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jc w:val="right"/>
        <w:tblLook w:val="01E0" w:firstRow="1" w:lastRow="1" w:firstColumn="1" w:lastColumn="1" w:noHBand="0" w:noVBand="0"/>
      </w:tblPr>
      <w:tblGrid>
        <w:gridCol w:w="4934"/>
      </w:tblGrid>
      <w:tr w:rsidR="0028300D" w:rsidRPr="00C24EBC" w14:paraId="5E964C07" w14:textId="77777777" w:rsidTr="00A61182">
        <w:trPr>
          <w:jc w:val="right"/>
        </w:trPr>
        <w:tc>
          <w:tcPr>
            <w:tcW w:w="4934" w:type="dxa"/>
            <w:vAlign w:val="center"/>
            <w:hideMark/>
          </w:tcPr>
          <w:p w14:paraId="2252D3DB" w14:textId="77777777" w:rsidR="0028300D" w:rsidRPr="00C24EBC" w:rsidRDefault="0028300D" w:rsidP="0028300D">
            <w:pPr>
              <w:spacing w:line="276" w:lineRule="auto"/>
              <w:jc w:val="center"/>
              <w:rPr>
                <w:szCs w:val="22"/>
                <w:lang w:eastAsia="en-US" w:bidi="en-US"/>
              </w:rPr>
            </w:pPr>
          </w:p>
        </w:tc>
      </w:tr>
    </w:tbl>
    <w:p w14:paraId="325AB801" w14:textId="77777777" w:rsidR="00E12B14" w:rsidRPr="00C24EBC" w:rsidRDefault="00E12B14" w:rsidP="00E12B14">
      <w:pPr>
        <w:spacing w:line="360" w:lineRule="auto"/>
        <w:ind w:firstLine="680"/>
        <w:rPr>
          <w:szCs w:val="22"/>
          <w:lang w:val="en-US" w:eastAsia="en-US" w:bidi="en-US"/>
        </w:rPr>
      </w:pPr>
    </w:p>
    <w:p w14:paraId="5D51C5D8" w14:textId="77777777" w:rsidR="00E12B14" w:rsidRPr="00C24EBC" w:rsidRDefault="00E12B14" w:rsidP="00E12B14">
      <w:pPr>
        <w:spacing w:line="360" w:lineRule="auto"/>
        <w:ind w:firstLine="680"/>
        <w:rPr>
          <w:szCs w:val="22"/>
          <w:lang w:val="en-US" w:eastAsia="en-US" w:bidi="en-US"/>
        </w:rPr>
      </w:pPr>
    </w:p>
    <w:p w14:paraId="251FD440" w14:textId="77777777" w:rsidR="00E12B14" w:rsidRPr="00C24EBC" w:rsidRDefault="00E12B14" w:rsidP="00E12B14">
      <w:pPr>
        <w:spacing w:line="360" w:lineRule="auto"/>
        <w:ind w:firstLine="680"/>
        <w:rPr>
          <w:szCs w:val="22"/>
          <w:lang w:val="en-US" w:eastAsia="en-US" w:bidi="en-US"/>
        </w:rPr>
      </w:pPr>
    </w:p>
    <w:p w14:paraId="148252F1" w14:textId="6A6B9A0F" w:rsidR="00E12B14" w:rsidRDefault="00E12B14" w:rsidP="00E12B14">
      <w:pPr>
        <w:spacing w:line="360" w:lineRule="auto"/>
        <w:ind w:firstLine="680"/>
        <w:rPr>
          <w:szCs w:val="22"/>
          <w:lang w:eastAsia="en-US" w:bidi="en-US"/>
        </w:rPr>
      </w:pPr>
    </w:p>
    <w:p w14:paraId="3D022537" w14:textId="77777777" w:rsidR="00181D67" w:rsidRPr="00181D67" w:rsidRDefault="00181D67" w:rsidP="00E12B14">
      <w:pPr>
        <w:spacing w:line="360" w:lineRule="auto"/>
        <w:ind w:firstLine="680"/>
        <w:rPr>
          <w:szCs w:val="22"/>
          <w:lang w:eastAsia="en-US" w:bidi="en-US"/>
        </w:rPr>
      </w:pPr>
    </w:p>
    <w:p w14:paraId="66B49FBF" w14:textId="77777777" w:rsidR="00E12B14" w:rsidRPr="00C24EBC" w:rsidRDefault="00E12B14" w:rsidP="00E12B14">
      <w:pPr>
        <w:spacing w:line="360" w:lineRule="auto"/>
        <w:ind w:firstLine="680"/>
        <w:rPr>
          <w:szCs w:val="22"/>
          <w:lang w:val="en-US" w:eastAsia="en-US" w:bidi="en-US"/>
        </w:rPr>
      </w:pPr>
    </w:p>
    <w:p w14:paraId="3A614511" w14:textId="77777777" w:rsidR="00E12B14" w:rsidRPr="00C24EBC" w:rsidRDefault="00E12B14" w:rsidP="00E12B14">
      <w:pPr>
        <w:spacing w:line="360" w:lineRule="auto"/>
        <w:ind w:firstLine="680"/>
        <w:rPr>
          <w:szCs w:val="22"/>
          <w:lang w:val="en-US" w:eastAsia="en-US" w:bidi="en-US"/>
        </w:rPr>
      </w:pPr>
    </w:p>
    <w:p w14:paraId="40A37F7B" w14:textId="6715C663" w:rsidR="00E12B14" w:rsidRPr="00C24EBC" w:rsidRDefault="001873F9" w:rsidP="00E12B14">
      <w:pPr>
        <w:spacing w:line="360" w:lineRule="auto"/>
        <w:jc w:val="center"/>
        <w:rPr>
          <w:szCs w:val="22"/>
          <w:lang w:val="en-US" w:eastAsia="en-US" w:bidi="en-US"/>
        </w:rPr>
      </w:pPr>
      <w:r>
        <w:rPr>
          <w:noProof/>
          <w:szCs w:val="22"/>
        </w:rPr>
        <w:drawing>
          <wp:inline distT="0" distB="0" distL="0" distR="0" wp14:anchorId="4968B375" wp14:editId="50B97422">
            <wp:extent cx="1390015" cy="1621790"/>
            <wp:effectExtent l="0" t="0" r="63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0015" cy="1621790"/>
                    </a:xfrm>
                    <a:prstGeom prst="rect">
                      <a:avLst/>
                    </a:prstGeom>
                    <a:noFill/>
                  </pic:spPr>
                </pic:pic>
              </a:graphicData>
            </a:graphic>
          </wp:inline>
        </w:drawing>
      </w:r>
    </w:p>
    <w:p w14:paraId="5B5E7783" w14:textId="77777777" w:rsidR="00E12B14" w:rsidRPr="00C24EBC" w:rsidRDefault="00E12B14" w:rsidP="00E12B14">
      <w:pPr>
        <w:spacing w:line="360" w:lineRule="auto"/>
        <w:ind w:firstLine="680"/>
        <w:rPr>
          <w:szCs w:val="22"/>
          <w:lang w:val="en-US" w:eastAsia="en-US" w:bidi="en-US"/>
        </w:rPr>
      </w:pPr>
    </w:p>
    <w:tbl>
      <w:tblPr>
        <w:tblW w:w="5000" w:type="pct"/>
        <w:tblCellMar>
          <w:left w:w="28" w:type="dxa"/>
          <w:right w:w="28" w:type="dxa"/>
        </w:tblCellMar>
        <w:tblLook w:val="0000" w:firstRow="0" w:lastRow="0" w:firstColumn="0" w:lastColumn="0" w:noHBand="0" w:noVBand="0"/>
      </w:tblPr>
      <w:tblGrid>
        <w:gridCol w:w="9355"/>
      </w:tblGrid>
      <w:tr w:rsidR="00E12B14" w:rsidRPr="00C24EBC" w14:paraId="75C22D38" w14:textId="77777777" w:rsidTr="00E12B14">
        <w:trPr>
          <w:cantSplit/>
          <w:trHeight w:val="2889"/>
        </w:trPr>
        <w:tc>
          <w:tcPr>
            <w:tcW w:w="5000" w:type="pct"/>
          </w:tcPr>
          <w:p w14:paraId="6E68A1EE" w14:textId="77777777" w:rsidR="001873F9" w:rsidRPr="001873F9" w:rsidRDefault="001873F9" w:rsidP="001873F9">
            <w:pPr>
              <w:suppressAutoHyphens/>
              <w:spacing w:after="300"/>
              <w:ind w:firstLine="40"/>
              <w:contextualSpacing/>
              <w:jc w:val="center"/>
              <w:rPr>
                <w:b/>
                <w:caps/>
                <w:sz w:val="32"/>
                <w:szCs w:val="52"/>
                <w:lang w:eastAsia="en-US" w:bidi="en-US"/>
              </w:rPr>
            </w:pPr>
            <w:r w:rsidRPr="001873F9">
              <w:rPr>
                <w:b/>
                <w:caps/>
                <w:sz w:val="32"/>
                <w:szCs w:val="52"/>
                <w:lang w:eastAsia="en-US" w:bidi="en-US"/>
              </w:rPr>
              <w:t xml:space="preserve">Схема теплоснабжения </w:t>
            </w:r>
          </w:p>
          <w:p w14:paraId="3F190C2A" w14:textId="77777777" w:rsidR="001873F9" w:rsidRPr="001873F9" w:rsidRDefault="001873F9" w:rsidP="001873F9">
            <w:pPr>
              <w:suppressAutoHyphens/>
              <w:spacing w:after="300"/>
              <w:ind w:firstLine="40"/>
              <w:contextualSpacing/>
              <w:jc w:val="center"/>
              <w:rPr>
                <w:b/>
                <w:caps/>
                <w:sz w:val="32"/>
                <w:szCs w:val="52"/>
                <w:lang w:eastAsia="en-US" w:bidi="en-US"/>
              </w:rPr>
            </w:pPr>
            <w:r w:rsidRPr="001873F9">
              <w:rPr>
                <w:b/>
                <w:caps/>
                <w:sz w:val="32"/>
                <w:szCs w:val="52"/>
                <w:lang w:eastAsia="en-US" w:bidi="en-US"/>
              </w:rPr>
              <w:t>Муниципального образования</w:t>
            </w:r>
          </w:p>
          <w:p w14:paraId="3EF485E5" w14:textId="77777777" w:rsidR="001873F9" w:rsidRPr="001873F9" w:rsidRDefault="001873F9" w:rsidP="001873F9">
            <w:pPr>
              <w:suppressAutoHyphens/>
              <w:spacing w:after="300"/>
              <w:ind w:firstLine="40"/>
              <w:contextualSpacing/>
              <w:jc w:val="center"/>
              <w:rPr>
                <w:b/>
                <w:caps/>
                <w:sz w:val="32"/>
                <w:szCs w:val="52"/>
                <w:lang w:eastAsia="en-US" w:bidi="en-US"/>
              </w:rPr>
            </w:pPr>
            <w:r w:rsidRPr="001873F9">
              <w:rPr>
                <w:b/>
                <w:caps/>
                <w:sz w:val="32"/>
                <w:szCs w:val="52"/>
                <w:lang w:eastAsia="en-US" w:bidi="en-US"/>
              </w:rPr>
              <w:t>городской округ сургут ханты-</w:t>
            </w:r>
          </w:p>
          <w:p w14:paraId="45C1657A" w14:textId="77777777" w:rsidR="001873F9" w:rsidRPr="001873F9" w:rsidRDefault="001873F9" w:rsidP="001873F9">
            <w:pPr>
              <w:suppressAutoHyphens/>
              <w:spacing w:after="300"/>
              <w:ind w:firstLine="40"/>
              <w:contextualSpacing/>
              <w:jc w:val="center"/>
              <w:rPr>
                <w:b/>
                <w:caps/>
                <w:sz w:val="32"/>
                <w:szCs w:val="52"/>
                <w:lang w:eastAsia="en-US" w:bidi="en-US"/>
              </w:rPr>
            </w:pPr>
            <w:r w:rsidRPr="001873F9">
              <w:rPr>
                <w:b/>
                <w:caps/>
                <w:sz w:val="32"/>
                <w:szCs w:val="52"/>
                <w:lang w:eastAsia="en-US" w:bidi="en-US"/>
              </w:rPr>
              <w:t xml:space="preserve">мансийского автономного округа югры </w:t>
            </w:r>
          </w:p>
          <w:p w14:paraId="1EA96D19" w14:textId="275ED782" w:rsidR="00E12B14" w:rsidRPr="00C24EBC" w:rsidRDefault="001873F9" w:rsidP="001873F9">
            <w:pPr>
              <w:suppressAutoHyphens/>
              <w:spacing w:line="360" w:lineRule="auto"/>
              <w:ind w:firstLine="40"/>
              <w:contextualSpacing/>
              <w:jc w:val="center"/>
              <w:rPr>
                <w:b/>
                <w:caps/>
                <w:sz w:val="32"/>
                <w:szCs w:val="52"/>
                <w:lang w:eastAsia="en-US" w:bidi="en-US"/>
              </w:rPr>
            </w:pPr>
            <w:r w:rsidRPr="001873F9">
              <w:rPr>
                <w:b/>
                <w:caps/>
                <w:sz w:val="32"/>
                <w:szCs w:val="52"/>
                <w:lang w:eastAsia="en-US" w:bidi="en-US"/>
              </w:rPr>
              <w:t>(актуализация на 2024 год)</w:t>
            </w:r>
          </w:p>
          <w:p w14:paraId="64CB1359" w14:textId="77777777" w:rsidR="00E12B14" w:rsidRPr="00C24EBC" w:rsidRDefault="00E12B14" w:rsidP="007A7DD3">
            <w:pPr>
              <w:suppressAutoHyphens/>
              <w:spacing w:line="360" w:lineRule="auto"/>
              <w:ind w:firstLine="40"/>
              <w:contextualSpacing/>
              <w:jc w:val="center"/>
              <w:rPr>
                <w:b/>
                <w:caps/>
                <w:sz w:val="32"/>
                <w:szCs w:val="32"/>
                <w:lang w:eastAsia="en-US" w:bidi="en-US"/>
              </w:rPr>
            </w:pPr>
          </w:p>
          <w:p w14:paraId="5DB2312B" w14:textId="237E13E2" w:rsidR="00E12B14" w:rsidRPr="00C24EBC" w:rsidRDefault="00E12B14" w:rsidP="007A7DD3">
            <w:pPr>
              <w:suppressAutoHyphens/>
              <w:spacing w:line="360" w:lineRule="auto"/>
              <w:ind w:firstLine="40"/>
              <w:contextualSpacing/>
              <w:jc w:val="center"/>
              <w:rPr>
                <w:b/>
                <w:caps/>
                <w:sz w:val="32"/>
                <w:szCs w:val="32"/>
                <w:lang w:eastAsia="en-US" w:bidi="en-US"/>
              </w:rPr>
            </w:pPr>
            <w:r w:rsidRPr="00C24EBC">
              <w:rPr>
                <w:b/>
                <w:caps/>
                <w:sz w:val="32"/>
                <w:szCs w:val="32"/>
                <w:lang w:eastAsia="en-US" w:bidi="en-US"/>
              </w:rPr>
              <w:t>Глава 2</w:t>
            </w:r>
            <w:r w:rsidR="00181D67">
              <w:rPr>
                <w:b/>
                <w:caps/>
                <w:sz w:val="32"/>
                <w:szCs w:val="32"/>
                <w:lang w:eastAsia="en-US" w:bidi="en-US"/>
              </w:rPr>
              <w:t xml:space="preserve">. Приложение </w:t>
            </w:r>
            <w:r w:rsidR="00D82B1A">
              <w:rPr>
                <w:b/>
                <w:caps/>
                <w:sz w:val="32"/>
                <w:szCs w:val="32"/>
                <w:lang w:eastAsia="en-US" w:bidi="en-US"/>
              </w:rPr>
              <w:t>5</w:t>
            </w:r>
          </w:p>
          <w:p w14:paraId="181537C8" w14:textId="77777777" w:rsidR="00E12B14" w:rsidRPr="00C24EBC" w:rsidRDefault="00E12B14" w:rsidP="007A7DD3">
            <w:pPr>
              <w:suppressAutoHyphens/>
              <w:spacing w:line="360" w:lineRule="auto"/>
              <w:ind w:firstLine="40"/>
              <w:contextualSpacing/>
              <w:jc w:val="center"/>
              <w:rPr>
                <w:b/>
                <w:caps/>
                <w:sz w:val="32"/>
                <w:szCs w:val="32"/>
                <w:lang w:eastAsia="en-US" w:bidi="en-US"/>
              </w:rPr>
            </w:pPr>
          </w:p>
          <w:p w14:paraId="0109C27C" w14:textId="67D040CA" w:rsidR="00E12B14" w:rsidRPr="00C24EBC" w:rsidRDefault="004C3893" w:rsidP="007A7DD3">
            <w:pPr>
              <w:suppressAutoHyphens/>
              <w:spacing w:line="360" w:lineRule="auto"/>
              <w:ind w:firstLine="40"/>
              <w:contextualSpacing/>
              <w:jc w:val="center"/>
              <w:rPr>
                <w:b/>
                <w:caps/>
                <w:sz w:val="32"/>
                <w:szCs w:val="32"/>
                <w:lang w:eastAsia="en-US" w:bidi="en-US"/>
              </w:rPr>
            </w:pPr>
            <w:r w:rsidRPr="004C3893">
              <w:rPr>
                <w:b/>
                <w:bCs/>
                <w:caps/>
                <w:sz w:val="32"/>
                <w:szCs w:val="32"/>
                <w:lang w:eastAsia="en-US" w:bidi="en-US"/>
              </w:rPr>
              <w:t xml:space="preserve">Приложение </w:t>
            </w:r>
            <w:r w:rsidR="00D82B1A">
              <w:rPr>
                <w:b/>
                <w:bCs/>
                <w:caps/>
                <w:sz w:val="32"/>
                <w:szCs w:val="32"/>
                <w:lang w:eastAsia="en-US" w:bidi="en-US"/>
              </w:rPr>
              <w:t>30</w:t>
            </w:r>
            <w:r w:rsidRPr="004C3893">
              <w:rPr>
                <w:b/>
                <w:bCs/>
                <w:caps/>
                <w:sz w:val="32"/>
                <w:szCs w:val="32"/>
                <w:lang w:eastAsia="en-US" w:bidi="en-US"/>
              </w:rPr>
              <w:t xml:space="preserve"> МУ</w:t>
            </w:r>
          </w:p>
          <w:p w14:paraId="72C474CF" w14:textId="77777777" w:rsidR="00E12B14" w:rsidRPr="00C24EBC" w:rsidRDefault="00E12B14" w:rsidP="007A7DD3">
            <w:pPr>
              <w:keepNext/>
              <w:keepLines/>
              <w:spacing w:line="360" w:lineRule="auto"/>
              <w:contextualSpacing/>
              <w:jc w:val="center"/>
              <w:rPr>
                <w:b/>
                <w:bCs/>
                <w:sz w:val="28"/>
                <w:szCs w:val="22"/>
                <w:lang w:eastAsia="en-US" w:bidi="en-US"/>
              </w:rPr>
            </w:pPr>
          </w:p>
        </w:tc>
      </w:tr>
    </w:tbl>
    <w:p w14:paraId="62F3739F" w14:textId="77777777" w:rsidR="0073544C" w:rsidRPr="00C24EBC" w:rsidRDefault="0073544C" w:rsidP="0073544C">
      <w:pPr>
        <w:spacing w:line="360" w:lineRule="auto"/>
        <w:jc w:val="both"/>
        <w:rPr>
          <w:szCs w:val="22"/>
          <w:highlight w:val="yellow"/>
          <w:lang w:eastAsia="en-US" w:bidi="en-US"/>
        </w:rPr>
      </w:pPr>
    </w:p>
    <w:p w14:paraId="30A79319" w14:textId="77777777" w:rsidR="0073544C" w:rsidRPr="00C24EBC" w:rsidRDefault="0073544C" w:rsidP="0073544C">
      <w:pPr>
        <w:spacing w:line="360" w:lineRule="auto"/>
        <w:ind w:hanging="30"/>
        <w:jc w:val="center"/>
        <w:rPr>
          <w:szCs w:val="22"/>
          <w:highlight w:val="yellow"/>
          <w:lang w:eastAsia="en-US" w:bidi="en-US"/>
        </w:rPr>
        <w:sectPr w:rsidR="0073544C" w:rsidRPr="00C24EBC" w:rsidSect="00732D9A">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283" w:footer="283" w:gutter="0"/>
          <w:cols w:space="708"/>
          <w:titlePg/>
          <w:docGrid w:linePitch="360"/>
        </w:sectPr>
      </w:pPr>
    </w:p>
    <w:p w14:paraId="4F4C348F" w14:textId="66760310" w:rsidR="00C04E72" w:rsidRPr="00847253" w:rsidRDefault="00C04E72" w:rsidP="00C04E72">
      <w:pPr>
        <w:pStyle w:val="23"/>
        <w:numPr>
          <w:ilvl w:val="0"/>
          <w:numId w:val="0"/>
        </w:numPr>
        <w:spacing w:before="0"/>
        <w:jc w:val="both"/>
        <w:rPr>
          <w:rFonts w:ascii="Times New Roman" w:hAnsi="Times New Roman" w:cs="Times New Roman"/>
          <w:b/>
          <w:sz w:val="28"/>
          <w:szCs w:val="28"/>
        </w:rPr>
      </w:pPr>
      <w:bookmarkStart w:id="0" w:name="_Toc107092547"/>
      <w:bookmarkStart w:id="1" w:name="_Toc107526964"/>
      <w:r w:rsidRPr="00847253">
        <w:rPr>
          <w:rFonts w:ascii="Times New Roman" w:hAnsi="Times New Roman" w:cs="Times New Roman"/>
          <w:b/>
          <w:sz w:val="28"/>
          <w:szCs w:val="28"/>
        </w:rPr>
        <w:lastRenderedPageBreak/>
        <w:t xml:space="preserve">Приложение </w:t>
      </w:r>
      <w:r>
        <w:rPr>
          <w:rFonts w:ascii="Times New Roman" w:hAnsi="Times New Roman" w:cs="Times New Roman"/>
          <w:b/>
          <w:sz w:val="28"/>
          <w:szCs w:val="28"/>
        </w:rPr>
        <w:t>5</w:t>
      </w:r>
      <w:r w:rsidRPr="00847253">
        <w:rPr>
          <w:rFonts w:ascii="Times New Roman" w:hAnsi="Times New Roman" w:cs="Times New Roman"/>
          <w:b/>
          <w:sz w:val="28"/>
          <w:szCs w:val="28"/>
        </w:rPr>
        <w:t xml:space="preserve">. </w:t>
      </w:r>
      <w:r w:rsidRPr="00847253">
        <w:rPr>
          <w:rFonts w:ascii="Times New Roman" w:hAnsi="Times New Roman" w:cs="Times New Roman"/>
          <w:b/>
          <w:bCs/>
          <w:sz w:val="28"/>
          <w:szCs w:val="28"/>
        </w:rPr>
        <w:t>Приложение 30 МУ</w:t>
      </w:r>
      <w:bookmarkEnd w:id="0"/>
      <w:bookmarkEnd w:id="1"/>
    </w:p>
    <w:p w14:paraId="21215804" w14:textId="77777777" w:rsidR="0008475A" w:rsidRPr="00C24EBC" w:rsidRDefault="0008475A" w:rsidP="0008475A">
      <w:pPr>
        <w:pStyle w:val="aff8"/>
        <w:keepNext/>
        <w:keepLines/>
        <w:suppressAutoHyphens w:val="0"/>
        <w:spacing w:before="120" w:after="120"/>
        <w:jc w:val="both"/>
        <w:rPr>
          <w:rFonts w:ascii="Times New Roman" w:eastAsiaTheme="majorEastAsia" w:hAnsi="Times New Roman"/>
          <w:color w:val="auto"/>
          <w:lang w:bidi="en-US"/>
        </w:rPr>
      </w:pPr>
      <w:bookmarkStart w:id="2" w:name="_Toc107527014"/>
      <w:r w:rsidRPr="00C24EBC">
        <w:rPr>
          <w:rFonts w:ascii="Times New Roman" w:eastAsiaTheme="majorEastAsia" w:hAnsi="Times New Roman"/>
          <w:color w:val="auto"/>
          <w:lang w:bidi="en-US"/>
        </w:rPr>
        <w:t xml:space="preserve">Таблица </w:t>
      </w:r>
      <w:r w:rsidRPr="00C24EBC">
        <w:rPr>
          <w:rFonts w:ascii="Times New Roman" w:eastAsiaTheme="majorEastAsia" w:hAnsi="Times New Roman"/>
          <w:color w:val="auto"/>
          <w:lang w:bidi="en-US"/>
        </w:rPr>
        <w:fldChar w:fldCharType="begin"/>
      </w:r>
      <w:r w:rsidRPr="00C24EBC">
        <w:rPr>
          <w:rFonts w:ascii="Times New Roman" w:eastAsiaTheme="majorEastAsia" w:hAnsi="Times New Roman"/>
          <w:color w:val="auto"/>
          <w:lang w:bidi="en-US"/>
        </w:rPr>
        <w:instrText xml:space="preserve"> SEQ Таблица \* ARABIC </w:instrText>
      </w:r>
      <w:r w:rsidRPr="00C24EBC">
        <w:rPr>
          <w:rFonts w:ascii="Times New Roman" w:eastAsiaTheme="majorEastAsia" w:hAnsi="Times New Roman"/>
          <w:color w:val="auto"/>
          <w:lang w:bidi="en-US"/>
        </w:rPr>
        <w:fldChar w:fldCharType="separate"/>
      </w:r>
      <w:r w:rsidR="007428D4">
        <w:rPr>
          <w:rFonts w:ascii="Times New Roman" w:eastAsiaTheme="majorEastAsia" w:hAnsi="Times New Roman"/>
          <w:noProof/>
          <w:color w:val="auto"/>
          <w:lang w:bidi="en-US"/>
        </w:rPr>
        <w:t>1</w:t>
      </w:r>
      <w:r w:rsidRPr="00C24EBC">
        <w:rPr>
          <w:rFonts w:ascii="Times New Roman" w:eastAsiaTheme="majorEastAsia" w:hAnsi="Times New Roman"/>
          <w:color w:val="auto"/>
          <w:lang w:bidi="en-US"/>
        </w:rPr>
        <w:fldChar w:fldCharType="end"/>
      </w:r>
      <w:r w:rsidRPr="00C24EBC">
        <w:rPr>
          <w:rFonts w:ascii="Times New Roman" w:eastAsiaTheme="majorEastAsia" w:hAnsi="Times New Roman"/>
          <w:color w:val="auto"/>
          <w:lang w:bidi="en-US"/>
        </w:rPr>
        <w:t xml:space="preserve"> - Прирост тепловой нагрузки на отопление и вентиляцию в проектируемых жилых зданиях на период разработки или актуализации схемы теплоснабжения, Гкал/ч (таблица П30.1 МУ)</w:t>
      </w:r>
      <w:bookmarkEnd w:id="2"/>
    </w:p>
    <w:tbl>
      <w:tblPr>
        <w:tblW w:w="0" w:type="auto"/>
        <w:tblInd w:w="-5" w:type="dxa"/>
        <w:tblLook w:val="04A0" w:firstRow="1" w:lastRow="0" w:firstColumn="1" w:lastColumn="0" w:noHBand="0" w:noVBand="1"/>
      </w:tblPr>
      <w:tblGrid>
        <w:gridCol w:w="4263"/>
        <w:gridCol w:w="616"/>
        <w:gridCol w:w="616"/>
        <w:gridCol w:w="616"/>
        <w:gridCol w:w="616"/>
        <w:gridCol w:w="616"/>
        <w:gridCol w:w="616"/>
        <w:gridCol w:w="616"/>
        <w:gridCol w:w="616"/>
        <w:gridCol w:w="616"/>
        <w:gridCol w:w="616"/>
        <w:gridCol w:w="616"/>
        <w:gridCol w:w="666"/>
        <w:gridCol w:w="666"/>
        <w:gridCol w:w="666"/>
        <w:gridCol w:w="666"/>
        <w:gridCol w:w="666"/>
        <w:gridCol w:w="666"/>
        <w:gridCol w:w="666"/>
      </w:tblGrid>
      <w:tr w:rsidR="007D5B16" w:rsidRPr="007D5B16" w14:paraId="4C32CC49" w14:textId="77777777" w:rsidTr="007D5B16">
        <w:trPr>
          <w:trHeight w:val="20"/>
          <w:tblHead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F197E6F" w14:textId="77777777" w:rsidR="007D5B16" w:rsidRPr="007D5B16" w:rsidRDefault="007D5B16" w:rsidP="007D5B16">
            <w:pPr>
              <w:jc w:val="center"/>
              <w:rPr>
                <w:b/>
                <w:bCs/>
                <w:color w:val="000000"/>
                <w:sz w:val="20"/>
                <w:szCs w:val="20"/>
              </w:rPr>
            </w:pPr>
            <w:r w:rsidRPr="007D5B16">
              <w:rPr>
                <w:b/>
                <w:bCs/>
                <w:color w:val="000000"/>
                <w:sz w:val="20"/>
                <w:szCs w:val="20"/>
              </w:rPr>
              <w:t>Наименование показателей</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0144BE7" w14:textId="77777777" w:rsidR="007D5B16" w:rsidRPr="007D5B16" w:rsidRDefault="007D5B16" w:rsidP="007D5B16">
            <w:pPr>
              <w:jc w:val="center"/>
              <w:rPr>
                <w:b/>
                <w:bCs/>
                <w:color w:val="000000"/>
                <w:sz w:val="20"/>
                <w:szCs w:val="20"/>
              </w:rPr>
            </w:pPr>
            <w:r w:rsidRPr="007D5B16">
              <w:rPr>
                <w:b/>
                <w:bCs/>
                <w:color w:val="000000"/>
                <w:sz w:val="20"/>
                <w:szCs w:val="20"/>
              </w:rPr>
              <w:t>2018</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5B0C631" w14:textId="77777777" w:rsidR="007D5B16" w:rsidRPr="007D5B16" w:rsidRDefault="007D5B16" w:rsidP="007D5B16">
            <w:pPr>
              <w:jc w:val="center"/>
              <w:rPr>
                <w:b/>
                <w:bCs/>
                <w:color w:val="000000"/>
                <w:sz w:val="20"/>
                <w:szCs w:val="20"/>
              </w:rPr>
            </w:pPr>
            <w:r w:rsidRPr="007D5B16">
              <w:rPr>
                <w:b/>
                <w:bCs/>
                <w:color w:val="000000"/>
                <w:sz w:val="20"/>
                <w:szCs w:val="20"/>
              </w:rPr>
              <w:t>2019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9B02782" w14:textId="77777777" w:rsidR="007D5B16" w:rsidRPr="007D5B16" w:rsidRDefault="007D5B16" w:rsidP="007D5B16">
            <w:pPr>
              <w:jc w:val="center"/>
              <w:rPr>
                <w:b/>
                <w:bCs/>
                <w:color w:val="000000"/>
                <w:sz w:val="20"/>
                <w:szCs w:val="20"/>
              </w:rPr>
            </w:pPr>
            <w:r w:rsidRPr="007D5B16">
              <w:rPr>
                <w:b/>
                <w:bCs/>
                <w:color w:val="000000"/>
                <w:sz w:val="20"/>
                <w:szCs w:val="20"/>
              </w:rPr>
              <w:t>2020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5E87AAD" w14:textId="77777777" w:rsidR="007D5B16" w:rsidRPr="007D5B16" w:rsidRDefault="007D5B16" w:rsidP="007D5B16">
            <w:pPr>
              <w:jc w:val="center"/>
              <w:rPr>
                <w:b/>
                <w:bCs/>
                <w:color w:val="000000"/>
                <w:sz w:val="20"/>
                <w:szCs w:val="20"/>
              </w:rPr>
            </w:pPr>
            <w:r w:rsidRPr="007D5B16">
              <w:rPr>
                <w:b/>
                <w:bCs/>
                <w:color w:val="000000"/>
                <w:sz w:val="20"/>
                <w:szCs w:val="20"/>
              </w:rPr>
              <w:t>2021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2B6E729" w14:textId="77777777" w:rsidR="007D5B16" w:rsidRPr="007D5B16" w:rsidRDefault="007D5B16" w:rsidP="007D5B16">
            <w:pPr>
              <w:jc w:val="center"/>
              <w:rPr>
                <w:b/>
                <w:bCs/>
                <w:color w:val="000000"/>
                <w:sz w:val="20"/>
                <w:szCs w:val="20"/>
              </w:rPr>
            </w:pPr>
            <w:r w:rsidRPr="007D5B16">
              <w:rPr>
                <w:b/>
                <w:bCs/>
                <w:color w:val="000000"/>
                <w:sz w:val="20"/>
                <w:szCs w:val="20"/>
              </w:rPr>
              <w:t>2022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DCEDF17" w14:textId="77777777" w:rsidR="007D5B16" w:rsidRPr="007D5B16" w:rsidRDefault="007D5B16" w:rsidP="007D5B16">
            <w:pPr>
              <w:jc w:val="center"/>
              <w:rPr>
                <w:b/>
                <w:bCs/>
                <w:color w:val="000000"/>
                <w:sz w:val="20"/>
                <w:szCs w:val="20"/>
              </w:rPr>
            </w:pPr>
            <w:r w:rsidRPr="007D5B16">
              <w:rPr>
                <w:b/>
                <w:bCs/>
                <w:color w:val="000000"/>
                <w:sz w:val="20"/>
                <w:szCs w:val="20"/>
              </w:rPr>
              <w:t>2023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4517556" w14:textId="77777777" w:rsidR="007D5B16" w:rsidRPr="007D5B16" w:rsidRDefault="007D5B16" w:rsidP="007D5B16">
            <w:pPr>
              <w:jc w:val="center"/>
              <w:rPr>
                <w:b/>
                <w:bCs/>
                <w:color w:val="000000"/>
                <w:sz w:val="20"/>
                <w:szCs w:val="20"/>
              </w:rPr>
            </w:pPr>
            <w:r w:rsidRPr="007D5B16">
              <w:rPr>
                <w:b/>
                <w:bCs/>
                <w:color w:val="000000"/>
                <w:sz w:val="20"/>
                <w:szCs w:val="20"/>
              </w:rPr>
              <w:t>2024</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40F2102" w14:textId="77777777" w:rsidR="007D5B16" w:rsidRPr="007D5B16" w:rsidRDefault="007D5B16" w:rsidP="007D5B16">
            <w:pPr>
              <w:jc w:val="center"/>
              <w:rPr>
                <w:b/>
                <w:bCs/>
                <w:color w:val="000000"/>
                <w:sz w:val="20"/>
                <w:szCs w:val="20"/>
              </w:rPr>
            </w:pPr>
            <w:r w:rsidRPr="007D5B16">
              <w:rPr>
                <w:b/>
                <w:bCs/>
                <w:color w:val="000000"/>
                <w:sz w:val="20"/>
                <w:szCs w:val="20"/>
              </w:rPr>
              <w:t>2025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3722F7B" w14:textId="77777777" w:rsidR="007D5B16" w:rsidRPr="007D5B16" w:rsidRDefault="007D5B16" w:rsidP="007D5B16">
            <w:pPr>
              <w:jc w:val="center"/>
              <w:rPr>
                <w:b/>
                <w:bCs/>
                <w:color w:val="000000"/>
                <w:sz w:val="20"/>
                <w:szCs w:val="20"/>
              </w:rPr>
            </w:pPr>
            <w:r w:rsidRPr="007D5B16">
              <w:rPr>
                <w:b/>
                <w:bCs/>
                <w:color w:val="000000"/>
                <w:sz w:val="20"/>
                <w:szCs w:val="20"/>
              </w:rPr>
              <w:t>2026</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E944ECA" w14:textId="77777777" w:rsidR="007D5B16" w:rsidRPr="007D5B16" w:rsidRDefault="007D5B16" w:rsidP="007D5B16">
            <w:pPr>
              <w:jc w:val="center"/>
              <w:rPr>
                <w:b/>
                <w:bCs/>
                <w:color w:val="000000"/>
                <w:sz w:val="20"/>
                <w:szCs w:val="20"/>
              </w:rPr>
            </w:pPr>
            <w:r w:rsidRPr="007D5B16">
              <w:rPr>
                <w:b/>
                <w:bCs/>
                <w:color w:val="000000"/>
                <w:sz w:val="20"/>
                <w:szCs w:val="20"/>
              </w:rPr>
              <w:t>2027</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A9F4B56" w14:textId="77777777" w:rsidR="007D5B16" w:rsidRPr="007D5B16" w:rsidRDefault="007D5B16" w:rsidP="007D5B16">
            <w:pPr>
              <w:jc w:val="center"/>
              <w:rPr>
                <w:b/>
                <w:bCs/>
                <w:color w:val="000000"/>
                <w:sz w:val="20"/>
                <w:szCs w:val="20"/>
              </w:rPr>
            </w:pPr>
            <w:r w:rsidRPr="007D5B16">
              <w:rPr>
                <w:b/>
                <w:bCs/>
                <w:color w:val="000000"/>
                <w:sz w:val="20"/>
                <w:szCs w:val="20"/>
              </w:rPr>
              <w:t>2028</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C1A05AD" w14:textId="77777777" w:rsidR="007D5B16" w:rsidRPr="007D5B16" w:rsidRDefault="007D5B16" w:rsidP="007D5B16">
            <w:pPr>
              <w:jc w:val="center"/>
              <w:rPr>
                <w:b/>
                <w:bCs/>
                <w:color w:val="000000"/>
                <w:sz w:val="20"/>
                <w:szCs w:val="20"/>
              </w:rPr>
            </w:pPr>
            <w:r w:rsidRPr="007D5B16">
              <w:rPr>
                <w:b/>
                <w:bCs/>
                <w:color w:val="000000"/>
                <w:sz w:val="20"/>
                <w:szCs w:val="20"/>
              </w:rPr>
              <w:t>2029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D5872BF" w14:textId="77777777" w:rsidR="007D5B16" w:rsidRPr="007D5B16" w:rsidRDefault="007D5B16" w:rsidP="007D5B16">
            <w:pPr>
              <w:jc w:val="center"/>
              <w:rPr>
                <w:b/>
                <w:bCs/>
                <w:color w:val="000000"/>
                <w:sz w:val="20"/>
                <w:szCs w:val="20"/>
              </w:rPr>
            </w:pPr>
            <w:r w:rsidRPr="007D5B16">
              <w:rPr>
                <w:b/>
                <w:bCs/>
                <w:color w:val="000000"/>
                <w:sz w:val="20"/>
                <w:szCs w:val="20"/>
              </w:rPr>
              <w:t>2030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536EC5E" w14:textId="77777777" w:rsidR="007D5B16" w:rsidRPr="007D5B16" w:rsidRDefault="007D5B16" w:rsidP="007D5B16">
            <w:pPr>
              <w:jc w:val="center"/>
              <w:rPr>
                <w:b/>
                <w:bCs/>
                <w:color w:val="000000"/>
                <w:sz w:val="20"/>
                <w:szCs w:val="20"/>
              </w:rPr>
            </w:pPr>
            <w:r w:rsidRPr="007D5B16">
              <w:rPr>
                <w:b/>
                <w:bCs/>
                <w:color w:val="000000"/>
                <w:sz w:val="20"/>
                <w:szCs w:val="20"/>
              </w:rPr>
              <w:t>2031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716A9F7" w14:textId="77777777" w:rsidR="007D5B16" w:rsidRPr="007D5B16" w:rsidRDefault="007D5B16" w:rsidP="007D5B16">
            <w:pPr>
              <w:jc w:val="center"/>
              <w:rPr>
                <w:b/>
                <w:bCs/>
                <w:color w:val="000000"/>
                <w:sz w:val="20"/>
                <w:szCs w:val="20"/>
              </w:rPr>
            </w:pPr>
            <w:r w:rsidRPr="007D5B16">
              <w:rPr>
                <w:b/>
                <w:bCs/>
                <w:color w:val="000000"/>
                <w:sz w:val="20"/>
                <w:szCs w:val="20"/>
              </w:rPr>
              <w:t>2032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B833E13" w14:textId="77777777" w:rsidR="007D5B16" w:rsidRPr="007D5B16" w:rsidRDefault="007D5B16" w:rsidP="007D5B16">
            <w:pPr>
              <w:jc w:val="center"/>
              <w:rPr>
                <w:b/>
                <w:bCs/>
                <w:color w:val="000000"/>
                <w:sz w:val="20"/>
                <w:szCs w:val="20"/>
              </w:rPr>
            </w:pPr>
            <w:r w:rsidRPr="007D5B16">
              <w:rPr>
                <w:b/>
                <w:bCs/>
                <w:color w:val="000000"/>
                <w:sz w:val="20"/>
                <w:szCs w:val="20"/>
              </w:rPr>
              <w:t>2033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4F13479" w14:textId="77777777" w:rsidR="007D5B16" w:rsidRPr="007D5B16" w:rsidRDefault="007D5B16" w:rsidP="007D5B16">
            <w:pPr>
              <w:jc w:val="center"/>
              <w:rPr>
                <w:b/>
                <w:bCs/>
                <w:color w:val="000000"/>
                <w:sz w:val="20"/>
                <w:szCs w:val="20"/>
              </w:rPr>
            </w:pPr>
            <w:r w:rsidRPr="007D5B16">
              <w:rPr>
                <w:b/>
                <w:bCs/>
                <w:color w:val="000000"/>
                <w:sz w:val="20"/>
                <w:szCs w:val="20"/>
              </w:rPr>
              <w:t>2034</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476CA11" w14:textId="77777777" w:rsidR="007D5B16" w:rsidRPr="007D5B16" w:rsidRDefault="007D5B16" w:rsidP="007D5B16">
            <w:pPr>
              <w:jc w:val="center"/>
              <w:rPr>
                <w:b/>
                <w:bCs/>
                <w:color w:val="000000"/>
                <w:sz w:val="20"/>
                <w:szCs w:val="20"/>
              </w:rPr>
            </w:pPr>
            <w:r w:rsidRPr="007D5B16">
              <w:rPr>
                <w:b/>
                <w:bCs/>
                <w:color w:val="000000"/>
                <w:sz w:val="20"/>
                <w:szCs w:val="20"/>
              </w:rPr>
              <w:t>2035</w:t>
            </w:r>
          </w:p>
        </w:tc>
      </w:tr>
      <w:tr w:rsidR="007D5B16" w:rsidRPr="007D5B16" w14:paraId="3C41868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3D3EBC1" w14:textId="77777777" w:rsidR="007D5B16" w:rsidRPr="007D5B16" w:rsidRDefault="007D5B16" w:rsidP="007D5B16">
            <w:pPr>
              <w:rPr>
                <w:color w:val="000000"/>
                <w:sz w:val="20"/>
                <w:szCs w:val="20"/>
              </w:rPr>
            </w:pPr>
            <w:r w:rsidRPr="007D5B16">
              <w:rPr>
                <w:color w:val="000000"/>
                <w:sz w:val="20"/>
                <w:szCs w:val="20"/>
              </w:rPr>
              <w:t>Прирост тепловой нагрузки отопления и вентиляции жилищного фонда</w:t>
            </w:r>
          </w:p>
        </w:tc>
        <w:tc>
          <w:tcPr>
            <w:tcW w:w="0" w:type="auto"/>
            <w:tcBorders>
              <w:top w:val="nil"/>
              <w:left w:val="nil"/>
              <w:bottom w:val="single" w:sz="4" w:space="0" w:color="auto"/>
              <w:right w:val="single" w:sz="4" w:space="0" w:color="auto"/>
            </w:tcBorders>
            <w:shd w:val="clear" w:color="auto" w:fill="auto"/>
            <w:vAlign w:val="center"/>
            <w:hideMark/>
          </w:tcPr>
          <w:p w14:paraId="04081FC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6B81F3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0932A0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8BEF66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0FE9970" w14:textId="77777777" w:rsidR="007D5B16" w:rsidRPr="007D5B16" w:rsidRDefault="007D5B16" w:rsidP="007D5B16">
            <w:pPr>
              <w:jc w:val="center"/>
              <w:rPr>
                <w:color w:val="000000"/>
                <w:sz w:val="20"/>
                <w:szCs w:val="20"/>
              </w:rPr>
            </w:pPr>
            <w:r w:rsidRPr="007D5B16">
              <w:rPr>
                <w:color w:val="000000"/>
                <w:sz w:val="20"/>
                <w:szCs w:val="20"/>
              </w:rPr>
              <w:t>5,5</w:t>
            </w:r>
          </w:p>
        </w:tc>
        <w:tc>
          <w:tcPr>
            <w:tcW w:w="0" w:type="auto"/>
            <w:tcBorders>
              <w:top w:val="nil"/>
              <w:left w:val="nil"/>
              <w:bottom w:val="single" w:sz="4" w:space="0" w:color="auto"/>
              <w:right w:val="single" w:sz="4" w:space="0" w:color="auto"/>
            </w:tcBorders>
            <w:shd w:val="clear" w:color="auto" w:fill="auto"/>
            <w:vAlign w:val="center"/>
            <w:hideMark/>
          </w:tcPr>
          <w:p w14:paraId="2251525A" w14:textId="77777777" w:rsidR="007D5B16" w:rsidRPr="007D5B16" w:rsidRDefault="007D5B16" w:rsidP="007D5B16">
            <w:pPr>
              <w:jc w:val="center"/>
              <w:rPr>
                <w:color w:val="000000"/>
                <w:sz w:val="20"/>
                <w:szCs w:val="20"/>
              </w:rPr>
            </w:pPr>
            <w:r w:rsidRPr="007D5B16">
              <w:rPr>
                <w:color w:val="000000"/>
                <w:sz w:val="20"/>
                <w:szCs w:val="20"/>
              </w:rPr>
              <w:t>16,0</w:t>
            </w:r>
          </w:p>
        </w:tc>
        <w:tc>
          <w:tcPr>
            <w:tcW w:w="0" w:type="auto"/>
            <w:tcBorders>
              <w:top w:val="nil"/>
              <w:left w:val="nil"/>
              <w:bottom w:val="single" w:sz="4" w:space="0" w:color="auto"/>
              <w:right w:val="single" w:sz="4" w:space="0" w:color="auto"/>
            </w:tcBorders>
            <w:shd w:val="clear" w:color="auto" w:fill="auto"/>
            <w:vAlign w:val="center"/>
            <w:hideMark/>
          </w:tcPr>
          <w:p w14:paraId="24D1196B" w14:textId="77777777" w:rsidR="007D5B16" w:rsidRPr="007D5B16" w:rsidRDefault="007D5B16" w:rsidP="007D5B16">
            <w:pPr>
              <w:jc w:val="center"/>
              <w:rPr>
                <w:color w:val="000000"/>
                <w:sz w:val="20"/>
                <w:szCs w:val="20"/>
              </w:rPr>
            </w:pPr>
            <w:r w:rsidRPr="007D5B16">
              <w:rPr>
                <w:color w:val="000000"/>
                <w:sz w:val="20"/>
                <w:szCs w:val="20"/>
              </w:rPr>
              <w:t>14,0</w:t>
            </w:r>
          </w:p>
        </w:tc>
        <w:tc>
          <w:tcPr>
            <w:tcW w:w="0" w:type="auto"/>
            <w:tcBorders>
              <w:top w:val="nil"/>
              <w:left w:val="nil"/>
              <w:bottom w:val="single" w:sz="4" w:space="0" w:color="auto"/>
              <w:right w:val="single" w:sz="4" w:space="0" w:color="auto"/>
            </w:tcBorders>
            <w:shd w:val="clear" w:color="auto" w:fill="auto"/>
            <w:vAlign w:val="center"/>
            <w:hideMark/>
          </w:tcPr>
          <w:p w14:paraId="04C8E5BB" w14:textId="77777777" w:rsidR="007D5B16" w:rsidRPr="007D5B16" w:rsidRDefault="007D5B16" w:rsidP="007D5B16">
            <w:pPr>
              <w:jc w:val="center"/>
              <w:rPr>
                <w:color w:val="000000"/>
                <w:sz w:val="20"/>
                <w:szCs w:val="20"/>
              </w:rPr>
            </w:pPr>
            <w:r w:rsidRPr="007D5B16">
              <w:rPr>
                <w:color w:val="000000"/>
                <w:sz w:val="20"/>
                <w:szCs w:val="20"/>
              </w:rPr>
              <w:t>13,4</w:t>
            </w:r>
          </w:p>
        </w:tc>
        <w:tc>
          <w:tcPr>
            <w:tcW w:w="0" w:type="auto"/>
            <w:tcBorders>
              <w:top w:val="nil"/>
              <w:left w:val="nil"/>
              <w:bottom w:val="single" w:sz="4" w:space="0" w:color="auto"/>
              <w:right w:val="single" w:sz="4" w:space="0" w:color="auto"/>
            </w:tcBorders>
            <w:shd w:val="clear" w:color="auto" w:fill="auto"/>
            <w:vAlign w:val="center"/>
            <w:hideMark/>
          </w:tcPr>
          <w:p w14:paraId="2A21F1D4" w14:textId="77777777" w:rsidR="007D5B16" w:rsidRPr="007D5B16" w:rsidRDefault="007D5B16" w:rsidP="007D5B16">
            <w:pPr>
              <w:jc w:val="center"/>
              <w:rPr>
                <w:color w:val="000000"/>
                <w:sz w:val="20"/>
                <w:szCs w:val="20"/>
              </w:rPr>
            </w:pPr>
            <w:r w:rsidRPr="007D5B16">
              <w:rPr>
                <w:color w:val="000000"/>
                <w:sz w:val="20"/>
                <w:szCs w:val="20"/>
              </w:rPr>
              <w:t>16,9</w:t>
            </w:r>
          </w:p>
        </w:tc>
        <w:tc>
          <w:tcPr>
            <w:tcW w:w="0" w:type="auto"/>
            <w:tcBorders>
              <w:top w:val="nil"/>
              <w:left w:val="nil"/>
              <w:bottom w:val="single" w:sz="4" w:space="0" w:color="auto"/>
              <w:right w:val="single" w:sz="4" w:space="0" w:color="auto"/>
            </w:tcBorders>
            <w:shd w:val="clear" w:color="auto" w:fill="auto"/>
            <w:vAlign w:val="center"/>
            <w:hideMark/>
          </w:tcPr>
          <w:p w14:paraId="73472303" w14:textId="77777777" w:rsidR="007D5B16" w:rsidRPr="007D5B16" w:rsidRDefault="007D5B16" w:rsidP="007D5B16">
            <w:pPr>
              <w:jc w:val="center"/>
              <w:rPr>
                <w:color w:val="000000"/>
                <w:sz w:val="20"/>
                <w:szCs w:val="20"/>
              </w:rPr>
            </w:pPr>
            <w:r w:rsidRPr="007D5B16">
              <w:rPr>
                <w:color w:val="000000"/>
                <w:sz w:val="20"/>
                <w:szCs w:val="20"/>
              </w:rPr>
              <w:t>16,0</w:t>
            </w:r>
          </w:p>
        </w:tc>
        <w:tc>
          <w:tcPr>
            <w:tcW w:w="0" w:type="auto"/>
            <w:tcBorders>
              <w:top w:val="nil"/>
              <w:left w:val="nil"/>
              <w:bottom w:val="single" w:sz="4" w:space="0" w:color="auto"/>
              <w:right w:val="single" w:sz="4" w:space="0" w:color="auto"/>
            </w:tcBorders>
            <w:shd w:val="clear" w:color="auto" w:fill="auto"/>
            <w:vAlign w:val="center"/>
            <w:hideMark/>
          </w:tcPr>
          <w:p w14:paraId="0B17117F" w14:textId="77777777" w:rsidR="007D5B16" w:rsidRPr="007D5B16" w:rsidRDefault="007D5B16" w:rsidP="007D5B16">
            <w:pPr>
              <w:jc w:val="center"/>
              <w:rPr>
                <w:color w:val="000000"/>
                <w:sz w:val="20"/>
                <w:szCs w:val="20"/>
              </w:rPr>
            </w:pPr>
            <w:r w:rsidRPr="007D5B16">
              <w:rPr>
                <w:color w:val="000000"/>
                <w:sz w:val="20"/>
                <w:szCs w:val="20"/>
              </w:rPr>
              <w:t>16,4</w:t>
            </w:r>
          </w:p>
        </w:tc>
        <w:tc>
          <w:tcPr>
            <w:tcW w:w="0" w:type="auto"/>
            <w:tcBorders>
              <w:top w:val="nil"/>
              <w:left w:val="nil"/>
              <w:bottom w:val="single" w:sz="4" w:space="0" w:color="auto"/>
              <w:right w:val="single" w:sz="4" w:space="0" w:color="auto"/>
            </w:tcBorders>
            <w:shd w:val="clear" w:color="auto" w:fill="auto"/>
            <w:vAlign w:val="center"/>
            <w:hideMark/>
          </w:tcPr>
          <w:p w14:paraId="0F06DBBA" w14:textId="77777777" w:rsidR="007D5B16" w:rsidRPr="007D5B16" w:rsidRDefault="007D5B16" w:rsidP="007D5B16">
            <w:pPr>
              <w:jc w:val="center"/>
              <w:rPr>
                <w:color w:val="000000"/>
                <w:sz w:val="20"/>
                <w:szCs w:val="20"/>
              </w:rPr>
            </w:pPr>
            <w:r w:rsidRPr="007D5B16">
              <w:rPr>
                <w:color w:val="000000"/>
                <w:sz w:val="20"/>
                <w:szCs w:val="20"/>
              </w:rPr>
              <w:t>16,8</w:t>
            </w:r>
          </w:p>
        </w:tc>
        <w:tc>
          <w:tcPr>
            <w:tcW w:w="0" w:type="auto"/>
            <w:tcBorders>
              <w:top w:val="nil"/>
              <w:left w:val="nil"/>
              <w:bottom w:val="single" w:sz="4" w:space="0" w:color="auto"/>
              <w:right w:val="single" w:sz="4" w:space="0" w:color="auto"/>
            </w:tcBorders>
            <w:shd w:val="clear" w:color="auto" w:fill="auto"/>
            <w:vAlign w:val="center"/>
            <w:hideMark/>
          </w:tcPr>
          <w:p w14:paraId="152836F4" w14:textId="77777777" w:rsidR="007D5B16" w:rsidRPr="007D5B16" w:rsidRDefault="007D5B16" w:rsidP="007D5B16">
            <w:pPr>
              <w:jc w:val="center"/>
              <w:rPr>
                <w:color w:val="000000"/>
                <w:sz w:val="20"/>
                <w:szCs w:val="20"/>
              </w:rPr>
            </w:pPr>
            <w:r w:rsidRPr="007D5B16">
              <w:rPr>
                <w:color w:val="000000"/>
                <w:sz w:val="20"/>
                <w:szCs w:val="20"/>
              </w:rPr>
              <w:t>25,8</w:t>
            </w:r>
          </w:p>
        </w:tc>
        <w:tc>
          <w:tcPr>
            <w:tcW w:w="0" w:type="auto"/>
            <w:tcBorders>
              <w:top w:val="nil"/>
              <w:left w:val="nil"/>
              <w:bottom w:val="single" w:sz="4" w:space="0" w:color="auto"/>
              <w:right w:val="single" w:sz="4" w:space="0" w:color="auto"/>
            </w:tcBorders>
            <w:shd w:val="clear" w:color="auto" w:fill="auto"/>
            <w:vAlign w:val="center"/>
            <w:hideMark/>
          </w:tcPr>
          <w:p w14:paraId="42D0F3F3" w14:textId="77777777" w:rsidR="007D5B16" w:rsidRPr="007D5B16" w:rsidRDefault="007D5B16" w:rsidP="007D5B16">
            <w:pPr>
              <w:jc w:val="center"/>
              <w:rPr>
                <w:color w:val="000000"/>
                <w:sz w:val="20"/>
                <w:szCs w:val="20"/>
              </w:rPr>
            </w:pPr>
            <w:r w:rsidRPr="007D5B16">
              <w:rPr>
                <w:color w:val="000000"/>
                <w:sz w:val="20"/>
                <w:szCs w:val="20"/>
              </w:rPr>
              <w:t>14,7</w:t>
            </w:r>
          </w:p>
        </w:tc>
        <w:tc>
          <w:tcPr>
            <w:tcW w:w="0" w:type="auto"/>
            <w:tcBorders>
              <w:top w:val="nil"/>
              <w:left w:val="nil"/>
              <w:bottom w:val="single" w:sz="4" w:space="0" w:color="auto"/>
              <w:right w:val="single" w:sz="4" w:space="0" w:color="auto"/>
            </w:tcBorders>
            <w:shd w:val="clear" w:color="auto" w:fill="auto"/>
            <w:vAlign w:val="center"/>
            <w:hideMark/>
          </w:tcPr>
          <w:p w14:paraId="652B8BCA" w14:textId="77777777" w:rsidR="007D5B16" w:rsidRPr="007D5B16" w:rsidRDefault="007D5B16" w:rsidP="007D5B16">
            <w:pPr>
              <w:jc w:val="center"/>
              <w:rPr>
                <w:color w:val="000000"/>
                <w:sz w:val="20"/>
                <w:szCs w:val="20"/>
              </w:rPr>
            </w:pPr>
            <w:r w:rsidRPr="007D5B16">
              <w:rPr>
                <w:color w:val="000000"/>
                <w:sz w:val="20"/>
                <w:szCs w:val="20"/>
              </w:rPr>
              <w:t>5,1</w:t>
            </w:r>
          </w:p>
        </w:tc>
        <w:tc>
          <w:tcPr>
            <w:tcW w:w="0" w:type="auto"/>
            <w:tcBorders>
              <w:top w:val="nil"/>
              <w:left w:val="nil"/>
              <w:bottom w:val="single" w:sz="4" w:space="0" w:color="auto"/>
              <w:right w:val="single" w:sz="4" w:space="0" w:color="auto"/>
            </w:tcBorders>
            <w:shd w:val="clear" w:color="auto" w:fill="auto"/>
            <w:vAlign w:val="center"/>
            <w:hideMark/>
          </w:tcPr>
          <w:p w14:paraId="529EAE68" w14:textId="77777777" w:rsidR="007D5B16" w:rsidRPr="007D5B16" w:rsidRDefault="007D5B16" w:rsidP="007D5B16">
            <w:pPr>
              <w:jc w:val="center"/>
              <w:rPr>
                <w:color w:val="000000"/>
                <w:sz w:val="20"/>
                <w:szCs w:val="20"/>
              </w:rPr>
            </w:pPr>
            <w:r w:rsidRPr="007D5B16">
              <w:rPr>
                <w:color w:val="000000"/>
                <w:sz w:val="20"/>
                <w:szCs w:val="20"/>
              </w:rPr>
              <w:t>45,9</w:t>
            </w:r>
          </w:p>
        </w:tc>
        <w:tc>
          <w:tcPr>
            <w:tcW w:w="0" w:type="auto"/>
            <w:tcBorders>
              <w:top w:val="nil"/>
              <w:left w:val="nil"/>
              <w:bottom w:val="single" w:sz="4" w:space="0" w:color="auto"/>
              <w:right w:val="single" w:sz="4" w:space="0" w:color="auto"/>
            </w:tcBorders>
            <w:shd w:val="clear" w:color="auto" w:fill="auto"/>
            <w:vAlign w:val="center"/>
            <w:hideMark/>
          </w:tcPr>
          <w:p w14:paraId="2C95A672" w14:textId="77777777" w:rsidR="007D5B16" w:rsidRPr="007D5B16" w:rsidRDefault="007D5B16" w:rsidP="007D5B16">
            <w:pPr>
              <w:jc w:val="center"/>
              <w:rPr>
                <w:color w:val="000000"/>
                <w:sz w:val="20"/>
                <w:szCs w:val="20"/>
              </w:rPr>
            </w:pPr>
            <w:r w:rsidRPr="007D5B16">
              <w:rPr>
                <w:color w:val="000000"/>
                <w:sz w:val="20"/>
                <w:szCs w:val="20"/>
              </w:rPr>
              <w:t>12,3</w:t>
            </w:r>
          </w:p>
        </w:tc>
        <w:tc>
          <w:tcPr>
            <w:tcW w:w="0" w:type="auto"/>
            <w:tcBorders>
              <w:top w:val="nil"/>
              <w:left w:val="nil"/>
              <w:bottom w:val="single" w:sz="4" w:space="0" w:color="auto"/>
              <w:right w:val="single" w:sz="4" w:space="0" w:color="auto"/>
            </w:tcBorders>
            <w:shd w:val="clear" w:color="auto" w:fill="auto"/>
            <w:vAlign w:val="center"/>
            <w:hideMark/>
          </w:tcPr>
          <w:p w14:paraId="041F3504" w14:textId="77777777" w:rsidR="007D5B16" w:rsidRPr="007D5B16" w:rsidRDefault="007D5B16" w:rsidP="007D5B16">
            <w:pPr>
              <w:jc w:val="center"/>
              <w:rPr>
                <w:color w:val="000000"/>
                <w:sz w:val="20"/>
                <w:szCs w:val="20"/>
              </w:rPr>
            </w:pPr>
            <w:r w:rsidRPr="007D5B16">
              <w:rPr>
                <w:color w:val="000000"/>
                <w:sz w:val="20"/>
                <w:szCs w:val="20"/>
              </w:rPr>
              <w:t>23,1</w:t>
            </w:r>
          </w:p>
        </w:tc>
      </w:tr>
      <w:tr w:rsidR="007D5B16" w:rsidRPr="007D5B16" w14:paraId="44FC142A"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8D221F0" w14:textId="77777777" w:rsidR="007D5B16" w:rsidRPr="007D5B16" w:rsidRDefault="007D5B16" w:rsidP="007D5B16">
            <w:pPr>
              <w:rPr>
                <w:color w:val="000000"/>
                <w:sz w:val="20"/>
                <w:szCs w:val="20"/>
              </w:rPr>
            </w:pPr>
            <w:r w:rsidRPr="007D5B16">
              <w:rPr>
                <w:color w:val="000000"/>
                <w:sz w:val="20"/>
                <w:szCs w:val="20"/>
              </w:rPr>
              <w:t>то же накопительным итогом,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706CBF9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6FDED2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680A68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082227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B715F17" w14:textId="77777777" w:rsidR="007D5B16" w:rsidRPr="007D5B16" w:rsidRDefault="007D5B16" w:rsidP="007D5B16">
            <w:pPr>
              <w:jc w:val="center"/>
              <w:rPr>
                <w:color w:val="000000"/>
                <w:sz w:val="20"/>
                <w:szCs w:val="20"/>
              </w:rPr>
            </w:pPr>
            <w:r w:rsidRPr="007D5B16">
              <w:rPr>
                <w:color w:val="000000"/>
                <w:sz w:val="20"/>
                <w:szCs w:val="20"/>
              </w:rPr>
              <w:t>5,5</w:t>
            </w:r>
          </w:p>
        </w:tc>
        <w:tc>
          <w:tcPr>
            <w:tcW w:w="0" w:type="auto"/>
            <w:tcBorders>
              <w:top w:val="nil"/>
              <w:left w:val="nil"/>
              <w:bottom w:val="single" w:sz="4" w:space="0" w:color="auto"/>
              <w:right w:val="single" w:sz="4" w:space="0" w:color="auto"/>
            </w:tcBorders>
            <w:shd w:val="clear" w:color="auto" w:fill="auto"/>
            <w:vAlign w:val="center"/>
            <w:hideMark/>
          </w:tcPr>
          <w:p w14:paraId="1759B4BF" w14:textId="77777777" w:rsidR="007D5B16" w:rsidRPr="007D5B16" w:rsidRDefault="007D5B16" w:rsidP="007D5B16">
            <w:pPr>
              <w:jc w:val="center"/>
              <w:rPr>
                <w:color w:val="000000"/>
                <w:sz w:val="20"/>
                <w:szCs w:val="20"/>
              </w:rPr>
            </w:pPr>
            <w:r w:rsidRPr="007D5B16">
              <w:rPr>
                <w:color w:val="000000"/>
                <w:sz w:val="20"/>
                <w:szCs w:val="20"/>
              </w:rPr>
              <w:t>21,4</w:t>
            </w:r>
          </w:p>
        </w:tc>
        <w:tc>
          <w:tcPr>
            <w:tcW w:w="0" w:type="auto"/>
            <w:tcBorders>
              <w:top w:val="nil"/>
              <w:left w:val="nil"/>
              <w:bottom w:val="single" w:sz="4" w:space="0" w:color="auto"/>
              <w:right w:val="single" w:sz="4" w:space="0" w:color="auto"/>
            </w:tcBorders>
            <w:shd w:val="clear" w:color="auto" w:fill="auto"/>
            <w:vAlign w:val="center"/>
            <w:hideMark/>
          </w:tcPr>
          <w:p w14:paraId="6777D07C" w14:textId="77777777" w:rsidR="007D5B16" w:rsidRPr="007D5B16" w:rsidRDefault="007D5B16" w:rsidP="007D5B16">
            <w:pPr>
              <w:jc w:val="center"/>
              <w:rPr>
                <w:color w:val="000000"/>
                <w:sz w:val="20"/>
                <w:szCs w:val="20"/>
              </w:rPr>
            </w:pPr>
            <w:r w:rsidRPr="007D5B16">
              <w:rPr>
                <w:color w:val="000000"/>
                <w:sz w:val="20"/>
                <w:szCs w:val="20"/>
              </w:rPr>
              <w:t>35,5</w:t>
            </w:r>
          </w:p>
        </w:tc>
        <w:tc>
          <w:tcPr>
            <w:tcW w:w="0" w:type="auto"/>
            <w:tcBorders>
              <w:top w:val="nil"/>
              <w:left w:val="nil"/>
              <w:bottom w:val="single" w:sz="4" w:space="0" w:color="auto"/>
              <w:right w:val="single" w:sz="4" w:space="0" w:color="auto"/>
            </w:tcBorders>
            <w:shd w:val="clear" w:color="auto" w:fill="auto"/>
            <w:vAlign w:val="center"/>
            <w:hideMark/>
          </w:tcPr>
          <w:p w14:paraId="7A8621B9" w14:textId="77777777" w:rsidR="007D5B16" w:rsidRPr="007D5B16" w:rsidRDefault="007D5B16" w:rsidP="007D5B16">
            <w:pPr>
              <w:jc w:val="center"/>
              <w:rPr>
                <w:color w:val="000000"/>
                <w:sz w:val="20"/>
                <w:szCs w:val="20"/>
              </w:rPr>
            </w:pPr>
            <w:r w:rsidRPr="007D5B16">
              <w:rPr>
                <w:color w:val="000000"/>
                <w:sz w:val="20"/>
                <w:szCs w:val="20"/>
              </w:rPr>
              <w:t>48,8</w:t>
            </w:r>
          </w:p>
        </w:tc>
        <w:tc>
          <w:tcPr>
            <w:tcW w:w="0" w:type="auto"/>
            <w:tcBorders>
              <w:top w:val="nil"/>
              <w:left w:val="nil"/>
              <w:bottom w:val="single" w:sz="4" w:space="0" w:color="auto"/>
              <w:right w:val="single" w:sz="4" w:space="0" w:color="auto"/>
            </w:tcBorders>
            <w:shd w:val="clear" w:color="auto" w:fill="auto"/>
            <w:vAlign w:val="center"/>
            <w:hideMark/>
          </w:tcPr>
          <w:p w14:paraId="06C8C001" w14:textId="77777777" w:rsidR="007D5B16" w:rsidRPr="007D5B16" w:rsidRDefault="007D5B16" w:rsidP="007D5B16">
            <w:pPr>
              <w:jc w:val="center"/>
              <w:rPr>
                <w:color w:val="000000"/>
                <w:sz w:val="20"/>
                <w:szCs w:val="20"/>
              </w:rPr>
            </w:pPr>
            <w:r w:rsidRPr="007D5B16">
              <w:rPr>
                <w:color w:val="000000"/>
                <w:sz w:val="20"/>
                <w:szCs w:val="20"/>
              </w:rPr>
              <w:t>65,7</w:t>
            </w:r>
          </w:p>
        </w:tc>
        <w:tc>
          <w:tcPr>
            <w:tcW w:w="0" w:type="auto"/>
            <w:tcBorders>
              <w:top w:val="nil"/>
              <w:left w:val="nil"/>
              <w:bottom w:val="single" w:sz="4" w:space="0" w:color="auto"/>
              <w:right w:val="single" w:sz="4" w:space="0" w:color="auto"/>
            </w:tcBorders>
            <w:shd w:val="clear" w:color="auto" w:fill="auto"/>
            <w:vAlign w:val="center"/>
            <w:hideMark/>
          </w:tcPr>
          <w:p w14:paraId="5E7A9B56" w14:textId="77777777" w:rsidR="007D5B16" w:rsidRPr="007D5B16" w:rsidRDefault="007D5B16" w:rsidP="007D5B16">
            <w:pPr>
              <w:jc w:val="center"/>
              <w:rPr>
                <w:color w:val="000000"/>
                <w:sz w:val="20"/>
                <w:szCs w:val="20"/>
              </w:rPr>
            </w:pPr>
            <w:r w:rsidRPr="007D5B16">
              <w:rPr>
                <w:color w:val="000000"/>
                <w:sz w:val="20"/>
                <w:szCs w:val="20"/>
              </w:rPr>
              <w:t>81,7</w:t>
            </w:r>
          </w:p>
        </w:tc>
        <w:tc>
          <w:tcPr>
            <w:tcW w:w="0" w:type="auto"/>
            <w:tcBorders>
              <w:top w:val="nil"/>
              <w:left w:val="nil"/>
              <w:bottom w:val="single" w:sz="4" w:space="0" w:color="auto"/>
              <w:right w:val="single" w:sz="4" w:space="0" w:color="auto"/>
            </w:tcBorders>
            <w:shd w:val="clear" w:color="auto" w:fill="auto"/>
            <w:vAlign w:val="center"/>
            <w:hideMark/>
          </w:tcPr>
          <w:p w14:paraId="20A61C31" w14:textId="77777777" w:rsidR="007D5B16" w:rsidRPr="007D5B16" w:rsidRDefault="007D5B16" w:rsidP="007D5B16">
            <w:pPr>
              <w:jc w:val="center"/>
              <w:rPr>
                <w:color w:val="000000"/>
                <w:sz w:val="20"/>
                <w:szCs w:val="20"/>
              </w:rPr>
            </w:pPr>
            <w:r w:rsidRPr="007D5B16">
              <w:rPr>
                <w:color w:val="000000"/>
                <w:sz w:val="20"/>
                <w:szCs w:val="20"/>
              </w:rPr>
              <w:t>98,1</w:t>
            </w:r>
          </w:p>
        </w:tc>
        <w:tc>
          <w:tcPr>
            <w:tcW w:w="0" w:type="auto"/>
            <w:tcBorders>
              <w:top w:val="nil"/>
              <w:left w:val="nil"/>
              <w:bottom w:val="single" w:sz="4" w:space="0" w:color="auto"/>
              <w:right w:val="single" w:sz="4" w:space="0" w:color="auto"/>
            </w:tcBorders>
            <w:shd w:val="clear" w:color="auto" w:fill="auto"/>
            <w:vAlign w:val="center"/>
            <w:hideMark/>
          </w:tcPr>
          <w:p w14:paraId="1F94577F" w14:textId="77777777" w:rsidR="007D5B16" w:rsidRPr="007D5B16" w:rsidRDefault="007D5B16" w:rsidP="007D5B16">
            <w:pPr>
              <w:jc w:val="center"/>
              <w:rPr>
                <w:color w:val="000000"/>
                <w:sz w:val="20"/>
                <w:szCs w:val="20"/>
              </w:rPr>
            </w:pPr>
            <w:r w:rsidRPr="007D5B16">
              <w:rPr>
                <w:color w:val="000000"/>
                <w:sz w:val="20"/>
                <w:szCs w:val="20"/>
              </w:rPr>
              <w:t>115,0</w:t>
            </w:r>
          </w:p>
        </w:tc>
        <w:tc>
          <w:tcPr>
            <w:tcW w:w="0" w:type="auto"/>
            <w:tcBorders>
              <w:top w:val="nil"/>
              <w:left w:val="nil"/>
              <w:bottom w:val="single" w:sz="4" w:space="0" w:color="auto"/>
              <w:right w:val="single" w:sz="4" w:space="0" w:color="auto"/>
            </w:tcBorders>
            <w:shd w:val="clear" w:color="auto" w:fill="auto"/>
            <w:vAlign w:val="center"/>
            <w:hideMark/>
          </w:tcPr>
          <w:p w14:paraId="18ED78DB" w14:textId="77777777" w:rsidR="007D5B16" w:rsidRPr="007D5B16" w:rsidRDefault="007D5B16" w:rsidP="007D5B16">
            <w:pPr>
              <w:jc w:val="center"/>
              <w:rPr>
                <w:color w:val="000000"/>
                <w:sz w:val="20"/>
                <w:szCs w:val="20"/>
              </w:rPr>
            </w:pPr>
            <w:r w:rsidRPr="007D5B16">
              <w:rPr>
                <w:color w:val="000000"/>
                <w:sz w:val="20"/>
                <w:szCs w:val="20"/>
              </w:rPr>
              <w:t>140,8</w:t>
            </w:r>
          </w:p>
        </w:tc>
        <w:tc>
          <w:tcPr>
            <w:tcW w:w="0" w:type="auto"/>
            <w:tcBorders>
              <w:top w:val="nil"/>
              <w:left w:val="nil"/>
              <w:bottom w:val="single" w:sz="4" w:space="0" w:color="auto"/>
              <w:right w:val="single" w:sz="4" w:space="0" w:color="auto"/>
            </w:tcBorders>
            <w:shd w:val="clear" w:color="auto" w:fill="auto"/>
            <w:vAlign w:val="center"/>
            <w:hideMark/>
          </w:tcPr>
          <w:p w14:paraId="69423B9A" w14:textId="77777777" w:rsidR="007D5B16" w:rsidRPr="007D5B16" w:rsidRDefault="007D5B16" w:rsidP="007D5B16">
            <w:pPr>
              <w:jc w:val="center"/>
              <w:rPr>
                <w:color w:val="000000"/>
                <w:sz w:val="20"/>
                <w:szCs w:val="20"/>
              </w:rPr>
            </w:pPr>
            <w:r w:rsidRPr="007D5B16">
              <w:rPr>
                <w:color w:val="000000"/>
                <w:sz w:val="20"/>
                <w:szCs w:val="20"/>
              </w:rPr>
              <w:t>155,5</w:t>
            </w:r>
          </w:p>
        </w:tc>
        <w:tc>
          <w:tcPr>
            <w:tcW w:w="0" w:type="auto"/>
            <w:tcBorders>
              <w:top w:val="nil"/>
              <w:left w:val="nil"/>
              <w:bottom w:val="single" w:sz="4" w:space="0" w:color="auto"/>
              <w:right w:val="single" w:sz="4" w:space="0" w:color="auto"/>
            </w:tcBorders>
            <w:shd w:val="clear" w:color="auto" w:fill="auto"/>
            <w:vAlign w:val="center"/>
            <w:hideMark/>
          </w:tcPr>
          <w:p w14:paraId="2CF57F2E" w14:textId="77777777" w:rsidR="007D5B16" w:rsidRPr="007D5B16" w:rsidRDefault="007D5B16" w:rsidP="007D5B16">
            <w:pPr>
              <w:jc w:val="center"/>
              <w:rPr>
                <w:color w:val="000000"/>
                <w:sz w:val="20"/>
                <w:szCs w:val="20"/>
              </w:rPr>
            </w:pPr>
            <w:r w:rsidRPr="007D5B16">
              <w:rPr>
                <w:color w:val="000000"/>
                <w:sz w:val="20"/>
                <w:szCs w:val="20"/>
              </w:rPr>
              <w:t>160,7</w:t>
            </w:r>
          </w:p>
        </w:tc>
        <w:tc>
          <w:tcPr>
            <w:tcW w:w="0" w:type="auto"/>
            <w:tcBorders>
              <w:top w:val="nil"/>
              <w:left w:val="nil"/>
              <w:bottom w:val="single" w:sz="4" w:space="0" w:color="auto"/>
              <w:right w:val="single" w:sz="4" w:space="0" w:color="auto"/>
            </w:tcBorders>
            <w:shd w:val="clear" w:color="auto" w:fill="auto"/>
            <w:vAlign w:val="center"/>
            <w:hideMark/>
          </w:tcPr>
          <w:p w14:paraId="611CC154" w14:textId="77777777" w:rsidR="007D5B16" w:rsidRPr="007D5B16" w:rsidRDefault="007D5B16" w:rsidP="007D5B16">
            <w:pPr>
              <w:jc w:val="center"/>
              <w:rPr>
                <w:color w:val="000000"/>
                <w:sz w:val="20"/>
                <w:szCs w:val="20"/>
              </w:rPr>
            </w:pPr>
            <w:r w:rsidRPr="007D5B16">
              <w:rPr>
                <w:color w:val="000000"/>
                <w:sz w:val="20"/>
                <w:szCs w:val="20"/>
              </w:rPr>
              <w:t>206,6</w:t>
            </w:r>
          </w:p>
        </w:tc>
        <w:tc>
          <w:tcPr>
            <w:tcW w:w="0" w:type="auto"/>
            <w:tcBorders>
              <w:top w:val="nil"/>
              <w:left w:val="nil"/>
              <w:bottom w:val="single" w:sz="4" w:space="0" w:color="auto"/>
              <w:right w:val="single" w:sz="4" w:space="0" w:color="auto"/>
            </w:tcBorders>
            <w:shd w:val="clear" w:color="auto" w:fill="auto"/>
            <w:vAlign w:val="center"/>
            <w:hideMark/>
          </w:tcPr>
          <w:p w14:paraId="2731A782" w14:textId="77777777" w:rsidR="007D5B16" w:rsidRPr="007D5B16" w:rsidRDefault="007D5B16" w:rsidP="007D5B16">
            <w:pPr>
              <w:jc w:val="center"/>
              <w:rPr>
                <w:color w:val="000000"/>
                <w:sz w:val="20"/>
                <w:szCs w:val="20"/>
              </w:rPr>
            </w:pPr>
            <w:r w:rsidRPr="007D5B16">
              <w:rPr>
                <w:color w:val="000000"/>
                <w:sz w:val="20"/>
                <w:szCs w:val="20"/>
              </w:rPr>
              <w:t>218,9</w:t>
            </w:r>
          </w:p>
        </w:tc>
        <w:tc>
          <w:tcPr>
            <w:tcW w:w="0" w:type="auto"/>
            <w:tcBorders>
              <w:top w:val="nil"/>
              <w:left w:val="nil"/>
              <w:bottom w:val="single" w:sz="4" w:space="0" w:color="auto"/>
              <w:right w:val="single" w:sz="4" w:space="0" w:color="auto"/>
            </w:tcBorders>
            <w:shd w:val="clear" w:color="auto" w:fill="auto"/>
            <w:vAlign w:val="center"/>
            <w:hideMark/>
          </w:tcPr>
          <w:p w14:paraId="36F3E099" w14:textId="77777777" w:rsidR="007D5B16" w:rsidRPr="007D5B16" w:rsidRDefault="007D5B16" w:rsidP="007D5B16">
            <w:pPr>
              <w:jc w:val="center"/>
              <w:rPr>
                <w:color w:val="000000"/>
                <w:sz w:val="20"/>
                <w:szCs w:val="20"/>
              </w:rPr>
            </w:pPr>
            <w:r w:rsidRPr="007D5B16">
              <w:rPr>
                <w:color w:val="000000"/>
                <w:sz w:val="20"/>
                <w:szCs w:val="20"/>
              </w:rPr>
              <w:t>242,0</w:t>
            </w:r>
          </w:p>
        </w:tc>
      </w:tr>
      <w:tr w:rsidR="007D5B16" w:rsidRPr="007D5B16" w14:paraId="4A955E0B"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59E6D25" w14:textId="77777777" w:rsidR="007D5B16" w:rsidRPr="007D5B16" w:rsidRDefault="007D5B16" w:rsidP="007D5B16">
            <w:pPr>
              <w:rPr>
                <w:color w:val="000000"/>
                <w:sz w:val="20"/>
                <w:szCs w:val="20"/>
              </w:rPr>
            </w:pPr>
            <w:r w:rsidRPr="007D5B16">
              <w:rPr>
                <w:color w:val="000000"/>
                <w:sz w:val="20"/>
                <w:szCs w:val="20"/>
              </w:rPr>
              <w:t>Многоэтажный жилищный фонд</w:t>
            </w:r>
          </w:p>
        </w:tc>
        <w:tc>
          <w:tcPr>
            <w:tcW w:w="0" w:type="auto"/>
            <w:tcBorders>
              <w:top w:val="nil"/>
              <w:left w:val="nil"/>
              <w:bottom w:val="single" w:sz="4" w:space="0" w:color="auto"/>
              <w:right w:val="single" w:sz="4" w:space="0" w:color="auto"/>
            </w:tcBorders>
            <w:shd w:val="clear" w:color="auto" w:fill="auto"/>
            <w:vAlign w:val="center"/>
            <w:hideMark/>
          </w:tcPr>
          <w:p w14:paraId="79CDEEC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C4DDC9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214BC1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08178F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20B03DD" w14:textId="77777777" w:rsidR="007D5B16" w:rsidRPr="007D5B16" w:rsidRDefault="007D5B16" w:rsidP="007D5B16">
            <w:pPr>
              <w:jc w:val="center"/>
              <w:rPr>
                <w:color w:val="000000"/>
                <w:sz w:val="20"/>
                <w:szCs w:val="20"/>
              </w:rPr>
            </w:pPr>
            <w:r w:rsidRPr="007D5B16">
              <w:rPr>
                <w:color w:val="000000"/>
                <w:sz w:val="20"/>
                <w:szCs w:val="20"/>
              </w:rPr>
              <w:t>5,5</w:t>
            </w:r>
          </w:p>
        </w:tc>
        <w:tc>
          <w:tcPr>
            <w:tcW w:w="0" w:type="auto"/>
            <w:tcBorders>
              <w:top w:val="nil"/>
              <w:left w:val="nil"/>
              <w:bottom w:val="single" w:sz="4" w:space="0" w:color="auto"/>
              <w:right w:val="single" w:sz="4" w:space="0" w:color="auto"/>
            </w:tcBorders>
            <w:shd w:val="clear" w:color="auto" w:fill="auto"/>
            <w:vAlign w:val="center"/>
            <w:hideMark/>
          </w:tcPr>
          <w:p w14:paraId="6B9FF532" w14:textId="77777777" w:rsidR="007D5B16" w:rsidRPr="007D5B16" w:rsidRDefault="007D5B16" w:rsidP="007D5B16">
            <w:pPr>
              <w:jc w:val="center"/>
              <w:rPr>
                <w:color w:val="000000"/>
                <w:sz w:val="20"/>
                <w:szCs w:val="20"/>
              </w:rPr>
            </w:pPr>
            <w:r w:rsidRPr="007D5B16">
              <w:rPr>
                <w:color w:val="000000"/>
                <w:sz w:val="20"/>
                <w:szCs w:val="20"/>
              </w:rPr>
              <w:t>18,7</w:t>
            </w:r>
          </w:p>
        </w:tc>
        <w:tc>
          <w:tcPr>
            <w:tcW w:w="0" w:type="auto"/>
            <w:tcBorders>
              <w:top w:val="nil"/>
              <w:left w:val="nil"/>
              <w:bottom w:val="single" w:sz="4" w:space="0" w:color="auto"/>
              <w:right w:val="single" w:sz="4" w:space="0" w:color="auto"/>
            </w:tcBorders>
            <w:shd w:val="clear" w:color="auto" w:fill="auto"/>
            <w:vAlign w:val="center"/>
            <w:hideMark/>
          </w:tcPr>
          <w:p w14:paraId="728E7D0A" w14:textId="77777777" w:rsidR="007D5B16" w:rsidRPr="007D5B16" w:rsidRDefault="007D5B16" w:rsidP="007D5B16">
            <w:pPr>
              <w:jc w:val="center"/>
              <w:rPr>
                <w:color w:val="000000"/>
                <w:sz w:val="20"/>
                <w:szCs w:val="20"/>
              </w:rPr>
            </w:pPr>
            <w:r w:rsidRPr="007D5B16">
              <w:rPr>
                <w:color w:val="000000"/>
                <w:sz w:val="20"/>
                <w:szCs w:val="20"/>
              </w:rPr>
              <w:t>32,7</w:t>
            </w:r>
          </w:p>
        </w:tc>
        <w:tc>
          <w:tcPr>
            <w:tcW w:w="0" w:type="auto"/>
            <w:tcBorders>
              <w:top w:val="nil"/>
              <w:left w:val="nil"/>
              <w:bottom w:val="single" w:sz="4" w:space="0" w:color="auto"/>
              <w:right w:val="single" w:sz="4" w:space="0" w:color="auto"/>
            </w:tcBorders>
            <w:shd w:val="clear" w:color="auto" w:fill="auto"/>
            <w:vAlign w:val="center"/>
            <w:hideMark/>
          </w:tcPr>
          <w:p w14:paraId="5F5FEED4" w14:textId="77777777" w:rsidR="007D5B16" w:rsidRPr="007D5B16" w:rsidRDefault="007D5B16" w:rsidP="007D5B16">
            <w:pPr>
              <w:jc w:val="center"/>
              <w:rPr>
                <w:color w:val="000000"/>
                <w:sz w:val="20"/>
                <w:szCs w:val="20"/>
              </w:rPr>
            </w:pPr>
            <w:r w:rsidRPr="007D5B16">
              <w:rPr>
                <w:color w:val="000000"/>
                <w:sz w:val="20"/>
                <w:szCs w:val="20"/>
              </w:rPr>
              <w:t>46,1</w:t>
            </w:r>
          </w:p>
        </w:tc>
        <w:tc>
          <w:tcPr>
            <w:tcW w:w="0" w:type="auto"/>
            <w:tcBorders>
              <w:top w:val="nil"/>
              <w:left w:val="nil"/>
              <w:bottom w:val="single" w:sz="4" w:space="0" w:color="auto"/>
              <w:right w:val="single" w:sz="4" w:space="0" w:color="auto"/>
            </w:tcBorders>
            <w:shd w:val="clear" w:color="auto" w:fill="auto"/>
            <w:vAlign w:val="center"/>
            <w:hideMark/>
          </w:tcPr>
          <w:p w14:paraId="7E5A2124" w14:textId="77777777" w:rsidR="007D5B16" w:rsidRPr="007D5B16" w:rsidRDefault="007D5B16" w:rsidP="007D5B16">
            <w:pPr>
              <w:jc w:val="center"/>
              <w:rPr>
                <w:color w:val="000000"/>
                <w:sz w:val="20"/>
                <w:szCs w:val="20"/>
              </w:rPr>
            </w:pPr>
            <w:r w:rsidRPr="007D5B16">
              <w:rPr>
                <w:color w:val="000000"/>
                <w:sz w:val="20"/>
                <w:szCs w:val="20"/>
              </w:rPr>
              <w:t>60,6</w:t>
            </w:r>
          </w:p>
        </w:tc>
        <w:tc>
          <w:tcPr>
            <w:tcW w:w="0" w:type="auto"/>
            <w:tcBorders>
              <w:top w:val="nil"/>
              <w:left w:val="nil"/>
              <w:bottom w:val="single" w:sz="4" w:space="0" w:color="auto"/>
              <w:right w:val="single" w:sz="4" w:space="0" w:color="auto"/>
            </w:tcBorders>
            <w:shd w:val="clear" w:color="auto" w:fill="auto"/>
            <w:vAlign w:val="center"/>
            <w:hideMark/>
          </w:tcPr>
          <w:p w14:paraId="62B65205" w14:textId="77777777" w:rsidR="007D5B16" w:rsidRPr="007D5B16" w:rsidRDefault="007D5B16" w:rsidP="007D5B16">
            <w:pPr>
              <w:jc w:val="center"/>
              <w:rPr>
                <w:color w:val="000000"/>
                <w:sz w:val="20"/>
                <w:szCs w:val="20"/>
              </w:rPr>
            </w:pPr>
            <w:r w:rsidRPr="007D5B16">
              <w:rPr>
                <w:color w:val="000000"/>
                <w:sz w:val="20"/>
                <w:szCs w:val="20"/>
              </w:rPr>
              <w:t>76,7</w:t>
            </w:r>
          </w:p>
        </w:tc>
        <w:tc>
          <w:tcPr>
            <w:tcW w:w="0" w:type="auto"/>
            <w:tcBorders>
              <w:top w:val="nil"/>
              <w:left w:val="nil"/>
              <w:bottom w:val="single" w:sz="4" w:space="0" w:color="auto"/>
              <w:right w:val="single" w:sz="4" w:space="0" w:color="auto"/>
            </w:tcBorders>
            <w:shd w:val="clear" w:color="auto" w:fill="auto"/>
            <w:vAlign w:val="center"/>
            <w:hideMark/>
          </w:tcPr>
          <w:p w14:paraId="0775720C" w14:textId="77777777" w:rsidR="007D5B16" w:rsidRPr="007D5B16" w:rsidRDefault="007D5B16" w:rsidP="007D5B16">
            <w:pPr>
              <w:jc w:val="center"/>
              <w:rPr>
                <w:color w:val="000000"/>
                <w:sz w:val="20"/>
                <w:szCs w:val="20"/>
              </w:rPr>
            </w:pPr>
            <w:r w:rsidRPr="007D5B16">
              <w:rPr>
                <w:color w:val="000000"/>
                <w:sz w:val="20"/>
                <w:szCs w:val="20"/>
              </w:rPr>
              <w:t>93,1</w:t>
            </w:r>
          </w:p>
        </w:tc>
        <w:tc>
          <w:tcPr>
            <w:tcW w:w="0" w:type="auto"/>
            <w:tcBorders>
              <w:top w:val="nil"/>
              <w:left w:val="nil"/>
              <w:bottom w:val="single" w:sz="4" w:space="0" w:color="auto"/>
              <w:right w:val="single" w:sz="4" w:space="0" w:color="auto"/>
            </w:tcBorders>
            <w:shd w:val="clear" w:color="auto" w:fill="auto"/>
            <w:vAlign w:val="center"/>
            <w:hideMark/>
          </w:tcPr>
          <w:p w14:paraId="3FA4DCDF" w14:textId="77777777" w:rsidR="007D5B16" w:rsidRPr="007D5B16" w:rsidRDefault="007D5B16" w:rsidP="007D5B16">
            <w:pPr>
              <w:jc w:val="center"/>
              <w:rPr>
                <w:color w:val="000000"/>
                <w:sz w:val="20"/>
                <w:szCs w:val="20"/>
              </w:rPr>
            </w:pPr>
            <w:r w:rsidRPr="007D5B16">
              <w:rPr>
                <w:color w:val="000000"/>
                <w:sz w:val="20"/>
                <w:szCs w:val="20"/>
              </w:rPr>
              <w:t>109,9</w:t>
            </w:r>
          </w:p>
        </w:tc>
        <w:tc>
          <w:tcPr>
            <w:tcW w:w="0" w:type="auto"/>
            <w:tcBorders>
              <w:top w:val="nil"/>
              <w:left w:val="nil"/>
              <w:bottom w:val="single" w:sz="4" w:space="0" w:color="auto"/>
              <w:right w:val="single" w:sz="4" w:space="0" w:color="auto"/>
            </w:tcBorders>
            <w:shd w:val="clear" w:color="auto" w:fill="auto"/>
            <w:vAlign w:val="center"/>
            <w:hideMark/>
          </w:tcPr>
          <w:p w14:paraId="32BA3ECA" w14:textId="77777777" w:rsidR="007D5B16" w:rsidRPr="007D5B16" w:rsidRDefault="007D5B16" w:rsidP="007D5B16">
            <w:pPr>
              <w:jc w:val="center"/>
              <w:rPr>
                <w:color w:val="000000"/>
                <w:sz w:val="20"/>
                <w:szCs w:val="20"/>
              </w:rPr>
            </w:pPr>
            <w:r w:rsidRPr="007D5B16">
              <w:rPr>
                <w:color w:val="000000"/>
                <w:sz w:val="20"/>
                <w:szCs w:val="20"/>
              </w:rPr>
              <w:t>135,8</w:t>
            </w:r>
          </w:p>
        </w:tc>
        <w:tc>
          <w:tcPr>
            <w:tcW w:w="0" w:type="auto"/>
            <w:tcBorders>
              <w:top w:val="nil"/>
              <w:left w:val="nil"/>
              <w:bottom w:val="single" w:sz="4" w:space="0" w:color="auto"/>
              <w:right w:val="single" w:sz="4" w:space="0" w:color="auto"/>
            </w:tcBorders>
            <w:shd w:val="clear" w:color="auto" w:fill="auto"/>
            <w:vAlign w:val="center"/>
            <w:hideMark/>
          </w:tcPr>
          <w:p w14:paraId="2E0794D0" w14:textId="77777777" w:rsidR="007D5B16" w:rsidRPr="007D5B16" w:rsidRDefault="007D5B16" w:rsidP="007D5B16">
            <w:pPr>
              <w:jc w:val="center"/>
              <w:rPr>
                <w:color w:val="000000"/>
                <w:sz w:val="20"/>
                <w:szCs w:val="20"/>
              </w:rPr>
            </w:pPr>
            <w:r w:rsidRPr="007D5B16">
              <w:rPr>
                <w:color w:val="000000"/>
                <w:sz w:val="20"/>
                <w:szCs w:val="20"/>
              </w:rPr>
              <w:t>150,5</w:t>
            </w:r>
          </w:p>
        </w:tc>
        <w:tc>
          <w:tcPr>
            <w:tcW w:w="0" w:type="auto"/>
            <w:tcBorders>
              <w:top w:val="nil"/>
              <w:left w:val="nil"/>
              <w:bottom w:val="single" w:sz="4" w:space="0" w:color="auto"/>
              <w:right w:val="single" w:sz="4" w:space="0" w:color="auto"/>
            </w:tcBorders>
            <w:shd w:val="clear" w:color="auto" w:fill="auto"/>
            <w:vAlign w:val="center"/>
            <w:hideMark/>
          </w:tcPr>
          <w:p w14:paraId="73E4C9B3" w14:textId="77777777" w:rsidR="007D5B16" w:rsidRPr="007D5B16" w:rsidRDefault="007D5B16" w:rsidP="007D5B16">
            <w:pPr>
              <w:jc w:val="center"/>
              <w:rPr>
                <w:color w:val="000000"/>
                <w:sz w:val="20"/>
                <w:szCs w:val="20"/>
              </w:rPr>
            </w:pPr>
            <w:r w:rsidRPr="007D5B16">
              <w:rPr>
                <w:color w:val="000000"/>
                <w:sz w:val="20"/>
                <w:szCs w:val="20"/>
              </w:rPr>
              <w:t>155,6</w:t>
            </w:r>
          </w:p>
        </w:tc>
        <w:tc>
          <w:tcPr>
            <w:tcW w:w="0" w:type="auto"/>
            <w:tcBorders>
              <w:top w:val="nil"/>
              <w:left w:val="nil"/>
              <w:bottom w:val="single" w:sz="4" w:space="0" w:color="auto"/>
              <w:right w:val="single" w:sz="4" w:space="0" w:color="auto"/>
            </w:tcBorders>
            <w:shd w:val="clear" w:color="auto" w:fill="auto"/>
            <w:vAlign w:val="center"/>
            <w:hideMark/>
          </w:tcPr>
          <w:p w14:paraId="2B1AC593" w14:textId="77777777" w:rsidR="007D5B16" w:rsidRPr="007D5B16" w:rsidRDefault="007D5B16" w:rsidP="007D5B16">
            <w:pPr>
              <w:jc w:val="center"/>
              <w:rPr>
                <w:color w:val="000000"/>
                <w:sz w:val="20"/>
                <w:szCs w:val="20"/>
              </w:rPr>
            </w:pPr>
            <w:r w:rsidRPr="007D5B16">
              <w:rPr>
                <w:color w:val="000000"/>
                <w:sz w:val="20"/>
                <w:szCs w:val="20"/>
              </w:rPr>
              <w:t>201,6</w:t>
            </w:r>
          </w:p>
        </w:tc>
        <w:tc>
          <w:tcPr>
            <w:tcW w:w="0" w:type="auto"/>
            <w:tcBorders>
              <w:top w:val="nil"/>
              <w:left w:val="nil"/>
              <w:bottom w:val="single" w:sz="4" w:space="0" w:color="auto"/>
              <w:right w:val="single" w:sz="4" w:space="0" w:color="auto"/>
            </w:tcBorders>
            <w:shd w:val="clear" w:color="auto" w:fill="auto"/>
            <w:vAlign w:val="center"/>
            <w:hideMark/>
          </w:tcPr>
          <w:p w14:paraId="3D1A6175" w14:textId="77777777" w:rsidR="007D5B16" w:rsidRPr="007D5B16" w:rsidRDefault="007D5B16" w:rsidP="007D5B16">
            <w:pPr>
              <w:jc w:val="center"/>
              <w:rPr>
                <w:color w:val="000000"/>
                <w:sz w:val="20"/>
                <w:szCs w:val="20"/>
              </w:rPr>
            </w:pPr>
            <w:r w:rsidRPr="007D5B16">
              <w:rPr>
                <w:color w:val="000000"/>
                <w:sz w:val="20"/>
                <w:szCs w:val="20"/>
              </w:rPr>
              <w:t>213,9</w:t>
            </w:r>
          </w:p>
        </w:tc>
        <w:tc>
          <w:tcPr>
            <w:tcW w:w="0" w:type="auto"/>
            <w:tcBorders>
              <w:top w:val="nil"/>
              <w:left w:val="nil"/>
              <w:bottom w:val="single" w:sz="4" w:space="0" w:color="auto"/>
              <w:right w:val="single" w:sz="4" w:space="0" w:color="auto"/>
            </w:tcBorders>
            <w:shd w:val="clear" w:color="auto" w:fill="auto"/>
            <w:vAlign w:val="center"/>
            <w:hideMark/>
          </w:tcPr>
          <w:p w14:paraId="3819A32A" w14:textId="77777777" w:rsidR="007D5B16" w:rsidRPr="007D5B16" w:rsidRDefault="007D5B16" w:rsidP="007D5B16">
            <w:pPr>
              <w:jc w:val="center"/>
              <w:rPr>
                <w:color w:val="000000"/>
                <w:sz w:val="20"/>
                <w:szCs w:val="20"/>
              </w:rPr>
            </w:pPr>
            <w:r w:rsidRPr="007D5B16">
              <w:rPr>
                <w:color w:val="000000"/>
                <w:sz w:val="20"/>
                <w:szCs w:val="20"/>
              </w:rPr>
              <w:t>236,1</w:t>
            </w:r>
          </w:p>
        </w:tc>
      </w:tr>
      <w:tr w:rsidR="007D5B16" w:rsidRPr="007D5B16" w14:paraId="0A40A2F7"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45B964" w14:textId="77777777" w:rsidR="007D5B16" w:rsidRPr="007D5B16" w:rsidRDefault="007D5B16" w:rsidP="007D5B16">
            <w:pPr>
              <w:rPr>
                <w:color w:val="000000"/>
                <w:sz w:val="20"/>
                <w:szCs w:val="20"/>
              </w:rPr>
            </w:pPr>
            <w:r w:rsidRPr="007D5B16">
              <w:rPr>
                <w:color w:val="000000"/>
                <w:sz w:val="20"/>
                <w:szCs w:val="20"/>
              </w:rPr>
              <w:t>Средне- и малоэтажный жилищный фонд</w:t>
            </w:r>
          </w:p>
        </w:tc>
        <w:tc>
          <w:tcPr>
            <w:tcW w:w="0" w:type="auto"/>
            <w:tcBorders>
              <w:top w:val="nil"/>
              <w:left w:val="nil"/>
              <w:bottom w:val="single" w:sz="4" w:space="0" w:color="auto"/>
              <w:right w:val="single" w:sz="4" w:space="0" w:color="auto"/>
            </w:tcBorders>
            <w:shd w:val="clear" w:color="auto" w:fill="auto"/>
            <w:vAlign w:val="center"/>
            <w:hideMark/>
          </w:tcPr>
          <w:p w14:paraId="10E612A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566B55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0486DB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5A55FB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455DAB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CB40275" w14:textId="77777777" w:rsidR="007D5B16" w:rsidRPr="007D5B16" w:rsidRDefault="007D5B16" w:rsidP="007D5B16">
            <w:pPr>
              <w:jc w:val="center"/>
              <w:rPr>
                <w:color w:val="000000"/>
                <w:sz w:val="20"/>
                <w:szCs w:val="20"/>
              </w:rPr>
            </w:pPr>
            <w:r w:rsidRPr="007D5B16">
              <w:rPr>
                <w:color w:val="000000"/>
                <w:sz w:val="20"/>
                <w:szCs w:val="20"/>
              </w:rPr>
              <w:t>2,7</w:t>
            </w:r>
          </w:p>
        </w:tc>
        <w:tc>
          <w:tcPr>
            <w:tcW w:w="0" w:type="auto"/>
            <w:tcBorders>
              <w:top w:val="nil"/>
              <w:left w:val="nil"/>
              <w:bottom w:val="single" w:sz="4" w:space="0" w:color="auto"/>
              <w:right w:val="single" w:sz="4" w:space="0" w:color="auto"/>
            </w:tcBorders>
            <w:shd w:val="clear" w:color="auto" w:fill="auto"/>
            <w:vAlign w:val="center"/>
            <w:hideMark/>
          </w:tcPr>
          <w:p w14:paraId="60CF1EE4" w14:textId="77777777" w:rsidR="007D5B16" w:rsidRPr="007D5B16" w:rsidRDefault="007D5B16" w:rsidP="007D5B16">
            <w:pPr>
              <w:jc w:val="center"/>
              <w:rPr>
                <w:color w:val="000000"/>
                <w:sz w:val="20"/>
                <w:szCs w:val="20"/>
              </w:rPr>
            </w:pPr>
            <w:r w:rsidRPr="007D5B16">
              <w:rPr>
                <w:color w:val="000000"/>
                <w:sz w:val="20"/>
                <w:szCs w:val="20"/>
              </w:rPr>
              <w:t>2,7</w:t>
            </w:r>
          </w:p>
        </w:tc>
        <w:tc>
          <w:tcPr>
            <w:tcW w:w="0" w:type="auto"/>
            <w:tcBorders>
              <w:top w:val="nil"/>
              <w:left w:val="nil"/>
              <w:bottom w:val="single" w:sz="4" w:space="0" w:color="auto"/>
              <w:right w:val="single" w:sz="4" w:space="0" w:color="auto"/>
            </w:tcBorders>
            <w:shd w:val="clear" w:color="auto" w:fill="auto"/>
            <w:vAlign w:val="center"/>
            <w:hideMark/>
          </w:tcPr>
          <w:p w14:paraId="04E0E93F" w14:textId="77777777" w:rsidR="007D5B16" w:rsidRPr="007D5B16" w:rsidRDefault="007D5B16" w:rsidP="007D5B16">
            <w:pPr>
              <w:jc w:val="center"/>
              <w:rPr>
                <w:color w:val="000000"/>
                <w:sz w:val="20"/>
                <w:szCs w:val="20"/>
              </w:rPr>
            </w:pPr>
            <w:r w:rsidRPr="007D5B16">
              <w:rPr>
                <w:color w:val="000000"/>
                <w:sz w:val="20"/>
                <w:szCs w:val="20"/>
              </w:rPr>
              <w:t>2,7</w:t>
            </w:r>
          </w:p>
        </w:tc>
        <w:tc>
          <w:tcPr>
            <w:tcW w:w="0" w:type="auto"/>
            <w:tcBorders>
              <w:top w:val="nil"/>
              <w:left w:val="nil"/>
              <w:bottom w:val="single" w:sz="4" w:space="0" w:color="auto"/>
              <w:right w:val="single" w:sz="4" w:space="0" w:color="auto"/>
            </w:tcBorders>
            <w:shd w:val="clear" w:color="auto" w:fill="auto"/>
            <w:vAlign w:val="center"/>
            <w:hideMark/>
          </w:tcPr>
          <w:p w14:paraId="4360D640" w14:textId="77777777" w:rsidR="007D5B16" w:rsidRPr="007D5B16" w:rsidRDefault="007D5B16" w:rsidP="007D5B16">
            <w:pPr>
              <w:jc w:val="center"/>
              <w:rPr>
                <w:color w:val="000000"/>
                <w:sz w:val="20"/>
                <w:szCs w:val="20"/>
              </w:rPr>
            </w:pPr>
            <w:r w:rsidRPr="007D5B16">
              <w:rPr>
                <w:color w:val="000000"/>
                <w:sz w:val="20"/>
                <w:szCs w:val="20"/>
              </w:rPr>
              <w:t>5,1</w:t>
            </w:r>
          </w:p>
        </w:tc>
        <w:tc>
          <w:tcPr>
            <w:tcW w:w="0" w:type="auto"/>
            <w:tcBorders>
              <w:top w:val="nil"/>
              <w:left w:val="nil"/>
              <w:bottom w:val="single" w:sz="4" w:space="0" w:color="auto"/>
              <w:right w:val="single" w:sz="4" w:space="0" w:color="auto"/>
            </w:tcBorders>
            <w:shd w:val="clear" w:color="auto" w:fill="auto"/>
            <w:vAlign w:val="center"/>
            <w:hideMark/>
          </w:tcPr>
          <w:p w14:paraId="75083036" w14:textId="77777777" w:rsidR="007D5B16" w:rsidRPr="007D5B16" w:rsidRDefault="007D5B16" w:rsidP="007D5B16">
            <w:pPr>
              <w:jc w:val="center"/>
              <w:rPr>
                <w:color w:val="000000"/>
                <w:sz w:val="20"/>
                <w:szCs w:val="20"/>
              </w:rPr>
            </w:pPr>
            <w:r w:rsidRPr="007D5B16">
              <w:rPr>
                <w:color w:val="000000"/>
                <w:sz w:val="20"/>
                <w:szCs w:val="20"/>
              </w:rPr>
              <w:t>5,1</w:t>
            </w:r>
          </w:p>
        </w:tc>
        <w:tc>
          <w:tcPr>
            <w:tcW w:w="0" w:type="auto"/>
            <w:tcBorders>
              <w:top w:val="nil"/>
              <w:left w:val="nil"/>
              <w:bottom w:val="single" w:sz="4" w:space="0" w:color="auto"/>
              <w:right w:val="single" w:sz="4" w:space="0" w:color="auto"/>
            </w:tcBorders>
            <w:shd w:val="clear" w:color="auto" w:fill="auto"/>
            <w:vAlign w:val="center"/>
            <w:hideMark/>
          </w:tcPr>
          <w:p w14:paraId="562E7516" w14:textId="77777777" w:rsidR="007D5B16" w:rsidRPr="007D5B16" w:rsidRDefault="007D5B16" w:rsidP="007D5B16">
            <w:pPr>
              <w:jc w:val="center"/>
              <w:rPr>
                <w:color w:val="000000"/>
                <w:sz w:val="20"/>
                <w:szCs w:val="20"/>
              </w:rPr>
            </w:pPr>
            <w:r w:rsidRPr="007D5B16">
              <w:rPr>
                <w:color w:val="000000"/>
                <w:sz w:val="20"/>
                <w:szCs w:val="20"/>
              </w:rPr>
              <w:t>5,1</w:t>
            </w:r>
          </w:p>
        </w:tc>
        <w:tc>
          <w:tcPr>
            <w:tcW w:w="0" w:type="auto"/>
            <w:tcBorders>
              <w:top w:val="nil"/>
              <w:left w:val="nil"/>
              <w:bottom w:val="single" w:sz="4" w:space="0" w:color="auto"/>
              <w:right w:val="single" w:sz="4" w:space="0" w:color="auto"/>
            </w:tcBorders>
            <w:shd w:val="clear" w:color="auto" w:fill="auto"/>
            <w:vAlign w:val="center"/>
            <w:hideMark/>
          </w:tcPr>
          <w:p w14:paraId="4F4EB55E" w14:textId="77777777" w:rsidR="007D5B16" w:rsidRPr="007D5B16" w:rsidRDefault="007D5B16" w:rsidP="007D5B16">
            <w:pPr>
              <w:jc w:val="center"/>
              <w:rPr>
                <w:color w:val="000000"/>
                <w:sz w:val="20"/>
                <w:szCs w:val="20"/>
              </w:rPr>
            </w:pPr>
            <w:r w:rsidRPr="007D5B16">
              <w:rPr>
                <w:color w:val="000000"/>
                <w:sz w:val="20"/>
                <w:szCs w:val="20"/>
              </w:rPr>
              <w:t>5,1</w:t>
            </w:r>
          </w:p>
        </w:tc>
        <w:tc>
          <w:tcPr>
            <w:tcW w:w="0" w:type="auto"/>
            <w:tcBorders>
              <w:top w:val="nil"/>
              <w:left w:val="nil"/>
              <w:bottom w:val="single" w:sz="4" w:space="0" w:color="auto"/>
              <w:right w:val="single" w:sz="4" w:space="0" w:color="auto"/>
            </w:tcBorders>
            <w:shd w:val="clear" w:color="auto" w:fill="auto"/>
            <w:vAlign w:val="center"/>
            <w:hideMark/>
          </w:tcPr>
          <w:p w14:paraId="1990B1F7" w14:textId="77777777" w:rsidR="007D5B16" w:rsidRPr="007D5B16" w:rsidRDefault="007D5B16" w:rsidP="007D5B16">
            <w:pPr>
              <w:jc w:val="center"/>
              <w:rPr>
                <w:color w:val="000000"/>
                <w:sz w:val="20"/>
                <w:szCs w:val="20"/>
              </w:rPr>
            </w:pPr>
            <w:r w:rsidRPr="007D5B16">
              <w:rPr>
                <w:color w:val="000000"/>
                <w:sz w:val="20"/>
                <w:szCs w:val="20"/>
              </w:rPr>
              <w:t>5,1</w:t>
            </w:r>
          </w:p>
        </w:tc>
        <w:tc>
          <w:tcPr>
            <w:tcW w:w="0" w:type="auto"/>
            <w:tcBorders>
              <w:top w:val="nil"/>
              <w:left w:val="nil"/>
              <w:bottom w:val="single" w:sz="4" w:space="0" w:color="auto"/>
              <w:right w:val="single" w:sz="4" w:space="0" w:color="auto"/>
            </w:tcBorders>
            <w:shd w:val="clear" w:color="auto" w:fill="auto"/>
            <w:vAlign w:val="center"/>
            <w:hideMark/>
          </w:tcPr>
          <w:p w14:paraId="5F0809E6" w14:textId="77777777" w:rsidR="007D5B16" w:rsidRPr="007D5B16" w:rsidRDefault="007D5B16" w:rsidP="007D5B16">
            <w:pPr>
              <w:jc w:val="center"/>
              <w:rPr>
                <w:color w:val="000000"/>
                <w:sz w:val="20"/>
                <w:szCs w:val="20"/>
              </w:rPr>
            </w:pPr>
            <w:r w:rsidRPr="007D5B16">
              <w:rPr>
                <w:color w:val="000000"/>
                <w:sz w:val="20"/>
                <w:szCs w:val="20"/>
              </w:rPr>
              <w:t>5,1</w:t>
            </w:r>
          </w:p>
        </w:tc>
        <w:tc>
          <w:tcPr>
            <w:tcW w:w="0" w:type="auto"/>
            <w:tcBorders>
              <w:top w:val="nil"/>
              <w:left w:val="nil"/>
              <w:bottom w:val="single" w:sz="4" w:space="0" w:color="auto"/>
              <w:right w:val="single" w:sz="4" w:space="0" w:color="auto"/>
            </w:tcBorders>
            <w:shd w:val="clear" w:color="auto" w:fill="auto"/>
            <w:vAlign w:val="center"/>
            <w:hideMark/>
          </w:tcPr>
          <w:p w14:paraId="5270AD19" w14:textId="77777777" w:rsidR="007D5B16" w:rsidRPr="007D5B16" w:rsidRDefault="007D5B16" w:rsidP="007D5B16">
            <w:pPr>
              <w:jc w:val="center"/>
              <w:rPr>
                <w:color w:val="000000"/>
                <w:sz w:val="20"/>
                <w:szCs w:val="20"/>
              </w:rPr>
            </w:pPr>
            <w:r w:rsidRPr="007D5B16">
              <w:rPr>
                <w:color w:val="000000"/>
                <w:sz w:val="20"/>
                <w:szCs w:val="20"/>
              </w:rPr>
              <w:t>5,1</w:t>
            </w:r>
          </w:p>
        </w:tc>
        <w:tc>
          <w:tcPr>
            <w:tcW w:w="0" w:type="auto"/>
            <w:tcBorders>
              <w:top w:val="nil"/>
              <w:left w:val="nil"/>
              <w:bottom w:val="single" w:sz="4" w:space="0" w:color="auto"/>
              <w:right w:val="single" w:sz="4" w:space="0" w:color="auto"/>
            </w:tcBorders>
            <w:shd w:val="clear" w:color="auto" w:fill="auto"/>
            <w:vAlign w:val="center"/>
            <w:hideMark/>
          </w:tcPr>
          <w:p w14:paraId="47AD6B2D" w14:textId="77777777" w:rsidR="007D5B16" w:rsidRPr="007D5B16" w:rsidRDefault="007D5B16" w:rsidP="007D5B16">
            <w:pPr>
              <w:jc w:val="center"/>
              <w:rPr>
                <w:color w:val="000000"/>
                <w:sz w:val="20"/>
                <w:szCs w:val="20"/>
              </w:rPr>
            </w:pPr>
            <w:r w:rsidRPr="007D5B16">
              <w:rPr>
                <w:color w:val="000000"/>
                <w:sz w:val="20"/>
                <w:szCs w:val="20"/>
              </w:rPr>
              <w:t>5,1</w:t>
            </w:r>
          </w:p>
        </w:tc>
        <w:tc>
          <w:tcPr>
            <w:tcW w:w="0" w:type="auto"/>
            <w:tcBorders>
              <w:top w:val="nil"/>
              <w:left w:val="nil"/>
              <w:bottom w:val="single" w:sz="4" w:space="0" w:color="auto"/>
              <w:right w:val="single" w:sz="4" w:space="0" w:color="auto"/>
            </w:tcBorders>
            <w:shd w:val="clear" w:color="auto" w:fill="auto"/>
            <w:vAlign w:val="center"/>
            <w:hideMark/>
          </w:tcPr>
          <w:p w14:paraId="62F5880B" w14:textId="77777777" w:rsidR="007D5B16" w:rsidRPr="007D5B16" w:rsidRDefault="007D5B16" w:rsidP="007D5B16">
            <w:pPr>
              <w:jc w:val="center"/>
              <w:rPr>
                <w:color w:val="000000"/>
                <w:sz w:val="20"/>
                <w:szCs w:val="20"/>
              </w:rPr>
            </w:pPr>
            <w:r w:rsidRPr="007D5B16">
              <w:rPr>
                <w:color w:val="000000"/>
                <w:sz w:val="20"/>
                <w:szCs w:val="20"/>
              </w:rPr>
              <w:t>5,1</w:t>
            </w:r>
          </w:p>
        </w:tc>
        <w:tc>
          <w:tcPr>
            <w:tcW w:w="0" w:type="auto"/>
            <w:tcBorders>
              <w:top w:val="nil"/>
              <w:left w:val="nil"/>
              <w:bottom w:val="single" w:sz="4" w:space="0" w:color="auto"/>
              <w:right w:val="single" w:sz="4" w:space="0" w:color="auto"/>
            </w:tcBorders>
            <w:shd w:val="clear" w:color="auto" w:fill="auto"/>
            <w:vAlign w:val="center"/>
            <w:hideMark/>
          </w:tcPr>
          <w:p w14:paraId="00710104" w14:textId="77777777" w:rsidR="007D5B16" w:rsidRPr="007D5B16" w:rsidRDefault="007D5B16" w:rsidP="007D5B16">
            <w:pPr>
              <w:jc w:val="center"/>
              <w:rPr>
                <w:color w:val="000000"/>
                <w:sz w:val="20"/>
                <w:szCs w:val="20"/>
              </w:rPr>
            </w:pPr>
            <w:r w:rsidRPr="007D5B16">
              <w:rPr>
                <w:color w:val="000000"/>
                <w:sz w:val="20"/>
                <w:szCs w:val="20"/>
              </w:rPr>
              <w:t>5,9</w:t>
            </w:r>
          </w:p>
        </w:tc>
      </w:tr>
      <w:tr w:rsidR="007D5B16" w:rsidRPr="007D5B16" w14:paraId="5974A99E"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CB88D29" w14:textId="77777777" w:rsidR="007D5B16" w:rsidRPr="007D5B16" w:rsidRDefault="007D5B16" w:rsidP="007D5B16">
            <w:pPr>
              <w:rPr>
                <w:color w:val="000000"/>
                <w:sz w:val="20"/>
                <w:szCs w:val="20"/>
              </w:rPr>
            </w:pPr>
            <w:r w:rsidRPr="007D5B16">
              <w:rPr>
                <w:color w:val="000000"/>
                <w:sz w:val="20"/>
                <w:szCs w:val="20"/>
              </w:rPr>
              <w:t>Всего по поселению,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7F0C426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45C969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F097CE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A09EBF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9AEE742" w14:textId="77777777" w:rsidR="007D5B16" w:rsidRPr="007D5B16" w:rsidRDefault="007D5B16" w:rsidP="007D5B16">
            <w:pPr>
              <w:jc w:val="center"/>
              <w:rPr>
                <w:color w:val="000000"/>
                <w:sz w:val="20"/>
                <w:szCs w:val="20"/>
              </w:rPr>
            </w:pPr>
            <w:r w:rsidRPr="007D5B16">
              <w:rPr>
                <w:color w:val="000000"/>
                <w:sz w:val="20"/>
                <w:szCs w:val="20"/>
              </w:rPr>
              <w:t>5,5</w:t>
            </w:r>
          </w:p>
        </w:tc>
        <w:tc>
          <w:tcPr>
            <w:tcW w:w="0" w:type="auto"/>
            <w:tcBorders>
              <w:top w:val="nil"/>
              <w:left w:val="nil"/>
              <w:bottom w:val="single" w:sz="4" w:space="0" w:color="auto"/>
              <w:right w:val="single" w:sz="4" w:space="0" w:color="auto"/>
            </w:tcBorders>
            <w:shd w:val="clear" w:color="auto" w:fill="auto"/>
            <w:vAlign w:val="center"/>
            <w:hideMark/>
          </w:tcPr>
          <w:p w14:paraId="65EA981B" w14:textId="77777777" w:rsidR="007D5B16" w:rsidRPr="007D5B16" w:rsidRDefault="007D5B16" w:rsidP="007D5B16">
            <w:pPr>
              <w:jc w:val="center"/>
              <w:rPr>
                <w:color w:val="000000"/>
                <w:sz w:val="20"/>
                <w:szCs w:val="20"/>
              </w:rPr>
            </w:pPr>
            <w:r w:rsidRPr="007D5B16">
              <w:rPr>
                <w:color w:val="000000"/>
                <w:sz w:val="20"/>
                <w:szCs w:val="20"/>
              </w:rPr>
              <w:t>21,4</w:t>
            </w:r>
          </w:p>
        </w:tc>
        <w:tc>
          <w:tcPr>
            <w:tcW w:w="0" w:type="auto"/>
            <w:tcBorders>
              <w:top w:val="nil"/>
              <w:left w:val="nil"/>
              <w:bottom w:val="single" w:sz="4" w:space="0" w:color="auto"/>
              <w:right w:val="single" w:sz="4" w:space="0" w:color="auto"/>
            </w:tcBorders>
            <w:shd w:val="clear" w:color="auto" w:fill="auto"/>
            <w:vAlign w:val="center"/>
            <w:hideMark/>
          </w:tcPr>
          <w:p w14:paraId="73DA286F" w14:textId="77777777" w:rsidR="007D5B16" w:rsidRPr="007D5B16" w:rsidRDefault="007D5B16" w:rsidP="007D5B16">
            <w:pPr>
              <w:jc w:val="center"/>
              <w:rPr>
                <w:color w:val="000000"/>
                <w:sz w:val="20"/>
                <w:szCs w:val="20"/>
              </w:rPr>
            </w:pPr>
            <w:r w:rsidRPr="007D5B16">
              <w:rPr>
                <w:color w:val="000000"/>
                <w:sz w:val="20"/>
                <w:szCs w:val="20"/>
              </w:rPr>
              <w:t>35,5</w:t>
            </w:r>
          </w:p>
        </w:tc>
        <w:tc>
          <w:tcPr>
            <w:tcW w:w="0" w:type="auto"/>
            <w:tcBorders>
              <w:top w:val="nil"/>
              <w:left w:val="nil"/>
              <w:bottom w:val="single" w:sz="4" w:space="0" w:color="auto"/>
              <w:right w:val="single" w:sz="4" w:space="0" w:color="auto"/>
            </w:tcBorders>
            <w:shd w:val="clear" w:color="auto" w:fill="auto"/>
            <w:vAlign w:val="center"/>
            <w:hideMark/>
          </w:tcPr>
          <w:p w14:paraId="134E285B" w14:textId="77777777" w:rsidR="007D5B16" w:rsidRPr="007D5B16" w:rsidRDefault="007D5B16" w:rsidP="007D5B16">
            <w:pPr>
              <w:jc w:val="center"/>
              <w:rPr>
                <w:color w:val="000000"/>
                <w:sz w:val="20"/>
                <w:szCs w:val="20"/>
              </w:rPr>
            </w:pPr>
            <w:r w:rsidRPr="007D5B16">
              <w:rPr>
                <w:color w:val="000000"/>
                <w:sz w:val="20"/>
                <w:szCs w:val="20"/>
              </w:rPr>
              <w:t>48,8</w:t>
            </w:r>
          </w:p>
        </w:tc>
        <w:tc>
          <w:tcPr>
            <w:tcW w:w="0" w:type="auto"/>
            <w:tcBorders>
              <w:top w:val="nil"/>
              <w:left w:val="nil"/>
              <w:bottom w:val="single" w:sz="4" w:space="0" w:color="auto"/>
              <w:right w:val="single" w:sz="4" w:space="0" w:color="auto"/>
            </w:tcBorders>
            <w:shd w:val="clear" w:color="auto" w:fill="auto"/>
            <w:vAlign w:val="center"/>
            <w:hideMark/>
          </w:tcPr>
          <w:p w14:paraId="386EF29E" w14:textId="77777777" w:rsidR="007D5B16" w:rsidRPr="007D5B16" w:rsidRDefault="007D5B16" w:rsidP="007D5B16">
            <w:pPr>
              <w:jc w:val="center"/>
              <w:rPr>
                <w:color w:val="000000"/>
                <w:sz w:val="20"/>
                <w:szCs w:val="20"/>
              </w:rPr>
            </w:pPr>
            <w:r w:rsidRPr="007D5B16">
              <w:rPr>
                <w:color w:val="000000"/>
                <w:sz w:val="20"/>
                <w:szCs w:val="20"/>
              </w:rPr>
              <w:t>65,7</w:t>
            </w:r>
          </w:p>
        </w:tc>
        <w:tc>
          <w:tcPr>
            <w:tcW w:w="0" w:type="auto"/>
            <w:tcBorders>
              <w:top w:val="nil"/>
              <w:left w:val="nil"/>
              <w:bottom w:val="single" w:sz="4" w:space="0" w:color="auto"/>
              <w:right w:val="single" w:sz="4" w:space="0" w:color="auto"/>
            </w:tcBorders>
            <w:shd w:val="clear" w:color="auto" w:fill="auto"/>
            <w:vAlign w:val="center"/>
            <w:hideMark/>
          </w:tcPr>
          <w:p w14:paraId="135E5CC9" w14:textId="77777777" w:rsidR="007D5B16" w:rsidRPr="007D5B16" w:rsidRDefault="007D5B16" w:rsidP="007D5B16">
            <w:pPr>
              <w:jc w:val="center"/>
              <w:rPr>
                <w:color w:val="000000"/>
                <w:sz w:val="20"/>
                <w:szCs w:val="20"/>
              </w:rPr>
            </w:pPr>
            <w:r w:rsidRPr="007D5B16">
              <w:rPr>
                <w:color w:val="000000"/>
                <w:sz w:val="20"/>
                <w:szCs w:val="20"/>
              </w:rPr>
              <w:t>81,7</w:t>
            </w:r>
          </w:p>
        </w:tc>
        <w:tc>
          <w:tcPr>
            <w:tcW w:w="0" w:type="auto"/>
            <w:tcBorders>
              <w:top w:val="nil"/>
              <w:left w:val="nil"/>
              <w:bottom w:val="single" w:sz="4" w:space="0" w:color="auto"/>
              <w:right w:val="single" w:sz="4" w:space="0" w:color="auto"/>
            </w:tcBorders>
            <w:shd w:val="clear" w:color="auto" w:fill="auto"/>
            <w:vAlign w:val="center"/>
            <w:hideMark/>
          </w:tcPr>
          <w:p w14:paraId="261A4624" w14:textId="77777777" w:rsidR="007D5B16" w:rsidRPr="007D5B16" w:rsidRDefault="007D5B16" w:rsidP="007D5B16">
            <w:pPr>
              <w:jc w:val="center"/>
              <w:rPr>
                <w:color w:val="000000"/>
                <w:sz w:val="20"/>
                <w:szCs w:val="20"/>
              </w:rPr>
            </w:pPr>
            <w:r w:rsidRPr="007D5B16">
              <w:rPr>
                <w:color w:val="000000"/>
                <w:sz w:val="20"/>
                <w:szCs w:val="20"/>
              </w:rPr>
              <w:t>98,1</w:t>
            </w:r>
          </w:p>
        </w:tc>
        <w:tc>
          <w:tcPr>
            <w:tcW w:w="0" w:type="auto"/>
            <w:tcBorders>
              <w:top w:val="nil"/>
              <w:left w:val="nil"/>
              <w:bottom w:val="single" w:sz="4" w:space="0" w:color="auto"/>
              <w:right w:val="single" w:sz="4" w:space="0" w:color="auto"/>
            </w:tcBorders>
            <w:shd w:val="clear" w:color="auto" w:fill="auto"/>
            <w:vAlign w:val="center"/>
            <w:hideMark/>
          </w:tcPr>
          <w:p w14:paraId="5901929E" w14:textId="77777777" w:rsidR="007D5B16" w:rsidRPr="007D5B16" w:rsidRDefault="007D5B16" w:rsidP="007D5B16">
            <w:pPr>
              <w:jc w:val="center"/>
              <w:rPr>
                <w:color w:val="000000"/>
                <w:sz w:val="20"/>
                <w:szCs w:val="20"/>
              </w:rPr>
            </w:pPr>
            <w:r w:rsidRPr="007D5B16">
              <w:rPr>
                <w:color w:val="000000"/>
                <w:sz w:val="20"/>
                <w:szCs w:val="20"/>
              </w:rPr>
              <w:t>115,0</w:t>
            </w:r>
          </w:p>
        </w:tc>
        <w:tc>
          <w:tcPr>
            <w:tcW w:w="0" w:type="auto"/>
            <w:tcBorders>
              <w:top w:val="nil"/>
              <w:left w:val="nil"/>
              <w:bottom w:val="single" w:sz="4" w:space="0" w:color="auto"/>
              <w:right w:val="single" w:sz="4" w:space="0" w:color="auto"/>
            </w:tcBorders>
            <w:shd w:val="clear" w:color="auto" w:fill="auto"/>
            <w:vAlign w:val="center"/>
            <w:hideMark/>
          </w:tcPr>
          <w:p w14:paraId="2C629270" w14:textId="77777777" w:rsidR="007D5B16" w:rsidRPr="007D5B16" w:rsidRDefault="007D5B16" w:rsidP="007D5B16">
            <w:pPr>
              <w:jc w:val="center"/>
              <w:rPr>
                <w:color w:val="000000"/>
                <w:sz w:val="20"/>
                <w:szCs w:val="20"/>
              </w:rPr>
            </w:pPr>
            <w:r w:rsidRPr="007D5B16">
              <w:rPr>
                <w:color w:val="000000"/>
                <w:sz w:val="20"/>
                <w:szCs w:val="20"/>
              </w:rPr>
              <w:t>140,8</w:t>
            </w:r>
          </w:p>
        </w:tc>
        <w:tc>
          <w:tcPr>
            <w:tcW w:w="0" w:type="auto"/>
            <w:tcBorders>
              <w:top w:val="nil"/>
              <w:left w:val="nil"/>
              <w:bottom w:val="single" w:sz="4" w:space="0" w:color="auto"/>
              <w:right w:val="single" w:sz="4" w:space="0" w:color="auto"/>
            </w:tcBorders>
            <w:shd w:val="clear" w:color="auto" w:fill="auto"/>
            <w:vAlign w:val="center"/>
            <w:hideMark/>
          </w:tcPr>
          <w:p w14:paraId="5C98A0C3" w14:textId="77777777" w:rsidR="007D5B16" w:rsidRPr="007D5B16" w:rsidRDefault="007D5B16" w:rsidP="007D5B16">
            <w:pPr>
              <w:jc w:val="center"/>
              <w:rPr>
                <w:color w:val="000000"/>
                <w:sz w:val="20"/>
                <w:szCs w:val="20"/>
              </w:rPr>
            </w:pPr>
            <w:r w:rsidRPr="007D5B16">
              <w:rPr>
                <w:color w:val="000000"/>
                <w:sz w:val="20"/>
                <w:szCs w:val="20"/>
              </w:rPr>
              <w:t>155,5</w:t>
            </w:r>
          </w:p>
        </w:tc>
        <w:tc>
          <w:tcPr>
            <w:tcW w:w="0" w:type="auto"/>
            <w:tcBorders>
              <w:top w:val="nil"/>
              <w:left w:val="nil"/>
              <w:bottom w:val="single" w:sz="4" w:space="0" w:color="auto"/>
              <w:right w:val="single" w:sz="4" w:space="0" w:color="auto"/>
            </w:tcBorders>
            <w:shd w:val="clear" w:color="auto" w:fill="auto"/>
            <w:vAlign w:val="center"/>
            <w:hideMark/>
          </w:tcPr>
          <w:p w14:paraId="665C3D04" w14:textId="77777777" w:rsidR="007D5B16" w:rsidRPr="007D5B16" w:rsidRDefault="007D5B16" w:rsidP="007D5B16">
            <w:pPr>
              <w:jc w:val="center"/>
              <w:rPr>
                <w:color w:val="000000"/>
                <w:sz w:val="20"/>
                <w:szCs w:val="20"/>
              </w:rPr>
            </w:pPr>
            <w:r w:rsidRPr="007D5B16">
              <w:rPr>
                <w:color w:val="000000"/>
                <w:sz w:val="20"/>
                <w:szCs w:val="20"/>
              </w:rPr>
              <w:t>160,7</w:t>
            </w:r>
          </w:p>
        </w:tc>
        <w:tc>
          <w:tcPr>
            <w:tcW w:w="0" w:type="auto"/>
            <w:tcBorders>
              <w:top w:val="nil"/>
              <w:left w:val="nil"/>
              <w:bottom w:val="single" w:sz="4" w:space="0" w:color="auto"/>
              <w:right w:val="single" w:sz="4" w:space="0" w:color="auto"/>
            </w:tcBorders>
            <w:shd w:val="clear" w:color="auto" w:fill="auto"/>
            <w:vAlign w:val="center"/>
            <w:hideMark/>
          </w:tcPr>
          <w:p w14:paraId="7B9DBD08" w14:textId="77777777" w:rsidR="007D5B16" w:rsidRPr="007D5B16" w:rsidRDefault="007D5B16" w:rsidP="007D5B16">
            <w:pPr>
              <w:jc w:val="center"/>
              <w:rPr>
                <w:color w:val="000000"/>
                <w:sz w:val="20"/>
                <w:szCs w:val="20"/>
              </w:rPr>
            </w:pPr>
            <w:r w:rsidRPr="007D5B16">
              <w:rPr>
                <w:color w:val="000000"/>
                <w:sz w:val="20"/>
                <w:szCs w:val="20"/>
              </w:rPr>
              <w:t>206,6</w:t>
            </w:r>
          </w:p>
        </w:tc>
        <w:tc>
          <w:tcPr>
            <w:tcW w:w="0" w:type="auto"/>
            <w:tcBorders>
              <w:top w:val="nil"/>
              <w:left w:val="nil"/>
              <w:bottom w:val="single" w:sz="4" w:space="0" w:color="auto"/>
              <w:right w:val="single" w:sz="4" w:space="0" w:color="auto"/>
            </w:tcBorders>
            <w:shd w:val="clear" w:color="auto" w:fill="auto"/>
            <w:vAlign w:val="center"/>
            <w:hideMark/>
          </w:tcPr>
          <w:p w14:paraId="6D69E266" w14:textId="77777777" w:rsidR="007D5B16" w:rsidRPr="007D5B16" w:rsidRDefault="007D5B16" w:rsidP="007D5B16">
            <w:pPr>
              <w:jc w:val="center"/>
              <w:rPr>
                <w:color w:val="000000"/>
                <w:sz w:val="20"/>
                <w:szCs w:val="20"/>
              </w:rPr>
            </w:pPr>
            <w:r w:rsidRPr="007D5B16">
              <w:rPr>
                <w:color w:val="000000"/>
                <w:sz w:val="20"/>
                <w:szCs w:val="20"/>
              </w:rPr>
              <w:t>218,9</w:t>
            </w:r>
          </w:p>
        </w:tc>
        <w:tc>
          <w:tcPr>
            <w:tcW w:w="0" w:type="auto"/>
            <w:tcBorders>
              <w:top w:val="nil"/>
              <w:left w:val="nil"/>
              <w:bottom w:val="single" w:sz="4" w:space="0" w:color="auto"/>
              <w:right w:val="single" w:sz="4" w:space="0" w:color="auto"/>
            </w:tcBorders>
            <w:shd w:val="clear" w:color="auto" w:fill="auto"/>
            <w:vAlign w:val="center"/>
            <w:hideMark/>
          </w:tcPr>
          <w:p w14:paraId="121F650F" w14:textId="77777777" w:rsidR="007D5B16" w:rsidRPr="007D5B16" w:rsidRDefault="007D5B16" w:rsidP="007D5B16">
            <w:pPr>
              <w:jc w:val="center"/>
              <w:rPr>
                <w:color w:val="000000"/>
                <w:sz w:val="20"/>
                <w:szCs w:val="20"/>
              </w:rPr>
            </w:pPr>
            <w:r w:rsidRPr="007D5B16">
              <w:rPr>
                <w:color w:val="000000"/>
                <w:sz w:val="20"/>
                <w:szCs w:val="20"/>
              </w:rPr>
              <w:t>242,0</w:t>
            </w:r>
          </w:p>
        </w:tc>
      </w:tr>
      <w:tr w:rsidR="007D5B16" w:rsidRPr="007D5B16" w14:paraId="2663EF8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9C02F0" w14:textId="77777777" w:rsidR="007D5B16" w:rsidRPr="007D5B16" w:rsidRDefault="007D5B16" w:rsidP="007D5B16">
            <w:pPr>
              <w:rPr>
                <w:color w:val="000000"/>
                <w:sz w:val="20"/>
                <w:szCs w:val="20"/>
              </w:rPr>
            </w:pPr>
            <w:r w:rsidRPr="007D5B16">
              <w:rPr>
                <w:color w:val="000000"/>
                <w:sz w:val="20"/>
                <w:szCs w:val="20"/>
              </w:rPr>
              <w:t>Многоэтажный жилищный фонд, в том числе по РЭТД:</w:t>
            </w:r>
          </w:p>
        </w:tc>
        <w:tc>
          <w:tcPr>
            <w:tcW w:w="0" w:type="auto"/>
            <w:tcBorders>
              <w:top w:val="nil"/>
              <w:left w:val="nil"/>
              <w:bottom w:val="single" w:sz="4" w:space="0" w:color="auto"/>
              <w:right w:val="single" w:sz="4" w:space="0" w:color="auto"/>
            </w:tcBorders>
            <w:shd w:val="clear" w:color="auto" w:fill="auto"/>
            <w:vAlign w:val="center"/>
            <w:hideMark/>
          </w:tcPr>
          <w:p w14:paraId="5B29AAA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88466B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A654E1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B720A3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0FDF655" w14:textId="77777777" w:rsidR="007D5B16" w:rsidRPr="007D5B16" w:rsidRDefault="007D5B16" w:rsidP="007D5B16">
            <w:pPr>
              <w:jc w:val="center"/>
              <w:rPr>
                <w:color w:val="000000"/>
                <w:sz w:val="20"/>
                <w:szCs w:val="20"/>
              </w:rPr>
            </w:pPr>
            <w:r w:rsidRPr="007D5B16">
              <w:rPr>
                <w:color w:val="000000"/>
                <w:sz w:val="20"/>
                <w:szCs w:val="20"/>
              </w:rPr>
              <w:t>5,5</w:t>
            </w:r>
          </w:p>
        </w:tc>
        <w:tc>
          <w:tcPr>
            <w:tcW w:w="0" w:type="auto"/>
            <w:tcBorders>
              <w:top w:val="nil"/>
              <w:left w:val="nil"/>
              <w:bottom w:val="single" w:sz="4" w:space="0" w:color="auto"/>
              <w:right w:val="single" w:sz="4" w:space="0" w:color="auto"/>
            </w:tcBorders>
            <w:shd w:val="clear" w:color="auto" w:fill="auto"/>
            <w:vAlign w:val="center"/>
            <w:hideMark/>
          </w:tcPr>
          <w:p w14:paraId="69DFF05F" w14:textId="77777777" w:rsidR="007D5B16" w:rsidRPr="007D5B16" w:rsidRDefault="007D5B16" w:rsidP="007D5B16">
            <w:pPr>
              <w:jc w:val="center"/>
              <w:rPr>
                <w:color w:val="000000"/>
                <w:sz w:val="20"/>
                <w:szCs w:val="20"/>
              </w:rPr>
            </w:pPr>
            <w:r w:rsidRPr="007D5B16">
              <w:rPr>
                <w:color w:val="000000"/>
                <w:sz w:val="20"/>
                <w:szCs w:val="20"/>
              </w:rPr>
              <w:t>18,7</w:t>
            </w:r>
          </w:p>
        </w:tc>
        <w:tc>
          <w:tcPr>
            <w:tcW w:w="0" w:type="auto"/>
            <w:tcBorders>
              <w:top w:val="nil"/>
              <w:left w:val="nil"/>
              <w:bottom w:val="single" w:sz="4" w:space="0" w:color="auto"/>
              <w:right w:val="single" w:sz="4" w:space="0" w:color="auto"/>
            </w:tcBorders>
            <w:shd w:val="clear" w:color="auto" w:fill="auto"/>
            <w:vAlign w:val="center"/>
            <w:hideMark/>
          </w:tcPr>
          <w:p w14:paraId="4F155004" w14:textId="77777777" w:rsidR="007D5B16" w:rsidRPr="007D5B16" w:rsidRDefault="007D5B16" w:rsidP="007D5B16">
            <w:pPr>
              <w:jc w:val="center"/>
              <w:rPr>
                <w:color w:val="000000"/>
                <w:sz w:val="20"/>
                <w:szCs w:val="20"/>
              </w:rPr>
            </w:pPr>
            <w:r w:rsidRPr="007D5B16">
              <w:rPr>
                <w:color w:val="000000"/>
                <w:sz w:val="20"/>
                <w:szCs w:val="20"/>
              </w:rPr>
              <w:t>32,7</w:t>
            </w:r>
          </w:p>
        </w:tc>
        <w:tc>
          <w:tcPr>
            <w:tcW w:w="0" w:type="auto"/>
            <w:tcBorders>
              <w:top w:val="nil"/>
              <w:left w:val="nil"/>
              <w:bottom w:val="single" w:sz="4" w:space="0" w:color="auto"/>
              <w:right w:val="single" w:sz="4" w:space="0" w:color="auto"/>
            </w:tcBorders>
            <w:shd w:val="clear" w:color="auto" w:fill="auto"/>
            <w:vAlign w:val="center"/>
            <w:hideMark/>
          </w:tcPr>
          <w:p w14:paraId="7FAB8BAE" w14:textId="77777777" w:rsidR="007D5B16" w:rsidRPr="007D5B16" w:rsidRDefault="007D5B16" w:rsidP="007D5B16">
            <w:pPr>
              <w:jc w:val="center"/>
              <w:rPr>
                <w:color w:val="000000"/>
                <w:sz w:val="20"/>
                <w:szCs w:val="20"/>
              </w:rPr>
            </w:pPr>
            <w:r w:rsidRPr="007D5B16">
              <w:rPr>
                <w:color w:val="000000"/>
                <w:sz w:val="20"/>
                <w:szCs w:val="20"/>
              </w:rPr>
              <w:t>46,1</w:t>
            </w:r>
          </w:p>
        </w:tc>
        <w:tc>
          <w:tcPr>
            <w:tcW w:w="0" w:type="auto"/>
            <w:tcBorders>
              <w:top w:val="nil"/>
              <w:left w:val="nil"/>
              <w:bottom w:val="single" w:sz="4" w:space="0" w:color="auto"/>
              <w:right w:val="single" w:sz="4" w:space="0" w:color="auto"/>
            </w:tcBorders>
            <w:shd w:val="clear" w:color="auto" w:fill="auto"/>
            <w:vAlign w:val="center"/>
            <w:hideMark/>
          </w:tcPr>
          <w:p w14:paraId="731A976E" w14:textId="77777777" w:rsidR="007D5B16" w:rsidRPr="007D5B16" w:rsidRDefault="007D5B16" w:rsidP="007D5B16">
            <w:pPr>
              <w:jc w:val="center"/>
              <w:rPr>
                <w:color w:val="000000"/>
                <w:sz w:val="20"/>
                <w:szCs w:val="20"/>
              </w:rPr>
            </w:pPr>
            <w:r w:rsidRPr="007D5B16">
              <w:rPr>
                <w:color w:val="000000"/>
                <w:sz w:val="20"/>
                <w:szCs w:val="20"/>
              </w:rPr>
              <w:t>60,6</w:t>
            </w:r>
          </w:p>
        </w:tc>
        <w:tc>
          <w:tcPr>
            <w:tcW w:w="0" w:type="auto"/>
            <w:tcBorders>
              <w:top w:val="nil"/>
              <w:left w:val="nil"/>
              <w:bottom w:val="single" w:sz="4" w:space="0" w:color="auto"/>
              <w:right w:val="single" w:sz="4" w:space="0" w:color="auto"/>
            </w:tcBorders>
            <w:shd w:val="clear" w:color="auto" w:fill="auto"/>
            <w:vAlign w:val="center"/>
            <w:hideMark/>
          </w:tcPr>
          <w:p w14:paraId="5E3055AA" w14:textId="77777777" w:rsidR="007D5B16" w:rsidRPr="007D5B16" w:rsidRDefault="007D5B16" w:rsidP="007D5B16">
            <w:pPr>
              <w:jc w:val="center"/>
              <w:rPr>
                <w:color w:val="000000"/>
                <w:sz w:val="20"/>
                <w:szCs w:val="20"/>
              </w:rPr>
            </w:pPr>
            <w:r w:rsidRPr="007D5B16">
              <w:rPr>
                <w:color w:val="000000"/>
                <w:sz w:val="20"/>
                <w:szCs w:val="20"/>
              </w:rPr>
              <w:t>76,7</w:t>
            </w:r>
          </w:p>
        </w:tc>
        <w:tc>
          <w:tcPr>
            <w:tcW w:w="0" w:type="auto"/>
            <w:tcBorders>
              <w:top w:val="nil"/>
              <w:left w:val="nil"/>
              <w:bottom w:val="single" w:sz="4" w:space="0" w:color="auto"/>
              <w:right w:val="single" w:sz="4" w:space="0" w:color="auto"/>
            </w:tcBorders>
            <w:shd w:val="clear" w:color="auto" w:fill="auto"/>
            <w:vAlign w:val="center"/>
            <w:hideMark/>
          </w:tcPr>
          <w:p w14:paraId="7F533A96" w14:textId="77777777" w:rsidR="007D5B16" w:rsidRPr="007D5B16" w:rsidRDefault="007D5B16" w:rsidP="007D5B16">
            <w:pPr>
              <w:jc w:val="center"/>
              <w:rPr>
                <w:color w:val="000000"/>
                <w:sz w:val="20"/>
                <w:szCs w:val="20"/>
              </w:rPr>
            </w:pPr>
            <w:r w:rsidRPr="007D5B16">
              <w:rPr>
                <w:color w:val="000000"/>
                <w:sz w:val="20"/>
                <w:szCs w:val="20"/>
              </w:rPr>
              <w:t>93,1</w:t>
            </w:r>
          </w:p>
        </w:tc>
        <w:tc>
          <w:tcPr>
            <w:tcW w:w="0" w:type="auto"/>
            <w:tcBorders>
              <w:top w:val="nil"/>
              <w:left w:val="nil"/>
              <w:bottom w:val="single" w:sz="4" w:space="0" w:color="auto"/>
              <w:right w:val="single" w:sz="4" w:space="0" w:color="auto"/>
            </w:tcBorders>
            <w:shd w:val="clear" w:color="auto" w:fill="auto"/>
            <w:vAlign w:val="center"/>
            <w:hideMark/>
          </w:tcPr>
          <w:p w14:paraId="36FB98E9" w14:textId="77777777" w:rsidR="007D5B16" w:rsidRPr="007D5B16" w:rsidRDefault="007D5B16" w:rsidP="007D5B16">
            <w:pPr>
              <w:jc w:val="center"/>
              <w:rPr>
                <w:color w:val="000000"/>
                <w:sz w:val="20"/>
                <w:szCs w:val="20"/>
              </w:rPr>
            </w:pPr>
            <w:r w:rsidRPr="007D5B16">
              <w:rPr>
                <w:color w:val="000000"/>
                <w:sz w:val="20"/>
                <w:szCs w:val="20"/>
              </w:rPr>
              <w:t>109,9</w:t>
            </w:r>
          </w:p>
        </w:tc>
        <w:tc>
          <w:tcPr>
            <w:tcW w:w="0" w:type="auto"/>
            <w:tcBorders>
              <w:top w:val="nil"/>
              <w:left w:val="nil"/>
              <w:bottom w:val="single" w:sz="4" w:space="0" w:color="auto"/>
              <w:right w:val="single" w:sz="4" w:space="0" w:color="auto"/>
            </w:tcBorders>
            <w:shd w:val="clear" w:color="auto" w:fill="auto"/>
            <w:vAlign w:val="center"/>
            <w:hideMark/>
          </w:tcPr>
          <w:p w14:paraId="6D25E567" w14:textId="77777777" w:rsidR="007D5B16" w:rsidRPr="007D5B16" w:rsidRDefault="007D5B16" w:rsidP="007D5B16">
            <w:pPr>
              <w:jc w:val="center"/>
              <w:rPr>
                <w:color w:val="000000"/>
                <w:sz w:val="20"/>
                <w:szCs w:val="20"/>
              </w:rPr>
            </w:pPr>
            <w:r w:rsidRPr="007D5B16">
              <w:rPr>
                <w:color w:val="000000"/>
                <w:sz w:val="20"/>
                <w:szCs w:val="20"/>
              </w:rPr>
              <w:t>135,8</w:t>
            </w:r>
          </w:p>
        </w:tc>
        <w:tc>
          <w:tcPr>
            <w:tcW w:w="0" w:type="auto"/>
            <w:tcBorders>
              <w:top w:val="nil"/>
              <w:left w:val="nil"/>
              <w:bottom w:val="single" w:sz="4" w:space="0" w:color="auto"/>
              <w:right w:val="single" w:sz="4" w:space="0" w:color="auto"/>
            </w:tcBorders>
            <w:shd w:val="clear" w:color="auto" w:fill="auto"/>
            <w:vAlign w:val="center"/>
            <w:hideMark/>
          </w:tcPr>
          <w:p w14:paraId="61DE9A8D" w14:textId="77777777" w:rsidR="007D5B16" w:rsidRPr="007D5B16" w:rsidRDefault="007D5B16" w:rsidP="007D5B16">
            <w:pPr>
              <w:jc w:val="center"/>
              <w:rPr>
                <w:color w:val="000000"/>
                <w:sz w:val="20"/>
                <w:szCs w:val="20"/>
              </w:rPr>
            </w:pPr>
            <w:r w:rsidRPr="007D5B16">
              <w:rPr>
                <w:color w:val="000000"/>
                <w:sz w:val="20"/>
                <w:szCs w:val="20"/>
              </w:rPr>
              <w:t>150,5</w:t>
            </w:r>
          </w:p>
        </w:tc>
        <w:tc>
          <w:tcPr>
            <w:tcW w:w="0" w:type="auto"/>
            <w:tcBorders>
              <w:top w:val="nil"/>
              <w:left w:val="nil"/>
              <w:bottom w:val="single" w:sz="4" w:space="0" w:color="auto"/>
              <w:right w:val="single" w:sz="4" w:space="0" w:color="auto"/>
            </w:tcBorders>
            <w:shd w:val="clear" w:color="auto" w:fill="auto"/>
            <w:vAlign w:val="center"/>
            <w:hideMark/>
          </w:tcPr>
          <w:p w14:paraId="33DBF00F" w14:textId="77777777" w:rsidR="007D5B16" w:rsidRPr="007D5B16" w:rsidRDefault="007D5B16" w:rsidP="007D5B16">
            <w:pPr>
              <w:jc w:val="center"/>
              <w:rPr>
                <w:color w:val="000000"/>
                <w:sz w:val="20"/>
                <w:szCs w:val="20"/>
              </w:rPr>
            </w:pPr>
            <w:r w:rsidRPr="007D5B16">
              <w:rPr>
                <w:color w:val="000000"/>
                <w:sz w:val="20"/>
                <w:szCs w:val="20"/>
              </w:rPr>
              <w:t>155,6</w:t>
            </w:r>
          </w:p>
        </w:tc>
        <w:tc>
          <w:tcPr>
            <w:tcW w:w="0" w:type="auto"/>
            <w:tcBorders>
              <w:top w:val="nil"/>
              <w:left w:val="nil"/>
              <w:bottom w:val="single" w:sz="4" w:space="0" w:color="auto"/>
              <w:right w:val="single" w:sz="4" w:space="0" w:color="auto"/>
            </w:tcBorders>
            <w:shd w:val="clear" w:color="auto" w:fill="auto"/>
            <w:vAlign w:val="center"/>
            <w:hideMark/>
          </w:tcPr>
          <w:p w14:paraId="17954B50" w14:textId="77777777" w:rsidR="007D5B16" w:rsidRPr="007D5B16" w:rsidRDefault="007D5B16" w:rsidP="007D5B16">
            <w:pPr>
              <w:jc w:val="center"/>
              <w:rPr>
                <w:color w:val="000000"/>
                <w:sz w:val="20"/>
                <w:szCs w:val="20"/>
              </w:rPr>
            </w:pPr>
            <w:r w:rsidRPr="007D5B16">
              <w:rPr>
                <w:color w:val="000000"/>
                <w:sz w:val="20"/>
                <w:szCs w:val="20"/>
              </w:rPr>
              <w:t>201,6</w:t>
            </w:r>
          </w:p>
        </w:tc>
        <w:tc>
          <w:tcPr>
            <w:tcW w:w="0" w:type="auto"/>
            <w:tcBorders>
              <w:top w:val="nil"/>
              <w:left w:val="nil"/>
              <w:bottom w:val="single" w:sz="4" w:space="0" w:color="auto"/>
              <w:right w:val="single" w:sz="4" w:space="0" w:color="auto"/>
            </w:tcBorders>
            <w:shd w:val="clear" w:color="auto" w:fill="auto"/>
            <w:vAlign w:val="center"/>
            <w:hideMark/>
          </w:tcPr>
          <w:p w14:paraId="55770A10" w14:textId="77777777" w:rsidR="007D5B16" w:rsidRPr="007D5B16" w:rsidRDefault="007D5B16" w:rsidP="007D5B16">
            <w:pPr>
              <w:jc w:val="center"/>
              <w:rPr>
                <w:color w:val="000000"/>
                <w:sz w:val="20"/>
                <w:szCs w:val="20"/>
              </w:rPr>
            </w:pPr>
            <w:r w:rsidRPr="007D5B16">
              <w:rPr>
                <w:color w:val="000000"/>
                <w:sz w:val="20"/>
                <w:szCs w:val="20"/>
              </w:rPr>
              <w:t>213,9</w:t>
            </w:r>
          </w:p>
        </w:tc>
        <w:tc>
          <w:tcPr>
            <w:tcW w:w="0" w:type="auto"/>
            <w:tcBorders>
              <w:top w:val="nil"/>
              <w:left w:val="nil"/>
              <w:bottom w:val="single" w:sz="4" w:space="0" w:color="auto"/>
              <w:right w:val="single" w:sz="4" w:space="0" w:color="auto"/>
            </w:tcBorders>
            <w:shd w:val="clear" w:color="auto" w:fill="auto"/>
            <w:vAlign w:val="center"/>
            <w:hideMark/>
          </w:tcPr>
          <w:p w14:paraId="52C9E506" w14:textId="77777777" w:rsidR="007D5B16" w:rsidRPr="007D5B16" w:rsidRDefault="007D5B16" w:rsidP="007D5B16">
            <w:pPr>
              <w:jc w:val="center"/>
              <w:rPr>
                <w:color w:val="000000"/>
                <w:sz w:val="20"/>
                <w:szCs w:val="20"/>
              </w:rPr>
            </w:pPr>
            <w:r w:rsidRPr="007D5B16">
              <w:rPr>
                <w:color w:val="000000"/>
                <w:sz w:val="20"/>
                <w:szCs w:val="20"/>
              </w:rPr>
              <w:t>236,1</w:t>
            </w:r>
          </w:p>
        </w:tc>
      </w:tr>
      <w:tr w:rsidR="007D5B16" w:rsidRPr="007D5B16" w14:paraId="422F0B92"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2E8A113" w14:textId="77777777" w:rsidR="007D5B16" w:rsidRPr="007D5B16" w:rsidRDefault="007D5B16" w:rsidP="007D5B16">
            <w:pPr>
              <w:jc w:val="center"/>
              <w:rPr>
                <w:color w:val="000000"/>
                <w:sz w:val="20"/>
                <w:szCs w:val="20"/>
              </w:rPr>
            </w:pPr>
            <w:r w:rsidRPr="007D5B16">
              <w:rPr>
                <w:color w:val="000000"/>
                <w:sz w:val="20"/>
                <w:szCs w:val="20"/>
              </w:rPr>
              <w:t>ВЖ1.</w:t>
            </w:r>
          </w:p>
        </w:tc>
        <w:tc>
          <w:tcPr>
            <w:tcW w:w="0" w:type="auto"/>
            <w:tcBorders>
              <w:top w:val="nil"/>
              <w:left w:val="nil"/>
              <w:bottom w:val="single" w:sz="4" w:space="0" w:color="auto"/>
              <w:right w:val="single" w:sz="4" w:space="0" w:color="auto"/>
            </w:tcBorders>
            <w:shd w:val="clear" w:color="auto" w:fill="auto"/>
            <w:vAlign w:val="center"/>
            <w:hideMark/>
          </w:tcPr>
          <w:p w14:paraId="117834F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B9594A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474436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B4A888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5639EA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9C9FB5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4BC9C9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2D1029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75DF0C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9EA5DB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F1A903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91AB00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FDF925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EFE34B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938A51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D22836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017DFA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EEC16AE"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3D7093F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1DBAB58" w14:textId="77777777" w:rsidR="007D5B16" w:rsidRPr="007D5B16" w:rsidRDefault="007D5B16" w:rsidP="007D5B16">
            <w:pPr>
              <w:jc w:val="center"/>
              <w:rPr>
                <w:color w:val="000000"/>
                <w:sz w:val="20"/>
                <w:szCs w:val="20"/>
              </w:rPr>
            </w:pPr>
            <w:r w:rsidRPr="007D5B16">
              <w:rPr>
                <w:color w:val="000000"/>
                <w:sz w:val="20"/>
                <w:szCs w:val="20"/>
              </w:rPr>
              <w:t>Восточный промрайон</w:t>
            </w:r>
          </w:p>
        </w:tc>
        <w:tc>
          <w:tcPr>
            <w:tcW w:w="0" w:type="auto"/>
            <w:tcBorders>
              <w:top w:val="nil"/>
              <w:left w:val="nil"/>
              <w:bottom w:val="single" w:sz="4" w:space="0" w:color="auto"/>
              <w:right w:val="single" w:sz="4" w:space="0" w:color="auto"/>
            </w:tcBorders>
            <w:shd w:val="clear" w:color="auto" w:fill="auto"/>
            <w:vAlign w:val="center"/>
            <w:hideMark/>
          </w:tcPr>
          <w:p w14:paraId="0349178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6175CB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94DDDA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B3D77C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02A0AC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7EB5DC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B78DEE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70C0E5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48E47D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167CE9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66D408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850AA5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9A3DA1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DF39D2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5E1668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326C56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16EAB2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DA992C7"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007F0F18"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2E90982" w14:textId="77777777" w:rsidR="007D5B16" w:rsidRPr="007D5B16" w:rsidRDefault="007D5B16" w:rsidP="007D5B16">
            <w:pPr>
              <w:jc w:val="center"/>
              <w:rPr>
                <w:color w:val="000000"/>
                <w:sz w:val="20"/>
                <w:szCs w:val="20"/>
              </w:rPr>
            </w:pPr>
            <w:r w:rsidRPr="007D5B16">
              <w:rPr>
                <w:color w:val="000000"/>
                <w:sz w:val="20"/>
                <w:szCs w:val="20"/>
              </w:rPr>
              <w:t>Восточный промышленный район</w:t>
            </w:r>
          </w:p>
        </w:tc>
        <w:tc>
          <w:tcPr>
            <w:tcW w:w="0" w:type="auto"/>
            <w:tcBorders>
              <w:top w:val="nil"/>
              <w:left w:val="nil"/>
              <w:bottom w:val="single" w:sz="4" w:space="0" w:color="auto"/>
              <w:right w:val="single" w:sz="4" w:space="0" w:color="auto"/>
            </w:tcBorders>
            <w:shd w:val="clear" w:color="auto" w:fill="auto"/>
            <w:vAlign w:val="center"/>
            <w:hideMark/>
          </w:tcPr>
          <w:p w14:paraId="611E94A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D3A592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27B491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EAFF76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FB33AF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9E98B5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F9272B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048FEC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B63CA3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E51DF0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5E6B06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E09CED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951A24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BCBDEF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73509F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8CBFB9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4804FF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988645C"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47AFAD47"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572ADF7" w14:textId="77777777" w:rsidR="007D5B16" w:rsidRPr="007D5B16" w:rsidRDefault="007D5B16" w:rsidP="007D5B16">
            <w:pPr>
              <w:jc w:val="center"/>
              <w:rPr>
                <w:color w:val="000000"/>
                <w:sz w:val="20"/>
                <w:szCs w:val="20"/>
              </w:rPr>
            </w:pPr>
            <w:r w:rsidRPr="007D5B16">
              <w:rPr>
                <w:color w:val="000000"/>
                <w:sz w:val="20"/>
                <w:szCs w:val="20"/>
              </w:rPr>
              <w:t>Восточный</w:t>
            </w:r>
            <w:r w:rsidRPr="007D5B16">
              <w:rPr>
                <w:color w:val="000000"/>
                <w:sz w:val="20"/>
                <w:szCs w:val="20"/>
              </w:rPr>
              <w:br/>
              <w:t>рекреационный район</w:t>
            </w:r>
          </w:p>
        </w:tc>
        <w:tc>
          <w:tcPr>
            <w:tcW w:w="0" w:type="auto"/>
            <w:tcBorders>
              <w:top w:val="nil"/>
              <w:left w:val="nil"/>
              <w:bottom w:val="single" w:sz="4" w:space="0" w:color="auto"/>
              <w:right w:val="single" w:sz="4" w:space="0" w:color="auto"/>
            </w:tcBorders>
            <w:shd w:val="clear" w:color="auto" w:fill="auto"/>
            <w:vAlign w:val="center"/>
            <w:hideMark/>
          </w:tcPr>
          <w:p w14:paraId="3B88909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11F7DC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029352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7E7F3C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880E96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48637F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C1D864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3B5F8B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713358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6FA87D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43920B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EA9B4E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F8DA4E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7FC51D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5DB8A3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252C1F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BE7F3F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C879018"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4E89E14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9975E5A" w14:textId="77777777" w:rsidR="007D5B16" w:rsidRPr="007D5B16" w:rsidRDefault="007D5B16" w:rsidP="007D5B16">
            <w:pPr>
              <w:jc w:val="center"/>
              <w:rPr>
                <w:color w:val="000000"/>
                <w:sz w:val="20"/>
                <w:szCs w:val="20"/>
              </w:rPr>
            </w:pPr>
            <w:r w:rsidRPr="007D5B16">
              <w:rPr>
                <w:color w:val="000000"/>
                <w:sz w:val="20"/>
                <w:szCs w:val="20"/>
              </w:rPr>
              <w:t>ВПЛ1.</w:t>
            </w:r>
          </w:p>
        </w:tc>
        <w:tc>
          <w:tcPr>
            <w:tcW w:w="0" w:type="auto"/>
            <w:tcBorders>
              <w:top w:val="nil"/>
              <w:left w:val="nil"/>
              <w:bottom w:val="single" w:sz="4" w:space="0" w:color="auto"/>
              <w:right w:val="single" w:sz="4" w:space="0" w:color="auto"/>
            </w:tcBorders>
            <w:shd w:val="clear" w:color="auto" w:fill="auto"/>
            <w:vAlign w:val="center"/>
            <w:hideMark/>
          </w:tcPr>
          <w:p w14:paraId="7F0B693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3CFC6C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50AC1A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8B3DE0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759EC3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FC7D7D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0B12A0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7A71CB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105C38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52B794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FD83AB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55222F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B1595A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61A519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AB859A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D535E8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25EA0F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350D1B6"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32E2A127"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A942713" w14:textId="77777777" w:rsidR="007D5B16" w:rsidRPr="007D5B16" w:rsidRDefault="007D5B16" w:rsidP="007D5B16">
            <w:pPr>
              <w:jc w:val="center"/>
              <w:rPr>
                <w:color w:val="000000"/>
                <w:sz w:val="20"/>
                <w:szCs w:val="20"/>
              </w:rPr>
            </w:pPr>
            <w:r w:rsidRPr="007D5B16">
              <w:rPr>
                <w:color w:val="000000"/>
                <w:sz w:val="20"/>
                <w:szCs w:val="20"/>
              </w:rPr>
              <w:t>Железнодорожный район</w:t>
            </w:r>
          </w:p>
        </w:tc>
        <w:tc>
          <w:tcPr>
            <w:tcW w:w="0" w:type="auto"/>
            <w:tcBorders>
              <w:top w:val="nil"/>
              <w:left w:val="nil"/>
              <w:bottom w:val="single" w:sz="4" w:space="0" w:color="auto"/>
              <w:right w:val="single" w:sz="4" w:space="0" w:color="auto"/>
            </w:tcBorders>
            <w:shd w:val="clear" w:color="auto" w:fill="auto"/>
            <w:vAlign w:val="center"/>
            <w:hideMark/>
          </w:tcPr>
          <w:p w14:paraId="40ABBE4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7AF4A0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AB732F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12B6B2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9BA71D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0AE013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E70CEE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8BF4C4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DDE85D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CC0F2C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12E913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284B08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7763AC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DBA0CE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58D081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E7CAAA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FABC75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C0C6745"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7E54FCB8"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B4D1BFA" w14:textId="77777777" w:rsidR="007D5B16" w:rsidRPr="007D5B16" w:rsidRDefault="007D5B16" w:rsidP="007D5B16">
            <w:pPr>
              <w:jc w:val="center"/>
              <w:rPr>
                <w:color w:val="000000"/>
                <w:sz w:val="20"/>
                <w:szCs w:val="20"/>
              </w:rPr>
            </w:pPr>
            <w:r w:rsidRPr="007D5B16">
              <w:rPr>
                <w:color w:val="000000"/>
                <w:sz w:val="20"/>
                <w:szCs w:val="20"/>
              </w:rPr>
              <w:t>Жилой квартал 30Б, 30В, 30Г</w:t>
            </w:r>
          </w:p>
        </w:tc>
        <w:tc>
          <w:tcPr>
            <w:tcW w:w="0" w:type="auto"/>
            <w:tcBorders>
              <w:top w:val="nil"/>
              <w:left w:val="nil"/>
              <w:bottom w:val="single" w:sz="4" w:space="0" w:color="auto"/>
              <w:right w:val="single" w:sz="4" w:space="0" w:color="auto"/>
            </w:tcBorders>
            <w:shd w:val="clear" w:color="auto" w:fill="auto"/>
            <w:vAlign w:val="center"/>
            <w:hideMark/>
          </w:tcPr>
          <w:p w14:paraId="1837124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3C3DF3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C57232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5EBCD9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23B8FA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201983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239141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2C5040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B3897E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528291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0BD760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F66C5F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4C638A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3782BE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439BAB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5BC474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3068DD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D7C22EE"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3F1962B0"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D700D24" w14:textId="77777777" w:rsidR="007D5B16" w:rsidRPr="007D5B16" w:rsidRDefault="007D5B16" w:rsidP="007D5B16">
            <w:pPr>
              <w:jc w:val="center"/>
              <w:rPr>
                <w:color w:val="000000"/>
                <w:sz w:val="20"/>
                <w:szCs w:val="20"/>
              </w:rPr>
            </w:pPr>
            <w:r w:rsidRPr="007D5B16">
              <w:rPr>
                <w:color w:val="000000"/>
                <w:sz w:val="20"/>
                <w:szCs w:val="20"/>
              </w:rPr>
              <w:t>Жилой квартал Ю.1.</w:t>
            </w:r>
          </w:p>
        </w:tc>
        <w:tc>
          <w:tcPr>
            <w:tcW w:w="0" w:type="auto"/>
            <w:tcBorders>
              <w:top w:val="nil"/>
              <w:left w:val="nil"/>
              <w:bottom w:val="single" w:sz="4" w:space="0" w:color="auto"/>
              <w:right w:val="single" w:sz="4" w:space="0" w:color="auto"/>
            </w:tcBorders>
            <w:shd w:val="clear" w:color="auto" w:fill="auto"/>
            <w:vAlign w:val="center"/>
            <w:hideMark/>
          </w:tcPr>
          <w:p w14:paraId="6EB4DFF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BFFED6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444568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CB82A0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031E04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4750BE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956AB8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CFE672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6C9181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BAE160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08FE50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B53341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202F0EA" w14:textId="77777777" w:rsidR="007D5B16" w:rsidRPr="007D5B16" w:rsidRDefault="007D5B16" w:rsidP="007D5B16">
            <w:pPr>
              <w:jc w:val="center"/>
              <w:rPr>
                <w:color w:val="000000"/>
                <w:sz w:val="20"/>
                <w:szCs w:val="20"/>
              </w:rPr>
            </w:pPr>
            <w:r w:rsidRPr="007D5B16">
              <w:rPr>
                <w:color w:val="000000"/>
                <w:sz w:val="20"/>
                <w:szCs w:val="20"/>
              </w:rPr>
              <w:t>0,6</w:t>
            </w:r>
          </w:p>
        </w:tc>
        <w:tc>
          <w:tcPr>
            <w:tcW w:w="0" w:type="auto"/>
            <w:tcBorders>
              <w:top w:val="nil"/>
              <w:left w:val="nil"/>
              <w:bottom w:val="single" w:sz="4" w:space="0" w:color="auto"/>
              <w:right w:val="single" w:sz="4" w:space="0" w:color="auto"/>
            </w:tcBorders>
            <w:shd w:val="clear" w:color="auto" w:fill="auto"/>
            <w:vAlign w:val="center"/>
            <w:hideMark/>
          </w:tcPr>
          <w:p w14:paraId="65E0F335" w14:textId="77777777" w:rsidR="007D5B16" w:rsidRPr="007D5B16" w:rsidRDefault="007D5B16" w:rsidP="007D5B16">
            <w:pPr>
              <w:jc w:val="center"/>
              <w:rPr>
                <w:color w:val="000000"/>
                <w:sz w:val="20"/>
                <w:szCs w:val="20"/>
              </w:rPr>
            </w:pPr>
            <w:r w:rsidRPr="007D5B16">
              <w:rPr>
                <w:color w:val="000000"/>
                <w:sz w:val="20"/>
                <w:szCs w:val="20"/>
              </w:rPr>
              <w:t>1,1</w:t>
            </w:r>
          </w:p>
        </w:tc>
        <w:tc>
          <w:tcPr>
            <w:tcW w:w="0" w:type="auto"/>
            <w:tcBorders>
              <w:top w:val="nil"/>
              <w:left w:val="nil"/>
              <w:bottom w:val="single" w:sz="4" w:space="0" w:color="auto"/>
              <w:right w:val="single" w:sz="4" w:space="0" w:color="auto"/>
            </w:tcBorders>
            <w:shd w:val="clear" w:color="auto" w:fill="auto"/>
            <w:vAlign w:val="center"/>
            <w:hideMark/>
          </w:tcPr>
          <w:p w14:paraId="01DF2CEC" w14:textId="77777777" w:rsidR="007D5B16" w:rsidRPr="007D5B16" w:rsidRDefault="007D5B16" w:rsidP="007D5B16">
            <w:pPr>
              <w:jc w:val="center"/>
              <w:rPr>
                <w:color w:val="000000"/>
                <w:sz w:val="20"/>
                <w:szCs w:val="20"/>
              </w:rPr>
            </w:pPr>
            <w:r w:rsidRPr="007D5B16">
              <w:rPr>
                <w:color w:val="000000"/>
                <w:sz w:val="20"/>
                <w:szCs w:val="20"/>
              </w:rPr>
              <w:t>3,0</w:t>
            </w:r>
          </w:p>
        </w:tc>
        <w:tc>
          <w:tcPr>
            <w:tcW w:w="0" w:type="auto"/>
            <w:tcBorders>
              <w:top w:val="nil"/>
              <w:left w:val="nil"/>
              <w:bottom w:val="single" w:sz="4" w:space="0" w:color="auto"/>
              <w:right w:val="single" w:sz="4" w:space="0" w:color="auto"/>
            </w:tcBorders>
            <w:shd w:val="clear" w:color="auto" w:fill="auto"/>
            <w:vAlign w:val="center"/>
            <w:hideMark/>
          </w:tcPr>
          <w:p w14:paraId="69CB0617" w14:textId="77777777" w:rsidR="007D5B16" w:rsidRPr="007D5B16" w:rsidRDefault="007D5B16" w:rsidP="007D5B16">
            <w:pPr>
              <w:jc w:val="center"/>
              <w:rPr>
                <w:color w:val="000000"/>
                <w:sz w:val="20"/>
                <w:szCs w:val="20"/>
              </w:rPr>
            </w:pPr>
            <w:r w:rsidRPr="007D5B16">
              <w:rPr>
                <w:color w:val="000000"/>
                <w:sz w:val="20"/>
                <w:szCs w:val="20"/>
              </w:rPr>
              <w:t>4,4</w:t>
            </w:r>
          </w:p>
        </w:tc>
        <w:tc>
          <w:tcPr>
            <w:tcW w:w="0" w:type="auto"/>
            <w:tcBorders>
              <w:top w:val="nil"/>
              <w:left w:val="nil"/>
              <w:bottom w:val="single" w:sz="4" w:space="0" w:color="auto"/>
              <w:right w:val="single" w:sz="4" w:space="0" w:color="auto"/>
            </w:tcBorders>
            <w:shd w:val="clear" w:color="auto" w:fill="auto"/>
            <w:vAlign w:val="center"/>
            <w:hideMark/>
          </w:tcPr>
          <w:p w14:paraId="2CB58E94" w14:textId="77777777" w:rsidR="007D5B16" w:rsidRPr="007D5B16" w:rsidRDefault="007D5B16" w:rsidP="007D5B16">
            <w:pPr>
              <w:jc w:val="center"/>
              <w:rPr>
                <w:color w:val="000000"/>
                <w:sz w:val="20"/>
                <w:szCs w:val="20"/>
              </w:rPr>
            </w:pPr>
            <w:r w:rsidRPr="007D5B16">
              <w:rPr>
                <w:color w:val="000000"/>
                <w:sz w:val="20"/>
                <w:szCs w:val="20"/>
              </w:rPr>
              <w:t>5,6</w:t>
            </w:r>
          </w:p>
        </w:tc>
        <w:tc>
          <w:tcPr>
            <w:tcW w:w="0" w:type="auto"/>
            <w:tcBorders>
              <w:top w:val="nil"/>
              <w:left w:val="nil"/>
              <w:bottom w:val="single" w:sz="4" w:space="0" w:color="auto"/>
              <w:right w:val="single" w:sz="4" w:space="0" w:color="auto"/>
            </w:tcBorders>
            <w:shd w:val="clear" w:color="auto" w:fill="auto"/>
            <w:vAlign w:val="center"/>
            <w:hideMark/>
          </w:tcPr>
          <w:p w14:paraId="4C2B95A9" w14:textId="77777777" w:rsidR="007D5B16" w:rsidRPr="007D5B16" w:rsidRDefault="007D5B16" w:rsidP="007D5B16">
            <w:pPr>
              <w:jc w:val="center"/>
              <w:rPr>
                <w:color w:val="000000"/>
                <w:sz w:val="20"/>
                <w:szCs w:val="20"/>
              </w:rPr>
            </w:pPr>
            <w:r w:rsidRPr="007D5B16">
              <w:rPr>
                <w:color w:val="000000"/>
                <w:sz w:val="20"/>
                <w:szCs w:val="20"/>
              </w:rPr>
              <w:t>6,9</w:t>
            </w:r>
          </w:p>
        </w:tc>
      </w:tr>
      <w:tr w:rsidR="007D5B16" w:rsidRPr="007D5B16" w14:paraId="2CEBBC8C"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BEBE22A" w14:textId="77777777" w:rsidR="007D5B16" w:rsidRPr="007D5B16" w:rsidRDefault="007D5B16" w:rsidP="007D5B16">
            <w:pPr>
              <w:jc w:val="center"/>
              <w:rPr>
                <w:color w:val="000000"/>
                <w:sz w:val="20"/>
                <w:szCs w:val="20"/>
              </w:rPr>
            </w:pPr>
            <w:r w:rsidRPr="007D5B16">
              <w:rPr>
                <w:color w:val="000000"/>
                <w:sz w:val="20"/>
                <w:szCs w:val="20"/>
              </w:rPr>
              <w:t>Жилой квартал Ю.1.</w:t>
            </w:r>
            <w:r w:rsidRPr="007D5B16">
              <w:rPr>
                <w:color w:val="000000"/>
                <w:sz w:val="20"/>
                <w:szCs w:val="20"/>
              </w:rPr>
              <w:br/>
              <w:t>ОД.2.</w:t>
            </w:r>
          </w:p>
        </w:tc>
        <w:tc>
          <w:tcPr>
            <w:tcW w:w="0" w:type="auto"/>
            <w:tcBorders>
              <w:top w:val="nil"/>
              <w:left w:val="nil"/>
              <w:bottom w:val="single" w:sz="4" w:space="0" w:color="auto"/>
              <w:right w:val="single" w:sz="4" w:space="0" w:color="auto"/>
            </w:tcBorders>
            <w:shd w:val="clear" w:color="auto" w:fill="auto"/>
            <w:vAlign w:val="center"/>
            <w:hideMark/>
          </w:tcPr>
          <w:p w14:paraId="3350322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6A02A2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97CFD6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B12CC0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B29564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BDF847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8EA66B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373098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F41E08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D4F7C6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D6346E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4A4694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266D25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D9FDA0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87CF00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C11051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3FC7D2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859ED26"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2A4BA4F4"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AAD1682" w14:textId="77777777" w:rsidR="007D5B16" w:rsidRPr="007D5B16" w:rsidRDefault="007D5B16" w:rsidP="007D5B16">
            <w:pPr>
              <w:jc w:val="center"/>
              <w:rPr>
                <w:color w:val="000000"/>
                <w:sz w:val="20"/>
                <w:szCs w:val="20"/>
              </w:rPr>
            </w:pPr>
            <w:r w:rsidRPr="007D5B16">
              <w:rPr>
                <w:color w:val="000000"/>
                <w:sz w:val="20"/>
                <w:szCs w:val="20"/>
              </w:rPr>
              <w:t>Жилой квартал Ю.10-1.</w:t>
            </w:r>
          </w:p>
        </w:tc>
        <w:tc>
          <w:tcPr>
            <w:tcW w:w="0" w:type="auto"/>
            <w:tcBorders>
              <w:top w:val="nil"/>
              <w:left w:val="nil"/>
              <w:bottom w:val="single" w:sz="4" w:space="0" w:color="auto"/>
              <w:right w:val="single" w:sz="4" w:space="0" w:color="auto"/>
            </w:tcBorders>
            <w:shd w:val="clear" w:color="auto" w:fill="auto"/>
            <w:vAlign w:val="center"/>
            <w:hideMark/>
          </w:tcPr>
          <w:p w14:paraId="0D45564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80C1F4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4191B8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2419BA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9FD237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F4594B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B673BA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267287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A873D2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1430E8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4909AA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A898AE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9A1928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67F5F7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F7E665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F2A13F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C4BDEB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5AAF37C"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41653235"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303F45E" w14:textId="77777777" w:rsidR="007D5B16" w:rsidRPr="007D5B16" w:rsidRDefault="007D5B16" w:rsidP="007D5B16">
            <w:pPr>
              <w:jc w:val="center"/>
              <w:rPr>
                <w:color w:val="000000"/>
                <w:sz w:val="20"/>
                <w:szCs w:val="20"/>
              </w:rPr>
            </w:pPr>
            <w:r w:rsidRPr="007D5B16">
              <w:rPr>
                <w:color w:val="000000"/>
                <w:sz w:val="20"/>
                <w:szCs w:val="20"/>
              </w:rPr>
              <w:t>Жилой квартал Ю.10-2.</w:t>
            </w:r>
          </w:p>
        </w:tc>
        <w:tc>
          <w:tcPr>
            <w:tcW w:w="0" w:type="auto"/>
            <w:tcBorders>
              <w:top w:val="nil"/>
              <w:left w:val="nil"/>
              <w:bottom w:val="single" w:sz="4" w:space="0" w:color="auto"/>
              <w:right w:val="single" w:sz="4" w:space="0" w:color="auto"/>
            </w:tcBorders>
            <w:shd w:val="clear" w:color="auto" w:fill="auto"/>
            <w:vAlign w:val="center"/>
            <w:hideMark/>
          </w:tcPr>
          <w:p w14:paraId="39C277D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47B533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A3400A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808FB6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BA0786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636E74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354221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DAC407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4310D7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8DE3C9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0C8173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72FA46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9C39E5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09E915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E3BEFF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C70789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1CE3D3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00F98CA"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239B1D6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243F744" w14:textId="77777777" w:rsidR="007D5B16" w:rsidRPr="007D5B16" w:rsidRDefault="007D5B16" w:rsidP="007D5B16">
            <w:pPr>
              <w:jc w:val="center"/>
              <w:rPr>
                <w:color w:val="000000"/>
                <w:sz w:val="20"/>
                <w:szCs w:val="20"/>
              </w:rPr>
            </w:pPr>
            <w:r w:rsidRPr="007D5B16">
              <w:rPr>
                <w:color w:val="000000"/>
                <w:sz w:val="20"/>
                <w:szCs w:val="20"/>
              </w:rPr>
              <w:t>Жилой квартал Ю.11.</w:t>
            </w:r>
          </w:p>
        </w:tc>
        <w:tc>
          <w:tcPr>
            <w:tcW w:w="0" w:type="auto"/>
            <w:tcBorders>
              <w:top w:val="nil"/>
              <w:left w:val="nil"/>
              <w:bottom w:val="single" w:sz="4" w:space="0" w:color="auto"/>
              <w:right w:val="single" w:sz="4" w:space="0" w:color="auto"/>
            </w:tcBorders>
            <w:shd w:val="clear" w:color="auto" w:fill="auto"/>
            <w:vAlign w:val="center"/>
            <w:hideMark/>
          </w:tcPr>
          <w:p w14:paraId="6471C7A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C04B38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B68DAF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0A4751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02BF06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0B1A5F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A38975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813080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D27AE1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64E6F0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A05AAF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67BCC1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652A2A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B37590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5604D3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A80379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3E15D3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7C109A0"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60833382"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0C325C6" w14:textId="77777777" w:rsidR="007D5B16" w:rsidRPr="007D5B16" w:rsidRDefault="007D5B16" w:rsidP="007D5B16">
            <w:pPr>
              <w:jc w:val="center"/>
              <w:rPr>
                <w:color w:val="000000"/>
                <w:sz w:val="20"/>
                <w:szCs w:val="20"/>
              </w:rPr>
            </w:pPr>
            <w:r w:rsidRPr="007D5B16">
              <w:rPr>
                <w:color w:val="000000"/>
                <w:sz w:val="20"/>
                <w:szCs w:val="20"/>
              </w:rPr>
              <w:t>Жилой квартал Ю.2.</w:t>
            </w:r>
          </w:p>
        </w:tc>
        <w:tc>
          <w:tcPr>
            <w:tcW w:w="0" w:type="auto"/>
            <w:tcBorders>
              <w:top w:val="nil"/>
              <w:left w:val="nil"/>
              <w:bottom w:val="single" w:sz="4" w:space="0" w:color="auto"/>
              <w:right w:val="single" w:sz="4" w:space="0" w:color="auto"/>
            </w:tcBorders>
            <w:shd w:val="clear" w:color="auto" w:fill="auto"/>
            <w:vAlign w:val="center"/>
            <w:hideMark/>
          </w:tcPr>
          <w:p w14:paraId="298CE95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DE12C6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270B41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8BAE12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45C717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97A4D2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3EDD5D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6314D7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C76404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F8BA58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B5AE4F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90DDFC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44E69D4" w14:textId="77777777" w:rsidR="007D5B16" w:rsidRPr="007D5B16" w:rsidRDefault="007D5B16" w:rsidP="007D5B16">
            <w:pPr>
              <w:jc w:val="center"/>
              <w:rPr>
                <w:color w:val="000000"/>
                <w:sz w:val="20"/>
                <w:szCs w:val="20"/>
              </w:rPr>
            </w:pPr>
            <w:r w:rsidRPr="007D5B16">
              <w:rPr>
                <w:color w:val="000000"/>
                <w:sz w:val="20"/>
                <w:szCs w:val="20"/>
              </w:rPr>
              <w:t>0,1</w:t>
            </w:r>
          </w:p>
        </w:tc>
        <w:tc>
          <w:tcPr>
            <w:tcW w:w="0" w:type="auto"/>
            <w:tcBorders>
              <w:top w:val="nil"/>
              <w:left w:val="nil"/>
              <w:bottom w:val="single" w:sz="4" w:space="0" w:color="auto"/>
              <w:right w:val="single" w:sz="4" w:space="0" w:color="auto"/>
            </w:tcBorders>
            <w:shd w:val="clear" w:color="auto" w:fill="auto"/>
            <w:vAlign w:val="center"/>
            <w:hideMark/>
          </w:tcPr>
          <w:p w14:paraId="4F3E94A6" w14:textId="77777777" w:rsidR="007D5B16" w:rsidRPr="007D5B16" w:rsidRDefault="007D5B16" w:rsidP="007D5B16">
            <w:pPr>
              <w:jc w:val="center"/>
              <w:rPr>
                <w:color w:val="000000"/>
                <w:sz w:val="20"/>
                <w:szCs w:val="20"/>
              </w:rPr>
            </w:pPr>
            <w:r w:rsidRPr="007D5B16">
              <w:rPr>
                <w:color w:val="000000"/>
                <w:sz w:val="20"/>
                <w:szCs w:val="20"/>
              </w:rPr>
              <w:t>0,1</w:t>
            </w:r>
          </w:p>
        </w:tc>
        <w:tc>
          <w:tcPr>
            <w:tcW w:w="0" w:type="auto"/>
            <w:tcBorders>
              <w:top w:val="nil"/>
              <w:left w:val="nil"/>
              <w:bottom w:val="single" w:sz="4" w:space="0" w:color="auto"/>
              <w:right w:val="single" w:sz="4" w:space="0" w:color="auto"/>
            </w:tcBorders>
            <w:shd w:val="clear" w:color="auto" w:fill="auto"/>
            <w:vAlign w:val="center"/>
            <w:hideMark/>
          </w:tcPr>
          <w:p w14:paraId="2ED98BB5" w14:textId="77777777" w:rsidR="007D5B16" w:rsidRPr="007D5B16" w:rsidRDefault="007D5B16" w:rsidP="007D5B16">
            <w:pPr>
              <w:jc w:val="center"/>
              <w:rPr>
                <w:color w:val="000000"/>
                <w:sz w:val="20"/>
                <w:szCs w:val="20"/>
              </w:rPr>
            </w:pPr>
            <w:r w:rsidRPr="007D5B16">
              <w:rPr>
                <w:color w:val="000000"/>
                <w:sz w:val="20"/>
                <w:szCs w:val="20"/>
              </w:rPr>
              <w:t>0,1</w:t>
            </w:r>
          </w:p>
        </w:tc>
        <w:tc>
          <w:tcPr>
            <w:tcW w:w="0" w:type="auto"/>
            <w:tcBorders>
              <w:top w:val="nil"/>
              <w:left w:val="nil"/>
              <w:bottom w:val="single" w:sz="4" w:space="0" w:color="auto"/>
              <w:right w:val="single" w:sz="4" w:space="0" w:color="auto"/>
            </w:tcBorders>
            <w:shd w:val="clear" w:color="auto" w:fill="auto"/>
            <w:vAlign w:val="center"/>
            <w:hideMark/>
          </w:tcPr>
          <w:p w14:paraId="6AD16BB4" w14:textId="77777777" w:rsidR="007D5B16" w:rsidRPr="007D5B16" w:rsidRDefault="007D5B16" w:rsidP="007D5B16">
            <w:pPr>
              <w:jc w:val="center"/>
              <w:rPr>
                <w:color w:val="000000"/>
                <w:sz w:val="20"/>
                <w:szCs w:val="20"/>
              </w:rPr>
            </w:pPr>
            <w:r w:rsidRPr="007D5B16">
              <w:rPr>
                <w:color w:val="000000"/>
                <w:sz w:val="20"/>
                <w:szCs w:val="20"/>
              </w:rPr>
              <w:t>0,2</w:t>
            </w:r>
          </w:p>
        </w:tc>
        <w:tc>
          <w:tcPr>
            <w:tcW w:w="0" w:type="auto"/>
            <w:tcBorders>
              <w:top w:val="nil"/>
              <w:left w:val="nil"/>
              <w:bottom w:val="single" w:sz="4" w:space="0" w:color="auto"/>
              <w:right w:val="single" w:sz="4" w:space="0" w:color="auto"/>
            </w:tcBorders>
            <w:shd w:val="clear" w:color="auto" w:fill="auto"/>
            <w:vAlign w:val="center"/>
            <w:hideMark/>
          </w:tcPr>
          <w:p w14:paraId="7F1DC722" w14:textId="77777777" w:rsidR="007D5B16" w:rsidRPr="007D5B16" w:rsidRDefault="007D5B16" w:rsidP="007D5B16">
            <w:pPr>
              <w:jc w:val="center"/>
              <w:rPr>
                <w:color w:val="000000"/>
                <w:sz w:val="20"/>
                <w:szCs w:val="20"/>
              </w:rPr>
            </w:pPr>
            <w:r w:rsidRPr="007D5B16">
              <w:rPr>
                <w:color w:val="000000"/>
                <w:sz w:val="20"/>
                <w:szCs w:val="20"/>
              </w:rPr>
              <w:t>0,4</w:t>
            </w:r>
          </w:p>
        </w:tc>
        <w:tc>
          <w:tcPr>
            <w:tcW w:w="0" w:type="auto"/>
            <w:tcBorders>
              <w:top w:val="nil"/>
              <w:left w:val="nil"/>
              <w:bottom w:val="single" w:sz="4" w:space="0" w:color="auto"/>
              <w:right w:val="single" w:sz="4" w:space="0" w:color="auto"/>
            </w:tcBorders>
            <w:shd w:val="clear" w:color="auto" w:fill="auto"/>
            <w:vAlign w:val="center"/>
            <w:hideMark/>
          </w:tcPr>
          <w:p w14:paraId="346D4F2D" w14:textId="77777777" w:rsidR="007D5B16" w:rsidRPr="007D5B16" w:rsidRDefault="007D5B16" w:rsidP="007D5B16">
            <w:pPr>
              <w:jc w:val="center"/>
              <w:rPr>
                <w:color w:val="000000"/>
                <w:sz w:val="20"/>
                <w:szCs w:val="20"/>
              </w:rPr>
            </w:pPr>
            <w:r w:rsidRPr="007D5B16">
              <w:rPr>
                <w:color w:val="000000"/>
                <w:sz w:val="20"/>
                <w:szCs w:val="20"/>
              </w:rPr>
              <w:t>0,4</w:t>
            </w:r>
          </w:p>
        </w:tc>
      </w:tr>
      <w:tr w:rsidR="007D5B16" w:rsidRPr="007D5B16" w14:paraId="7441947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45BEAFA" w14:textId="77777777" w:rsidR="007D5B16" w:rsidRPr="007D5B16" w:rsidRDefault="007D5B16" w:rsidP="007D5B16">
            <w:pPr>
              <w:jc w:val="center"/>
              <w:rPr>
                <w:color w:val="000000"/>
                <w:sz w:val="20"/>
                <w:szCs w:val="20"/>
              </w:rPr>
            </w:pPr>
            <w:r w:rsidRPr="007D5B16">
              <w:rPr>
                <w:color w:val="000000"/>
                <w:sz w:val="20"/>
                <w:szCs w:val="20"/>
              </w:rPr>
              <w:t>Жилой квартал Ю.2.</w:t>
            </w:r>
            <w:r w:rsidRPr="007D5B16">
              <w:rPr>
                <w:color w:val="000000"/>
                <w:sz w:val="20"/>
                <w:szCs w:val="20"/>
              </w:rPr>
              <w:br/>
              <w:t>ОД.2.</w:t>
            </w:r>
          </w:p>
        </w:tc>
        <w:tc>
          <w:tcPr>
            <w:tcW w:w="0" w:type="auto"/>
            <w:tcBorders>
              <w:top w:val="nil"/>
              <w:left w:val="nil"/>
              <w:bottom w:val="single" w:sz="4" w:space="0" w:color="auto"/>
              <w:right w:val="single" w:sz="4" w:space="0" w:color="auto"/>
            </w:tcBorders>
            <w:shd w:val="clear" w:color="auto" w:fill="auto"/>
            <w:vAlign w:val="center"/>
            <w:hideMark/>
          </w:tcPr>
          <w:p w14:paraId="7552501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1D8337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E3B284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E853A1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8120EF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7D61E8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C5E35B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53EFC4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C60167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D4BA13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97377F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DCD39A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529CB7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F6F10D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2E69B1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3D8B32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B5E757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1CCAE26"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0C87ED0A"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2E9569A" w14:textId="77777777" w:rsidR="007D5B16" w:rsidRPr="007D5B16" w:rsidRDefault="007D5B16" w:rsidP="007D5B16">
            <w:pPr>
              <w:jc w:val="center"/>
              <w:rPr>
                <w:color w:val="000000"/>
                <w:sz w:val="20"/>
                <w:szCs w:val="20"/>
              </w:rPr>
            </w:pPr>
            <w:r w:rsidRPr="007D5B16">
              <w:rPr>
                <w:color w:val="000000"/>
                <w:sz w:val="20"/>
                <w:szCs w:val="20"/>
              </w:rPr>
              <w:t>Жилой квартал Ю.6-1.</w:t>
            </w:r>
          </w:p>
        </w:tc>
        <w:tc>
          <w:tcPr>
            <w:tcW w:w="0" w:type="auto"/>
            <w:tcBorders>
              <w:top w:val="nil"/>
              <w:left w:val="nil"/>
              <w:bottom w:val="single" w:sz="4" w:space="0" w:color="auto"/>
              <w:right w:val="single" w:sz="4" w:space="0" w:color="auto"/>
            </w:tcBorders>
            <w:shd w:val="clear" w:color="auto" w:fill="auto"/>
            <w:vAlign w:val="center"/>
            <w:hideMark/>
          </w:tcPr>
          <w:p w14:paraId="1CABFC6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CFFE16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F77E7C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6041E6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70E3B9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810ED3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C693D4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C5FE47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5CD959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AF1415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4654F6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DA3C1E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E52066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BCC1DF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0A58ACF" w14:textId="77777777" w:rsidR="007D5B16" w:rsidRPr="007D5B16" w:rsidRDefault="007D5B16" w:rsidP="007D5B16">
            <w:pPr>
              <w:jc w:val="center"/>
              <w:rPr>
                <w:color w:val="000000"/>
                <w:sz w:val="20"/>
                <w:szCs w:val="20"/>
              </w:rPr>
            </w:pPr>
            <w:r w:rsidRPr="007D5B16">
              <w:rPr>
                <w:color w:val="000000"/>
                <w:sz w:val="20"/>
                <w:szCs w:val="20"/>
              </w:rPr>
              <w:t>0,2</w:t>
            </w:r>
          </w:p>
        </w:tc>
        <w:tc>
          <w:tcPr>
            <w:tcW w:w="0" w:type="auto"/>
            <w:tcBorders>
              <w:top w:val="nil"/>
              <w:left w:val="nil"/>
              <w:bottom w:val="single" w:sz="4" w:space="0" w:color="auto"/>
              <w:right w:val="single" w:sz="4" w:space="0" w:color="auto"/>
            </w:tcBorders>
            <w:shd w:val="clear" w:color="auto" w:fill="auto"/>
            <w:vAlign w:val="center"/>
            <w:hideMark/>
          </w:tcPr>
          <w:p w14:paraId="39CADC2D" w14:textId="77777777" w:rsidR="007D5B16" w:rsidRPr="007D5B16" w:rsidRDefault="007D5B16" w:rsidP="007D5B16">
            <w:pPr>
              <w:jc w:val="center"/>
              <w:rPr>
                <w:color w:val="000000"/>
                <w:sz w:val="20"/>
                <w:szCs w:val="20"/>
              </w:rPr>
            </w:pPr>
            <w:r w:rsidRPr="007D5B16">
              <w:rPr>
                <w:color w:val="000000"/>
                <w:sz w:val="20"/>
                <w:szCs w:val="20"/>
              </w:rPr>
              <w:t>0,2</w:t>
            </w:r>
          </w:p>
        </w:tc>
        <w:tc>
          <w:tcPr>
            <w:tcW w:w="0" w:type="auto"/>
            <w:tcBorders>
              <w:top w:val="nil"/>
              <w:left w:val="nil"/>
              <w:bottom w:val="single" w:sz="4" w:space="0" w:color="auto"/>
              <w:right w:val="single" w:sz="4" w:space="0" w:color="auto"/>
            </w:tcBorders>
            <w:shd w:val="clear" w:color="auto" w:fill="auto"/>
            <w:vAlign w:val="center"/>
            <w:hideMark/>
          </w:tcPr>
          <w:p w14:paraId="366D6DEF" w14:textId="77777777" w:rsidR="007D5B16" w:rsidRPr="007D5B16" w:rsidRDefault="007D5B16" w:rsidP="007D5B16">
            <w:pPr>
              <w:jc w:val="center"/>
              <w:rPr>
                <w:color w:val="000000"/>
                <w:sz w:val="20"/>
                <w:szCs w:val="20"/>
              </w:rPr>
            </w:pPr>
            <w:r w:rsidRPr="007D5B16">
              <w:rPr>
                <w:color w:val="000000"/>
                <w:sz w:val="20"/>
                <w:szCs w:val="20"/>
              </w:rPr>
              <w:t>0,2</w:t>
            </w:r>
          </w:p>
        </w:tc>
        <w:tc>
          <w:tcPr>
            <w:tcW w:w="0" w:type="auto"/>
            <w:tcBorders>
              <w:top w:val="nil"/>
              <w:left w:val="nil"/>
              <w:bottom w:val="single" w:sz="4" w:space="0" w:color="auto"/>
              <w:right w:val="single" w:sz="4" w:space="0" w:color="auto"/>
            </w:tcBorders>
            <w:shd w:val="clear" w:color="auto" w:fill="auto"/>
            <w:vAlign w:val="center"/>
            <w:hideMark/>
          </w:tcPr>
          <w:p w14:paraId="1F1F3D85" w14:textId="77777777" w:rsidR="007D5B16" w:rsidRPr="007D5B16" w:rsidRDefault="007D5B16" w:rsidP="007D5B16">
            <w:pPr>
              <w:jc w:val="center"/>
              <w:rPr>
                <w:color w:val="000000"/>
                <w:sz w:val="20"/>
                <w:szCs w:val="20"/>
              </w:rPr>
            </w:pPr>
            <w:r w:rsidRPr="007D5B16">
              <w:rPr>
                <w:color w:val="000000"/>
                <w:sz w:val="20"/>
                <w:szCs w:val="20"/>
              </w:rPr>
              <w:t>0,2</w:t>
            </w:r>
          </w:p>
        </w:tc>
      </w:tr>
      <w:tr w:rsidR="007D5B16" w:rsidRPr="007D5B16" w14:paraId="0E595DE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59D4451" w14:textId="77777777" w:rsidR="007D5B16" w:rsidRPr="007D5B16" w:rsidRDefault="007D5B16" w:rsidP="007D5B16">
            <w:pPr>
              <w:jc w:val="center"/>
              <w:rPr>
                <w:color w:val="000000"/>
                <w:sz w:val="20"/>
                <w:szCs w:val="20"/>
              </w:rPr>
            </w:pPr>
            <w:r w:rsidRPr="007D5B16">
              <w:rPr>
                <w:color w:val="000000"/>
                <w:sz w:val="20"/>
                <w:szCs w:val="20"/>
              </w:rPr>
              <w:t>Жилой квартал Ю.7.</w:t>
            </w:r>
          </w:p>
        </w:tc>
        <w:tc>
          <w:tcPr>
            <w:tcW w:w="0" w:type="auto"/>
            <w:tcBorders>
              <w:top w:val="nil"/>
              <w:left w:val="nil"/>
              <w:bottom w:val="single" w:sz="4" w:space="0" w:color="auto"/>
              <w:right w:val="single" w:sz="4" w:space="0" w:color="auto"/>
            </w:tcBorders>
            <w:shd w:val="clear" w:color="auto" w:fill="auto"/>
            <w:vAlign w:val="center"/>
            <w:hideMark/>
          </w:tcPr>
          <w:p w14:paraId="0D52AD4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7CEF63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9C9031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F87372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15CCCA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02426E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5F5CFB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22DE70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6060CF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12CCDA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ED9682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57DE27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9657C31" w14:textId="77777777" w:rsidR="007D5B16" w:rsidRPr="007D5B16" w:rsidRDefault="007D5B16" w:rsidP="007D5B16">
            <w:pPr>
              <w:jc w:val="center"/>
              <w:rPr>
                <w:color w:val="000000"/>
                <w:sz w:val="20"/>
                <w:szCs w:val="20"/>
              </w:rPr>
            </w:pPr>
            <w:r w:rsidRPr="007D5B16">
              <w:rPr>
                <w:color w:val="000000"/>
                <w:sz w:val="20"/>
                <w:szCs w:val="20"/>
              </w:rPr>
              <w:t>1,4</w:t>
            </w:r>
          </w:p>
        </w:tc>
        <w:tc>
          <w:tcPr>
            <w:tcW w:w="0" w:type="auto"/>
            <w:tcBorders>
              <w:top w:val="nil"/>
              <w:left w:val="nil"/>
              <w:bottom w:val="single" w:sz="4" w:space="0" w:color="auto"/>
              <w:right w:val="single" w:sz="4" w:space="0" w:color="auto"/>
            </w:tcBorders>
            <w:shd w:val="clear" w:color="auto" w:fill="auto"/>
            <w:vAlign w:val="center"/>
            <w:hideMark/>
          </w:tcPr>
          <w:p w14:paraId="455A4DF9" w14:textId="77777777" w:rsidR="007D5B16" w:rsidRPr="007D5B16" w:rsidRDefault="007D5B16" w:rsidP="007D5B16">
            <w:pPr>
              <w:jc w:val="center"/>
              <w:rPr>
                <w:color w:val="000000"/>
                <w:sz w:val="20"/>
                <w:szCs w:val="20"/>
              </w:rPr>
            </w:pPr>
            <w:r w:rsidRPr="007D5B16">
              <w:rPr>
                <w:color w:val="00000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346E3222" w14:textId="77777777" w:rsidR="007D5B16" w:rsidRPr="007D5B16" w:rsidRDefault="007D5B16" w:rsidP="007D5B16">
            <w:pPr>
              <w:jc w:val="center"/>
              <w:rPr>
                <w:color w:val="000000"/>
                <w:sz w:val="20"/>
                <w:szCs w:val="20"/>
              </w:rPr>
            </w:pPr>
            <w:r w:rsidRPr="007D5B16">
              <w:rPr>
                <w:color w:val="00000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028612AE" w14:textId="77777777" w:rsidR="007D5B16" w:rsidRPr="007D5B16" w:rsidRDefault="007D5B16" w:rsidP="007D5B16">
            <w:pPr>
              <w:jc w:val="center"/>
              <w:rPr>
                <w:color w:val="000000"/>
                <w:sz w:val="20"/>
                <w:szCs w:val="20"/>
              </w:rPr>
            </w:pPr>
            <w:r w:rsidRPr="007D5B16">
              <w:rPr>
                <w:color w:val="00000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6C8745E5" w14:textId="77777777" w:rsidR="007D5B16" w:rsidRPr="007D5B16" w:rsidRDefault="007D5B16" w:rsidP="007D5B16">
            <w:pPr>
              <w:jc w:val="center"/>
              <w:rPr>
                <w:color w:val="000000"/>
                <w:sz w:val="20"/>
                <w:szCs w:val="20"/>
              </w:rPr>
            </w:pPr>
            <w:r w:rsidRPr="007D5B16">
              <w:rPr>
                <w:color w:val="00000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1C91543D" w14:textId="77777777" w:rsidR="007D5B16" w:rsidRPr="007D5B16" w:rsidRDefault="007D5B16" w:rsidP="007D5B16">
            <w:pPr>
              <w:jc w:val="center"/>
              <w:rPr>
                <w:color w:val="000000"/>
                <w:sz w:val="20"/>
                <w:szCs w:val="20"/>
              </w:rPr>
            </w:pPr>
            <w:r w:rsidRPr="007D5B16">
              <w:rPr>
                <w:color w:val="000000"/>
                <w:sz w:val="20"/>
                <w:szCs w:val="20"/>
              </w:rPr>
              <w:t>1,5</w:t>
            </w:r>
          </w:p>
        </w:tc>
      </w:tr>
      <w:tr w:rsidR="007D5B16" w:rsidRPr="007D5B16" w14:paraId="1AFC71F5"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5738A03" w14:textId="77777777" w:rsidR="007D5B16" w:rsidRPr="007D5B16" w:rsidRDefault="007D5B16" w:rsidP="007D5B16">
            <w:pPr>
              <w:jc w:val="center"/>
              <w:rPr>
                <w:color w:val="000000"/>
                <w:sz w:val="20"/>
                <w:szCs w:val="20"/>
              </w:rPr>
            </w:pPr>
            <w:r w:rsidRPr="007D5B16">
              <w:rPr>
                <w:color w:val="000000"/>
                <w:sz w:val="20"/>
                <w:szCs w:val="20"/>
              </w:rPr>
              <w:t>Жилой квартал Ю.8.</w:t>
            </w:r>
          </w:p>
        </w:tc>
        <w:tc>
          <w:tcPr>
            <w:tcW w:w="0" w:type="auto"/>
            <w:tcBorders>
              <w:top w:val="nil"/>
              <w:left w:val="nil"/>
              <w:bottom w:val="single" w:sz="4" w:space="0" w:color="auto"/>
              <w:right w:val="single" w:sz="4" w:space="0" w:color="auto"/>
            </w:tcBorders>
            <w:shd w:val="clear" w:color="auto" w:fill="auto"/>
            <w:vAlign w:val="center"/>
            <w:hideMark/>
          </w:tcPr>
          <w:p w14:paraId="0C823F9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BCDC3D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FDFF0D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D27562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921CFA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128AC5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0692C1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DCCA8E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F784AC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4D9C29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10AA57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07BCB0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828E033" w14:textId="77777777" w:rsidR="007D5B16" w:rsidRPr="007D5B16" w:rsidRDefault="007D5B16" w:rsidP="007D5B16">
            <w:pPr>
              <w:jc w:val="center"/>
              <w:rPr>
                <w:color w:val="000000"/>
                <w:sz w:val="20"/>
                <w:szCs w:val="20"/>
              </w:rPr>
            </w:pPr>
            <w:r w:rsidRPr="007D5B16">
              <w:rPr>
                <w:color w:val="00000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632DECC0" w14:textId="77777777" w:rsidR="007D5B16" w:rsidRPr="007D5B16" w:rsidRDefault="007D5B16" w:rsidP="007D5B16">
            <w:pPr>
              <w:jc w:val="center"/>
              <w:rPr>
                <w:color w:val="000000"/>
                <w:sz w:val="20"/>
                <w:szCs w:val="20"/>
              </w:rPr>
            </w:pPr>
            <w:r w:rsidRPr="007D5B16">
              <w:rPr>
                <w:color w:val="00000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73E074FD" w14:textId="77777777" w:rsidR="007D5B16" w:rsidRPr="007D5B16" w:rsidRDefault="007D5B16" w:rsidP="007D5B16">
            <w:pPr>
              <w:jc w:val="center"/>
              <w:rPr>
                <w:color w:val="000000"/>
                <w:sz w:val="20"/>
                <w:szCs w:val="20"/>
              </w:rPr>
            </w:pPr>
            <w:r w:rsidRPr="007D5B16">
              <w:rPr>
                <w:color w:val="00000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04F4F5B1" w14:textId="77777777" w:rsidR="007D5B16" w:rsidRPr="007D5B16" w:rsidRDefault="007D5B16" w:rsidP="007D5B16">
            <w:pPr>
              <w:jc w:val="center"/>
              <w:rPr>
                <w:color w:val="000000"/>
                <w:sz w:val="20"/>
                <w:szCs w:val="20"/>
              </w:rPr>
            </w:pPr>
            <w:r w:rsidRPr="007D5B16">
              <w:rPr>
                <w:color w:val="00000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44822A71" w14:textId="77777777" w:rsidR="007D5B16" w:rsidRPr="007D5B16" w:rsidRDefault="007D5B16" w:rsidP="007D5B16">
            <w:pPr>
              <w:jc w:val="center"/>
              <w:rPr>
                <w:color w:val="000000"/>
                <w:sz w:val="20"/>
                <w:szCs w:val="20"/>
              </w:rPr>
            </w:pPr>
            <w:r w:rsidRPr="007D5B16">
              <w:rPr>
                <w:color w:val="00000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50A31228" w14:textId="77777777" w:rsidR="007D5B16" w:rsidRPr="007D5B16" w:rsidRDefault="007D5B16" w:rsidP="007D5B16">
            <w:pPr>
              <w:jc w:val="center"/>
              <w:rPr>
                <w:color w:val="000000"/>
                <w:sz w:val="20"/>
                <w:szCs w:val="20"/>
              </w:rPr>
            </w:pPr>
            <w:r w:rsidRPr="007D5B16">
              <w:rPr>
                <w:color w:val="000000"/>
                <w:sz w:val="20"/>
                <w:szCs w:val="20"/>
              </w:rPr>
              <w:t>1,0</w:t>
            </w:r>
          </w:p>
        </w:tc>
      </w:tr>
      <w:tr w:rsidR="007D5B16" w:rsidRPr="007D5B16" w14:paraId="189B088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1AC8D48" w14:textId="77777777" w:rsidR="007D5B16" w:rsidRPr="007D5B16" w:rsidRDefault="007D5B16" w:rsidP="007D5B16">
            <w:pPr>
              <w:jc w:val="center"/>
              <w:rPr>
                <w:color w:val="000000"/>
                <w:sz w:val="20"/>
                <w:szCs w:val="20"/>
              </w:rPr>
            </w:pPr>
            <w:r w:rsidRPr="007D5B16">
              <w:rPr>
                <w:color w:val="000000"/>
                <w:sz w:val="20"/>
                <w:szCs w:val="20"/>
              </w:rPr>
              <w:t>Жилой квартал Ю.9.</w:t>
            </w:r>
          </w:p>
        </w:tc>
        <w:tc>
          <w:tcPr>
            <w:tcW w:w="0" w:type="auto"/>
            <w:tcBorders>
              <w:top w:val="nil"/>
              <w:left w:val="nil"/>
              <w:bottom w:val="single" w:sz="4" w:space="0" w:color="auto"/>
              <w:right w:val="single" w:sz="4" w:space="0" w:color="auto"/>
            </w:tcBorders>
            <w:shd w:val="clear" w:color="auto" w:fill="auto"/>
            <w:vAlign w:val="center"/>
            <w:hideMark/>
          </w:tcPr>
          <w:p w14:paraId="33B4F5B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04389A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A03D40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FE9277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E9CF3C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641D00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5D633C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58CF23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B36210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69D974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6C07BA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1552DE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BCEEE81" w14:textId="77777777" w:rsidR="007D5B16" w:rsidRPr="007D5B16" w:rsidRDefault="007D5B16" w:rsidP="007D5B16">
            <w:pPr>
              <w:jc w:val="center"/>
              <w:rPr>
                <w:color w:val="000000"/>
                <w:sz w:val="20"/>
                <w:szCs w:val="20"/>
              </w:rPr>
            </w:pPr>
            <w:r w:rsidRPr="007D5B16">
              <w:rPr>
                <w:color w:val="000000"/>
                <w:sz w:val="20"/>
                <w:szCs w:val="20"/>
              </w:rPr>
              <w:t>3,9</w:t>
            </w:r>
          </w:p>
        </w:tc>
        <w:tc>
          <w:tcPr>
            <w:tcW w:w="0" w:type="auto"/>
            <w:tcBorders>
              <w:top w:val="nil"/>
              <w:left w:val="nil"/>
              <w:bottom w:val="single" w:sz="4" w:space="0" w:color="auto"/>
              <w:right w:val="single" w:sz="4" w:space="0" w:color="auto"/>
            </w:tcBorders>
            <w:shd w:val="clear" w:color="auto" w:fill="auto"/>
            <w:vAlign w:val="center"/>
            <w:hideMark/>
          </w:tcPr>
          <w:p w14:paraId="2CA0A0CF" w14:textId="77777777" w:rsidR="007D5B16" w:rsidRPr="007D5B16" w:rsidRDefault="007D5B16" w:rsidP="007D5B16">
            <w:pPr>
              <w:jc w:val="center"/>
              <w:rPr>
                <w:color w:val="000000"/>
                <w:sz w:val="20"/>
                <w:szCs w:val="20"/>
              </w:rPr>
            </w:pPr>
            <w:r w:rsidRPr="007D5B16">
              <w:rPr>
                <w:color w:val="000000"/>
                <w:sz w:val="20"/>
                <w:szCs w:val="20"/>
              </w:rPr>
              <w:t>3,9</w:t>
            </w:r>
          </w:p>
        </w:tc>
        <w:tc>
          <w:tcPr>
            <w:tcW w:w="0" w:type="auto"/>
            <w:tcBorders>
              <w:top w:val="nil"/>
              <w:left w:val="nil"/>
              <w:bottom w:val="single" w:sz="4" w:space="0" w:color="auto"/>
              <w:right w:val="single" w:sz="4" w:space="0" w:color="auto"/>
            </w:tcBorders>
            <w:shd w:val="clear" w:color="auto" w:fill="auto"/>
            <w:vAlign w:val="center"/>
            <w:hideMark/>
          </w:tcPr>
          <w:p w14:paraId="2945E5CA" w14:textId="77777777" w:rsidR="007D5B16" w:rsidRPr="007D5B16" w:rsidRDefault="007D5B16" w:rsidP="007D5B16">
            <w:pPr>
              <w:jc w:val="center"/>
              <w:rPr>
                <w:color w:val="000000"/>
                <w:sz w:val="20"/>
                <w:szCs w:val="20"/>
              </w:rPr>
            </w:pPr>
            <w:r w:rsidRPr="007D5B16">
              <w:rPr>
                <w:color w:val="000000"/>
                <w:sz w:val="20"/>
                <w:szCs w:val="20"/>
              </w:rPr>
              <w:t>3,9</w:t>
            </w:r>
          </w:p>
        </w:tc>
        <w:tc>
          <w:tcPr>
            <w:tcW w:w="0" w:type="auto"/>
            <w:tcBorders>
              <w:top w:val="nil"/>
              <w:left w:val="nil"/>
              <w:bottom w:val="single" w:sz="4" w:space="0" w:color="auto"/>
              <w:right w:val="single" w:sz="4" w:space="0" w:color="auto"/>
            </w:tcBorders>
            <w:shd w:val="clear" w:color="auto" w:fill="auto"/>
            <w:vAlign w:val="center"/>
            <w:hideMark/>
          </w:tcPr>
          <w:p w14:paraId="798D3FE2" w14:textId="77777777" w:rsidR="007D5B16" w:rsidRPr="007D5B16" w:rsidRDefault="007D5B16" w:rsidP="007D5B16">
            <w:pPr>
              <w:jc w:val="center"/>
              <w:rPr>
                <w:color w:val="000000"/>
                <w:sz w:val="20"/>
                <w:szCs w:val="20"/>
              </w:rPr>
            </w:pPr>
            <w:r w:rsidRPr="007D5B16">
              <w:rPr>
                <w:color w:val="000000"/>
                <w:sz w:val="20"/>
                <w:szCs w:val="20"/>
              </w:rPr>
              <w:t>3,9</w:t>
            </w:r>
          </w:p>
        </w:tc>
        <w:tc>
          <w:tcPr>
            <w:tcW w:w="0" w:type="auto"/>
            <w:tcBorders>
              <w:top w:val="nil"/>
              <w:left w:val="nil"/>
              <w:bottom w:val="single" w:sz="4" w:space="0" w:color="auto"/>
              <w:right w:val="single" w:sz="4" w:space="0" w:color="auto"/>
            </w:tcBorders>
            <w:shd w:val="clear" w:color="auto" w:fill="auto"/>
            <w:vAlign w:val="center"/>
            <w:hideMark/>
          </w:tcPr>
          <w:p w14:paraId="3AD8C893" w14:textId="77777777" w:rsidR="007D5B16" w:rsidRPr="007D5B16" w:rsidRDefault="007D5B16" w:rsidP="007D5B16">
            <w:pPr>
              <w:jc w:val="center"/>
              <w:rPr>
                <w:color w:val="000000"/>
                <w:sz w:val="20"/>
                <w:szCs w:val="20"/>
              </w:rPr>
            </w:pPr>
            <w:r w:rsidRPr="007D5B16">
              <w:rPr>
                <w:color w:val="000000"/>
                <w:sz w:val="20"/>
                <w:szCs w:val="20"/>
              </w:rPr>
              <w:t>3,9</w:t>
            </w:r>
          </w:p>
        </w:tc>
        <w:tc>
          <w:tcPr>
            <w:tcW w:w="0" w:type="auto"/>
            <w:tcBorders>
              <w:top w:val="nil"/>
              <w:left w:val="nil"/>
              <w:bottom w:val="single" w:sz="4" w:space="0" w:color="auto"/>
              <w:right w:val="single" w:sz="4" w:space="0" w:color="auto"/>
            </w:tcBorders>
            <w:shd w:val="clear" w:color="auto" w:fill="auto"/>
            <w:vAlign w:val="center"/>
            <w:hideMark/>
          </w:tcPr>
          <w:p w14:paraId="29937277" w14:textId="77777777" w:rsidR="007D5B16" w:rsidRPr="007D5B16" w:rsidRDefault="007D5B16" w:rsidP="007D5B16">
            <w:pPr>
              <w:jc w:val="center"/>
              <w:rPr>
                <w:color w:val="000000"/>
                <w:sz w:val="20"/>
                <w:szCs w:val="20"/>
              </w:rPr>
            </w:pPr>
            <w:r w:rsidRPr="007D5B16">
              <w:rPr>
                <w:color w:val="000000"/>
                <w:sz w:val="20"/>
                <w:szCs w:val="20"/>
              </w:rPr>
              <w:t>3,9</w:t>
            </w:r>
          </w:p>
        </w:tc>
      </w:tr>
      <w:tr w:rsidR="007D5B16" w:rsidRPr="007D5B16" w14:paraId="02E04070"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A255CC" w14:textId="77777777" w:rsidR="007D5B16" w:rsidRPr="007D5B16" w:rsidRDefault="007D5B16" w:rsidP="007D5B16">
            <w:pPr>
              <w:jc w:val="center"/>
              <w:rPr>
                <w:color w:val="000000"/>
                <w:sz w:val="20"/>
                <w:szCs w:val="20"/>
              </w:rPr>
            </w:pPr>
            <w:r w:rsidRPr="007D5B16">
              <w:rPr>
                <w:color w:val="000000"/>
                <w:sz w:val="20"/>
                <w:szCs w:val="20"/>
              </w:rPr>
              <w:t>Жилой квартал Ю.9.</w:t>
            </w:r>
            <w:r w:rsidRPr="007D5B16">
              <w:rPr>
                <w:color w:val="000000"/>
                <w:sz w:val="20"/>
                <w:szCs w:val="20"/>
              </w:rPr>
              <w:br/>
              <w:t>ОД.2.</w:t>
            </w:r>
          </w:p>
        </w:tc>
        <w:tc>
          <w:tcPr>
            <w:tcW w:w="0" w:type="auto"/>
            <w:tcBorders>
              <w:top w:val="nil"/>
              <w:left w:val="nil"/>
              <w:bottom w:val="single" w:sz="4" w:space="0" w:color="auto"/>
              <w:right w:val="single" w:sz="4" w:space="0" w:color="auto"/>
            </w:tcBorders>
            <w:shd w:val="clear" w:color="auto" w:fill="auto"/>
            <w:vAlign w:val="center"/>
            <w:hideMark/>
          </w:tcPr>
          <w:p w14:paraId="04C21C2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5BF8C2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07017D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74FA05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4C738D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9DD81E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1CC576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742BD6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668D2D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E6E35D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5142C8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1FC41E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57A250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9EC122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08239D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EF2B43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FF98A0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33066B0"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71EB0E2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014BBA3" w14:textId="77777777" w:rsidR="007D5B16" w:rsidRPr="007D5B16" w:rsidRDefault="007D5B16" w:rsidP="007D5B16">
            <w:pPr>
              <w:jc w:val="center"/>
              <w:rPr>
                <w:color w:val="000000"/>
                <w:sz w:val="20"/>
                <w:szCs w:val="20"/>
              </w:rPr>
            </w:pPr>
            <w:r w:rsidRPr="007D5B16">
              <w:rPr>
                <w:color w:val="000000"/>
                <w:sz w:val="20"/>
                <w:szCs w:val="20"/>
              </w:rPr>
              <w:t>ЗП1</w:t>
            </w:r>
          </w:p>
        </w:tc>
        <w:tc>
          <w:tcPr>
            <w:tcW w:w="0" w:type="auto"/>
            <w:tcBorders>
              <w:top w:val="nil"/>
              <w:left w:val="nil"/>
              <w:bottom w:val="single" w:sz="4" w:space="0" w:color="auto"/>
              <w:right w:val="single" w:sz="4" w:space="0" w:color="auto"/>
            </w:tcBorders>
            <w:shd w:val="clear" w:color="auto" w:fill="auto"/>
            <w:vAlign w:val="center"/>
            <w:hideMark/>
          </w:tcPr>
          <w:p w14:paraId="666F49D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6707D9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48FFF4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341EBD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30159C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5DE8D8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5E914A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9CAB1A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00EED3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7B07AF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869C02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BFD660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33F9D2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A7D3BD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16C4F1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322E57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CCAFF3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2AD0022"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4F3DB16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18A433B" w14:textId="77777777" w:rsidR="007D5B16" w:rsidRPr="007D5B16" w:rsidRDefault="007D5B16" w:rsidP="007D5B16">
            <w:pPr>
              <w:jc w:val="center"/>
              <w:rPr>
                <w:color w:val="000000"/>
                <w:sz w:val="20"/>
                <w:szCs w:val="20"/>
              </w:rPr>
            </w:pPr>
            <w:r w:rsidRPr="007D5B16">
              <w:rPr>
                <w:color w:val="000000"/>
                <w:sz w:val="20"/>
                <w:szCs w:val="20"/>
              </w:rPr>
              <w:t>кв. 23А</w:t>
            </w:r>
          </w:p>
        </w:tc>
        <w:tc>
          <w:tcPr>
            <w:tcW w:w="0" w:type="auto"/>
            <w:tcBorders>
              <w:top w:val="nil"/>
              <w:left w:val="nil"/>
              <w:bottom w:val="single" w:sz="4" w:space="0" w:color="auto"/>
              <w:right w:val="single" w:sz="4" w:space="0" w:color="auto"/>
            </w:tcBorders>
            <w:shd w:val="clear" w:color="auto" w:fill="auto"/>
            <w:vAlign w:val="center"/>
            <w:hideMark/>
          </w:tcPr>
          <w:p w14:paraId="10422BA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590FA0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5D5F63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C53F4A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BDE500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AB061B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BA1DFE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C18929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5BD734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FFBD69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B632A8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66268A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856E8E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931ABE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19C896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D50B92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CDC84A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2D9F94D"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77D9D661"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CCB7943" w14:textId="77777777" w:rsidR="007D5B16" w:rsidRPr="007D5B16" w:rsidRDefault="007D5B16" w:rsidP="007D5B16">
            <w:pPr>
              <w:jc w:val="center"/>
              <w:rPr>
                <w:color w:val="000000"/>
                <w:sz w:val="20"/>
                <w:szCs w:val="20"/>
              </w:rPr>
            </w:pPr>
            <w:r w:rsidRPr="007D5B16">
              <w:rPr>
                <w:color w:val="000000"/>
                <w:sz w:val="20"/>
                <w:szCs w:val="20"/>
              </w:rPr>
              <w:t>Квартал 28А</w:t>
            </w:r>
          </w:p>
        </w:tc>
        <w:tc>
          <w:tcPr>
            <w:tcW w:w="0" w:type="auto"/>
            <w:tcBorders>
              <w:top w:val="nil"/>
              <w:left w:val="nil"/>
              <w:bottom w:val="single" w:sz="4" w:space="0" w:color="auto"/>
              <w:right w:val="single" w:sz="4" w:space="0" w:color="auto"/>
            </w:tcBorders>
            <w:shd w:val="clear" w:color="auto" w:fill="auto"/>
            <w:vAlign w:val="center"/>
            <w:hideMark/>
          </w:tcPr>
          <w:p w14:paraId="74F7C5B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0682D0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7937C9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01EB48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500371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44E7952" w14:textId="77777777" w:rsidR="007D5B16" w:rsidRPr="007D5B16" w:rsidRDefault="007D5B16" w:rsidP="007D5B16">
            <w:pPr>
              <w:jc w:val="center"/>
              <w:rPr>
                <w:color w:val="000000"/>
                <w:sz w:val="20"/>
                <w:szCs w:val="20"/>
              </w:rPr>
            </w:pPr>
            <w:r w:rsidRPr="007D5B16">
              <w:rPr>
                <w:color w:val="000000"/>
                <w:sz w:val="20"/>
                <w:szCs w:val="20"/>
              </w:rPr>
              <w:t>1,2</w:t>
            </w:r>
          </w:p>
        </w:tc>
        <w:tc>
          <w:tcPr>
            <w:tcW w:w="0" w:type="auto"/>
            <w:tcBorders>
              <w:top w:val="nil"/>
              <w:left w:val="nil"/>
              <w:bottom w:val="single" w:sz="4" w:space="0" w:color="auto"/>
              <w:right w:val="single" w:sz="4" w:space="0" w:color="auto"/>
            </w:tcBorders>
            <w:shd w:val="clear" w:color="auto" w:fill="auto"/>
            <w:vAlign w:val="center"/>
            <w:hideMark/>
          </w:tcPr>
          <w:p w14:paraId="01912452" w14:textId="77777777" w:rsidR="007D5B16" w:rsidRPr="007D5B16" w:rsidRDefault="007D5B16" w:rsidP="007D5B16">
            <w:pPr>
              <w:jc w:val="center"/>
              <w:rPr>
                <w:color w:val="000000"/>
                <w:sz w:val="20"/>
                <w:szCs w:val="20"/>
              </w:rPr>
            </w:pPr>
            <w:r w:rsidRPr="007D5B16">
              <w:rPr>
                <w:color w:val="000000"/>
                <w:sz w:val="20"/>
                <w:szCs w:val="20"/>
              </w:rPr>
              <w:t>1,2</w:t>
            </w:r>
          </w:p>
        </w:tc>
        <w:tc>
          <w:tcPr>
            <w:tcW w:w="0" w:type="auto"/>
            <w:tcBorders>
              <w:top w:val="nil"/>
              <w:left w:val="nil"/>
              <w:bottom w:val="single" w:sz="4" w:space="0" w:color="auto"/>
              <w:right w:val="single" w:sz="4" w:space="0" w:color="auto"/>
            </w:tcBorders>
            <w:shd w:val="clear" w:color="auto" w:fill="auto"/>
            <w:vAlign w:val="center"/>
            <w:hideMark/>
          </w:tcPr>
          <w:p w14:paraId="382B1610" w14:textId="77777777" w:rsidR="007D5B16" w:rsidRPr="007D5B16" w:rsidRDefault="007D5B16" w:rsidP="007D5B16">
            <w:pPr>
              <w:jc w:val="center"/>
              <w:rPr>
                <w:color w:val="000000"/>
                <w:sz w:val="20"/>
                <w:szCs w:val="20"/>
              </w:rPr>
            </w:pPr>
            <w:r w:rsidRPr="007D5B16">
              <w:rPr>
                <w:color w:val="000000"/>
                <w:sz w:val="20"/>
                <w:szCs w:val="20"/>
              </w:rPr>
              <w:t>1,2</w:t>
            </w:r>
          </w:p>
        </w:tc>
        <w:tc>
          <w:tcPr>
            <w:tcW w:w="0" w:type="auto"/>
            <w:tcBorders>
              <w:top w:val="nil"/>
              <w:left w:val="nil"/>
              <w:bottom w:val="single" w:sz="4" w:space="0" w:color="auto"/>
              <w:right w:val="single" w:sz="4" w:space="0" w:color="auto"/>
            </w:tcBorders>
            <w:shd w:val="clear" w:color="auto" w:fill="auto"/>
            <w:vAlign w:val="center"/>
            <w:hideMark/>
          </w:tcPr>
          <w:p w14:paraId="67FA2719" w14:textId="77777777" w:rsidR="007D5B16" w:rsidRPr="007D5B16" w:rsidRDefault="007D5B16" w:rsidP="007D5B16">
            <w:pPr>
              <w:jc w:val="center"/>
              <w:rPr>
                <w:color w:val="000000"/>
                <w:sz w:val="20"/>
                <w:szCs w:val="20"/>
              </w:rPr>
            </w:pPr>
            <w:r w:rsidRPr="007D5B16">
              <w:rPr>
                <w:color w:val="000000"/>
                <w:sz w:val="20"/>
                <w:szCs w:val="20"/>
              </w:rPr>
              <w:t>1,2</w:t>
            </w:r>
          </w:p>
        </w:tc>
        <w:tc>
          <w:tcPr>
            <w:tcW w:w="0" w:type="auto"/>
            <w:tcBorders>
              <w:top w:val="nil"/>
              <w:left w:val="nil"/>
              <w:bottom w:val="single" w:sz="4" w:space="0" w:color="auto"/>
              <w:right w:val="single" w:sz="4" w:space="0" w:color="auto"/>
            </w:tcBorders>
            <w:shd w:val="clear" w:color="auto" w:fill="auto"/>
            <w:vAlign w:val="center"/>
            <w:hideMark/>
          </w:tcPr>
          <w:p w14:paraId="02BAD3BC" w14:textId="77777777" w:rsidR="007D5B16" w:rsidRPr="007D5B16" w:rsidRDefault="007D5B16" w:rsidP="007D5B16">
            <w:pPr>
              <w:jc w:val="center"/>
              <w:rPr>
                <w:color w:val="000000"/>
                <w:sz w:val="20"/>
                <w:szCs w:val="20"/>
              </w:rPr>
            </w:pPr>
            <w:r w:rsidRPr="007D5B16">
              <w:rPr>
                <w:color w:val="000000"/>
                <w:sz w:val="20"/>
                <w:szCs w:val="20"/>
              </w:rPr>
              <w:t>1,2</w:t>
            </w:r>
          </w:p>
        </w:tc>
        <w:tc>
          <w:tcPr>
            <w:tcW w:w="0" w:type="auto"/>
            <w:tcBorders>
              <w:top w:val="nil"/>
              <w:left w:val="nil"/>
              <w:bottom w:val="single" w:sz="4" w:space="0" w:color="auto"/>
              <w:right w:val="single" w:sz="4" w:space="0" w:color="auto"/>
            </w:tcBorders>
            <w:shd w:val="clear" w:color="auto" w:fill="auto"/>
            <w:vAlign w:val="center"/>
            <w:hideMark/>
          </w:tcPr>
          <w:p w14:paraId="54598B1E" w14:textId="77777777" w:rsidR="007D5B16" w:rsidRPr="007D5B16" w:rsidRDefault="007D5B16" w:rsidP="007D5B16">
            <w:pPr>
              <w:jc w:val="center"/>
              <w:rPr>
                <w:color w:val="000000"/>
                <w:sz w:val="20"/>
                <w:szCs w:val="20"/>
              </w:rPr>
            </w:pPr>
            <w:r w:rsidRPr="007D5B16">
              <w:rPr>
                <w:color w:val="000000"/>
                <w:sz w:val="20"/>
                <w:szCs w:val="20"/>
              </w:rPr>
              <w:t>1,2</w:t>
            </w:r>
          </w:p>
        </w:tc>
        <w:tc>
          <w:tcPr>
            <w:tcW w:w="0" w:type="auto"/>
            <w:tcBorders>
              <w:top w:val="nil"/>
              <w:left w:val="nil"/>
              <w:bottom w:val="single" w:sz="4" w:space="0" w:color="auto"/>
              <w:right w:val="single" w:sz="4" w:space="0" w:color="auto"/>
            </w:tcBorders>
            <w:shd w:val="clear" w:color="auto" w:fill="auto"/>
            <w:vAlign w:val="center"/>
            <w:hideMark/>
          </w:tcPr>
          <w:p w14:paraId="0A3AE41B" w14:textId="77777777" w:rsidR="007D5B16" w:rsidRPr="007D5B16" w:rsidRDefault="007D5B16" w:rsidP="007D5B16">
            <w:pPr>
              <w:jc w:val="center"/>
              <w:rPr>
                <w:color w:val="000000"/>
                <w:sz w:val="20"/>
                <w:szCs w:val="20"/>
              </w:rPr>
            </w:pPr>
            <w:r w:rsidRPr="007D5B16">
              <w:rPr>
                <w:color w:val="000000"/>
                <w:sz w:val="20"/>
                <w:szCs w:val="20"/>
              </w:rPr>
              <w:t>1,2</w:t>
            </w:r>
          </w:p>
        </w:tc>
        <w:tc>
          <w:tcPr>
            <w:tcW w:w="0" w:type="auto"/>
            <w:tcBorders>
              <w:top w:val="nil"/>
              <w:left w:val="nil"/>
              <w:bottom w:val="single" w:sz="4" w:space="0" w:color="auto"/>
              <w:right w:val="single" w:sz="4" w:space="0" w:color="auto"/>
            </w:tcBorders>
            <w:shd w:val="clear" w:color="auto" w:fill="auto"/>
            <w:vAlign w:val="center"/>
            <w:hideMark/>
          </w:tcPr>
          <w:p w14:paraId="104DA100" w14:textId="77777777" w:rsidR="007D5B16" w:rsidRPr="007D5B16" w:rsidRDefault="007D5B16" w:rsidP="007D5B16">
            <w:pPr>
              <w:jc w:val="center"/>
              <w:rPr>
                <w:color w:val="000000"/>
                <w:sz w:val="20"/>
                <w:szCs w:val="20"/>
              </w:rPr>
            </w:pPr>
            <w:r w:rsidRPr="007D5B16">
              <w:rPr>
                <w:color w:val="000000"/>
                <w:sz w:val="20"/>
                <w:szCs w:val="20"/>
              </w:rPr>
              <w:t>1,2</w:t>
            </w:r>
          </w:p>
        </w:tc>
        <w:tc>
          <w:tcPr>
            <w:tcW w:w="0" w:type="auto"/>
            <w:tcBorders>
              <w:top w:val="nil"/>
              <w:left w:val="nil"/>
              <w:bottom w:val="single" w:sz="4" w:space="0" w:color="auto"/>
              <w:right w:val="single" w:sz="4" w:space="0" w:color="auto"/>
            </w:tcBorders>
            <w:shd w:val="clear" w:color="auto" w:fill="auto"/>
            <w:vAlign w:val="center"/>
            <w:hideMark/>
          </w:tcPr>
          <w:p w14:paraId="0D263187" w14:textId="77777777" w:rsidR="007D5B16" w:rsidRPr="007D5B16" w:rsidRDefault="007D5B16" w:rsidP="007D5B16">
            <w:pPr>
              <w:jc w:val="center"/>
              <w:rPr>
                <w:color w:val="000000"/>
                <w:sz w:val="20"/>
                <w:szCs w:val="20"/>
              </w:rPr>
            </w:pPr>
            <w:r w:rsidRPr="007D5B16">
              <w:rPr>
                <w:color w:val="000000"/>
                <w:sz w:val="20"/>
                <w:szCs w:val="20"/>
              </w:rPr>
              <w:t>1,2</w:t>
            </w:r>
          </w:p>
        </w:tc>
        <w:tc>
          <w:tcPr>
            <w:tcW w:w="0" w:type="auto"/>
            <w:tcBorders>
              <w:top w:val="nil"/>
              <w:left w:val="nil"/>
              <w:bottom w:val="single" w:sz="4" w:space="0" w:color="auto"/>
              <w:right w:val="single" w:sz="4" w:space="0" w:color="auto"/>
            </w:tcBorders>
            <w:shd w:val="clear" w:color="auto" w:fill="auto"/>
            <w:vAlign w:val="center"/>
            <w:hideMark/>
          </w:tcPr>
          <w:p w14:paraId="0D46C82F" w14:textId="77777777" w:rsidR="007D5B16" w:rsidRPr="007D5B16" w:rsidRDefault="007D5B16" w:rsidP="007D5B16">
            <w:pPr>
              <w:jc w:val="center"/>
              <w:rPr>
                <w:color w:val="000000"/>
                <w:sz w:val="20"/>
                <w:szCs w:val="20"/>
              </w:rPr>
            </w:pPr>
            <w:r w:rsidRPr="007D5B16">
              <w:rPr>
                <w:color w:val="000000"/>
                <w:sz w:val="20"/>
                <w:szCs w:val="20"/>
              </w:rPr>
              <w:t>1,2</w:t>
            </w:r>
          </w:p>
        </w:tc>
        <w:tc>
          <w:tcPr>
            <w:tcW w:w="0" w:type="auto"/>
            <w:tcBorders>
              <w:top w:val="nil"/>
              <w:left w:val="nil"/>
              <w:bottom w:val="single" w:sz="4" w:space="0" w:color="auto"/>
              <w:right w:val="single" w:sz="4" w:space="0" w:color="auto"/>
            </w:tcBorders>
            <w:shd w:val="clear" w:color="auto" w:fill="auto"/>
            <w:vAlign w:val="center"/>
            <w:hideMark/>
          </w:tcPr>
          <w:p w14:paraId="6F7A7921" w14:textId="77777777" w:rsidR="007D5B16" w:rsidRPr="007D5B16" w:rsidRDefault="007D5B16" w:rsidP="007D5B16">
            <w:pPr>
              <w:jc w:val="center"/>
              <w:rPr>
                <w:color w:val="000000"/>
                <w:sz w:val="20"/>
                <w:szCs w:val="20"/>
              </w:rPr>
            </w:pPr>
            <w:r w:rsidRPr="007D5B16">
              <w:rPr>
                <w:color w:val="000000"/>
                <w:sz w:val="20"/>
                <w:szCs w:val="20"/>
              </w:rPr>
              <w:t>1,2</w:t>
            </w:r>
          </w:p>
        </w:tc>
        <w:tc>
          <w:tcPr>
            <w:tcW w:w="0" w:type="auto"/>
            <w:tcBorders>
              <w:top w:val="nil"/>
              <w:left w:val="nil"/>
              <w:bottom w:val="single" w:sz="4" w:space="0" w:color="auto"/>
              <w:right w:val="single" w:sz="4" w:space="0" w:color="auto"/>
            </w:tcBorders>
            <w:shd w:val="clear" w:color="auto" w:fill="auto"/>
            <w:vAlign w:val="center"/>
            <w:hideMark/>
          </w:tcPr>
          <w:p w14:paraId="4885E0D2" w14:textId="77777777" w:rsidR="007D5B16" w:rsidRPr="007D5B16" w:rsidRDefault="007D5B16" w:rsidP="007D5B16">
            <w:pPr>
              <w:jc w:val="center"/>
              <w:rPr>
                <w:color w:val="000000"/>
                <w:sz w:val="20"/>
                <w:szCs w:val="20"/>
              </w:rPr>
            </w:pPr>
            <w:r w:rsidRPr="007D5B16">
              <w:rPr>
                <w:color w:val="000000"/>
                <w:sz w:val="20"/>
                <w:szCs w:val="20"/>
              </w:rPr>
              <w:t>1,2</w:t>
            </w:r>
          </w:p>
        </w:tc>
        <w:tc>
          <w:tcPr>
            <w:tcW w:w="0" w:type="auto"/>
            <w:tcBorders>
              <w:top w:val="nil"/>
              <w:left w:val="nil"/>
              <w:bottom w:val="single" w:sz="4" w:space="0" w:color="auto"/>
              <w:right w:val="single" w:sz="4" w:space="0" w:color="auto"/>
            </w:tcBorders>
            <w:shd w:val="clear" w:color="auto" w:fill="auto"/>
            <w:vAlign w:val="center"/>
            <w:hideMark/>
          </w:tcPr>
          <w:p w14:paraId="530EBF9D" w14:textId="77777777" w:rsidR="007D5B16" w:rsidRPr="007D5B16" w:rsidRDefault="007D5B16" w:rsidP="007D5B16">
            <w:pPr>
              <w:jc w:val="center"/>
              <w:rPr>
                <w:color w:val="000000"/>
                <w:sz w:val="20"/>
                <w:szCs w:val="20"/>
              </w:rPr>
            </w:pPr>
            <w:r w:rsidRPr="007D5B16">
              <w:rPr>
                <w:color w:val="000000"/>
                <w:sz w:val="20"/>
                <w:szCs w:val="20"/>
              </w:rPr>
              <w:t>1,2</w:t>
            </w:r>
          </w:p>
        </w:tc>
      </w:tr>
      <w:tr w:rsidR="007D5B16" w:rsidRPr="007D5B16" w14:paraId="3651319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B023A1A" w14:textId="77777777" w:rsidR="007D5B16" w:rsidRPr="007D5B16" w:rsidRDefault="007D5B16" w:rsidP="007D5B16">
            <w:pPr>
              <w:jc w:val="center"/>
              <w:rPr>
                <w:color w:val="000000"/>
                <w:sz w:val="20"/>
                <w:szCs w:val="20"/>
              </w:rPr>
            </w:pPr>
            <w:r w:rsidRPr="007D5B16">
              <w:rPr>
                <w:color w:val="000000"/>
                <w:sz w:val="20"/>
                <w:szCs w:val="20"/>
              </w:rPr>
              <w:t>Квартал 29Б</w:t>
            </w:r>
          </w:p>
        </w:tc>
        <w:tc>
          <w:tcPr>
            <w:tcW w:w="0" w:type="auto"/>
            <w:tcBorders>
              <w:top w:val="nil"/>
              <w:left w:val="nil"/>
              <w:bottom w:val="single" w:sz="4" w:space="0" w:color="auto"/>
              <w:right w:val="single" w:sz="4" w:space="0" w:color="auto"/>
            </w:tcBorders>
            <w:shd w:val="clear" w:color="auto" w:fill="auto"/>
            <w:vAlign w:val="center"/>
            <w:hideMark/>
          </w:tcPr>
          <w:p w14:paraId="1F7BE2D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EB9510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6656E7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C4C135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D8FB6D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D66510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940AF6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196AF8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CD9B4F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6FFAA5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93794B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4501B2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02E5A4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D49DE4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5E077F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F6757C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AA07D9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9FDBD3B"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1B686780"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3E82753" w14:textId="77777777" w:rsidR="007D5B16" w:rsidRPr="007D5B16" w:rsidRDefault="007D5B16" w:rsidP="007D5B16">
            <w:pPr>
              <w:jc w:val="center"/>
              <w:rPr>
                <w:color w:val="000000"/>
                <w:sz w:val="20"/>
                <w:szCs w:val="20"/>
              </w:rPr>
            </w:pPr>
            <w:r w:rsidRPr="007D5B16">
              <w:rPr>
                <w:color w:val="000000"/>
                <w:sz w:val="20"/>
                <w:szCs w:val="20"/>
              </w:rPr>
              <w:t>Квартал А</w:t>
            </w:r>
          </w:p>
        </w:tc>
        <w:tc>
          <w:tcPr>
            <w:tcW w:w="0" w:type="auto"/>
            <w:tcBorders>
              <w:top w:val="nil"/>
              <w:left w:val="nil"/>
              <w:bottom w:val="single" w:sz="4" w:space="0" w:color="auto"/>
              <w:right w:val="single" w:sz="4" w:space="0" w:color="auto"/>
            </w:tcBorders>
            <w:shd w:val="clear" w:color="auto" w:fill="auto"/>
            <w:vAlign w:val="center"/>
            <w:hideMark/>
          </w:tcPr>
          <w:p w14:paraId="5C39813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51E90D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0A85A7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5A4059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078253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C38660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AAFEDF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A49167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0F0999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94224E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98F92D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400BD1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B62C85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7AB7E4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919369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7516C1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9ADAC9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6C1FF35"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2FCE373E"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F576BC6" w14:textId="77777777" w:rsidR="007D5B16" w:rsidRPr="007D5B16" w:rsidRDefault="007D5B16" w:rsidP="007D5B16">
            <w:pPr>
              <w:jc w:val="center"/>
              <w:rPr>
                <w:color w:val="000000"/>
                <w:sz w:val="20"/>
                <w:szCs w:val="20"/>
              </w:rPr>
            </w:pPr>
            <w:r w:rsidRPr="007D5B16">
              <w:rPr>
                <w:color w:val="000000"/>
                <w:sz w:val="20"/>
                <w:szCs w:val="20"/>
              </w:rPr>
              <w:lastRenderedPageBreak/>
              <w:t>Квартал общественной застройки П-10.</w:t>
            </w:r>
          </w:p>
        </w:tc>
        <w:tc>
          <w:tcPr>
            <w:tcW w:w="0" w:type="auto"/>
            <w:tcBorders>
              <w:top w:val="nil"/>
              <w:left w:val="nil"/>
              <w:bottom w:val="single" w:sz="4" w:space="0" w:color="auto"/>
              <w:right w:val="single" w:sz="4" w:space="0" w:color="auto"/>
            </w:tcBorders>
            <w:shd w:val="clear" w:color="auto" w:fill="auto"/>
            <w:vAlign w:val="center"/>
            <w:hideMark/>
          </w:tcPr>
          <w:p w14:paraId="27CE4F5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0C6903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C97CFD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70C817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5CF3AF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A172C3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608232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13A767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ADEF25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603E84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EF271C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6041A3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66F776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D45150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E442FC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8EA437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E2AA8B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597135A"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77E79E78"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52A0D4F" w14:textId="77777777" w:rsidR="007D5B16" w:rsidRPr="007D5B16" w:rsidRDefault="007D5B16" w:rsidP="007D5B16">
            <w:pPr>
              <w:jc w:val="center"/>
              <w:rPr>
                <w:color w:val="000000"/>
                <w:sz w:val="20"/>
                <w:szCs w:val="20"/>
              </w:rPr>
            </w:pPr>
            <w:r w:rsidRPr="007D5B16">
              <w:rPr>
                <w:color w:val="000000"/>
                <w:sz w:val="20"/>
                <w:szCs w:val="20"/>
              </w:rPr>
              <w:t>Квартал общественной застройки П-12.</w:t>
            </w:r>
          </w:p>
        </w:tc>
        <w:tc>
          <w:tcPr>
            <w:tcW w:w="0" w:type="auto"/>
            <w:tcBorders>
              <w:top w:val="nil"/>
              <w:left w:val="nil"/>
              <w:bottom w:val="single" w:sz="4" w:space="0" w:color="auto"/>
              <w:right w:val="single" w:sz="4" w:space="0" w:color="auto"/>
            </w:tcBorders>
            <w:shd w:val="clear" w:color="auto" w:fill="auto"/>
            <w:vAlign w:val="center"/>
            <w:hideMark/>
          </w:tcPr>
          <w:p w14:paraId="094D43A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428263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34FFF8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F0B94C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A572D8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D7A2D2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322B88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60D4BE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727019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E73FE2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2EAF0C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A23890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04D057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5D6C4D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B49A76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3A7B83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453E13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0F4BC45"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5B67DC9B"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BB76818" w14:textId="77777777" w:rsidR="007D5B16" w:rsidRPr="007D5B16" w:rsidRDefault="007D5B16" w:rsidP="007D5B16">
            <w:pPr>
              <w:jc w:val="center"/>
              <w:rPr>
                <w:color w:val="000000"/>
                <w:sz w:val="20"/>
                <w:szCs w:val="20"/>
              </w:rPr>
            </w:pPr>
            <w:r w:rsidRPr="007D5B16">
              <w:rPr>
                <w:color w:val="000000"/>
                <w:sz w:val="20"/>
                <w:szCs w:val="20"/>
              </w:rPr>
              <w:t>Квартал общественной застройки П-5.</w:t>
            </w:r>
          </w:p>
        </w:tc>
        <w:tc>
          <w:tcPr>
            <w:tcW w:w="0" w:type="auto"/>
            <w:tcBorders>
              <w:top w:val="nil"/>
              <w:left w:val="nil"/>
              <w:bottom w:val="single" w:sz="4" w:space="0" w:color="auto"/>
              <w:right w:val="single" w:sz="4" w:space="0" w:color="auto"/>
            </w:tcBorders>
            <w:shd w:val="clear" w:color="auto" w:fill="auto"/>
            <w:vAlign w:val="center"/>
            <w:hideMark/>
          </w:tcPr>
          <w:p w14:paraId="162115F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E5590B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39E3F8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8F7357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ECA1A5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A62A50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562A4F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460396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A8706C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91CACE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C22103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1D57A0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5B658A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F739B7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11F0E4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F74680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FC8B0E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136B919"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52B4C65B"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A870F22" w14:textId="77777777" w:rsidR="007D5B16" w:rsidRPr="007D5B16" w:rsidRDefault="007D5B16" w:rsidP="007D5B16">
            <w:pPr>
              <w:jc w:val="center"/>
              <w:rPr>
                <w:color w:val="000000"/>
                <w:sz w:val="20"/>
                <w:szCs w:val="20"/>
              </w:rPr>
            </w:pPr>
            <w:r w:rsidRPr="007D5B16">
              <w:rPr>
                <w:color w:val="000000"/>
                <w:sz w:val="20"/>
                <w:szCs w:val="20"/>
              </w:rPr>
              <w:t>Квартал общественной застройки П-9.</w:t>
            </w:r>
          </w:p>
        </w:tc>
        <w:tc>
          <w:tcPr>
            <w:tcW w:w="0" w:type="auto"/>
            <w:tcBorders>
              <w:top w:val="nil"/>
              <w:left w:val="nil"/>
              <w:bottom w:val="single" w:sz="4" w:space="0" w:color="auto"/>
              <w:right w:val="single" w:sz="4" w:space="0" w:color="auto"/>
            </w:tcBorders>
            <w:shd w:val="clear" w:color="auto" w:fill="auto"/>
            <w:vAlign w:val="center"/>
            <w:hideMark/>
          </w:tcPr>
          <w:p w14:paraId="6A5C699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64C72D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DDE94E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F02F98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02B458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717EAB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B946D0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827D27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AC1BCE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578091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9025D4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AC21C8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3CE354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8DF89E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2BA9FA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C8C058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2BC5AB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EF1F0EE"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7011847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C2A8079" w14:textId="77777777" w:rsidR="007D5B16" w:rsidRPr="007D5B16" w:rsidRDefault="007D5B16" w:rsidP="007D5B16">
            <w:pPr>
              <w:jc w:val="center"/>
              <w:rPr>
                <w:color w:val="000000"/>
                <w:sz w:val="20"/>
                <w:szCs w:val="20"/>
              </w:rPr>
            </w:pPr>
            <w:r w:rsidRPr="007D5B16">
              <w:rPr>
                <w:color w:val="000000"/>
                <w:sz w:val="20"/>
                <w:szCs w:val="20"/>
              </w:rPr>
              <w:t>Квартал общественной</w:t>
            </w:r>
            <w:r w:rsidRPr="007D5B16">
              <w:rPr>
                <w:color w:val="000000"/>
                <w:sz w:val="20"/>
                <w:szCs w:val="20"/>
              </w:rPr>
              <w:br/>
              <w:t>застройки П-12.</w:t>
            </w:r>
          </w:p>
        </w:tc>
        <w:tc>
          <w:tcPr>
            <w:tcW w:w="0" w:type="auto"/>
            <w:tcBorders>
              <w:top w:val="nil"/>
              <w:left w:val="nil"/>
              <w:bottom w:val="single" w:sz="4" w:space="0" w:color="auto"/>
              <w:right w:val="single" w:sz="4" w:space="0" w:color="auto"/>
            </w:tcBorders>
            <w:shd w:val="clear" w:color="auto" w:fill="auto"/>
            <w:vAlign w:val="center"/>
            <w:hideMark/>
          </w:tcPr>
          <w:p w14:paraId="058FA5F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2DF6A1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FF6FC3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1373CA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F1F793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579E79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0B6066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21FD3E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A118A9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DFE300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B8625D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467392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709151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279FD1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CF0873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27F699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D02E3A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2E46C09"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4CDB996A"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B1391FC" w14:textId="77777777" w:rsidR="007D5B16" w:rsidRPr="007D5B16" w:rsidRDefault="007D5B16" w:rsidP="007D5B16">
            <w:pPr>
              <w:jc w:val="center"/>
              <w:rPr>
                <w:color w:val="000000"/>
                <w:sz w:val="20"/>
                <w:szCs w:val="20"/>
              </w:rPr>
            </w:pPr>
            <w:r w:rsidRPr="007D5B16">
              <w:rPr>
                <w:color w:val="000000"/>
                <w:sz w:val="20"/>
                <w:szCs w:val="20"/>
              </w:rPr>
              <w:t>Квартал общественной</w:t>
            </w:r>
            <w:r w:rsidRPr="007D5B16">
              <w:rPr>
                <w:color w:val="000000"/>
                <w:sz w:val="20"/>
                <w:szCs w:val="20"/>
              </w:rPr>
              <w:br/>
              <w:t>застройки П-4.</w:t>
            </w:r>
          </w:p>
        </w:tc>
        <w:tc>
          <w:tcPr>
            <w:tcW w:w="0" w:type="auto"/>
            <w:tcBorders>
              <w:top w:val="nil"/>
              <w:left w:val="nil"/>
              <w:bottom w:val="single" w:sz="4" w:space="0" w:color="auto"/>
              <w:right w:val="single" w:sz="4" w:space="0" w:color="auto"/>
            </w:tcBorders>
            <w:shd w:val="clear" w:color="auto" w:fill="auto"/>
            <w:vAlign w:val="center"/>
            <w:hideMark/>
          </w:tcPr>
          <w:p w14:paraId="68D458C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55E70E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31D567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78B985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160B59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622A31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9D694C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816425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8FC490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18AF65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B1A906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521820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1850CA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842FD3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CF8262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6DD835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B043EC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CEA2007"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709F14AB"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F994E6D" w14:textId="77777777" w:rsidR="007D5B16" w:rsidRPr="007D5B16" w:rsidRDefault="007D5B16" w:rsidP="007D5B16">
            <w:pPr>
              <w:jc w:val="center"/>
              <w:rPr>
                <w:color w:val="000000"/>
                <w:sz w:val="20"/>
                <w:szCs w:val="20"/>
              </w:rPr>
            </w:pPr>
            <w:r w:rsidRPr="007D5B16">
              <w:rPr>
                <w:color w:val="000000"/>
                <w:sz w:val="20"/>
                <w:szCs w:val="20"/>
              </w:rPr>
              <w:t>Квартал общественной</w:t>
            </w:r>
            <w:r w:rsidRPr="007D5B16">
              <w:rPr>
                <w:color w:val="000000"/>
                <w:sz w:val="20"/>
                <w:szCs w:val="20"/>
              </w:rPr>
              <w:br/>
              <w:t>застройки П-5.</w:t>
            </w:r>
          </w:p>
        </w:tc>
        <w:tc>
          <w:tcPr>
            <w:tcW w:w="0" w:type="auto"/>
            <w:tcBorders>
              <w:top w:val="nil"/>
              <w:left w:val="nil"/>
              <w:bottom w:val="single" w:sz="4" w:space="0" w:color="auto"/>
              <w:right w:val="single" w:sz="4" w:space="0" w:color="auto"/>
            </w:tcBorders>
            <w:shd w:val="clear" w:color="auto" w:fill="auto"/>
            <w:vAlign w:val="center"/>
            <w:hideMark/>
          </w:tcPr>
          <w:p w14:paraId="57627A0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7F0FF0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374226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959B80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1F64EF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1414DA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14DB2C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CD12AD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F65D8D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13D972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2DCE9E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006B70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CA8A5D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CF01F1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2E4E52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239086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1051AF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BE80F48"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65706F0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1E8EA52" w14:textId="77777777" w:rsidR="007D5B16" w:rsidRPr="007D5B16" w:rsidRDefault="007D5B16" w:rsidP="007D5B16">
            <w:pPr>
              <w:jc w:val="center"/>
              <w:rPr>
                <w:color w:val="000000"/>
                <w:sz w:val="20"/>
                <w:szCs w:val="20"/>
              </w:rPr>
            </w:pPr>
            <w:r w:rsidRPr="007D5B16">
              <w:rPr>
                <w:color w:val="000000"/>
                <w:sz w:val="20"/>
                <w:szCs w:val="20"/>
              </w:rPr>
              <w:t>Квартал общественной</w:t>
            </w:r>
            <w:r w:rsidRPr="007D5B16">
              <w:rPr>
                <w:color w:val="000000"/>
                <w:sz w:val="20"/>
                <w:szCs w:val="20"/>
              </w:rPr>
              <w:br/>
              <w:t>застройки П-9.</w:t>
            </w:r>
          </w:p>
        </w:tc>
        <w:tc>
          <w:tcPr>
            <w:tcW w:w="0" w:type="auto"/>
            <w:tcBorders>
              <w:top w:val="nil"/>
              <w:left w:val="nil"/>
              <w:bottom w:val="single" w:sz="4" w:space="0" w:color="auto"/>
              <w:right w:val="single" w:sz="4" w:space="0" w:color="auto"/>
            </w:tcBorders>
            <w:shd w:val="clear" w:color="auto" w:fill="auto"/>
            <w:vAlign w:val="center"/>
            <w:hideMark/>
          </w:tcPr>
          <w:p w14:paraId="7F720B8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532102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CA3037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4C978E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030DDA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DB473C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EC9D1B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F80079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DB0141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6FF368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7DADAA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2028F0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73519D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B2E20D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3AE544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1E4443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D1AE28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B7227DE"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3660CE4E"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560314B" w14:textId="77777777" w:rsidR="007D5B16" w:rsidRPr="007D5B16" w:rsidRDefault="007D5B16" w:rsidP="007D5B16">
            <w:pPr>
              <w:jc w:val="center"/>
              <w:rPr>
                <w:color w:val="000000"/>
                <w:sz w:val="20"/>
                <w:szCs w:val="20"/>
              </w:rPr>
            </w:pPr>
            <w:r w:rsidRPr="007D5B16">
              <w:rPr>
                <w:color w:val="000000"/>
                <w:sz w:val="20"/>
                <w:szCs w:val="20"/>
              </w:rPr>
              <w:t>Квартал Ю.10 ОД.2.</w:t>
            </w:r>
          </w:p>
        </w:tc>
        <w:tc>
          <w:tcPr>
            <w:tcW w:w="0" w:type="auto"/>
            <w:tcBorders>
              <w:top w:val="nil"/>
              <w:left w:val="nil"/>
              <w:bottom w:val="single" w:sz="4" w:space="0" w:color="auto"/>
              <w:right w:val="single" w:sz="4" w:space="0" w:color="auto"/>
            </w:tcBorders>
            <w:shd w:val="clear" w:color="auto" w:fill="auto"/>
            <w:vAlign w:val="center"/>
            <w:hideMark/>
          </w:tcPr>
          <w:p w14:paraId="764FC43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D2848A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D7714B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C6199C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7561C9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D93EC3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EDA545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8E1B35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5A908F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0CA8E6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5C4E91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E30017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2B5C6D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29AFDC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F07828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E26715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3D6243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93737B4"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02BAAC59"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AD75EFA" w14:textId="77777777" w:rsidR="007D5B16" w:rsidRPr="007D5B16" w:rsidRDefault="007D5B16" w:rsidP="007D5B16">
            <w:pPr>
              <w:jc w:val="center"/>
              <w:rPr>
                <w:color w:val="000000"/>
                <w:sz w:val="20"/>
                <w:szCs w:val="20"/>
              </w:rPr>
            </w:pPr>
            <w:r w:rsidRPr="007D5B16">
              <w:rPr>
                <w:color w:val="000000"/>
                <w:sz w:val="20"/>
                <w:szCs w:val="20"/>
              </w:rPr>
              <w:t>Квартал Ю.11 ОД.2.</w:t>
            </w:r>
          </w:p>
        </w:tc>
        <w:tc>
          <w:tcPr>
            <w:tcW w:w="0" w:type="auto"/>
            <w:tcBorders>
              <w:top w:val="nil"/>
              <w:left w:val="nil"/>
              <w:bottom w:val="single" w:sz="4" w:space="0" w:color="auto"/>
              <w:right w:val="single" w:sz="4" w:space="0" w:color="auto"/>
            </w:tcBorders>
            <w:shd w:val="clear" w:color="auto" w:fill="auto"/>
            <w:vAlign w:val="center"/>
            <w:hideMark/>
          </w:tcPr>
          <w:p w14:paraId="7363721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91CAAF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BD7414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BF1586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4D9460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E614A6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56EFCB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DE11ED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069FB3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CD6911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E8A119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1D120E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EE7F1F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33B805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CB6F54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1ED5C3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9F6C01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A34B2C2"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09EE02C8"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E728D13" w14:textId="77777777" w:rsidR="007D5B16" w:rsidRPr="007D5B16" w:rsidRDefault="007D5B16" w:rsidP="007D5B16">
            <w:pPr>
              <w:jc w:val="center"/>
              <w:rPr>
                <w:color w:val="000000"/>
                <w:sz w:val="20"/>
                <w:szCs w:val="20"/>
              </w:rPr>
            </w:pPr>
            <w:r w:rsidRPr="007D5B16">
              <w:rPr>
                <w:color w:val="000000"/>
                <w:sz w:val="20"/>
                <w:szCs w:val="20"/>
              </w:rPr>
              <w:t>Квартал Ю.2-1 ОД.2.</w:t>
            </w:r>
          </w:p>
        </w:tc>
        <w:tc>
          <w:tcPr>
            <w:tcW w:w="0" w:type="auto"/>
            <w:tcBorders>
              <w:top w:val="nil"/>
              <w:left w:val="nil"/>
              <w:bottom w:val="single" w:sz="4" w:space="0" w:color="auto"/>
              <w:right w:val="single" w:sz="4" w:space="0" w:color="auto"/>
            </w:tcBorders>
            <w:shd w:val="clear" w:color="auto" w:fill="auto"/>
            <w:vAlign w:val="center"/>
            <w:hideMark/>
          </w:tcPr>
          <w:p w14:paraId="1B9AFB5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3A8A5C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7ED6C9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A6C6CE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C9B61D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0045EB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2B2CA4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006F55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5FFB61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DF9913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A456E7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4AB592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C88983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F446EC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F5A278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0AC179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5123E7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7F26A8A"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4AD92867"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AED738C" w14:textId="77777777" w:rsidR="007D5B16" w:rsidRPr="007D5B16" w:rsidRDefault="007D5B16" w:rsidP="007D5B16">
            <w:pPr>
              <w:jc w:val="center"/>
              <w:rPr>
                <w:color w:val="000000"/>
                <w:sz w:val="20"/>
                <w:szCs w:val="20"/>
              </w:rPr>
            </w:pPr>
            <w:r w:rsidRPr="007D5B16">
              <w:rPr>
                <w:color w:val="000000"/>
                <w:sz w:val="20"/>
                <w:szCs w:val="20"/>
              </w:rPr>
              <w:t>Квартал Ю.3 ОД.2.</w:t>
            </w:r>
          </w:p>
        </w:tc>
        <w:tc>
          <w:tcPr>
            <w:tcW w:w="0" w:type="auto"/>
            <w:tcBorders>
              <w:top w:val="nil"/>
              <w:left w:val="nil"/>
              <w:bottom w:val="single" w:sz="4" w:space="0" w:color="auto"/>
              <w:right w:val="single" w:sz="4" w:space="0" w:color="auto"/>
            </w:tcBorders>
            <w:shd w:val="clear" w:color="auto" w:fill="auto"/>
            <w:vAlign w:val="center"/>
            <w:hideMark/>
          </w:tcPr>
          <w:p w14:paraId="527680E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73AE20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8FCDE9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7F2F58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EC142B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729FD3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0E3F56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44B5D9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A535C6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B0BBC5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C45644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D247EE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C25944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8B717E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31DC3A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7E7AE5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E1917A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3AE254A"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4A55829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7EFCAD1" w14:textId="77777777" w:rsidR="007D5B16" w:rsidRPr="007D5B16" w:rsidRDefault="007D5B16" w:rsidP="007D5B16">
            <w:pPr>
              <w:jc w:val="center"/>
              <w:rPr>
                <w:color w:val="000000"/>
                <w:sz w:val="20"/>
                <w:szCs w:val="20"/>
              </w:rPr>
            </w:pPr>
            <w:r w:rsidRPr="007D5B16">
              <w:rPr>
                <w:color w:val="000000"/>
                <w:sz w:val="20"/>
                <w:szCs w:val="20"/>
              </w:rPr>
              <w:t>Квартал Ю.3 П.1.</w:t>
            </w:r>
          </w:p>
        </w:tc>
        <w:tc>
          <w:tcPr>
            <w:tcW w:w="0" w:type="auto"/>
            <w:tcBorders>
              <w:top w:val="nil"/>
              <w:left w:val="nil"/>
              <w:bottom w:val="single" w:sz="4" w:space="0" w:color="auto"/>
              <w:right w:val="single" w:sz="4" w:space="0" w:color="auto"/>
            </w:tcBorders>
            <w:shd w:val="clear" w:color="auto" w:fill="auto"/>
            <w:vAlign w:val="center"/>
            <w:hideMark/>
          </w:tcPr>
          <w:p w14:paraId="15446DC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D34011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F1AF07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78759F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E946CE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F225E3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4843EE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06E6AE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708F0B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D07AEE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ACD37D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DE348C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36C042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1E87B2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EC8597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71DC23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BB16FF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121D783"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08A0ADCB"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D7F0DE7" w14:textId="77777777" w:rsidR="007D5B16" w:rsidRPr="007D5B16" w:rsidRDefault="007D5B16" w:rsidP="007D5B16">
            <w:pPr>
              <w:jc w:val="center"/>
              <w:rPr>
                <w:color w:val="000000"/>
                <w:sz w:val="20"/>
                <w:szCs w:val="20"/>
              </w:rPr>
            </w:pPr>
            <w:r w:rsidRPr="007D5B16">
              <w:rPr>
                <w:color w:val="000000"/>
                <w:sz w:val="20"/>
                <w:szCs w:val="20"/>
              </w:rPr>
              <w:t>Квартал Ю.4 ОД.2.</w:t>
            </w:r>
          </w:p>
        </w:tc>
        <w:tc>
          <w:tcPr>
            <w:tcW w:w="0" w:type="auto"/>
            <w:tcBorders>
              <w:top w:val="nil"/>
              <w:left w:val="nil"/>
              <w:bottom w:val="single" w:sz="4" w:space="0" w:color="auto"/>
              <w:right w:val="single" w:sz="4" w:space="0" w:color="auto"/>
            </w:tcBorders>
            <w:shd w:val="clear" w:color="auto" w:fill="auto"/>
            <w:vAlign w:val="center"/>
            <w:hideMark/>
          </w:tcPr>
          <w:p w14:paraId="1E45423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20A160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7FB6FB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3F9BEA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F13300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E2775C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ADF4F2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3ED6E8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6B7051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64A421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9D6D30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16BCAB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F4C369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9D6A7C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AEF593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B3F016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B25A58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E4B44F1"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657177E1"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737E8DD" w14:textId="77777777" w:rsidR="007D5B16" w:rsidRPr="007D5B16" w:rsidRDefault="007D5B16" w:rsidP="007D5B16">
            <w:pPr>
              <w:jc w:val="center"/>
              <w:rPr>
                <w:color w:val="000000"/>
                <w:sz w:val="20"/>
                <w:szCs w:val="20"/>
              </w:rPr>
            </w:pPr>
            <w:r w:rsidRPr="007D5B16">
              <w:rPr>
                <w:color w:val="000000"/>
                <w:sz w:val="20"/>
                <w:szCs w:val="20"/>
              </w:rPr>
              <w:t>Квартал Ю.4 П.1.</w:t>
            </w:r>
          </w:p>
        </w:tc>
        <w:tc>
          <w:tcPr>
            <w:tcW w:w="0" w:type="auto"/>
            <w:tcBorders>
              <w:top w:val="nil"/>
              <w:left w:val="nil"/>
              <w:bottom w:val="single" w:sz="4" w:space="0" w:color="auto"/>
              <w:right w:val="single" w:sz="4" w:space="0" w:color="auto"/>
            </w:tcBorders>
            <w:shd w:val="clear" w:color="auto" w:fill="auto"/>
            <w:vAlign w:val="center"/>
            <w:hideMark/>
          </w:tcPr>
          <w:p w14:paraId="56ED2EE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42CBB0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310632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6B86D9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C5109F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BF7B62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913A7D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21AF3B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F04A30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FEFEF0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2B1E06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CFB52E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0A7F5E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692840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DDFCED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E0F073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193AAA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906D04B"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4202FDB1"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D10DA24" w14:textId="77777777" w:rsidR="007D5B16" w:rsidRPr="007D5B16" w:rsidRDefault="007D5B16" w:rsidP="007D5B16">
            <w:pPr>
              <w:jc w:val="center"/>
              <w:rPr>
                <w:color w:val="000000"/>
                <w:sz w:val="20"/>
                <w:szCs w:val="20"/>
              </w:rPr>
            </w:pPr>
            <w:r w:rsidRPr="007D5B16">
              <w:rPr>
                <w:color w:val="000000"/>
                <w:sz w:val="20"/>
                <w:szCs w:val="20"/>
              </w:rPr>
              <w:t>Квартал Ю.5 ОД.2.</w:t>
            </w:r>
          </w:p>
        </w:tc>
        <w:tc>
          <w:tcPr>
            <w:tcW w:w="0" w:type="auto"/>
            <w:tcBorders>
              <w:top w:val="nil"/>
              <w:left w:val="nil"/>
              <w:bottom w:val="single" w:sz="4" w:space="0" w:color="auto"/>
              <w:right w:val="single" w:sz="4" w:space="0" w:color="auto"/>
            </w:tcBorders>
            <w:shd w:val="clear" w:color="auto" w:fill="auto"/>
            <w:vAlign w:val="center"/>
            <w:hideMark/>
          </w:tcPr>
          <w:p w14:paraId="1A8D640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D434F4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A458F3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993255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D0B581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73F1EA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B87E4A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75AC6E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08DAAF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5E59DA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4DDDF2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EC743B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D7EC90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3F31F2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0FF271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78A490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F1FB46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E58DC29"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2DA8B0F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7CB3F41" w14:textId="77777777" w:rsidR="007D5B16" w:rsidRPr="007D5B16" w:rsidRDefault="007D5B16" w:rsidP="007D5B16">
            <w:pPr>
              <w:jc w:val="center"/>
              <w:rPr>
                <w:color w:val="000000"/>
                <w:sz w:val="20"/>
                <w:szCs w:val="20"/>
              </w:rPr>
            </w:pPr>
            <w:r w:rsidRPr="007D5B16">
              <w:rPr>
                <w:color w:val="000000"/>
                <w:sz w:val="20"/>
                <w:szCs w:val="20"/>
              </w:rPr>
              <w:t>Квартал Ю.6. ОД.2.</w:t>
            </w:r>
          </w:p>
        </w:tc>
        <w:tc>
          <w:tcPr>
            <w:tcW w:w="0" w:type="auto"/>
            <w:tcBorders>
              <w:top w:val="nil"/>
              <w:left w:val="nil"/>
              <w:bottom w:val="single" w:sz="4" w:space="0" w:color="auto"/>
              <w:right w:val="single" w:sz="4" w:space="0" w:color="auto"/>
            </w:tcBorders>
            <w:shd w:val="clear" w:color="auto" w:fill="auto"/>
            <w:vAlign w:val="center"/>
            <w:hideMark/>
          </w:tcPr>
          <w:p w14:paraId="1B464CD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2FDF49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39C6E8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349746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4029BA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31B588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B1FDF4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0C47A8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C9D9CE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599408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34D697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BD4B03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978CC4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A409BC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BA4E3A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FBF618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C0C5CC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150A3CD"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6ACD5B61"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B999DC4" w14:textId="77777777" w:rsidR="007D5B16" w:rsidRPr="007D5B16" w:rsidRDefault="007D5B16" w:rsidP="007D5B16">
            <w:pPr>
              <w:jc w:val="center"/>
              <w:rPr>
                <w:color w:val="000000"/>
                <w:sz w:val="20"/>
                <w:szCs w:val="20"/>
              </w:rPr>
            </w:pPr>
            <w:r w:rsidRPr="007D5B16">
              <w:rPr>
                <w:color w:val="000000"/>
                <w:sz w:val="20"/>
                <w:szCs w:val="20"/>
              </w:rPr>
              <w:t>КК2А</w:t>
            </w:r>
          </w:p>
        </w:tc>
        <w:tc>
          <w:tcPr>
            <w:tcW w:w="0" w:type="auto"/>
            <w:tcBorders>
              <w:top w:val="nil"/>
              <w:left w:val="nil"/>
              <w:bottom w:val="single" w:sz="4" w:space="0" w:color="auto"/>
              <w:right w:val="single" w:sz="4" w:space="0" w:color="auto"/>
            </w:tcBorders>
            <w:shd w:val="clear" w:color="auto" w:fill="auto"/>
            <w:vAlign w:val="center"/>
            <w:hideMark/>
          </w:tcPr>
          <w:p w14:paraId="0F463E3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4CDD84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7EE6E1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102237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A17BED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C01D8F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DED237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D758A3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144CDA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7925FC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572170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4EA8CC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526DC2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ED95AD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37E3E7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D30731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6BB206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3D7D9DA"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18B1A182"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3379A9D" w14:textId="77777777" w:rsidR="007D5B16" w:rsidRPr="007D5B16" w:rsidRDefault="007D5B16" w:rsidP="007D5B16">
            <w:pPr>
              <w:jc w:val="center"/>
              <w:rPr>
                <w:color w:val="000000"/>
                <w:sz w:val="20"/>
                <w:szCs w:val="20"/>
              </w:rPr>
            </w:pPr>
            <w:r w:rsidRPr="007D5B16">
              <w:rPr>
                <w:color w:val="000000"/>
                <w:sz w:val="20"/>
                <w:szCs w:val="20"/>
              </w:rPr>
              <w:t>КК3А</w:t>
            </w:r>
          </w:p>
        </w:tc>
        <w:tc>
          <w:tcPr>
            <w:tcW w:w="0" w:type="auto"/>
            <w:tcBorders>
              <w:top w:val="nil"/>
              <w:left w:val="nil"/>
              <w:bottom w:val="single" w:sz="4" w:space="0" w:color="auto"/>
              <w:right w:val="single" w:sz="4" w:space="0" w:color="auto"/>
            </w:tcBorders>
            <w:shd w:val="clear" w:color="auto" w:fill="auto"/>
            <w:vAlign w:val="center"/>
            <w:hideMark/>
          </w:tcPr>
          <w:p w14:paraId="673354F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74FA96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62393B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DE59FA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D2AA5E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82B7FC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7D1247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D7003A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D4805A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F0D295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6F8A4E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BDA529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1A002B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294EA5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5EFE15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EA5254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09498C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FB688F8"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38BD675B"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18DC52D" w14:textId="77777777" w:rsidR="007D5B16" w:rsidRPr="007D5B16" w:rsidRDefault="007D5B16" w:rsidP="007D5B16">
            <w:pPr>
              <w:jc w:val="center"/>
              <w:rPr>
                <w:color w:val="000000"/>
                <w:sz w:val="20"/>
                <w:szCs w:val="20"/>
              </w:rPr>
            </w:pPr>
            <w:r w:rsidRPr="007D5B16">
              <w:rPr>
                <w:color w:val="000000"/>
                <w:sz w:val="20"/>
                <w:szCs w:val="20"/>
              </w:rPr>
              <w:t>КК4.</w:t>
            </w:r>
          </w:p>
        </w:tc>
        <w:tc>
          <w:tcPr>
            <w:tcW w:w="0" w:type="auto"/>
            <w:tcBorders>
              <w:top w:val="nil"/>
              <w:left w:val="nil"/>
              <w:bottom w:val="single" w:sz="4" w:space="0" w:color="auto"/>
              <w:right w:val="single" w:sz="4" w:space="0" w:color="auto"/>
            </w:tcBorders>
            <w:shd w:val="clear" w:color="auto" w:fill="auto"/>
            <w:vAlign w:val="center"/>
            <w:hideMark/>
          </w:tcPr>
          <w:p w14:paraId="66D23E1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AA4E42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2D27AC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FBDC5E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E5D973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77FF01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229FED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022543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004F70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986955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B1C593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99668D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A4006B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54EB72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7D54C1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CD561B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113062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1DF90A8"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05603E52"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532DE3B" w14:textId="77777777" w:rsidR="007D5B16" w:rsidRPr="007D5B16" w:rsidRDefault="007D5B16" w:rsidP="007D5B16">
            <w:pPr>
              <w:jc w:val="center"/>
              <w:rPr>
                <w:color w:val="000000"/>
                <w:sz w:val="20"/>
                <w:szCs w:val="20"/>
              </w:rPr>
            </w:pPr>
            <w:r w:rsidRPr="007D5B16">
              <w:rPr>
                <w:color w:val="000000"/>
                <w:sz w:val="20"/>
                <w:szCs w:val="20"/>
              </w:rPr>
              <w:t>КК5.</w:t>
            </w:r>
          </w:p>
        </w:tc>
        <w:tc>
          <w:tcPr>
            <w:tcW w:w="0" w:type="auto"/>
            <w:tcBorders>
              <w:top w:val="nil"/>
              <w:left w:val="nil"/>
              <w:bottom w:val="single" w:sz="4" w:space="0" w:color="auto"/>
              <w:right w:val="single" w:sz="4" w:space="0" w:color="auto"/>
            </w:tcBorders>
            <w:shd w:val="clear" w:color="auto" w:fill="auto"/>
            <w:vAlign w:val="center"/>
            <w:hideMark/>
          </w:tcPr>
          <w:p w14:paraId="1B8464E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120129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67508F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2E4A4D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895D60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73FB9C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2C70A3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8DEE02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94A16A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A53F76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24647F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D438EC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3C9E73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3B77E1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16E48F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EF3417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523627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985998B"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0F05309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8437494" w14:textId="77777777" w:rsidR="007D5B16" w:rsidRPr="007D5B16" w:rsidRDefault="007D5B16" w:rsidP="007D5B16">
            <w:pPr>
              <w:jc w:val="center"/>
              <w:rPr>
                <w:color w:val="000000"/>
                <w:sz w:val="20"/>
                <w:szCs w:val="20"/>
              </w:rPr>
            </w:pPr>
            <w:r w:rsidRPr="007D5B16">
              <w:rPr>
                <w:color w:val="000000"/>
                <w:sz w:val="20"/>
                <w:szCs w:val="20"/>
              </w:rPr>
              <w:t>КК8.</w:t>
            </w:r>
          </w:p>
        </w:tc>
        <w:tc>
          <w:tcPr>
            <w:tcW w:w="0" w:type="auto"/>
            <w:tcBorders>
              <w:top w:val="nil"/>
              <w:left w:val="nil"/>
              <w:bottom w:val="single" w:sz="4" w:space="0" w:color="auto"/>
              <w:right w:val="single" w:sz="4" w:space="0" w:color="auto"/>
            </w:tcBorders>
            <w:shd w:val="clear" w:color="auto" w:fill="auto"/>
            <w:vAlign w:val="center"/>
            <w:hideMark/>
          </w:tcPr>
          <w:p w14:paraId="2EDC32B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092BEB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8AA843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09DF0E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62F314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B82FB9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AFB890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EC5C1D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3A93FC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F00686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DB1BFE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71B2F1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8EA9E7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BCCE5A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E9450D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AEE92C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D820FE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1A8AD18"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09B11A40"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525AD2D" w14:textId="77777777" w:rsidR="007D5B16" w:rsidRPr="007D5B16" w:rsidRDefault="007D5B16" w:rsidP="007D5B16">
            <w:pPr>
              <w:jc w:val="center"/>
              <w:rPr>
                <w:color w:val="000000"/>
                <w:sz w:val="20"/>
                <w:szCs w:val="20"/>
              </w:rPr>
            </w:pPr>
            <w:r w:rsidRPr="007D5B16">
              <w:rPr>
                <w:color w:val="000000"/>
                <w:sz w:val="20"/>
                <w:szCs w:val="20"/>
              </w:rPr>
              <w:t>Коммунальный квартал 36.</w:t>
            </w:r>
          </w:p>
        </w:tc>
        <w:tc>
          <w:tcPr>
            <w:tcW w:w="0" w:type="auto"/>
            <w:tcBorders>
              <w:top w:val="nil"/>
              <w:left w:val="nil"/>
              <w:bottom w:val="single" w:sz="4" w:space="0" w:color="auto"/>
              <w:right w:val="single" w:sz="4" w:space="0" w:color="auto"/>
            </w:tcBorders>
            <w:shd w:val="clear" w:color="auto" w:fill="auto"/>
            <w:vAlign w:val="center"/>
            <w:hideMark/>
          </w:tcPr>
          <w:p w14:paraId="21718A8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BDBA46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43EAA9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323D61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0D8619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82554D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B33E12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0510EA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0ABD7B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B7F400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BC9204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DE7BFF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EBC834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1043FA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B0C0C2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83AACA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DFF3C6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3BCB679"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086CA588"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A48B801" w14:textId="77777777" w:rsidR="007D5B16" w:rsidRPr="007D5B16" w:rsidRDefault="007D5B16" w:rsidP="007D5B16">
            <w:pPr>
              <w:jc w:val="center"/>
              <w:rPr>
                <w:color w:val="000000"/>
                <w:sz w:val="20"/>
                <w:szCs w:val="20"/>
              </w:rPr>
            </w:pPr>
            <w:r w:rsidRPr="007D5B16">
              <w:rPr>
                <w:color w:val="000000"/>
                <w:sz w:val="20"/>
                <w:szCs w:val="20"/>
              </w:rPr>
              <w:t>Коммунальный квартал 45.</w:t>
            </w:r>
          </w:p>
        </w:tc>
        <w:tc>
          <w:tcPr>
            <w:tcW w:w="0" w:type="auto"/>
            <w:tcBorders>
              <w:top w:val="nil"/>
              <w:left w:val="nil"/>
              <w:bottom w:val="single" w:sz="4" w:space="0" w:color="auto"/>
              <w:right w:val="single" w:sz="4" w:space="0" w:color="auto"/>
            </w:tcBorders>
            <w:shd w:val="clear" w:color="auto" w:fill="auto"/>
            <w:vAlign w:val="center"/>
            <w:hideMark/>
          </w:tcPr>
          <w:p w14:paraId="02C7E56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9B7FDC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2907E7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C504F4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FFF466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F3C494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6D36E8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842F23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B52763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58E77E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59A6A7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FF2AAF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B94F8B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D15F5B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E80760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13BB5E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ABDC82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DB3DE86"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067BE3CE"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B1706A2" w14:textId="77777777" w:rsidR="007D5B16" w:rsidRPr="007D5B16" w:rsidRDefault="007D5B16" w:rsidP="007D5B16">
            <w:pPr>
              <w:jc w:val="center"/>
              <w:rPr>
                <w:color w:val="000000"/>
                <w:sz w:val="20"/>
                <w:szCs w:val="20"/>
              </w:rPr>
            </w:pPr>
            <w:r w:rsidRPr="007D5B16">
              <w:rPr>
                <w:color w:val="000000"/>
                <w:sz w:val="20"/>
                <w:szCs w:val="20"/>
              </w:rPr>
              <w:t>Коммунальный квартал П-4.</w:t>
            </w:r>
          </w:p>
        </w:tc>
        <w:tc>
          <w:tcPr>
            <w:tcW w:w="0" w:type="auto"/>
            <w:tcBorders>
              <w:top w:val="nil"/>
              <w:left w:val="nil"/>
              <w:bottom w:val="single" w:sz="4" w:space="0" w:color="auto"/>
              <w:right w:val="single" w:sz="4" w:space="0" w:color="auto"/>
            </w:tcBorders>
            <w:shd w:val="clear" w:color="auto" w:fill="auto"/>
            <w:vAlign w:val="center"/>
            <w:hideMark/>
          </w:tcPr>
          <w:p w14:paraId="4D663F7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69E283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C7A0B0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10673E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F98FC4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B13BCD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F41284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1B2016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4ECCAA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B2804E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94FB76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23CB75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E51C61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22A340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819F2A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67F379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985099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FCE400C"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4AC98BDA"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9DF0856" w14:textId="77777777" w:rsidR="007D5B16" w:rsidRPr="007D5B16" w:rsidRDefault="007D5B16" w:rsidP="007D5B16">
            <w:pPr>
              <w:jc w:val="center"/>
              <w:rPr>
                <w:color w:val="000000"/>
                <w:sz w:val="20"/>
                <w:szCs w:val="20"/>
              </w:rPr>
            </w:pPr>
            <w:r w:rsidRPr="007D5B16">
              <w:rPr>
                <w:color w:val="000000"/>
                <w:sz w:val="20"/>
                <w:szCs w:val="20"/>
              </w:rPr>
              <w:t>Коммунальный квартал</w:t>
            </w:r>
            <w:r w:rsidRPr="007D5B16">
              <w:rPr>
                <w:color w:val="000000"/>
                <w:sz w:val="20"/>
                <w:szCs w:val="20"/>
              </w:rPr>
              <w:br/>
              <w:t>45.</w:t>
            </w:r>
          </w:p>
        </w:tc>
        <w:tc>
          <w:tcPr>
            <w:tcW w:w="0" w:type="auto"/>
            <w:tcBorders>
              <w:top w:val="nil"/>
              <w:left w:val="nil"/>
              <w:bottom w:val="single" w:sz="4" w:space="0" w:color="auto"/>
              <w:right w:val="single" w:sz="4" w:space="0" w:color="auto"/>
            </w:tcBorders>
            <w:shd w:val="clear" w:color="auto" w:fill="auto"/>
            <w:vAlign w:val="center"/>
            <w:hideMark/>
          </w:tcPr>
          <w:p w14:paraId="5C4FB56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8EF8C1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8DED78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7FF294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2DFCE2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EF498F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89C292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9E44BB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63A417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3EE47B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74267B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991935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0CE9C3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14ADBF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FE6711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68D988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122079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18A897E"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72C1FBA4"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107054F" w14:textId="77777777" w:rsidR="007D5B16" w:rsidRPr="007D5B16" w:rsidRDefault="007D5B16" w:rsidP="007D5B16">
            <w:pPr>
              <w:jc w:val="center"/>
              <w:rPr>
                <w:color w:val="000000"/>
                <w:sz w:val="20"/>
                <w:szCs w:val="20"/>
              </w:rPr>
            </w:pPr>
            <w:r w:rsidRPr="007D5B16">
              <w:rPr>
                <w:color w:val="000000"/>
                <w:sz w:val="20"/>
                <w:szCs w:val="20"/>
              </w:rPr>
              <w:t>Микрорайон 1.</w:t>
            </w:r>
          </w:p>
        </w:tc>
        <w:tc>
          <w:tcPr>
            <w:tcW w:w="0" w:type="auto"/>
            <w:tcBorders>
              <w:top w:val="nil"/>
              <w:left w:val="nil"/>
              <w:bottom w:val="single" w:sz="4" w:space="0" w:color="auto"/>
              <w:right w:val="single" w:sz="4" w:space="0" w:color="auto"/>
            </w:tcBorders>
            <w:shd w:val="clear" w:color="auto" w:fill="auto"/>
            <w:vAlign w:val="center"/>
            <w:hideMark/>
          </w:tcPr>
          <w:p w14:paraId="75637CB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4B5651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DF3AB6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802460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A46928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070202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88E739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BF4AE7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4D5B97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638C07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A3CF5A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FA86EF1" w14:textId="77777777" w:rsidR="007D5B16" w:rsidRPr="007D5B16" w:rsidRDefault="007D5B16" w:rsidP="007D5B16">
            <w:pPr>
              <w:jc w:val="center"/>
              <w:rPr>
                <w:color w:val="000000"/>
                <w:sz w:val="20"/>
                <w:szCs w:val="20"/>
              </w:rPr>
            </w:pPr>
            <w:r w:rsidRPr="007D5B16">
              <w:rPr>
                <w:color w:val="000000"/>
                <w:sz w:val="20"/>
                <w:szCs w:val="20"/>
              </w:rPr>
              <w:t>0,1</w:t>
            </w:r>
          </w:p>
        </w:tc>
        <w:tc>
          <w:tcPr>
            <w:tcW w:w="0" w:type="auto"/>
            <w:tcBorders>
              <w:top w:val="nil"/>
              <w:left w:val="nil"/>
              <w:bottom w:val="single" w:sz="4" w:space="0" w:color="auto"/>
              <w:right w:val="single" w:sz="4" w:space="0" w:color="auto"/>
            </w:tcBorders>
            <w:shd w:val="clear" w:color="auto" w:fill="auto"/>
            <w:vAlign w:val="center"/>
            <w:hideMark/>
          </w:tcPr>
          <w:p w14:paraId="3BB4EFA3" w14:textId="77777777" w:rsidR="007D5B16" w:rsidRPr="007D5B16" w:rsidRDefault="007D5B16" w:rsidP="007D5B16">
            <w:pPr>
              <w:jc w:val="center"/>
              <w:rPr>
                <w:color w:val="000000"/>
                <w:sz w:val="20"/>
                <w:szCs w:val="20"/>
              </w:rPr>
            </w:pPr>
            <w:r w:rsidRPr="007D5B16">
              <w:rPr>
                <w:color w:val="000000"/>
                <w:sz w:val="20"/>
                <w:szCs w:val="20"/>
              </w:rPr>
              <w:t>0,4</w:t>
            </w:r>
          </w:p>
        </w:tc>
        <w:tc>
          <w:tcPr>
            <w:tcW w:w="0" w:type="auto"/>
            <w:tcBorders>
              <w:top w:val="nil"/>
              <w:left w:val="nil"/>
              <w:bottom w:val="single" w:sz="4" w:space="0" w:color="auto"/>
              <w:right w:val="single" w:sz="4" w:space="0" w:color="auto"/>
            </w:tcBorders>
            <w:shd w:val="clear" w:color="auto" w:fill="auto"/>
            <w:vAlign w:val="center"/>
            <w:hideMark/>
          </w:tcPr>
          <w:p w14:paraId="275A231F" w14:textId="77777777" w:rsidR="007D5B16" w:rsidRPr="007D5B16" w:rsidRDefault="007D5B16" w:rsidP="007D5B16">
            <w:pPr>
              <w:jc w:val="center"/>
              <w:rPr>
                <w:color w:val="000000"/>
                <w:sz w:val="20"/>
                <w:szCs w:val="20"/>
              </w:rPr>
            </w:pPr>
            <w:r w:rsidRPr="007D5B16">
              <w:rPr>
                <w:color w:val="000000"/>
                <w:sz w:val="20"/>
                <w:szCs w:val="20"/>
              </w:rPr>
              <w:t>0,9</w:t>
            </w:r>
          </w:p>
        </w:tc>
        <w:tc>
          <w:tcPr>
            <w:tcW w:w="0" w:type="auto"/>
            <w:tcBorders>
              <w:top w:val="nil"/>
              <w:left w:val="nil"/>
              <w:bottom w:val="single" w:sz="4" w:space="0" w:color="auto"/>
              <w:right w:val="single" w:sz="4" w:space="0" w:color="auto"/>
            </w:tcBorders>
            <w:shd w:val="clear" w:color="auto" w:fill="auto"/>
            <w:vAlign w:val="center"/>
            <w:hideMark/>
          </w:tcPr>
          <w:p w14:paraId="48022D1C" w14:textId="77777777" w:rsidR="007D5B16" w:rsidRPr="007D5B16" w:rsidRDefault="007D5B16" w:rsidP="007D5B16">
            <w:pPr>
              <w:jc w:val="center"/>
              <w:rPr>
                <w:color w:val="000000"/>
                <w:sz w:val="20"/>
                <w:szCs w:val="20"/>
              </w:rPr>
            </w:pPr>
            <w:r w:rsidRPr="007D5B16">
              <w:rPr>
                <w:color w:val="000000"/>
                <w:sz w:val="20"/>
                <w:szCs w:val="20"/>
              </w:rPr>
              <w:t>0,9</w:t>
            </w:r>
          </w:p>
        </w:tc>
        <w:tc>
          <w:tcPr>
            <w:tcW w:w="0" w:type="auto"/>
            <w:tcBorders>
              <w:top w:val="nil"/>
              <w:left w:val="nil"/>
              <w:bottom w:val="single" w:sz="4" w:space="0" w:color="auto"/>
              <w:right w:val="single" w:sz="4" w:space="0" w:color="auto"/>
            </w:tcBorders>
            <w:shd w:val="clear" w:color="auto" w:fill="auto"/>
            <w:vAlign w:val="center"/>
            <w:hideMark/>
          </w:tcPr>
          <w:p w14:paraId="168964A4" w14:textId="77777777" w:rsidR="007D5B16" w:rsidRPr="007D5B16" w:rsidRDefault="007D5B16" w:rsidP="007D5B16">
            <w:pPr>
              <w:jc w:val="center"/>
              <w:rPr>
                <w:color w:val="000000"/>
                <w:sz w:val="20"/>
                <w:szCs w:val="20"/>
              </w:rPr>
            </w:pPr>
            <w:r w:rsidRPr="007D5B16">
              <w:rPr>
                <w:color w:val="000000"/>
                <w:sz w:val="20"/>
                <w:szCs w:val="20"/>
              </w:rPr>
              <w:t>0,9</w:t>
            </w:r>
          </w:p>
        </w:tc>
        <w:tc>
          <w:tcPr>
            <w:tcW w:w="0" w:type="auto"/>
            <w:tcBorders>
              <w:top w:val="nil"/>
              <w:left w:val="nil"/>
              <w:bottom w:val="single" w:sz="4" w:space="0" w:color="auto"/>
              <w:right w:val="single" w:sz="4" w:space="0" w:color="auto"/>
            </w:tcBorders>
            <w:shd w:val="clear" w:color="auto" w:fill="auto"/>
            <w:vAlign w:val="center"/>
            <w:hideMark/>
          </w:tcPr>
          <w:p w14:paraId="2FE69669" w14:textId="77777777" w:rsidR="007D5B16" w:rsidRPr="007D5B16" w:rsidRDefault="007D5B16" w:rsidP="007D5B16">
            <w:pPr>
              <w:jc w:val="center"/>
              <w:rPr>
                <w:color w:val="000000"/>
                <w:sz w:val="20"/>
                <w:szCs w:val="20"/>
              </w:rPr>
            </w:pPr>
            <w:r w:rsidRPr="007D5B16">
              <w:rPr>
                <w:color w:val="000000"/>
                <w:sz w:val="20"/>
                <w:szCs w:val="20"/>
              </w:rPr>
              <w:t>0,9</w:t>
            </w:r>
          </w:p>
        </w:tc>
        <w:tc>
          <w:tcPr>
            <w:tcW w:w="0" w:type="auto"/>
            <w:tcBorders>
              <w:top w:val="nil"/>
              <w:left w:val="nil"/>
              <w:bottom w:val="single" w:sz="4" w:space="0" w:color="auto"/>
              <w:right w:val="single" w:sz="4" w:space="0" w:color="auto"/>
            </w:tcBorders>
            <w:shd w:val="clear" w:color="auto" w:fill="auto"/>
            <w:vAlign w:val="center"/>
            <w:hideMark/>
          </w:tcPr>
          <w:p w14:paraId="3C2501C7" w14:textId="77777777" w:rsidR="007D5B16" w:rsidRPr="007D5B16" w:rsidRDefault="007D5B16" w:rsidP="007D5B16">
            <w:pPr>
              <w:jc w:val="center"/>
              <w:rPr>
                <w:color w:val="000000"/>
                <w:sz w:val="20"/>
                <w:szCs w:val="20"/>
              </w:rPr>
            </w:pPr>
            <w:r w:rsidRPr="007D5B16">
              <w:rPr>
                <w:color w:val="000000"/>
                <w:sz w:val="20"/>
                <w:szCs w:val="20"/>
              </w:rPr>
              <w:t>0,9</w:t>
            </w:r>
          </w:p>
        </w:tc>
      </w:tr>
      <w:tr w:rsidR="007D5B16" w:rsidRPr="007D5B16" w14:paraId="5C1BBFF2"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6DFC64E" w14:textId="77777777" w:rsidR="007D5B16" w:rsidRPr="007D5B16" w:rsidRDefault="007D5B16" w:rsidP="007D5B16">
            <w:pPr>
              <w:jc w:val="center"/>
              <w:rPr>
                <w:color w:val="000000"/>
                <w:sz w:val="20"/>
                <w:szCs w:val="20"/>
              </w:rPr>
            </w:pPr>
            <w:r w:rsidRPr="007D5B16">
              <w:rPr>
                <w:color w:val="000000"/>
                <w:sz w:val="20"/>
                <w:szCs w:val="20"/>
              </w:rPr>
              <w:t>Микрорайон 11.</w:t>
            </w:r>
          </w:p>
        </w:tc>
        <w:tc>
          <w:tcPr>
            <w:tcW w:w="0" w:type="auto"/>
            <w:tcBorders>
              <w:top w:val="nil"/>
              <w:left w:val="nil"/>
              <w:bottom w:val="single" w:sz="4" w:space="0" w:color="auto"/>
              <w:right w:val="single" w:sz="4" w:space="0" w:color="auto"/>
            </w:tcBorders>
            <w:shd w:val="clear" w:color="auto" w:fill="auto"/>
            <w:vAlign w:val="center"/>
            <w:hideMark/>
          </w:tcPr>
          <w:p w14:paraId="21C75E6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87D548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B1FD6D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F80F6C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188FF7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FBCA49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303D99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5BFB62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6BAA08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0ADFA2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D631F4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EB3067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50AC56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943BFF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727F50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2F0751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DC817B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042C210"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2865B0EA"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F9F827A" w14:textId="77777777" w:rsidR="007D5B16" w:rsidRPr="007D5B16" w:rsidRDefault="007D5B16" w:rsidP="007D5B16">
            <w:pPr>
              <w:jc w:val="center"/>
              <w:rPr>
                <w:color w:val="000000"/>
                <w:sz w:val="20"/>
                <w:szCs w:val="20"/>
              </w:rPr>
            </w:pPr>
            <w:r w:rsidRPr="007D5B16">
              <w:rPr>
                <w:color w:val="000000"/>
                <w:sz w:val="20"/>
                <w:szCs w:val="20"/>
              </w:rPr>
              <w:t>Микрорайон 11А</w:t>
            </w:r>
          </w:p>
        </w:tc>
        <w:tc>
          <w:tcPr>
            <w:tcW w:w="0" w:type="auto"/>
            <w:tcBorders>
              <w:top w:val="nil"/>
              <w:left w:val="nil"/>
              <w:bottom w:val="single" w:sz="4" w:space="0" w:color="auto"/>
              <w:right w:val="single" w:sz="4" w:space="0" w:color="auto"/>
            </w:tcBorders>
            <w:shd w:val="clear" w:color="auto" w:fill="auto"/>
            <w:vAlign w:val="center"/>
            <w:hideMark/>
          </w:tcPr>
          <w:p w14:paraId="155D5AD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971A4E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7CFBC0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76D6CC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BF1E68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A25AEA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2A9D57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86F3B2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E3D29D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B7B632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79738E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F6F44D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AB1ED0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6DE694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D7A875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0A5E7D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7BB428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5F3E358"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4103BD60"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40C3EB" w14:textId="77777777" w:rsidR="007D5B16" w:rsidRPr="007D5B16" w:rsidRDefault="007D5B16" w:rsidP="007D5B16">
            <w:pPr>
              <w:jc w:val="center"/>
              <w:rPr>
                <w:color w:val="000000"/>
                <w:sz w:val="20"/>
                <w:szCs w:val="20"/>
              </w:rPr>
            </w:pPr>
            <w:r w:rsidRPr="007D5B16">
              <w:rPr>
                <w:color w:val="000000"/>
                <w:sz w:val="20"/>
                <w:szCs w:val="20"/>
              </w:rPr>
              <w:t>Микрорайон 13А.</w:t>
            </w:r>
          </w:p>
        </w:tc>
        <w:tc>
          <w:tcPr>
            <w:tcW w:w="0" w:type="auto"/>
            <w:tcBorders>
              <w:top w:val="nil"/>
              <w:left w:val="nil"/>
              <w:bottom w:val="single" w:sz="4" w:space="0" w:color="auto"/>
              <w:right w:val="single" w:sz="4" w:space="0" w:color="auto"/>
            </w:tcBorders>
            <w:shd w:val="clear" w:color="auto" w:fill="auto"/>
            <w:vAlign w:val="center"/>
            <w:hideMark/>
          </w:tcPr>
          <w:p w14:paraId="2FA8F01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F0F03B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E0E2BC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0B2DA1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865B25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077BBD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C6D7B8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F279BE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D95459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29C573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2CA1E1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EF114A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1B2ECC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832E73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3DCD6C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A27D01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46675E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9C68C5E"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1728D9E4"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784F3CD" w14:textId="77777777" w:rsidR="007D5B16" w:rsidRPr="007D5B16" w:rsidRDefault="007D5B16" w:rsidP="007D5B16">
            <w:pPr>
              <w:jc w:val="center"/>
              <w:rPr>
                <w:color w:val="000000"/>
                <w:sz w:val="20"/>
                <w:szCs w:val="20"/>
              </w:rPr>
            </w:pPr>
            <w:r w:rsidRPr="007D5B16">
              <w:rPr>
                <w:color w:val="000000"/>
                <w:sz w:val="20"/>
                <w:szCs w:val="20"/>
              </w:rPr>
              <w:t>Микрорайон 15А</w:t>
            </w:r>
          </w:p>
        </w:tc>
        <w:tc>
          <w:tcPr>
            <w:tcW w:w="0" w:type="auto"/>
            <w:tcBorders>
              <w:top w:val="nil"/>
              <w:left w:val="nil"/>
              <w:bottom w:val="single" w:sz="4" w:space="0" w:color="auto"/>
              <w:right w:val="single" w:sz="4" w:space="0" w:color="auto"/>
            </w:tcBorders>
            <w:shd w:val="clear" w:color="auto" w:fill="auto"/>
            <w:vAlign w:val="center"/>
            <w:hideMark/>
          </w:tcPr>
          <w:p w14:paraId="5289D6D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D03C80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51C964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4BEA37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09225D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1C2442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4BD7C0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44C466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D34BA4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ADBE55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0F99AB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2B01D3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95E9C0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D95985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F01C73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244C77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3A4564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28EB0FE"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4C235CD9"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53BBC99" w14:textId="77777777" w:rsidR="007D5B16" w:rsidRPr="007D5B16" w:rsidRDefault="007D5B16" w:rsidP="007D5B16">
            <w:pPr>
              <w:jc w:val="center"/>
              <w:rPr>
                <w:color w:val="000000"/>
                <w:sz w:val="20"/>
                <w:szCs w:val="20"/>
              </w:rPr>
            </w:pPr>
            <w:r w:rsidRPr="007D5B16">
              <w:rPr>
                <w:color w:val="000000"/>
                <w:sz w:val="20"/>
                <w:szCs w:val="20"/>
              </w:rPr>
              <w:t>Микрорайон 16А</w:t>
            </w:r>
          </w:p>
        </w:tc>
        <w:tc>
          <w:tcPr>
            <w:tcW w:w="0" w:type="auto"/>
            <w:tcBorders>
              <w:top w:val="nil"/>
              <w:left w:val="nil"/>
              <w:bottom w:val="single" w:sz="4" w:space="0" w:color="auto"/>
              <w:right w:val="single" w:sz="4" w:space="0" w:color="auto"/>
            </w:tcBorders>
            <w:shd w:val="clear" w:color="auto" w:fill="auto"/>
            <w:vAlign w:val="center"/>
            <w:hideMark/>
          </w:tcPr>
          <w:p w14:paraId="2FBEF8F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C62358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EAD854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1DE652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BDAA4B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DECDDE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309212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049F79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0AD141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AE83F7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AD8CB4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9FAF1A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B14862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D6A754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821339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CC47CF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8FC205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B72BF58"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11DAF34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3ADCE6C" w14:textId="77777777" w:rsidR="007D5B16" w:rsidRPr="007D5B16" w:rsidRDefault="007D5B16" w:rsidP="007D5B16">
            <w:pPr>
              <w:jc w:val="center"/>
              <w:rPr>
                <w:color w:val="000000"/>
                <w:sz w:val="20"/>
                <w:szCs w:val="20"/>
              </w:rPr>
            </w:pPr>
            <w:r w:rsidRPr="007D5B16">
              <w:rPr>
                <w:color w:val="000000"/>
                <w:sz w:val="20"/>
                <w:szCs w:val="20"/>
              </w:rPr>
              <w:t>Микрорайон 17.</w:t>
            </w:r>
          </w:p>
        </w:tc>
        <w:tc>
          <w:tcPr>
            <w:tcW w:w="0" w:type="auto"/>
            <w:tcBorders>
              <w:top w:val="nil"/>
              <w:left w:val="nil"/>
              <w:bottom w:val="single" w:sz="4" w:space="0" w:color="auto"/>
              <w:right w:val="single" w:sz="4" w:space="0" w:color="auto"/>
            </w:tcBorders>
            <w:shd w:val="clear" w:color="auto" w:fill="auto"/>
            <w:vAlign w:val="center"/>
            <w:hideMark/>
          </w:tcPr>
          <w:p w14:paraId="3DD4B3B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3FE587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F943B1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4AC099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6F7F7A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1E3FAA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213119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0958CB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44331C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0DA54A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2EF241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B48B63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F831B5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3BDD89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52BD55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DA4C12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491C3E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714BE73"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08680990"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7B4D3A6" w14:textId="77777777" w:rsidR="007D5B16" w:rsidRPr="007D5B16" w:rsidRDefault="007D5B16" w:rsidP="007D5B16">
            <w:pPr>
              <w:jc w:val="center"/>
              <w:rPr>
                <w:color w:val="000000"/>
                <w:sz w:val="20"/>
                <w:szCs w:val="20"/>
              </w:rPr>
            </w:pPr>
            <w:r w:rsidRPr="007D5B16">
              <w:rPr>
                <w:color w:val="000000"/>
                <w:sz w:val="20"/>
                <w:szCs w:val="20"/>
              </w:rPr>
              <w:t>Микрорайон 19.</w:t>
            </w:r>
          </w:p>
        </w:tc>
        <w:tc>
          <w:tcPr>
            <w:tcW w:w="0" w:type="auto"/>
            <w:tcBorders>
              <w:top w:val="nil"/>
              <w:left w:val="nil"/>
              <w:bottom w:val="single" w:sz="4" w:space="0" w:color="auto"/>
              <w:right w:val="single" w:sz="4" w:space="0" w:color="auto"/>
            </w:tcBorders>
            <w:shd w:val="clear" w:color="auto" w:fill="auto"/>
            <w:vAlign w:val="center"/>
            <w:hideMark/>
          </w:tcPr>
          <w:p w14:paraId="0F2858C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9E1A89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10DD02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9F7F29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823479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C7DD63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290BFB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617674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AE3126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4459E9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DE1979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2805C8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16BAD5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AE5E92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12F45E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D989D1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2D002E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10B4522"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71E2753C"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A43957C" w14:textId="77777777" w:rsidR="007D5B16" w:rsidRPr="007D5B16" w:rsidRDefault="007D5B16" w:rsidP="007D5B16">
            <w:pPr>
              <w:jc w:val="center"/>
              <w:rPr>
                <w:color w:val="000000"/>
                <w:sz w:val="20"/>
                <w:szCs w:val="20"/>
              </w:rPr>
            </w:pPr>
            <w:r w:rsidRPr="007D5B16">
              <w:rPr>
                <w:color w:val="000000"/>
                <w:sz w:val="20"/>
                <w:szCs w:val="20"/>
              </w:rPr>
              <w:t>Микрорайон 2.</w:t>
            </w:r>
          </w:p>
        </w:tc>
        <w:tc>
          <w:tcPr>
            <w:tcW w:w="0" w:type="auto"/>
            <w:tcBorders>
              <w:top w:val="nil"/>
              <w:left w:val="nil"/>
              <w:bottom w:val="single" w:sz="4" w:space="0" w:color="auto"/>
              <w:right w:val="single" w:sz="4" w:space="0" w:color="auto"/>
            </w:tcBorders>
            <w:shd w:val="clear" w:color="auto" w:fill="auto"/>
            <w:vAlign w:val="center"/>
            <w:hideMark/>
          </w:tcPr>
          <w:p w14:paraId="2DCA640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86D34C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08F231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E411C6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2EBF52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128F9E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C076B0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3A2E00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A78B5F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3E9588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9F571A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81517B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C3C76D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6A8E7E1" w14:textId="77777777" w:rsidR="007D5B16" w:rsidRPr="007D5B16" w:rsidRDefault="007D5B16" w:rsidP="007D5B16">
            <w:pPr>
              <w:jc w:val="center"/>
              <w:rPr>
                <w:color w:val="000000"/>
                <w:sz w:val="20"/>
                <w:szCs w:val="20"/>
              </w:rPr>
            </w:pPr>
            <w:r w:rsidRPr="007D5B16">
              <w:rPr>
                <w:color w:val="000000"/>
                <w:sz w:val="20"/>
                <w:szCs w:val="20"/>
              </w:rPr>
              <w:t>0,9</w:t>
            </w:r>
          </w:p>
        </w:tc>
        <w:tc>
          <w:tcPr>
            <w:tcW w:w="0" w:type="auto"/>
            <w:tcBorders>
              <w:top w:val="nil"/>
              <w:left w:val="nil"/>
              <w:bottom w:val="single" w:sz="4" w:space="0" w:color="auto"/>
              <w:right w:val="single" w:sz="4" w:space="0" w:color="auto"/>
            </w:tcBorders>
            <w:shd w:val="clear" w:color="auto" w:fill="auto"/>
            <w:vAlign w:val="center"/>
            <w:hideMark/>
          </w:tcPr>
          <w:p w14:paraId="78D49CA5" w14:textId="77777777" w:rsidR="007D5B16" w:rsidRPr="007D5B16" w:rsidRDefault="007D5B16" w:rsidP="007D5B16">
            <w:pPr>
              <w:jc w:val="center"/>
              <w:rPr>
                <w:color w:val="000000"/>
                <w:sz w:val="20"/>
                <w:szCs w:val="20"/>
              </w:rPr>
            </w:pPr>
            <w:r w:rsidRPr="007D5B16">
              <w:rPr>
                <w:color w:val="000000"/>
                <w:sz w:val="20"/>
                <w:szCs w:val="20"/>
              </w:rPr>
              <w:t>0,9</w:t>
            </w:r>
          </w:p>
        </w:tc>
        <w:tc>
          <w:tcPr>
            <w:tcW w:w="0" w:type="auto"/>
            <w:tcBorders>
              <w:top w:val="nil"/>
              <w:left w:val="nil"/>
              <w:bottom w:val="single" w:sz="4" w:space="0" w:color="auto"/>
              <w:right w:val="single" w:sz="4" w:space="0" w:color="auto"/>
            </w:tcBorders>
            <w:shd w:val="clear" w:color="auto" w:fill="auto"/>
            <w:vAlign w:val="center"/>
            <w:hideMark/>
          </w:tcPr>
          <w:p w14:paraId="0F8A5417" w14:textId="77777777" w:rsidR="007D5B16" w:rsidRPr="007D5B16" w:rsidRDefault="007D5B16" w:rsidP="007D5B16">
            <w:pPr>
              <w:jc w:val="center"/>
              <w:rPr>
                <w:color w:val="000000"/>
                <w:sz w:val="20"/>
                <w:szCs w:val="20"/>
              </w:rPr>
            </w:pPr>
            <w:r w:rsidRPr="007D5B16">
              <w:rPr>
                <w:color w:val="000000"/>
                <w:sz w:val="20"/>
                <w:szCs w:val="20"/>
              </w:rPr>
              <w:t>0,9</w:t>
            </w:r>
          </w:p>
        </w:tc>
        <w:tc>
          <w:tcPr>
            <w:tcW w:w="0" w:type="auto"/>
            <w:tcBorders>
              <w:top w:val="nil"/>
              <w:left w:val="nil"/>
              <w:bottom w:val="single" w:sz="4" w:space="0" w:color="auto"/>
              <w:right w:val="single" w:sz="4" w:space="0" w:color="auto"/>
            </w:tcBorders>
            <w:shd w:val="clear" w:color="auto" w:fill="auto"/>
            <w:vAlign w:val="center"/>
            <w:hideMark/>
          </w:tcPr>
          <w:p w14:paraId="48C8AA6E" w14:textId="77777777" w:rsidR="007D5B16" w:rsidRPr="007D5B16" w:rsidRDefault="007D5B16" w:rsidP="007D5B16">
            <w:pPr>
              <w:jc w:val="center"/>
              <w:rPr>
                <w:color w:val="000000"/>
                <w:sz w:val="20"/>
                <w:szCs w:val="20"/>
              </w:rPr>
            </w:pPr>
            <w:r w:rsidRPr="007D5B16">
              <w:rPr>
                <w:color w:val="000000"/>
                <w:sz w:val="20"/>
                <w:szCs w:val="20"/>
              </w:rPr>
              <w:t>0,9</w:t>
            </w:r>
          </w:p>
        </w:tc>
        <w:tc>
          <w:tcPr>
            <w:tcW w:w="0" w:type="auto"/>
            <w:tcBorders>
              <w:top w:val="nil"/>
              <w:left w:val="nil"/>
              <w:bottom w:val="single" w:sz="4" w:space="0" w:color="auto"/>
              <w:right w:val="single" w:sz="4" w:space="0" w:color="auto"/>
            </w:tcBorders>
            <w:shd w:val="clear" w:color="auto" w:fill="auto"/>
            <w:vAlign w:val="center"/>
            <w:hideMark/>
          </w:tcPr>
          <w:p w14:paraId="553F2104" w14:textId="77777777" w:rsidR="007D5B16" w:rsidRPr="007D5B16" w:rsidRDefault="007D5B16" w:rsidP="007D5B16">
            <w:pPr>
              <w:jc w:val="center"/>
              <w:rPr>
                <w:color w:val="000000"/>
                <w:sz w:val="20"/>
                <w:szCs w:val="20"/>
              </w:rPr>
            </w:pPr>
            <w:r w:rsidRPr="007D5B16">
              <w:rPr>
                <w:color w:val="000000"/>
                <w:sz w:val="20"/>
                <w:szCs w:val="20"/>
              </w:rPr>
              <w:t>0,9</w:t>
            </w:r>
          </w:p>
        </w:tc>
      </w:tr>
      <w:tr w:rsidR="007D5B16" w:rsidRPr="007D5B16" w14:paraId="11860987"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7B87663" w14:textId="77777777" w:rsidR="007D5B16" w:rsidRPr="007D5B16" w:rsidRDefault="007D5B16" w:rsidP="007D5B16">
            <w:pPr>
              <w:jc w:val="center"/>
              <w:rPr>
                <w:color w:val="000000"/>
                <w:sz w:val="20"/>
                <w:szCs w:val="20"/>
              </w:rPr>
            </w:pPr>
            <w:r w:rsidRPr="007D5B16">
              <w:rPr>
                <w:color w:val="000000"/>
                <w:sz w:val="20"/>
                <w:szCs w:val="20"/>
              </w:rPr>
              <w:t>Микрорайон 20А</w:t>
            </w:r>
          </w:p>
        </w:tc>
        <w:tc>
          <w:tcPr>
            <w:tcW w:w="0" w:type="auto"/>
            <w:tcBorders>
              <w:top w:val="nil"/>
              <w:left w:val="nil"/>
              <w:bottom w:val="single" w:sz="4" w:space="0" w:color="auto"/>
              <w:right w:val="single" w:sz="4" w:space="0" w:color="auto"/>
            </w:tcBorders>
            <w:shd w:val="clear" w:color="auto" w:fill="auto"/>
            <w:vAlign w:val="center"/>
            <w:hideMark/>
          </w:tcPr>
          <w:p w14:paraId="1AA2638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2D1B27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1B7AF4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ECC3E4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C7D79C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4B51D7C" w14:textId="77777777" w:rsidR="007D5B16" w:rsidRPr="007D5B16" w:rsidRDefault="007D5B16" w:rsidP="007D5B16">
            <w:pPr>
              <w:jc w:val="center"/>
              <w:rPr>
                <w:color w:val="000000"/>
                <w:sz w:val="20"/>
                <w:szCs w:val="20"/>
              </w:rPr>
            </w:pPr>
            <w:r w:rsidRPr="007D5B16">
              <w:rPr>
                <w:color w:val="000000"/>
                <w:sz w:val="20"/>
                <w:szCs w:val="20"/>
              </w:rPr>
              <w:t>2,3</w:t>
            </w:r>
          </w:p>
        </w:tc>
        <w:tc>
          <w:tcPr>
            <w:tcW w:w="0" w:type="auto"/>
            <w:tcBorders>
              <w:top w:val="nil"/>
              <w:left w:val="nil"/>
              <w:bottom w:val="single" w:sz="4" w:space="0" w:color="auto"/>
              <w:right w:val="single" w:sz="4" w:space="0" w:color="auto"/>
            </w:tcBorders>
            <w:shd w:val="clear" w:color="auto" w:fill="auto"/>
            <w:vAlign w:val="center"/>
            <w:hideMark/>
          </w:tcPr>
          <w:p w14:paraId="0338EA41" w14:textId="77777777" w:rsidR="007D5B16" w:rsidRPr="007D5B16" w:rsidRDefault="007D5B16" w:rsidP="007D5B16">
            <w:pPr>
              <w:jc w:val="center"/>
              <w:rPr>
                <w:color w:val="000000"/>
                <w:sz w:val="20"/>
                <w:szCs w:val="20"/>
              </w:rPr>
            </w:pPr>
            <w:r w:rsidRPr="007D5B16">
              <w:rPr>
                <w:color w:val="000000"/>
                <w:sz w:val="20"/>
                <w:szCs w:val="20"/>
              </w:rPr>
              <w:t>2,3</w:t>
            </w:r>
          </w:p>
        </w:tc>
        <w:tc>
          <w:tcPr>
            <w:tcW w:w="0" w:type="auto"/>
            <w:tcBorders>
              <w:top w:val="nil"/>
              <w:left w:val="nil"/>
              <w:bottom w:val="single" w:sz="4" w:space="0" w:color="auto"/>
              <w:right w:val="single" w:sz="4" w:space="0" w:color="auto"/>
            </w:tcBorders>
            <w:shd w:val="clear" w:color="auto" w:fill="auto"/>
            <w:vAlign w:val="center"/>
            <w:hideMark/>
          </w:tcPr>
          <w:p w14:paraId="397F68AD" w14:textId="77777777" w:rsidR="007D5B16" w:rsidRPr="007D5B16" w:rsidRDefault="007D5B16" w:rsidP="007D5B16">
            <w:pPr>
              <w:jc w:val="center"/>
              <w:rPr>
                <w:color w:val="000000"/>
                <w:sz w:val="20"/>
                <w:szCs w:val="20"/>
              </w:rPr>
            </w:pPr>
            <w:r w:rsidRPr="007D5B16">
              <w:rPr>
                <w:color w:val="000000"/>
                <w:sz w:val="20"/>
                <w:szCs w:val="20"/>
              </w:rPr>
              <w:t>2,3</w:t>
            </w:r>
          </w:p>
        </w:tc>
        <w:tc>
          <w:tcPr>
            <w:tcW w:w="0" w:type="auto"/>
            <w:tcBorders>
              <w:top w:val="nil"/>
              <w:left w:val="nil"/>
              <w:bottom w:val="single" w:sz="4" w:space="0" w:color="auto"/>
              <w:right w:val="single" w:sz="4" w:space="0" w:color="auto"/>
            </w:tcBorders>
            <w:shd w:val="clear" w:color="auto" w:fill="auto"/>
            <w:vAlign w:val="center"/>
            <w:hideMark/>
          </w:tcPr>
          <w:p w14:paraId="67DF7D01" w14:textId="77777777" w:rsidR="007D5B16" w:rsidRPr="007D5B16" w:rsidRDefault="007D5B16" w:rsidP="007D5B16">
            <w:pPr>
              <w:jc w:val="center"/>
              <w:rPr>
                <w:color w:val="000000"/>
                <w:sz w:val="20"/>
                <w:szCs w:val="20"/>
              </w:rPr>
            </w:pPr>
            <w:r w:rsidRPr="007D5B16">
              <w:rPr>
                <w:color w:val="000000"/>
                <w:sz w:val="20"/>
                <w:szCs w:val="20"/>
              </w:rPr>
              <w:t>2,3</w:t>
            </w:r>
          </w:p>
        </w:tc>
        <w:tc>
          <w:tcPr>
            <w:tcW w:w="0" w:type="auto"/>
            <w:tcBorders>
              <w:top w:val="nil"/>
              <w:left w:val="nil"/>
              <w:bottom w:val="single" w:sz="4" w:space="0" w:color="auto"/>
              <w:right w:val="single" w:sz="4" w:space="0" w:color="auto"/>
            </w:tcBorders>
            <w:shd w:val="clear" w:color="auto" w:fill="auto"/>
            <w:vAlign w:val="center"/>
            <w:hideMark/>
          </w:tcPr>
          <w:p w14:paraId="03CB7D23" w14:textId="77777777" w:rsidR="007D5B16" w:rsidRPr="007D5B16" w:rsidRDefault="007D5B16" w:rsidP="007D5B16">
            <w:pPr>
              <w:jc w:val="center"/>
              <w:rPr>
                <w:color w:val="000000"/>
                <w:sz w:val="20"/>
                <w:szCs w:val="20"/>
              </w:rPr>
            </w:pPr>
            <w:r w:rsidRPr="007D5B16">
              <w:rPr>
                <w:color w:val="000000"/>
                <w:sz w:val="20"/>
                <w:szCs w:val="20"/>
              </w:rPr>
              <w:t>2,3</w:t>
            </w:r>
          </w:p>
        </w:tc>
        <w:tc>
          <w:tcPr>
            <w:tcW w:w="0" w:type="auto"/>
            <w:tcBorders>
              <w:top w:val="nil"/>
              <w:left w:val="nil"/>
              <w:bottom w:val="single" w:sz="4" w:space="0" w:color="auto"/>
              <w:right w:val="single" w:sz="4" w:space="0" w:color="auto"/>
            </w:tcBorders>
            <w:shd w:val="clear" w:color="auto" w:fill="auto"/>
            <w:vAlign w:val="center"/>
            <w:hideMark/>
          </w:tcPr>
          <w:p w14:paraId="308C5F2A" w14:textId="77777777" w:rsidR="007D5B16" w:rsidRPr="007D5B16" w:rsidRDefault="007D5B16" w:rsidP="007D5B16">
            <w:pPr>
              <w:jc w:val="center"/>
              <w:rPr>
                <w:color w:val="000000"/>
                <w:sz w:val="20"/>
                <w:szCs w:val="20"/>
              </w:rPr>
            </w:pPr>
            <w:r w:rsidRPr="007D5B16">
              <w:rPr>
                <w:color w:val="000000"/>
                <w:sz w:val="20"/>
                <w:szCs w:val="20"/>
              </w:rPr>
              <w:t>2,3</w:t>
            </w:r>
          </w:p>
        </w:tc>
        <w:tc>
          <w:tcPr>
            <w:tcW w:w="0" w:type="auto"/>
            <w:tcBorders>
              <w:top w:val="nil"/>
              <w:left w:val="nil"/>
              <w:bottom w:val="single" w:sz="4" w:space="0" w:color="auto"/>
              <w:right w:val="single" w:sz="4" w:space="0" w:color="auto"/>
            </w:tcBorders>
            <w:shd w:val="clear" w:color="auto" w:fill="auto"/>
            <w:vAlign w:val="center"/>
            <w:hideMark/>
          </w:tcPr>
          <w:p w14:paraId="142B919F" w14:textId="77777777" w:rsidR="007D5B16" w:rsidRPr="007D5B16" w:rsidRDefault="007D5B16" w:rsidP="007D5B16">
            <w:pPr>
              <w:jc w:val="center"/>
              <w:rPr>
                <w:color w:val="000000"/>
                <w:sz w:val="20"/>
                <w:szCs w:val="20"/>
              </w:rPr>
            </w:pPr>
            <w:r w:rsidRPr="007D5B16">
              <w:rPr>
                <w:color w:val="000000"/>
                <w:sz w:val="20"/>
                <w:szCs w:val="20"/>
              </w:rPr>
              <w:t>2,3</w:t>
            </w:r>
          </w:p>
        </w:tc>
        <w:tc>
          <w:tcPr>
            <w:tcW w:w="0" w:type="auto"/>
            <w:tcBorders>
              <w:top w:val="nil"/>
              <w:left w:val="nil"/>
              <w:bottom w:val="single" w:sz="4" w:space="0" w:color="auto"/>
              <w:right w:val="single" w:sz="4" w:space="0" w:color="auto"/>
            </w:tcBorders>
            <w:shd w:val="clear" w:color="auto" w:fill="auto"/>
            <w:vAlign w:val="center"/>
            <w:hideMark/>
          </w:tcPr>
          <w:p w14:paraId="667E3F8D" w14:textId="77777777" w:rsidR="007D5B16" w:rsidRPr="007D5B16" w:rsidRDefault="007D5B16" w:rsidP="007D5B16">
            <w:pPr>
              <w:jc w:val="center"/>
              <w:rPr>
                <w:color w:val="000000"/>
                <w:sz w:val="20"/>
                <w:szCs w:val="20"/>
              </w:rPr>
            </w:pPr>
            <w:r w:rsidRPr="007D5B16">
              <w:rPr>
                <w:color w:val="000000"/>
                <w:sz w:val="20"/>
                <w:szCs w:val="20"/>
              </w:rPr>
              <w:t>2,3</w:t>
            </w:r>
          </w:p>
        </w:tc>
        <w:tc>
          <w:tcPr>
            <w:tcW w:w="0" w:type="auto"/>
            <w:tcBorders>
              <w:top w:val="nil"/>
              <w:left w:val="nil"/>
              <w:bottom w:val="single" w:sz="4" w:space="0" w:color="auto"/>
              <w:right w:val="single" w:sz="4" w:space="0" w:color="auto"/>
            </w:tcBorders>
            <w:shd w:val="clear" w:color="auto" w:fill="auto"/>
            <w:vAlign w:val="center"/>
            <w:hideMark/>
          </w:tcPr>
          <w:p w14:paraId="1458E64F" w14:textId="77777777" w:rsidR="007D5B16" w:rsidRPr="007D5B16" w:rsidRDefault="007D5B16" w:rsidP="007D5B16">
            <w:pPr>
              <w:jc w:val="center"/>
              <w:rPr>
                <w:color w:val="000000"/>
                <w:sz w:val="20"/>
                <w:szCs w:val="20"/>
              </w:rPr>
            </w:pPr>
            <w:r w:rsidRPr="007D5B16">
              <w:rPr>
                <w:color w:val="000000"/>
                <w:sz w:val="20"/>
                <w:szCs w:val="20"/>
              </w:rPr>
              <w:t>2,3</w:t>
            </w:r>
          </w:p>
        </w:tc>
        <w:tc>
          <w:tcPr>
            <w:tcW w:w="0" w:type="auto"/>
            <w:tcBorders>
              <w:top w:val="nil"/>
              <w:left w:val="nil"/>
              <w:bottom w:val="single" w:sz="4" w:space="0" w:color="auto"/>
              <w:right w:val="single" w:sz="4" w:space="0" w:color="auto"/>
            </w:tcBorders>
            <w:shd w:val="clear" w:color="auto" w:fill="auto"/>
            <w:vAlign w:val="center"/>
            <w:hideMark/>
          </w:tcPr>
          <w:p w14:paraId="31880F42" w14:textId="77777777" w:rsidR="007D5B16" w:rsidRPr="007D5B16" w:rsidRDefault="007D5B16" w:rsidP="007D5B16">
            <w:pPr>
              <w:jc w:val="center"/>
              <w:rPr>
                <w:color w:val="000000"/>
                <w:sz w:val="20"/>
                <w:szCs w:val="20"/>
              </w:rPr>
            </w:pPr>
            <w:r w:rsidRPr="007D5B16">
              <w:rPr>
                <w:color w:val="000000"/>
                <w:sz w:val="20"/>
                <w:szCs w:val="20"/>
              </w:rPr>
              <w:t>2,3</w:t>
            </w:r>
          </w:p>
        </w:tc>
        <w:tc>
          <w:tcPr>
            <w:tcW w:w="0" w:type="auto"/>
            <w:tcBorders>
              <w:top w:val="nil"/>
              <w:left w:val="nil"/>
              <w:bottom w:val="single" w:sz="4" w:space="0" w:color="auto"/>
              <w:right w:val="single" w:sz="4" w:space="0" w:color="auto"/>
            </w:tcBorders>
            <w:shd w:val="clear" w:color="auto" w:fill="auto"/>
            <w:vAlign w:val="center"/>
            <w:hideMark/>
          </w:tcPr>
          <w:p w14:paraId="4BBE3769" w14:textId="77777777" w:rsidR="007D5B16" w:rsidRPr="007D5B16" w:rsidRDefault="007D5B16" w:rsidP="007D5B16">
            <w:pPr>
              <w:jc w:val="center"/>
              <w:rPr>
                <w:color w:val="000000"/>
                <w:sz w:val="20"/>
                <w:szCs w:val="20"/>
              </w:rPr>
            </w:pPr>
            <w:r w:rsidRPr="007D5B16">
              <w:rPr>
                <w:color w:val="000000"/>
                <w:sz w:val="20"/>
                <w:szCs w:val="20"/>
              </w:rPr>
              <w:t>2,3</w:t>
            </w:r>
          </w:p>
        </w:tc>
        <w:tc>
          <w:tcPr>
            <w:tcW w:w="0" w:type="auto"/>
            <w:tcBorders>
              <w:top w:val="nil"/>
              <w:left w:val="nil"/>
              <w:bottom w:val="single" w:sz="4" w:space="0" w:color="auto"/>
              <w:right w:val="single" w:sz="4" w:space="0" w:color="auto"/>
            </w:tcBorders>
            <w:shd w:val="clear" w:color="auto" w:fill="auto"/>
            <w:vAlign w:val="center"/>
            <w:hideMark/>
          </w:tcPr>
          <w:p w14:paraId="5B608837" w14:textId="77777777" w:rsidR="007D5B16" w:rsidRPr="007D5B16" w:rsidRDefault="007D5B16" w:rsidP="007D5B16">
            <w:pPr>
              <w:jc w:val="center"/>
              <w:rPr>
                <w:color w:val="000000"/>
                <w:sz w:val="20"/>
                <w:szCs w:val="20"/>
              </w:rPr>
            </w:pPr>
            <w:r w:rsidRPr="007D5B16">
              <w:rPr>
                <w:color w:val="000000"/>
                <w:sz w:val="20"/>
                <w:szCs w:val="20"/>
              </w:rPr>
              <w:t>2,3</w:t>
            </w:r>
          </w:p>
        </w:tc>
        <w:tc>
          <w:tcPr>
            <w:tcW w:w="0" w:type="auto"/>
            <w:tcBorders>
              <w:top w:val="nil"/>
              <w:left w:val="nil"/>
              <w:bottom w:val="single" w:sz="4" w:space="0" w:color="auto"/>
              <w:right w:val="single" w:sz="4" w:space="0" w:color="auto"/>
            </w:tcBorders>
            <w:shd w:val="clear" w:color="auto" w:fill="auto"/>
            <w:vAlign w:val="center"/>
            <w:hideMark/>
          </w:tcPr>
          <w:p w14:paraId="2156945A" w14:textId="77777777" w:rsidR="007D5B16" w:rsidRPr="007D5B16" w:rsidRDefault="007D5B16" w:rsidP="007D5B16">
            <w:pPr>
              <w:jc w:val="center"/>
              <w:rPr>
                <w:color w:val="000000"/>
                <w:sz w:val="20"/>
                <w:szCs w:val="20"/>
              </w:rPr>
            </w:pPr>
            <w:r w:rsidRPr="007D5B16">
              <w:rPr>
                <w:color w:val="000000"/>
                <w:sz w:val="20"/>
                <w:szCs w:val="20"/>
              </w:rPr>
              <w:t>2,3</w:t>
            </w:r>
          </w:p>
        </w:tc>
      </w:tr>
      <w:tr w:rsidR="007D5B16" w:rsidRPr="007D5B16" w14:paraId="0BA15668"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E2848CC" w14:textId="77777777" w:rsidR="007D5B16" w:rsidRPr="007D5B16" w:rsidRDefault="007D5B16" w:rsidP="007D5B16">
            <w:pPr>
              <w:jc w:val="center"/>
              <w:rPr>
                <w:color w:val="000000"/>
                <w:sz w:val="20"/>
                <w:szCs w:val="20"/>
              </w:rPr>
            </w:pPr>
            <w:r w:rsidRPr="007D5B16">
              <w:rPr>
                <w:color w:val="000000"/>
                <w:sz w:val="20"/>
                <w:szCs w:val="20"/>
              </w:rPr>
              <w:lastRenderedPageBreak/>
              <w:t>Микрорайон 21-22.</w:t>
            </w:r>
          </w:p>
        </w:tc>
        <w:tc>
          <w:tcPr>
            <w:tcW w:w="0" w:type="auto"/>
            <w:tcBorders>
              <w:top w:val="nil"/>
              <w:left w:val="nil"/>
              <w:bottom w:val="single" w:sz="4" w:space="0" w:color="auto"/>
              <w:right w:val="single" w:sz="4" w:space="0" w:color="auto"/>
            </w:tcBorders>
            <w:shd w:val="clear" w:color="auto" w:fill="auto"/>
            <w:vAlign w:val="center"/>
            <w:hideMark/>
          </w:tcPr>
          <w:p w14:paraId="4A7DA24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0C6AA3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07E1EC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16FCE1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9418CA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2BD2BF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E4CB25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F63A1D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C45230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35CAC0B" w14:textId="77777777" w:rsidR="007D5B16" w:rsidRPr="007D5B16" w:rsidRDefault="007D5B16" w:rsidP="007D5B16">
            <w:pPr>
              <w:jc w:val="center"/>
              <w:rPr>
                <w:color w:val="000000"/>
                <w:sz w:val="20"/>
                <w:szCs w:val="20"/>
              </w:rPr>
            </w:pPr>
            <w:r w:rsidRPr="007D5B16">
              <w:rPr>
                <w:color w:val="000000"/>
                <w:sz w:val="20"/>
                <w:szCs w:val="20"/>
              </w:rPr>
              <w:t>1,8</w:t>
            </w:r>
          </w:p>
        </w:tc>
        <w:tc>
          <w:tcPr>
            <w:tcW w:w="0" w:type="auto"/>
            <w:tcBorders>
              <w:top w:val="nil"/>
              <w:left w:val="nil"/>
              <w:bottom w:val="single" w:sz="4" w:space="0" w:color="auto"/>
              <w:right w:val="single" w:sz="4" w:space="0" w:color="auto"/>
            </w:tcBorders>
            <w:shd w:val="clear" w:color="auto" w:fill="auto"/>
            <w:vAlign w:val="center"/>
            <w:hideMark/>
          </w:tcPr>
          <w:p w14:paraId="6540CAD4" w14:textId="77777777" w:rsidR="007D5B16" w:rsidRPr="007D5B16" w:rsidRDefault="007D5B16" w:rsidP="007D5B16">
            <w:pPr>
              <w:jc w:val="center"/>
              <w:rPr>
                <w:color w:val="000000"/>
                <w:sz w:val="20"/>
                <w:szCs w:val="20"/>
              </w:rPr>
            </w:pPr>
            <w:r w:rsidRPr="007D5B16">
              <w:rPr>
                <w:color w:val="000000"/>
                <w:sz w:val="20"/>
                <w:szCs w:val="20"/>
              </w:rPr>
              <w:t>1,8</w:t>
            </w:r>
          </w:p>
        </w:tc>
        <w:tc>
          <w:tcPr>
            <w:tcW w:w="0" w:type="auto"/>
            <w:tcBorders>
              <w:top w:val="nil"/>
              <w:left w:val="nil"/>
              <w:bottom w:val="single" w:sz="4" w:space="0" w:color="auto"/>
              <w:right w:val="single" w:sz="4" w:space="0" w:color="auto"/>
            </w:tcBorders>
            <w:shd w:val="clear" w:color="auto" w:fill="auto"/>
            <w:vAlign w:val="center"/>
            <w:hideMark/>
          </w:tcPr>
          <w:p w14:paraId="01B226FF" w14:textId="77777777" w:rsidR="007D5B16" w:rsidRPr="007D5B16" w:rsidRDefault="007D5B16" w:rsidP="007D5B16">
            <w:pPr>
              <w:jc w:val="center"/>
              <w:rPr>
                <w:color w:val="000000"/>
                <w:sz w:val="20"/>
                <w:szCs w:val="20"/>
              </w:rPr>
            </w:pPr>
            <w:r w:rsidRPr="007D5B16">
              <w:rPr>
                <w:color w:val="000000"/>
                <w:sz w:val="20"/>
                <w:szCs w:val="20"/>
              </w:rPr>
              <w:t>2,8</w:t>
            </w:r>
          </w:p>
        </w:tc>
        <w:tc>
          <w:tcPr>
            <w:tcW w:w="0" w:type="auto"/>
            <w:tcBorders>
              <w:top w:val="nil"/>
              <w:left w:val="nil"/>
              <w:bottom w:val="single" w:sz="4" w:space="0" w:color="auto"/>
              <w:right w:val="single" w:sz="4" w:space="0" w:color="auto"/>
            </w:tcBorders>
            <w:shd w:val="clear" w:color="auto" w:fill="auto"/>
            <w:vAlign w:val="center"/>
            <w:hideMark/>
          </w:tcPr>
          <w:p w14:paraId="2A8EC168" w14:textId="77777777" w:rsidR="007D5B16" w:rsidRPr="007D5B16" w:rsidRDefault="007D5B16" w:rsidP="007D5B16">
            <w:pPr>
              <w:jc w:val="center"/>
              <w:rPr>
                <w:color w:val="000000"/>
                <w:sz w:val="20"/>
                <w:szCs w:val="20"/>
              </w:rPr>
            </w:pPr>
            <w:r w:rsidRPr="007D5B16">
              <w:rPr>
                <w:color w:val="000000"/>
                <w:sz w:val="20"/>
                <w:szCs w:val="20"/>
              </w:rPr>
              <w:t>3,7</w:t>
            </w:r>
          </w:p>
        </w:tc>
        <w:tc>
          <w:tcPr>
            <w:tcW w:w="0" w:type="auto"/>
            <w:tcBorders>
              <w:top w:val="nil"/>
              <w:left w:val="nil"/>
              <w:bottom w:val="single" w:sz="4" w:space="0" w:color="auto"/>
              <w:right w:val="single" w:sz="4" w:space="0" w:color="auto"/>
            </w:tcBorders>
            <w:shd w:val="clear" w:color="auto" w:fill="auto"/>
            <w:vAlign w:val="center"/>
            <w:hideMark/>
          </w:tcPr>
          <w:p w14:paraId="419E722C" w14:textId="77777777" w:rsidR="007D5B16" w:rsidRPr="007D5B16" w:rsidRDefault="007D5B16" w:rsidP="007D5B16">
            <w:pPr>
              <w:jc w:val="center"/>
              <w:rPr>
                <w:color w:val="000000"/>
                <w:sz w:val="20"/>
                <w:szCs w:val="20"/>
              </w:rPr>
            </w:pPr>
            <w:r w:rsidRPr="007D5B16">
              <w:rPr>
                <w:color w:val="000000"/>
                <w:sz w:val="20"/>
                <w:szCs w:val="20"/>
              </w:rPr>
              <w:t>3,7</w:t>
            </w:r>
          </w:p>
        </w:tc>
        <w:tc>
          <w:tcPr>
            <w:tcW w:w="0" w:type="auto"/>
            <w:tcBorders>
              <w:top w:val="nil"/>
              <w:left w:val="nil"/>
              <w:bottom w:val="single" w:sz="4" w:space="0" w:color="auto"/>
              <w:right w:val="single" w:sz="4" w:space="0" w:color="auto"/>
            </w:tcBorders>
            <w:shd w:val="clear" w:color="auto" w:fill="auto"/>
            <w:vAlign w:val="center"/>
            <w:hideMark/>
          </w:tcPr>
          <w:p w14:paraId="768EE616" w14:textId="77777777" w:rsidR="007D5B16" w:rsidRPr="007D5B16" w:rsidRDefault="007D5B16" w:rsidP="007D5B16">
            <w:pPr>
              <w:jc w:val="center"/>
              <w:rPr>
                <w:color w:val="000000"/>
                <w:sz w:val="20"/>
                <w:szCs w:val="20"/>
              </w:rPr>
            </w:pPr>
            <w:r w:rsidRPr="007D5B16">
              <w:rPr>
                <w:color w:val="000000"/>
                <w:sz w:val="20"/>
                <w:szCs w:val="20"/>
              </w:rPr>
              <w:t>3,7</w:t>
            </w:r>
          </w:p>
        </w:tc>
        <w:tc>
          <w:tcPr>
            <w:tcW w:w="0" w:type="auto"/>
            <w:tcBorders>
              <w:top w:val="nil"/>
              <w:left w:val="nil"/>
              <w:bottom w:val="single" w:sz="4" w:space="0" w:color="auto"/>
              <w:right w:val="single" w:sz="4" w:space="0" w:color="auto"/>
            </w:tcBorders>
            <w:shd w:val="clear" w:color="auto" w:fill="auto"/>
            <w:vAlign w:val="center"/>
            <w:hideMark/>
          </w:tcPr>
          <w:p w14:paraId="631DCD9B" w14:textId="77777777" w:rsidR="007D5B16" w:rsidRPr="007D5B16" w:rsidRDefault="007D5B16" w:rsidP="007D5B16">
            <w:pPr>
              <w:jc w:val="center"/>
              <w:rPr>
                <w:color w:val="000000"/>
                <w:sz w:val="20"/>
                <w:szCs w:val="20"/>
              </w:rPr>
            </w:pPr>
            <w:r w:rsidRPr="007D5B16">
              <w:rPr>
                <w:color w:val="000000"/>
                <w:sz w:val="20"/>
                <w:szCs w:val="20"/>
              </w:rPr>
              <w:t>3,7</w:t>
            </w:r>
          </w:p>
        </w:tc>
        <w:tc>
          <w:tcPr>
            <w:tcW w:w="0" w:type="auto"/>
            <w:tcBorders>
              <w:top w:val="nil"/>
              <w:left w:val="nil"/>
              <w:bottom w:val="single" w:sz="4" w:space="0" w:color="auto"/>
              <w:right w:val="single" w:sz="4" w:space="0" w:color="auto"/>
            </w:tcBorders>
            <w:shd w:val="clear" w:color="auto" w:fill="auto"/>
            <w:vAlign w:val="center"/>
            <w:hideMark/>
          </w:tcPr>
          <w:p w14:paraId="096597A4" w14:textId="77777777" w:rsidR="007D5B16" w:rsidRPr="007D5B16" w:rsidRDefault="007D5B16" w:rsidP="007D5B16">
            <w:pPr>
              <w:jc w:val="center"/>
              <w:rPr>
                <w:color w:val="000000"/>
                <w:sz w:val="20"/>
                <w:szCs w:val="20"/>
              </w:rPr>
            </w:pPr>
            <w:r w:rsidRPr="007D5B16">
              <w:rPr>
                <w:color w:val="000000"/>
                <w:sz w:val="20"/>
                <w:szCs w:val="20"/>
              </w:rPr>
              <w:t>3,7</w:t>
            </w:r>
          </w:p>
        </w:tc>
        <w:tc>
          <w:tcPr>
            <w:tcW w:w="0" w:type="auto"/>
            <w:tcBorders>
              <w:top w:val="nil"/>
              <w:left w:val="nil"/>
              <w:bottom w:val="single" w:sz="4" w:space="0" w:color="auto"/>
              <w:right w:val="single" w:sz="4" w:space="0" w:color="auto"/>
            </w:tcBorders>
            <w:shd w:val="clear" w:color="auto" w:fill="auto"/>
            <w:vAlign w:val="center"/>
            <w:hideMark/>
          </w:tcPr>
          <w:p w14:paraId="19772A60" w14:textId="77777777" w:rsidR="007D5B16" w:rsidRPr="007D5B16" w:rsidRDefault="007D5B16" w:rsidP="007D5B16">
            <w:pPr>
              <w:jc w:val="center"/>
              <w:rPr>
                <w:color w:val="000000"/>
                <w:sz w:val="20"/>
                <w:szCs w:val="20"/>
              </w:rPr>
            </w:pPr>
            <w:r w:rsidRPr="007D5B16">
              <w:rPr>
                <w:color w:val="000000"/>
                <w:sz w:val="20"/>
                <w:szCs w:val="20"/>
              </w:rPr>
              <w:t>3,7</w:t>
            </w:r>
          </w:p>
        </w:tc>
      </w:tr>
      <w:tr w:rsidR="007D5B16" w:rsidRPr="007D5B16" w14:paraId="2640DAF7"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77C89BB" w14:textId="77777777" w:rsidR="007D5B16" w:rsidRPr="007D5B16" w:rsidRDefault="007D5B16" w:rsidP="007D5B16">
            <w:pPr>
              <w:jc w:val="center"/>
              <w:rPr>
                <w:color w:val="000000"/>
                <w:sz w:val="20"/>
                <w:szCs w:val="20"/>
              </w:rPr>
            </w:pPr>
            <w:r w:rsidRPr="007D5B16">
              <w:rPr>
                <w:color w:val="000000"/>
                <w:sz w:val="20"/>
                <w:szCs w:val="20"/>
              </w:rPr>
              <w:t>Микрорайон 23А</w:t>
            </w:r>
          </w:p>
        </w:tc>
        <w:tc>
          <w:tcPr>
            <w:tcW w:w="0" w:type="auto"/>
            <w:tcBorders>
              <w:top w:val="nil"/>
              <w:left w:val="nil"/>
              <w:bottom w:val="single" w:sz="4" w:space="0" w:color="auto"/>
              <w:right w:val="single" w:sz="4" w:space="0" w:color="auto"/>
            </w:tcBorders>
            <w:shd w:val="clear" w:color="auto" w:fill="auto"/>
            <w:vAlign w:val="center"/>
            <w:hideMark/>
          </w:tcPr>
          <w:p w14:paraId="0FBC9C6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1C8201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583C69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B660CC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504450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FD8A2C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4E9EE4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D67244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8E6EB9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DE8E41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A83E15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069628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5F4F82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1E0013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99ADB1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4D2F75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C67881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ADDB39F"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385B436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11D077B" w14:textId="77777777" w:rsidR="007D5B16" w:rsidRPr="007D5B16" w:rsidRDefault="007D5B16" w:rsidP="007D5B16">
            <w:pPr>
              <w:jc w:val="center"/>
              <w:rPr>
                <w:color w:val="000000"/>
                <w:sz w:val="20"/>
                <w:szCs w:val="20"/>
              </w:rPr>
            </w:pPr>
            <w:r w:rsidRPr="007D5B16">
              <w:rPr>
                <w:color w:val="000000"/>
                <w:sz w:val="20"/>
                <w:szCs w:val="20"/>
              </w:rPr>
              <w:t>Микрорайон 24.</w:t>
            </w:r>
          </w:p>
        </w:tc>
        <w:tc>
          <w:tcPr>
            <w:tcW w:w="0" w:type="auto"/>
            <w:tcBorders>
              <w:top w:val="nil"/>
              <w:left w:val="nil"/>
              <w:bottom w:val="single" w:sz="4" w:space="0" w:color="auto"/>
              <w:right w:val="single" w:sz="4" w:space="0" w:color="auto"/>
            </w:tcBorders>
            <w:shd w:val="clear" w:color="auto" w:fill="auto"/>
            <w:vAlign w:val="center"/>
            <w:hideMark/>
          </w:tcPr>
          <w:p w14:paraId="71B4B3A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C5DE45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90CC3A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9B9C6E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710C729" w14:textId="77777777" w:rsidR="007D5B16" w:rsidRPr="007D5B16" w:rsidRDefault="007D5B16" w:rsidP="007D5B16">
            <w:pPr>
              <w:jc w:val="center"/>
              <w:rPr>
                <w:color w:val="000000"/>
                <w:sz w:val="20"/>
                <w:szCs w:val="20"/>
              </w:rPr>
            </w:pPr>
            <w:r w:rsidRPr="007D5B16">
              <w:rPr>
                <w:color w:val="000000"/>
                <w:sz w:val="20"/>
                <w:szCs w:val="20"/>
              </w:rPr>
              <w:t>1,2</w:t>
            </w:r>
          </w:p>
        </w:tc>
        <w:tc>
          <w:tcPr>
            <w:tcW w:w="0" w:type="auto"/>
            <w:tcBorders>
              <w:top w:val="nil"/>
              <w:left w:val="nil"/>
              <w:bottom w:val="single" w:sz="4" w:space="0" w:color="auto"/>
              <w:right w:val="single" w:sz="4" w:space="0" w:color="auto"/>
            </w:tcBorders>
            <w:shd w:val="clear" w:color="auto" w:fill="auto"/>
            <w:vAlign w:val="center"/>
            <w:hideMark/>
          </w:tcPr>
          <w:p w14:paraId="09B56D1A" w14:textId="77777777" w:rsidR="007D5B16" w:rsidRPr="007D5B16" w:rsidRDefault="007D5B16" w:rsidP="007D5B16">
            <w:pPr>
              <w:jc w:val="center"/>
              <w:rPr>
                <w:color w:val="000000"/>
                <w:sz w:val="20"/>
                <w:szCs w:val="20"/>
              </w:rPr>
            </w:pPr>
            <w:r w:rsidRPr="007D5B16">
              <w:rPr>
                <w:color w:val="000000"/>
                <w:sz w:val="20"/>
                <w:szCs w:val="20"/>
              </w:rPr>
              <w:t>1,2</w:t>
            </w:r>
          </w:p>
        </w:tc>
        <w:tc>
          <w:tcPr>
            <w:tcW w:w="0" w:type="auto"/>
            <w:tcBorders>
              <w:top w:val="nil"/>
              <w:left w:val="nil"/>
              <w:bottom w:val="single" w:sz="4" w:space="0" w:color="auto"/>
              <w:right w:val="single" w:sz="4" w:space="0" w:color="auto"/>
            </w:tcBorders>
            <w:shd w:val="clear" w:color="auto" w:fill="auto"/>
            <w:vAlign w:val="center"/>
            <w:hideMark/>
          </w:tcPr>
          <w:p w14:paraId="102745EE" w14:textId="77777777" w:rsidR="007D5B16" w:rsidRPr="007D5B16" w:rsidRDefault="007D5B16" w:rsidP="007D5B16">
            <w:pPr>
              <w:jc w:val="center"/>
              <w:rPr>
                <w:color w:val="000000"/>
                <w:sz w:val="20"/>
                <w:szCs w:val="20"/>
              </w:rPr>
            </w:pPr>
            <w:r w:rsidRPr="007D5B16">
              <w:rPr>
                <w:color w:val="000000"/>
                <w:sz w:val="20"/>
                <w:szCs w:val="20"/>
              </w:rPr>
              <w:t>1,2</w:t>
            </w:r>
          </w:p>
        </w:tc>
        <w:tc>
          <w:tcPr>
            <w:tcW w:w="0" w:type="auto"/>
            <w:tcBorders>
              <w:top w:val="nil"/>
              <w:left w:val="nil"/>
              <w:bottom w:val="single" w:sz="4" w:space="0" w:color="auto"/>
              <w:right w:val="single" w:sz="4" w:space="0" w:color="auto"/>
            </w:tcBorders>
            <w:shd w:val="clear" w:color="auto" w:fill="auto"/>
            <w:vAlign w:val="center"/>
            <w:hideMark/>
          </w:tcPr>
          <w:p w14:paraId="4DB279E0" w14:textId="77777777" w:rsidR="007D5B16" w:rsidRPr="007D5B16" w:rsidRDefault="007D5B16" w:rsidP="007D5B16">
            <w:pPr>
              <w:jc w:val="center"/>
              <w:rPr>
                <w:color w:val="000000"/>
                <w:sz w:val="20"/>
                <w:szCs w:val="20"/>
              </w:rPr>
            </w:pPr>
            <w:r w:rsidRPr="007D5B16">
              <w:rPr>
                <w:color w:val="000000"/>
                <w:sz w:val="20"/>
                <w:szCs w:val="20"/>
              </w:rPr>
              <w:t>1,2</w:t>
            </w:r>
          </w:p>
        </w:tc>
        <w:tc>
          <w:tcPr>
            <w:tcW w:w="0" w:type="auto"/>
            <w:tcBorders>
              <w:top w:val="nil"/>
              <w:left w:val="nil"/>
              <w:bottom w:val="single" w:sz="4" w:space="0" w:color="auto"/>
              <w:right w:val="single" w:sz="4" w:space="0" w:color="auto"/>
            </w:tcBorders>
            <w:shd w:val="clear" w:color="auto" w:fill="auto"/>
            <w:vAlign w:val="center"/>
            <w:hideMark/>
          </w:tcPr>
          <w:p w14:paraId="52FA6BFA" w14:textId="77777777" w:rsidR="007D5B16" w:rsidRPr="007D5B16" w:rsidRDefault="007D5B16" w:rsidP="007D5B16">
            <w:pPr>
              <w:jc w:val="center"/>
              <w:rPr>
                <w:color w:val="000000"/>
                <w:sz w:val="20"/>
                <w:szCs w:val="20"/>
              </w:rPr>
            </w:pPr>
            <w:r w:rsidRPr="007D5B16">
              <w:rPr>
                <w:color w:val="000000"/>
                <w:sz w:val="20"/>
                <w:szCs w:val="20"/>
              </w:rPr>
              <w:t>1,2</w:t>
            </w:r>
          </w:p>
        </w:tc>
        <w:tc>
          <w:tcPr>
            <w:tcW w:w="0" w:type="auto"/>
            <w:tcBorders>
              <w:top w:val="nil"/>
              <w:left w:val="nil"/>
              <w:bottom w:val="single" w:sz="4" w:space="0" w:color="auto"/>
              <w:right w:val="single" w:sz="4" w:space="0" w:color="auto"/>
            </w:tcBorders>
            <w:shd w:val="clear" w:color="auto" w:fill="auto"/>
            <w:vAlign w:val="center"/>
            <w:hideMark/>
          </w:tcPr>
          <w:p w14:paraId="6C0D3B59" w14:textId="77777777" w:rsidR="007D5B16" w:rsidRPr="007D5B16" w:rsidRDefault="007D5B16" w:rsidP="007D5B16">
            <w:pPr>
              <w:jc w:val="center"/>
              <w:rPr>
                <w:color w:val="000000"/>
                <w:sz w:val="20"/>
                <w:szCs w:val="20"/>
              </w:rPr>
            </w:pPr>
            <w:r w:rsidRPr="007D5B16">
              <w:rPr>
                <w:color w:val="000000"/>
                <w:sz w:val="20"/>
                <w:szCs w:val="20"/>
              </w:rPr>
              <w:t>1,2</w:t>
            </w:r>
          </w:p>
        </w:tc>
        <w:tc>
          <w:tcPr>
            <w:tcW w:w="0" w:type="auto"/>
            <w:tcBorders>
              <w:top w:val="nil"/>
              <w:left w:val="nil"/>
              <w:bottom w:val="single" w:sz="4" w:space="0" w:color="auto"/>
              <w:right w:val="single" w:sz="4" w:space="0" w:color="auto"/>
            </w:tcBorders>
            <w:shd w:val="clear" w:color="auto" w:fill="auto"/>
            <w:vAlign w:val="center"/>
            <w:hideMark/>
          </w:tcPr>
          <w:p w14:paraId="52AAA3E4" w14:textId="77777777" w:rsidR="007D5B16" w:rsidRPr="007D5B16" w:rsidRDefault="007D5B16" w:rsidP="007D5B16">
            <w:pPr>
              <w:jc w:val="center"/>
              <w:rPr>
                <w:color w:val="000000"/>
                <w:sz w:val="20"/>
                <w:szCs w:val="20"/>
              </w:rPr>
            </w:pPr>
            <w:r w:rsidRPr="007D5B16">
              <w:rPr>
                <w:color w:val="000000"/>
                <w:sz w:val="20"/>
                <w:szCs w:val="20"/>
              </w:rPr>
              <w:t>1,2</w:t>
            </w:r>
          </w:p>
        </w:tc>
        <w:tc>
          <w:tcPr>
            <w:tcW w:w="0" w:type="auto"/>
            <w:tcBorders>
              <w:top w:val="nil"/>
              <w:left w:val="nil"/>
              <w:bottom w:val="single" w:sz="4" w:space="0" w:color="auto"/>
              <w:right w:val="single" w:sz="4" w:space="0" w:color="auto"/>
            </w:tcBorders>
            <w:shd w:val="clear" w:color="auto" w:fill="auto"/>
            <w:vAlign w:val="center"/>
            <w:hideMark/>
          </w:tcPr>
          <w:p w14:paraId="775E44A8" w14:textId="77777777" w:rsidR="007D5B16" w:rsidRPr="007D5B16" w:rsidRDefault="007D5B16" w:rsidP="007D5B16">
            <w:pPr>
              <w:jc w:val="center"/>
              <w:rPr>
                <w:color w:val="000000"/>
                <w:sz w:val="20"/>
                <w:szCs w:val="20"/>
              </w:rPr>
            </w:pPr>
            <w:r w:rsidRPr="007D5B16">
              <w:rPr>
                <w:color w:val="000000"/>
                <w:sz w:val="20"/>
                <w:szCs w:val="20"/>
              </w:rPr>
              <w:t>1,2</w:t>
            </w:r>
          </w:p>
        </w:tc>
        <w:tc>
          <w:tcPr>
            <w:tcW w:w="0" w:type="auto"/>
            <w:tcBorders>
              <w:top w:val="nil"/>
              <w:left w:val="nil"/>
              <w:bottom w:val="single" w:sz="4" w:space="0" w:color="auto"/>
              <w:right w:val="single" w:sz="4" w:space="0" w:color="auto"/>
            </w:tcBorders>
            <w:shd w:val="clear" w:color="auto" w:fill="auto"/>
            <w:vAlign w:val="center"/>
            <w:hideMark/>
          </w:tcPr>
          <w:p w14:paraId="767CD145" w14:textId="77777777" w:rsidR="007D5B16" w:rsidRPr="007D5B16" w:rsidRDefault="007D5B16" w:rsidP="007D5B16">
            <w:pPr>
              <w:jc w:val="center"/>
              <w:rPr>
                <w:color w:val="000000"/>
                <w:sz w:val="20"/>
                <w:szCs w:val="20"/>
              </w:rPr>
            </w:pPr>
            <w:r w:rsidRPr="007D5B16">
              <w:rPr>
                <w:color w:val="000000"/>
                <w:sz w:val="20"/>
                <w:szCs w:val="20"/>
              </w:rPr>
              <w:t>1,2</w:t>
            </w:r>
          </w:p>
        </w:tc>
        <w:tc>
          <w:tcPr>
            <w:tcW w:w="0" w:type="auto"/>
            <w:tcBorders>
              <w:top w:val="nil"/>
              <w:left w:val="nil"/>
              <w:bottom w:val="single" w:sz="4" w:space="0" w:color="auto"/>
              <w:right w:val="single" w:sz="4" w:space="0" w:color="auto"/>
            </w:tcBorders>
            <w:shd w:val="clear" w:color="auto" w:fill="auto"/>
            <w:vAlign w:val="center"/>
            <w:hideMark/>
          </w:tcPr>
          <w:p w14:paraId="2D75482B" w14:textId="77777777" w:rsidR="007D5B16" w:rsidRPr="007D5B16" w:rsidRDefault="007D5B16" w:rsidP="007D5B16">
            <w:pPr>
              <w:jc w:val="center"/>
              <w:rPr>
                <w:color w:val="000000"/>
                <w:sz w:val="20"/>
                <w:szCs w:val="20"/>
              </w:rPr>
            </w:pPr>
            <w:r w:rsidRPr="007D5B16">
              <w:rPr>
                <w:color w:val="000000"/>
                <w:sz w:val="20"/>
                <w:szCs w:val="20"/>
              </w:rPr>
              <w:t>1,2</w:t>
            </w:r>
          </w:p>
        </w:tc>
        <w:tc>
          <w:tcPr>
            <w:tcW w:w="0" w:type="auto"/>
            <w:tcBorders>
              <w:top w:val="nil"/>
              <w:left w:val="nil"/>
              <w:bottom w:val="single" w:sz="4" w:space="0" w:color="auto"/>
              <w:right w:val="single" w:sz="4" w:space="0" w:color="auto"/>
            </w:tcBorders>
            <w:shd w:val="clear" w:color="auto" w:fill="auto"/>
            <w:vAlign w:val="center"/>
            <w:hideMark/>
          </w:tcPr>
          <w:p w14:paraId="075E5618" w14:textId="77777777" w:rsidR="007D5B16" w:rsidRPr="007D5B16" w:rsidRDefault="007D5B16" w:rsidP="007D5B16">
            <w:pPr>
              <w:jc w:val="center"/>
              <w:rPr>
                <w:color w:val="000000"/>
                <w:sz w:val="20"/>
                <w:szCs w:val="20"/>
              </w:rPr>
            </w:pPr>
            <w:r w:rsidRPr="007D5B16">
              <w:rPr>
                <w:color w:val="000000"/>
                <w:sz w:val="20"/>
                <w:szCs w:val="20"/>
              </w:rPr>
              <w:t>1,2</w:t>
            </w:r>
          </w:p>
        </w:tc>
        <w:tc>
          <w:tcPr>
            <w:tcW w:w="0" w:type="auto"/>
            <w:tcBorders>
              <w:top w:val="nil"/>
              <w:left w:val="nil"/>
              <w:bottom w:val="single" w:sz="4" w:space="0" w:color="auto"/>
              <w:right w:val="single" w:sz="4" w:space="0" w:color="auto"/>
            </w:tcBorders>
            <w:shd w:val="clear" w:color="auto" w:fill="auto"/>
            <w:vAlign w:val="center"/>
            <w:hideMark/>
          </w:tcPr>
          <w:p w14:paraId="49197A3C" w14:textId="77777777" w:rsidR="007D5B16" w:rsidRPr="007D5B16" w:rsidRDefault="007D5B16" w:rsidP="007D5B16">
            <w:pPr>
              <w:jc w:val="center"/>
              <w:rPr>
                <w:color w:val="000000"/>
                <w:sz w:val="20"/>
                <w:szCs w:val="20"/>
              </w:rPr>
            </w:pPr>
            <w:r w:rsidRPr="007D5B16">
              <w:rPr>
                <w:color w:val="000000"/>
                <w:sz w:val="20"/>
                <w:szCs w:val="20"/>
              </w:rPr>
              <w:t>1,2</w:t>
            </w:r>
          </w:p>
        </w:tc>
        <w:tc>
          <w:tcPr>
            <w:tcW w:w="0" w:type="auto"/>
            <w:tcBorders>
              <w:top w:val="nil"/>
              <w:left w:val="nil"/>
              <w:bottom w:val="single" w:sz="4" w:space="0" w:color="auto"/>
              <w:right w:val="single" w:sz="4" w:space="0" w:color="auto"/>
            </w:tcBorders>
            <w:shd w:val="clear" w:color="auto" w:fill="auto"/>
            <w:vAlign w:val="center"/>
            <w:hideMark/>
          </w:tcPr>
          <w:p w14:paraId="71732D61" w14:textId="77777777" w:rsidR="007D5B16" w:rsidRPr="007D5B16" w:rsidRDefault="007D5B16" w:rsidP="007D5B16">
            <w:pPr>
              <w:jc w:val="center"/>
              <w:rPr>
                <w:color w:val="000000"/>
                <w:sz w:val="20"/>
                <w:szCs w:val="20"/>
              </w:rPr>
            </w:pPr>
            <w:r w:rsidRPr="007D5B16">
              <w:rPr>
                <w:color w:val="000000"/>
                <w:sz w:val="20"/>
                <w:szCs w:val="20"/>
              </w:rPr>
              <w:t>1,2</w:t>
            </w:r>
          </w:p>
        </w:tc>
        <w:tc>
          <w:tcPr>
            <w:tcW w:w="0" w:type="auto"/>
            <w:tcBorders>
              <w:top w:val="nil"/>
              <w:left w:val="nil"/>
              <w:bottom w:val="single" w:sz="4" w:space="0" w:color="auto"/>
              <w:right w:val="single" w:sz="4" w:space="0" w:color="auto"/>
            </w:tcBorders>
            <w:shd w:val="clear" w:color="auto" w:fill="auto"/>
            <w:vAlign w:val="center"/>
            <w:hideMark/>
          </w:tcPr>
          <w:p w14:paraId="6AA0DD6B" w14:textId="77777777" w:rsidR="007D5B16" w:rsidRPr="007D5B16" w:rsidRDefault="007D5B16" w:rsidP="007D5B16">
            <w:pPr>
              <w:jc w:val="center"/>
              <w:rPr>
                <w:color w:val="000000"/>
                <w:sz w:val="20"/>
                <w:szCs w:val="20"/>
              </w:rPr>
            </w:pPr>
            <w:r w:rsidRPr="007D5B16">
              <w:rPr>
                <w:color w:val="000000"/>
                <w:sz w:val="20"/>
                <w:szCs w:val="20"/>
              </w:rPr>
              <w:t>1,2</w:t>
            </w:r>
          </w:p>
        </w:tc>
      </w:tr>
      <w:tr w:rsidR="007D5B16" w:rsidRPr="007D5B16" w14:paraId="7576FB77"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0350DED" w14:textId="77777777" w:rsidR="007D5B16" w:rsidRPr="007D5B16" w:rsidRDefault="007D5B16" w:rsidP="007D5B16">
            <w:pPr>
              <w:jc w:val="center"/>
              <w:rPr>
                <w:color w:val="000000"/>
                <w:sz w:val="20"/>
                <w:szCs w:val="20"/>
              </w:rPr>
            </w:pPr>
            <w:r w:rsidRPr="007D5B16">
              <w:rPr>
                <w:color w:val="000000"/>
                <w:sz w:val="20"/>
                <w:szCs w:val="20"/>
              </w:rPr>
              <w:t>Микрорайон 25.</w:t>
            </w:r>
          </w:p>
        </w:tc>
        <w:tc>
          <w:tcPr>
            <w:tcW w:w="0" w:type="auto"/>
            <w:tcBorders>
              <w:top w:val="nil"/>
              <w:left w:val="nil"/>
              <w:bottom w:val="single" w:sz="4" w:space="0" w:color="auto"/>
              <w:right w:val="single" w:sz="4" w:space="0" w:color="auto"/>
            </w:tcBorders>
            <w:shd w:val="clear" w:color="auto" w:fill="auto"/>
            <w:vAlign w:val="center"/>
            <w:hideMark/>
          </w:tcPr>
          <w:p w14:paraId="2E63F23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B50463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1A310E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7CBAAE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B695DD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441610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B347A0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73922C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5F7D86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036A6E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BAE264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2FECE9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447CF5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1EB2D8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63F635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8D3211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6A9D62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C88C194"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4C0F1970"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09A06FA" w14:textId="77777777" w:rsidR="007D5B16" w:rsidRPr="007D5B16" w:rsidRDefault="007D5B16" w:rsidP="007D5B16">
            <w:pPr>
              <w:jc w:val="center"/>
              <w:rPr>
                <w:color w:val="000000"/>
                <w:sz w:val="20"/>
                <w:szCs w:val="20"/>
              </w:rPr>
            </w:pPr>
            <w:r w:rsidRPr="007D5B16">
              <w:rPr>
                <w:color w:val="000000"/>
                <w:sz w:val="20"/>
                <w:szCs w:val="20"/>
              </w:rPr>
              <w:t>Микрорайон 26.</w:t>
            </w:r>
          </w:p>
        </w:tc>
        <w:tc>
          <w:tcPr>
            <w:tcW w:w="0" w:type="auto"/>
            <w:tcBorders>
              <w:top w:val="nil"/>
              <w:left w:val="nil"/>
              <w:bottom w:val="single" w:sz="4" w:space="0" w:color="auto"/>
              <w:right w:val="single" w:sz="4" w:space="0" w:color="auto"/>
            </w:tcBorders>
            <w:shd w:val="clear" w:color="auto" w:fill="auto"/>
            <w:vAlign w:val="center"/>
            <w:hideMark/>
          </w:tcPr>
          <w:p w14:paraId="600AA3A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335EB4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68EFA6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629EAF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1279E2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7EB469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800C5F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0B7287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D9721C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9F6FDD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37536B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2C1C06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DFE53A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0DB342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46BE4B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A328E6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08D252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1D679E4"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5C09B0B2"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A4FB008" w14:textId="77777777" w:rsidR="007D5B16" w:rsidRPr="007D5B16" w:rsidRDefault="007D5B16" w:rsidP="007D5B16">
            <w:pPr>
              <w:jc w:val="center"/>
              <w:rPr>
                <w:color w:val="000000"/>
                <w:sz w:val="20"/>
                <w:szCs w:val="20"/>
              </w:rPr>
            </w:pPr>
            <w:r w:rsidRPr="007D5B16">
              <w:rPr>
                <w:color w:val="000000"/>
                <w:sz w:val="20"/>
                <w:szCs w:val="20"/>
              </w:rPr>
              <w:t>Микрорайон 27.</w:t>
            </w:r>
          </w:p>
        </w:tc>
        <w:tc>
          <w:tcPr>
            <w:tcW w:w="0" w:type="auto"/>
            <w:tcBorders>
              <w:top w:val="nil"/>
              <w:left w:val="nil"/>
              <w:bottom w:val="single" w:sz="4" w:space="0" w:color="auto"/>
              <w:right w:val="single" w:sz="4" w:space="0" w:color="auto"/>
            </w:tcBorders>
            <w:shd w:val="clear" w:color="auto" w:fill="auto"/>
            <w:vAlign w:val="center"/>
            <w:hideMark/>
          </w:tcPr>
          <w:p w14:paraId="5E2114A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621F3F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F98B4B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05927C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7587EB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90343B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D49DDF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5D5D4D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75393E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C5DBD3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32FC41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A825E2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663CA8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D5E6AC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A3308D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2E6206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176E20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8C9AD4A"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58D809BA"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ACC7B12" w14:textId="77777777" w:rsidR="007D5B16" w:rsidRPr="007D5B16" w:rsidRDefault="007D5B16" w:rsidP="007D5B16">
            <w:pPr>
              <w:jc w:val="center"/>
              <w:rPr>
                <w:color w:val="000000"/>
                <w:sz w:val="20"/>
                <w:szCs w:val="20"/>
              </w:rPr>
            </w:pPr>
            <w:r w:rsidRPr="007D5B16">
              <w:rPr>
                <w:color w:val="000000"/>
                <w:sz w:val="20"/>
                <w:szCs w:val="20"/>
              </w:rPr>
              <w:t>Микрорайон 27А</w:t>
            </w:r>
          </w:p>
        </w:tc>
        <w:tc>
          <w:tcPr>
            <w:tcW w:w="0" w:type="auto"/>
            <w:tcBorders>
              <w:top w:val="nil"/>
              <w:left w:val="nil"/>
              <w:bottom w:val="single" w:sz="4" w:space="0" w:color="auto"/>
              <w:right w:val="single" w:sz="4" w:space="0" w:color="auto"/>
            </w:tcBorders>
            <w:shd w:val="clear" w:color="auto" w:fill="auto"/>
            <w:vAlign w:val="center"/>
            <w:hideMark/>
          </w:tcPr>
          <w:p w14:paraId="119A5CA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9E1109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A45505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028B06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404A80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1ADEB8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830961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AFAF594" w14:textId="77777777" w:rsidR="007D5B16" w:rsidRPr="007D5B16" w:rsidRDefault="007D5B16" w:rsidP="007D5B16">
            <w:pPr>
              <w:jc w:val="center"/>
              <w:rPr>
                <w:color w:val="000000"/>
                <w:sz w:val="20"/>
                <w:szCs w:val="20"/>
              </w:rPr>
            </w:pPr>
            <w:r w:rsidRPr="007D5B16">
              <w:rPr>
                <w:color w:val="000000"/>
                <w:sz w:val="20"/>
                <w:szCs w:val="20"/>
              </w:rPr>
              <w:t>0,3</w:t>
            </w:r>
          </w:p>
        </w:tc>
        <w:tc>
          <w:tcPr>
            <w:tcW w:w="0" w:type="auto"/>
            <w:tcBorders>
              <w:top w:val="nil"/>
              <w:left w:val="nil"/>
              <w:bottom w:val="single" w:sz="4" w:space="0" w:color="auto"/>
              <w:right w:val="single" w:sz="4" w:space="0" w:color="auto"/>
            </w:tcBorders>
            <w:shd w:val="clear" w:color="auto" w:fill="auto"/>
            <w:vAlign w:val="center"/>
            <w:hideMark/>
          </w:tcPr>
          <w:p w14:paraId="18AC1DF4" w14:textId="77777777" w:rsidR="007D5B16" w:rsidRPr="007D5B16" w:rsidRDefault="007D5B16" w:rsidP="007D5B16">
            <w:pPr>
              <w:jc w:val="center"/>
              <w:rPr>
                <w:color w:val="000000"/>
                <w:sz w:val="20"/>
                <w:szCs w:val="20"/>
              </w:rPr>
            </w:pPr>
            <w:r w:rsidRPr="007D5B16">
              <w:rPr>
                <w:color w:val="000000"/>
                <w:sz w:val="20"/>
                <w:szCs w:val="20"/>
              </w:rPr>
              <w:t>0,3</w:t>
            </w:r>
          </w:p>
        </w:tc>
        <w:tc>
          <w:tcPr>
            <w:tcW w:w="0" w:type="auto"/>
            <w:tcBorders>
              <w:top w:val="nil"/>
              <w:left w:val="nil"/>
              <w:bottom w:val="single" w:sz="4" w:space="0" w:color="auto"/>
              <w:right w:val="single" w:sz="4" w:space="0" w:color="auto"/>
            </w:tcBorders>
            <w:shd w:val="clear" w:color="auto" w:fill="auto"/>
            <w:vAlign w:val="center"/>
            <w:hideMark/>
          </w:tcPr>
          <w:p w14:paraId="1E05D31D" w14:textId="77777777" w:rsidR="007D5B16" w:rsidRPr="007D5B16" w:rsidRDefault="007D5B16" w:rsidP="007D5B16">
            <w:pPr>
              <w:jc w:val="center"/>
              <w:rPr>
                <w:color w:val="000000"/>
                <w:sz w:val="20"/>
                <w:szCs w:val="20"/>
              </w:rPr>
            </w:pPr>
            <w:r w:rsidRPr="007D5B16">
              <w:rPr>
                <w:color w:val="000000"/>
                <w:sz w:val="20"/>
                <w:szCs w:val="20"/>
              </w:rPr>
              <w:t>0,3</w:t>
            </w:r>
          </w:p>
        </w:tc>
        <w:tc>
          <w:tcPr>
            <w:tcW w:w="0" w:type="auto"/>
            <w:tcBorders>
              <w:top w:val="nil"/>
              <w:left w:val="nil"/>
              <w:bottom w:val="single" w:sz="4" w:space="0" w:color="auto"/>
              <w:right w:val="single" w:sz="4" w:space="0" w:color="auto"/>
            </w:tcBorders>
            <w:shd w:val="clear" w:color="auto" w:fill="auto"/>
            <w:vAlign w:val="center"/>
            <w:hideMark/>
          </w:tcPr>
          <w:p w14:paraId="6080BF39" w14:textId="77777777" w:rsidR="007D5B16" w:rsidRPr="007D5B16" w:rsidRDefault="007D5B16" w:rsidP="007D5B16">
            <w:pPr>
              <w:jc w:val="center"/>
              <w:rPr>
                <w:color w:val="000000"/>
                <w:sz w:val="20"/>
                <w:szCs w:val="20"/>
              </w:rPr>
            </w:pPr>
            <w:r w:rsidRPr="007D5B16">
              <w:rPr>
                <w:color w:val="000000"/>
                <w:sz w:val="20"/>
                <w:szCs w:val="20"/>
              </w:rPr>
              <w:t>2,5</w:t>
            </w:r>
          </w:p>
        </w:tc>
        <w:tc>
          <w:tcPr>
            <w:tcW w:w="0" w:type="auto"/>
            <w:tcBorders>
              <w:top w:val="nil"/>
              <w:left w:val="nil"/>
              <w:bottom w:val="single" w:sz="4" w:space="0" w:color="auto"/>
              <w:right w:val="single" w:sz="4" w:space="0" w:color="auto"/>
            </w:tcBorders>
            <w:shd w:val="clear" w:color="auto" w:fill="auto"/>
            <w:vAlign w:val="center"/>
            <w:hideMark/>
          </w:tcPr>
          <w:p w14:paraId="4634D6AE" w14:textId="77777777" w:rsidR="007D5B16" w:rsidRPr="007D5B16" w:rsidRDefault="007D5B16" w:rsidP="007D5B16">
            <w:pPr>
              <w:jc w:val="center"/>
              <w:rPr>
                <w:color w:val="000000"/>
                <w:sz w:val="20"/>
                <w:szCs w:val="20"/>
              </w:rPr>
            </w:pPr>
            <w:r w:rsidRPr="007D5B16">
              <w:rPr>
                <w:color w:val="000000"/>
                <w:sz w:val="20"/>
                <w:szCs w:val="20"/>
              </w:rPr>
              <w:t>3,6</w:t>
            </w:r>
          </w:p>
        </w:tc>
        <w:tc>
          <w:tcPr>
            <w:tcW w:w="0" w:type="auto"/>
            <w:tcBorders>
              <w:top w:val="nil"/>
              <w:left w:val="nil"/>
              <w:bottom w:val="single" w:sz="4" w:space="0" w:color="auto"/>
              <w:right w:val="single" w:sz="4" w:space="0" w:color="auto"/>
            </w:tcBorders>
            <w:shd w:val="clear" w:color="auto" w:fill="auto"/>
            <w:vAlign w:val="center"/>
            <w:hideMark/>
          </w:tcPr>
          <w:p w14:paraId="741CBD68" w14:textId="77777777" w:rsidR="007D5B16" w:rsidRPr="007D5B16" w:rsidRDefault="007D5B16" w:rsidP="007D5B16">
            <w:pPr>
              <w:jc w:val="center"/>
              <w:rPr>
                <w:color w:val="000000"/>
                <w:sz w:val="20"/>
                <w:szCs w:val="20"/>
              </w:rPr>
            </w:pPr>
            <w:r w:rsidRPr="007D5B16">
              <w:rPr>
                <w:color w:val="000000"/>
                <w:sz w:val="20"/>
                <w:szCs w:val="20"/>
              </w:rPr>
              <w:t>4,0</w:t>
            </w:r>
          </w:p>
        </w:tc>
        <w:tc>
          <w:tcPr>
            <w:tcW w:w="0" w:type="auto"/>
            <w:tcBorders>
              <w:top w:val="nil"/>
              <w:left w:val="nil"/>
              <w:bottom w:val="single" w:sz="4" w:space="0" w:color="auto"/>
              <w:right w:val="single" w:sz="4" w:space="0" w:color="auto"/>
            </w:tcBorders>
            <w:shd w:val="clear" w:color="auto" w:fill="auto"/>
            <w:vAlign w:val="center"/>
            <w:hideMark/>
          </w:tcPr>
          <w:p w14:paraId="0D9B23B7" w14:textId="77777777" w:rsidR="007D5B16" w:rsidRPr="007D5B16" w:rsidRDefault="007D5B16" w:rsidP="007D5B16">
            <w:pPr>
              <w:jc w:val="center"/>
              <w:rPr>
                <w:color w:val="000000"/>
                <w:sz w:val="20"/>
                <w:szCs w:val="20"/>
              </w:rPr>
            </w:pPr>
            <w:r w:rsidRPr="007D5B16">
              <w:rPr>
                <w:color w:val="000000"/>
                <w:sz w:val="20"/>
                <w:szCs w:val="20"/>
              </w:rPr>
              <w:t>4,8</w:t>
            </w:r>
          </w:p>
        </w:tc>
        <w:tc>
          <w:tcPr>
            <w:tcW w:w="0" w:type="auto"/>
            <w:tcBorders>
              <w:top w:val="nil"/>
              <w:left w:val="nil"/>
              <w:bottom w:val="single" w:sz="4" w:space="0" w:color="auto"/>
              <w:right w:val="single" w:sz="4" w:space="0" w:color="auto"/>
            </w:tcBorders>
            <w:shd w:val="clear" w:color="auto" w:fill="auto"/>
            <w:vAlign w:val="center"/>
            <w:hideMark/>
          </w:tcPr>
          <w:p w14:paraId="13B5CA5F" w14:textId="77777777" w:rsidR="007D5B16" w:rsidRPr="007D5B16" w:rsidRDefault="007D5B16" w:rsidP="007D5B16">
            <w:pPr>
              <w:jc w:val="center"/>
              <w:rPr>
                <w:color w:val="000000"/>
                <w:sz w:val="20"/>
                <w:szCs w:val="20"/>
              </w:rPr>
            </w:pPr>
            <w:r w:rsidRPr="007D5B16">
              <w:rPr>
                <w:color w:val="000000"/>
                <w:sz w:val="20"/>
                <w:szCs w:val="20"/>
              </w:rPr>
              <w:t>4,8</w:t>
            </w:r>
          </w:p>
        </w:tc>
        <w:tc>
          <w:tcPr>
            <w:tcW w:w="0" w:type="auto"/>
            <w:tcBorders>
              <w:top w:val="nil"/>
              <w:left w:val="nil"/>
              <w:bottom w:val="single" w:sz="4" w:space="0" w:color="auto"/>
              <w:right w:val="single" w:sz="4" w:space="0" w:color="auto"/>
            </w:tcBorders>
            <w:shd w:val="clear" w:color="auto" w:fill="auto"/>
            <w:vAlign w:val="center"/>
            <w:hideMark/>
          </w:tcPr>
          <w:p w14:paraId="40215C67" w14:textId="77777777" w:rsidR="007D5B16" w:rsidRPr="007D5B16" w:rsidRDefault="007D5B16" w:rsidP="007D5B16">
            <w:pPr>
              <w:jc w:val="center"/>
              <w:rPr>
                <w:color w:val="000000"/>
                <w:sz w:val="20"/>
                <w:szCs w:val="20"/>
              </w:rPr>
            </w:pPr>
            <w:r w:rsidRPr="007D5B16">
              <w:rPr>
                <w:color w:val="000000"/>
                <w:sz w:val="20"/>
                <w:szCs w:val="20"/>
              </w:rPr>
              <w:t>4,8</w:t>
            </w:r>
          </w:p>
        </w:tc>
        <w:tc>
          <w:tcPr>
            <w:tcW w:w="0" w:type="auto"/>
            <w:tcBorders>
              <w:top w:val="nil"/>
              <w:left w:val="nil"/>
              <w:bottom w:val="single" w:sz="4" w:space="0" w:color="auto"/>
              <w:right w:val="single" w:sz="4" w:space="0" w:color="auto"/>
            </w:tcBorders>
            <w:shd w:val="clear" w:color="auto" w:fill="auto"/>
            <w:vAlign w:val="center"/>
            <w:hideMark/>
          </w:tcPr>
          <w:p w14:paraId="5AE2B69B" w14:textId="77777777" w:rsidR="007D5B16" w:rsidRPr="007D5B16" w:rsidRDefault="007D5B16" w:rsidP="007D5B16">
            <w:pPr>
              <w:jc w:val="center"/>
              <w:rPr>
                <w:color w:val="000000"/>
                <w:sz w:val="20"/>
                <w:szCs w:val="20"/>
              </w:rPr>
            </w:pPr>
            <w:r w:rsidRPr="007D5B16">
              <w:rPr>
                <w:color w:val="000000"/>
                <w:sz w:val="20"/>
                <w:szCs w:val="20"/>
              </w:rPr>
              <w:t>4,8</w:t>
            </w:r>
          </w:p>
        </w:tc>
        <w:tc>
          <w:tcPr>
            <w:tcW w:w="0" w:type="auto"/>
            <w:tcBorders>
              <w:top w:val="nil"/>
              <w:left w:val="nil"/>
              <w:bottom w:val="single" w:sz="4" w:space="0" w:color="auto"/>
              <w:right w:val="single" w:sz="4" w:space="0" w:color="auto"/>
            </w:tcBorders>
            <w:shd w:val="clear" w:color="auto" w:fill="auto"/>
            <w:vAlign w:val="center"/>
            <w:hideMark/>
          </w:tcPr>
          <w:p w14:paraId="46843452" w14:textId="77777777" w:rsidR="007D5B16" w:rsidRPr="007D5B16" w:rsidRDefault="007D5B16" w:rsidP="007D5B16">
            <w:pPr>
              <w:jc w:val="center"/>
              <w:rPr>
                <w:color w:val="000000"/>
                <w:sz w:val="20"/>
                <w:szCs w:val="20"/>
              </w:rPr>
            </w:pPr>
            <w:r w:rsidRPr="007D5B16">
              <w:rPr>
                <w:color w:val="000000"/>
                <w:sz w:val="20"/>
                <w:szCs w:val="20"/>
              </w:rPr>
              <w:t>4,8</w:t>
            </w:r>
          </w:p>
        </w:tc>
      </w:tr>
      <w:tr w:rsidR="007D5B16" w:rsidRPr="007D5B16" w14:paraId="2D4877A7"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2F9F989" w14:textId="77777777" w:rsidR="007D5B16" w:rsidRPr="007D5B16" w:rsidRDefault="007D5B16" w:rsidP="007D5B16">
            <w:pPr>
              <w:jc w:val="center"/>
              <w:rPr>
                <w:color w:val="000000"/>
                <w:sz w:val="20"/>
                <w:szCs w:val="20"/>
              </w:rPr>
            </w:pPr>
            <w:r w:rsidRPr="007D5B16">
              <w:rPr>
                <w:color w:val="000000"/>
                <w:sz w:val="20"/>
                <w:szCs w:val="20"/>
              </w:rPr>
              <w:t>Микрорайон 28.</w:t>
            </w:r>
          </w:p>
        </w:tc>
        <w:tc>
          <w:tcPr>
            <w:tcW w:w="0" w:type="auto"/>
            <w:tcBorders>
              <w:top w:val="nil"/>
              <w:left w:val="nil"/>
              <w:bottom w:val="single" w:sz="4" w:space="0" w:color="auto"/>
              <w:right w:val="single" w:sz="4" w:space="0" w:color="auto"/>
            </w:tcBorders>
            <w:shd w:val="clear" w:color="auto" w:fill="auto"/>
            <w:vAlign w:val="center"/>
            <w:hideMark/>
          </w:tcPr>
          <w:p w14:paraId="7AE6FC3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A66EF8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9FEBE6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CDBDC3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99B5564" w14:textId="77777777" w:rsidR="007D5B16" w:rsidRPr="007D5B16" w:rsidRDefault="007D5B16" w:rsidP="007D5B16">
            <w:pPr>
              <w:jc w:val="center"/>
              <w:rPr>
                <w:color w:val="000000"/>
                <w:sz w:val="20"/>
                <w:szCs w:val="20"/>
              </w:rPr>
            </w:pPr>
            <w:r w:rsidRPr="007D5B16">
              <w:rPr>
                <w:color w:val="000000"/>
                <w:sz w:val="20"/>
                <w:szCs w:val="20"/>
              </w:rPr>
              <w:t>0,2</w:t>
            </w:r>
          </w:p>
        </w:tc>
        <w:tc>
          <w:tcPr>
            <w:tcW w:w="0" w:type="auto"/>
            <w:tcBorders>
              <w:top w:val="nil"/>
              <w:left w:val="nil"/>
              <w:bottom w:val="single" w:sz="4" w:space="0" w:color="auto"/>
              <w:right w:val="single" w:sz="4" w:space="0" w:color="auto"/>
            </w:tcBorders>
            <w:shd w:val="clear" w:color="auto" w:fill="auto"/>
            <w:vAlign w:val="center"/>
            <w:hideMark/>
          </w:tcPr>
          <w:p w14:paraId="27278E09" w14:textId="77777777" w:rsidR="007D5B16" w:rsidRPr="007D5B16" w:rsidRDefault="007D5B16" w:rsidP="007D5B16">
            <w:pPr>
              <w:jc w:val="center"/>
              <w:rPr>
                <w:color w:val="000000"/>
                <w:sz w:val="20"/>
                <w:szCs w:val="20"/>
              </w:rPr>
            </w:pPr>
            <w:r w:rsidRPr="007D5B16">
              <w:rPr>
                <w:color w:val="000000"/>
                <w:sz w:val="20"/>
                <w:szCs w:val="20"/>
              </w:rPr>
              <w:t>0,2</w:t>
            </w:r>
          </w:p>
        </w:tc>
        <w:tc>
          <w:tcPr>
            <w:tcW w:w="0" w:type="auto"/>
            <w:tcBorders>
              <w:top w:val="nil"/>
              <w:left w:val="nil"/>
              <w:bottom w:val="single" w:sz="4" w:space="0" w:color="auto"/>
              <w:right w:val="single" w:sz="4" w:space="0" w:color="auto"/>
            </w:tcBorders>
            <w:shd w:val="clear" w:color="auto" w:fill="auto"/>
            <w:vAlign w:val="center"/>
            <w:hideMark/>
          </w:tcPr>
          <w:p w14:paraId="3380A54B" w14:textId="77777777" w:rsidR="007D5B16" w:rsidRPr="007D5B16" w:rsidRDefault="007D5B16" w:rsidP="007D5B16">
            <w:pPr>
              <w:jc w:val="center"/>
              <w:rPr>
                <w:color w:val="000000"/>
                <w:sz w:val="20"/>
                <w:szCs w:val="20"/>
              </w:rPr>
            </w:pPr>
            <w:r w:rsidRPr="007D5B16">
              <w:rPr>
                <w:color w:val="000000"/>
                <w:sz w:val="20"/>
                <w:szCs w:val="20"/>
              </w:rPr>
              <w:t>0,2</w:t>
            </w:r>
          </w:p>
        </w:tc>
        <w:tc>
          <w:tcPr>
            <w:tcW w:w="0" w:type="auto"/>
            <w:tcBorders>
              <w:top w:val="nil"/>
              <w:left w:val="nil"/>
              <w:bottom w:val="single" w:sz="4" w:space="0" w:color="auto"/>
              <w:right w:val="single" w:sz="4" w:space="0" w:color="auto"/>
            </w:tcBorders>
            <w:shd w:val="clear" w:color="auto" w:fill="auto"/>
            <w:vAlign w:val="center"/>
            <w:hideMark/>
          </w:tcPr>
          <w:p w14:paraId="695206A9" w14:textId="77777777" w:rsidR="007D5B16" w:rsidRPr="007D5B16" w:rsidRDefault="007D5B16" w:rsidP="007D5B16">
            <w:pPr>
              <w:jc w:val="center"/>
              <w:rPr>
                <w:color w:val="000000"/>
                <w:sz w:val="20"/>
                <w:szCs w:val="20"/>
              </w:rPr>
            </w:pPr>
            <w:r w:rsidRPr="007D5B16">
              <w:rPr>
                <w:color w:val="000000"/>
                <w:sz w:val="20"/>
                <w:szCs w:val="20"/>
              </w:rPr>
              <w:t>0,2</w:t>
            </w:r>
          </w:p>
        </w:tc>
        <w:tc>
          <w:tcPr>
            <w:tcW w:w="0" w:type="auto"/>
            <w:tcBorders>
              <w:top w:val="nil"/>
              <w:left w:val="nil"/>
              <w:bottom w:val="single" w:sz="4" w:space="0" w:color="auto"/>
              <w:right w:val="single" w:sz="4" w:space="0" w:color="auto"/>
            </w:tcBorders>
            <w:shd w:val="clear" w:color="auto" w:fill="auto"/>
            <w:vAlign w:val="center"/>
            <w:hideMark/>
          </w:tcPr>
          <w:p w14:paraId="0AD66820" w14:textId="77777777" w:rsidR="007D5B16" w:rsidRPr="007D5B16" w:rsidRDefault="007D5B16" w:rsidP="007D5B16">
            <w:pPr>
              <w:jc w:val="center"/>
              <w:rPr>
                <w:color w:val="000000"/>
                <w:sz w:val="20"/>
                <w:szCs w:val="20"/>
              </w:rPr>
            </w:pPr>
            <w:r w:rsidRPr="007D5B16">
              <w:rPr>
                <w:color w:val="000000"/>
                <w:sz w:val="20"/>
                <w:szCs w:val="20"/>
              </w:rPr>
              <w:t>0,2</w:t>
            </w:r>
          </w:p>
        </w:tc>
        <w:tc>
          <w:tcPr>
            <w:tcW w:w="0" w:type="auto"/>
            <w:tcBorders>
              <w:top w:val="nil"/>
              <w:left w:val="nil"/>
              <w:bottom w:val="single" w:sz="4" w:space="0" w:color="auto"/>
              <w:right w:val="single" w:sz="4" w:space="0" w:color="auto"/>
            </w:tcBorders>
            <w:shd w:val="clear" w:color="auto" w:fill="auto"/>
            <w:vAlign w:val="center"/>
            <w:hideMark/>
          </w:tcPr>
          <w:p w14:paraId="5E654839" w14:textId="77777777" w:rsidR="007D5B16" w:rsidRPr="007D5B16" w:rsidRDefault="007D5B16" w:rsidP="007D5B16">
            <w:pPr>
              <w:jc w:val="center"/>
              <w:rPr>
                <w:color w:val="000000"/>
                <w:sz w:val="20"/>
                <w:szCs w:val="20"/>
              </w:rPr>
            </w:pPr>
            <w:r w:rsidRPr="007D5B16">
              <w:rPr>
                <w:color w:val="000000"/>
                <w:sz w:val="20"/>
                <w:szCs w:val="20"/>
              </w:rPr>
              <w:t>0,2</w:t>
            </w:r>
          </w:p>
        </w:tc>
        <w:tc>
          <w:tcPr>
            <w:tcW w:w="0" w:type="auto"/>
            <w:tcBorders>
              <w:top w:val="nil"/>
              <w:left w:val="nil"/>
              <w:bottom w:val="single" w:sz="4" w:space="0" w:color="auto"/>
              <w:right w:val="single" w:sz="4" w:space="0" w:color="auto"/>
            </w:tcBorders>
            <w:shd w:val="clear" w:color="auto" w:fill="auto"/>
            <w:vAlign w:val="center"/>
            <w:hideMark/>
          </w:tcPr>
          <w:p w14:paraId="6E90A02D" w14:textId="77777777" w:rsidR="007D5B16" w:rsidRPr="007D5B16" w:rsidRDefault="007D5B16" w:rsidP="007D5B16">
            <w:pPr>
              <w:jc w:val="center"/>
              <w:rPr>
                <w:color w:val="000000"/>
                <w:sz w:val="20"/>
                <w:szCs w:val="20"/>
              </w:rPr>
            </w:pPr>
            <w:r w:rsidRPr="007D5B16">
              <w:rPr>
                <w:color w:val="000000"/>
                <w:sz w:val="20"/>
                <w:szCs w:val="20"/>
              </w:rPr>
              <w:t>0,2</w:t>
            </w:r>
          </w:p>
        </w:tc>
        <w:tc>
          <w:tcPr>
            <w:tcW w:w="0" w:type="auto"/>
            <w:tcBorders>
              <w:top w:val="nil"/>
              <w:left w:val="nil"/>
              <w:bottom w:val="single" w:sz="4" w:space="0" w:color="auto"/>
              <w:right w:val="single" w:sz="4" w:space="0" w:color="auto"/>
            </w:tcBorders>
            <w:shd w:val="clear" w:color="auto" w:fill="auto"/>
            <w:vAlign w:val="center"/>
            <w:hideMark/>
          </w:tcPr>
          <w:p w14:paraId="3D5DC6A6" w14:textId="77777777" w:rsidR="007D5B16" w:rsidRPr="007D5B16" w:rsidRDefault="007D5B16" w:rsidP="007D5B16">
            <w:pPr>
              <w:jc w:val="center"/>
              <w:rPr>
                <w:color w:val="000000"/>
                <w:sz w:val="20"/>
                <w:szCs w:val="20"/>
              </w:rPr>
            </w:pPr>
            <w:r w:rsidRPr="007D5B16">
              <w:rPr>
                <w:color w:val="000000"/>
                <w:sz w:val="20"/>
                <w:szCs w:val="20"/>
              </w:rPr>
              <w:t>0,2</w:t>
            </w:r>
          </w:p>
        </w:tc>
        <w:tc>
          <w:tcPr>
            <w:tcW w:w="0" w:type="auto"/>
            <w:tcBorders>
              <w:top w:val="nil"/>
              <w:left w:val="nil"/>
              <w:bottom w:val="single" w:sz="4" w:space="0" w:color="auto"/>
              <w:right w:val="single" w:sz="4" w:space="0" w:color="auto"/>
            </w:tcBorders>
            <w:shd w:val="clear" w:color="auto" w:fill="auto"/>
            <w:vAlign w:val="center"/>
            <w:hideMark/>
          </w:tcPr>
          <w:p w14:paraId="519AA226" w14:textId="77777777" w:rsidR="007D5B16" w:rsidRPr="007D5B16" w:rsidRDefault="007D5B16" w:rsidP="007D5B16">
            <w:pPr>
              <w:jc w:val="center"/>
              <w:rPr>
                <w:color w:val="000000"/>
                <w:sz w:val="20"/>
                <w:szCs w:val="20"/>
              </w:rPr>
            </w:pPr>
            <w:r w:rsidRPr="007D5B16">
              <w:rPr>
                <w:color w:val="000000"/>
                <w:sz w:val="20"/>
                <w:szCs w:val="20"/>
              </w:rPr>
              <w:t>0,2</w:t>
            </w:r>
          </w:p>
        </w:tc>
        <w:tc>
          <w:tcPr>
            <w:tcW w:w="0" w:type="auto"/>
            <w:tcBorders>
              <w:top w:val="nil"/>
              <w:left w:val="nil"/>
              <w:bottom w:val="single" w:sz="4" w:space="0" w:color="auto"/>
              <w:right w:val="single" w:sz="4" w:space="0" w:color="auto"/>
            </w:tcBorders>
            <w:shd w:val="clear" w:color="auto" w:fill="auto"/>
            <w:vAlign w:val="center"/>
            <w:hideMark/>
          </w:tcPr>
          <w:p w14:paraId="344B6F76" w14:textId="77777777" w:rsidR="007D5B16" w:rsidRPr="007D5B16" w:rsidRDefault="007D5B16" w:rsidP="007D5B16">
            <w:pPr>
              <w:jc w:val="center"/>
              <w:rPr>
                <w:color w:val="000000"/>
                <w:sz w:val="20"/>
                <w:szCs w:val="20"/>
              </w:rPr>
            </w:pPr>
            <w:r w:rsidRPr="007D5B16">
              <w:rPr>
                <w:color w:val="000000"/>
                <w:sz w:val="20"/>
                <w:szCs w:val="20"/>
              </w:rPr>
              <w:t>0,2</w:t>
            </w:r>
          </w:p>
        </w:tc>
        <w:tc>
          <w:tcPr>
            <w:tcW w:w="0" w:type="auto"/>
            <w:tcBorders>
              <w:top w:val="nil"/>
              <w:left w:val="nil"/>
              <w:bottom w:val="single" w:sz="4" w:space="0" w:color="auto"/>
              <w:right w:val="single" w:sz="4" w:space="0" w:color="auto"/>
            </w:tcBorders>
            <w:shd w:val="clear" w:color="auto" w:fill="auto"/>
            <w:vAlign w:val="center"/>
            <w:hideMark/>
          </w:tcPr>
          <w:p w14:paraId="4CFFCBAC" w14:textId="77777777" w:rsidR="007D5B16" w:rsidRPr="007D5B16" w:rsidRDefault="007D5B16" w:rsidP="007D5B16">
            <w:pPr>
              <w:jc w:val="center"/>
              <w:rPr>
                <w:color w:val="000000"/>
                <w:sz w:val="20"/>
                <w:szCs w:val="20"/>
              </w:rPr>
            </w:pPr>
            <w:r w:rsidRPr="007D5B16">
              <w:rPr>
                <w:color w:val="00000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0C355C1B" w14:textId="77777777" w:rsidR="007D5B16" w:rsidRPr="007D5B16" w:rsidRDefault="007D5B16" w:rsidP="007D5B16">
            <w:pPr>
              <w:jc w:val="center"/>
              <w:rPr>
                <w:color w:val="000000"/>
                <w:sz w:val="20"/>
                <w:szCs w:val="20"/>
              </w:rPr>
            </w:pPr>
            <w:r w:rsidRPr="007D5B16">
              <w:rPr>
                <w:color w:val="000000"/>
                <w:sz w:val="20"/>
                <w:szCs w:val="20"/>
              </w:rPr>
              <w:t>0,7</w:t>
            </w:r>
          </w:p>
        </w:tc>
        <w:tc>
          <w:tcPr>
            <w:tcW w:w="0" w:type="auto"/>
            <w:tcBorders>
              <w:top w:val="nil"/>
              <w:left w:val="nil"/>
              <w:bottom w:val="single" w:sz="4" w:space="0" w:color="auto"/>
              <w:right w:val="single" w:sz="4" w:space="0" w:color="auto"/>
            </w:tcBorders>
            <w:shd w:val="clear" w:color="auto" w:fill="auto"/>
            <w:vAlign w:val="center"/>
            <w:hideMark/>
          </w:tcPr>
          <w:p w14:paraId="761B2A62" w14:textId="77777777" w:rsidR="007D5B16" w:rsidRPr="007D5B16" w:rsidRDefault="007D5B16" w:rsidP="007D5B16">
            <w:pPr>
              <w:jc w:val="center"/>
              <w:rPr>
                <w:color w:val="000000"/>
                <w:sz w:val="20"/>
                <w:szCs w:val="20"/>
              </w:rPr>
            </w:pPr>
            <w:r w:rsidRPr="007D5B16">
              <w:rPr>
                <w:color w:val="000000"/>
                <w:sz w:val="20"/>
                <w:szCs w:val="20"/>
              </w:rPr>
              <w:t>0,9</w:t>
            </w:r>
          </w:p>
        </w:tc>
        <w:tc>
          <w:tcPr>
            <w:tcW w:w="0" w:type="auto"/>
            <w:tcBorders>
              <w:top w:val="nil"/>
              <w:left w:val="nil"/>
              <w:bottom w:val="single" w:sz="4" w:space="0" w:color="auto"/>
              <w:right w:val="single" w:sz="4" w:space="0" w:color="auto"/>
            </w:tcBorders>
            <w:shd w:val="clear" w:color="auto" w:fill="auto"/>
            <w:vAlign w:val="center"/>
            <w:hideMark/>
          </w:tcPr>
          <w:p w14:paraId="0B35E2BF" w14:textId="77777777" w:rsidR="007D5B16" w:rsidRPr="007D5B16" w:rsidRDefault="007D5B16" w:rsidP="007D5B16">
            <w:pPr>
              <w:jc w:val="center"/>
              <w:rPr>
                <w:color w:val="000000"/>
                <w:sz w:val="20"/>
                <w:szCs w:val="20"/>
              </w:rPr>
            </w:pPr>
            <w:r w:rsidRPr="007D5B16">
              <w:rPr>
                <w:color w:val="000000"/>
                <w:sz w:val="20"/>
                <w:szCs w:val="20"/>
              </w:rPr>
              <w:t>0,9</w:t>
            </w:r>
          </w:p>
        </w:tc>
      </w:tr>
      <w:tr w:rsidR="007D5B16" w:rsidRPr="007D5B16" w14:paraId="32CE06A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0231955" w14:textId="77777777" w:rsidR="007D5B16" w:rsidRPr="007D5B16" w:rsidRDefault="007D5B16" w:rsidP="007D5B16">
            <w:pPr>
              <w:jc w:val="center"/>
              <w:rPr>
                <w:color w:val="000000"/>
                <w:sz w:val="20"/>
                <w:szCs w:val="20"/>
              </w:rPr>
            </w:pPr>
            <w:r w:rsidRPr="007D5B16">
              <w:rPr>
                <w:color w:val="000000"/>
                <w:sz w:val="20"/>
                <w:szCs w:val="20"/>
              </w:rPr>
              <w:t>Микрорайон 29.</w:t>
            </w:r>
          </w:p>
        </w:tc>
        <w:tc>
          <w:tcPr>
            <w:tcW w:w="0" w:type="auto"/>
            <w:tcBorders>
              <w:top w:val="nil"/>
              <w:left w:val="nil"/>
              <w:bottom w:val="single" w:sz="4" w:space="0" w:color="auto"/>
              <w:right w:val="single" w:sz="4" w:space="0" w:color="auto"/>
            </w:tcBorders>
            <w:shd w:val="clear" w:color="auto" w:fill="auto"/>
            <w:vAlign w:val="center"/>
            <w:hideMark/>
          </w:tcPr>
          <w:p w14:paraId="6D8FBFA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EB8211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8DB3F4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E16AC2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6D6501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6CA937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487F64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F00B91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9CAA93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ECB4E0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87CECE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B98767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30671D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949926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6816E3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E6D87F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B0729E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CE0B008"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58722CC2"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4E16BFD" w14:textId="77777777" w:rsidR="007D5B16" w:rsidRPr="007D5B16" w:rsidRDefault="007D5B16" w:rsidP="007D5B16">
            <w:pPr>
              <w:jc w:val="center"/>
              <w:rPr>
                <w:color w:val="000000"/>
                <w:sz w:val="20"/>
                <w:szCs w:val="20"/>
              </w:rPr>
            </w:pPr>
            <w:r w:rsidRPr="007D5B16">
              <w:rPr>
                <w:color w:val="000000"/>
                <w:sz w:val="20"/>
                <w:szCs w:val="20"/>
              </w:rPr>
              <w:t>Микрорайон 3.</w:t>
            </w:r>
          </w:p>
        </w:tc>
        <w:tc>
          <w:tcPr>
            <w:tcW w:w="0" w:type="auto"/>
            <w:tcBorders>
              <w:top w:val="nil"/>
              <w:left w:val="nil"/>
              <w:bottom w:val="single" w:sz="4" w:space="0" w:color="auto"/>
              <w:right w:val="single" w:sz="4" w:space="0" w:color="auto"/>
            </w:tcBorders>
            <w:shd w:val="clear" w:color="auto" w:fill="auto"/>
            <w:vAlign w:val="center"/>
            <w:hideMark/>
          </w:tcPr>
          <w:p w14:paraId="76F89B6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A6EBE1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57F8C5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937B57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939FB4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06A03E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E255DD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A8E94B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AEB26F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A4385D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B7238F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800F81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83A23F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98332A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93BA5D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055C2C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51F3E4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AA5747A"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1631C99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F2BF069" w14:textId="77777777" w:rsidR="007D5B16" w:rsidRPr="007D5B16" w:rsidRDefault="007D5B16" w:rsidP="007D5B16">
            <w:pPr>
              <w:jc w:val="center"/>
              <w:rPr>
                <w:color w:val="000000"/>
                <w:sz w:val="20"/>
                <w:szCs w:val="20"/>
              </w:rPr>
            </w:pPr>
            <w:r w:rsidRPr="007D5B16">
              <w:rPr>
                <w:color w:val="000000"/>
                <w:sz w:val="20"/>
                <w:szCs w:val="20"/>
              </w:rPr>
              <w:t>Микрорайон 30.</w:t>
            </w:r>
          </w:p>
        </w:tc>
        <w:tc>
          <w:tcPr>
            <w:tcW w:w="0" w:type="auto"/>
            <w:tcBorders>
              <w:top w:val="nil"/>
              <w:left w:val="nil"/>
              <w:bottom w:val="single" w:sz="4" w:space="0" w:color="auto"/>
              <w:right w:val="single" w:sz="4" w:space="0" w:color="auto"/>
            </w:tcBorders>
            <w:shd w:val="clear" w:color="auto" w:fill="auto"/>
            <w:vAlign w:val="center"/>
            <w:hideMark/>
          </w:tcPr>
          <w:p w14:paraId="43B2AF2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8F56DA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A7CE31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4206BA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ACFBDE3" w14:textId="77777777" w:rsidR="007D5B16" w:rsidRPr="007D5B16" w:rsidRDefault="007D5B16" w:rsidP="007D5B16">
            <w:pPr>
              <w:jc w:val="center"/>
              <w:rPr>
                <w:color w:val="000000"/>
                <w:sz w:val="20"/>
                <w:szCs w:val="20"/>
              </w:rPr>
            </w:pPr>
            <w:r w:rsidRPr="007D5B16">
              <w:rPr>
                <w:color w:val="000000"/>
                <w:sz w:val="20"/>
                <w:szCs w:val="20"/>
              </w:rPr>
              <w:t>1,2</w:t>
            </w:r>
          </w:p>
        </w:tc>
        <w:tc>
          <w:tcPr>
            <w:tcW w:w="0" w:type="auto"/>
            <w:tcBorders>
              <w:top w:val="nil"/>
              <w:left w:val="nil"/>
              <w:bottom w:val="single" w:sz="4" w:space="0" w:color="auto"/>
              <w:right w:val="single" w:sz="4" w:space="0" w:color="auto"/>
            </w:tcBorders>
            <w:shd w:val="clear" w:color="auto" w:fill="auto"/>
            <w:vAlign w:val="center"/>
            <w:hideMark/>
          </w:tcPr>
          <w:p w14:paraId="1EB498D7" w14:textId="77777777" w:rsidR="007D5B16" w:rsidRPr="007D5B16" w:rsidRDefault="007D5B16" w:rsidP="007D5B16">
            <w:pPr>
              <w:jc w:val="center"/>
              <w:rPr>
                <w:color w:val="000000"/>
                <w:sz w:val="20"/>
                <w:szCs w:val="20"/>
              </w:rPr>
            </w:pPr>
            <w:r w:rsidRPr="007D5B16">
              <w:rPr>
                <w:color w:val="000000"/>
                <w:sz w:val="20"/>
                <w:szCs w:val="20"/>
              </w:rPr>
              <w:t>2,2</w:t>
            </w:r>
          </w:p>
        </w:tc>
        <w:tc>
          <w:tcPr>
            <w:tcW w:w="0" w:type="auto"/>
            <w:tcBorders>
              <w:top w:val="nil"/>
              <w:left w:val="nil"/>
              <w:bottom w:val="single" w:sz="4" w:space="0" w:color="auto"/>
              <w:right w:val="single" w:sz="4" w:space="0" w:color="auto"/>
            </w:tcBorders>
            <w:shd w:val="clear" w:color="auto" w:fill="auto"/>
            <w:vAlign w:val="center"/>
            <w:hideMark/>
          </w:tcPr>
          <w:p w14:paraId="11582EC0" w14:textId="77777777" w:rsidR="007D5B16" w:rsidRPr="007D5B16" w:rsidRDefault="007D5B16" w:rsidP="007D5B16">
            <w:pPr>
              <w:jc w:val="center"/>
              <w:rPr>
                <w:color w:val="000000"/>
                <w:sz w:val="20"/>
                <w:szCs w:val="20"/>
              </w:rPr>
            </w:pPr>
            <w:r w:rsidRPr="007D5B16">
              <w:rPr>
                <w:color w:val="000000"/>
                <w:sz w:val="20"/>
                <w:szCs w:val="20"/>
              </w:rPr>
              <w:t>2,2</w:t>
            </w:r>
          </w:p>
        </w:tc>
        <w:tc>
          <w:tcPr>
            <w:tcW w:w="0" w:type="auto"/>
            <w:tcBorders>
              <w:top w:val="nil"/>
              <w:left w:val="nil"/>
              <w:bottom w:val="single" w:sz="4" w:space="0" w:color="auto"/>
              <w:right w:val="single" w:sz="4" w:space="0" w:color="auto"/>
            </w:tcBorders>
            <w:shd w:val="clear" w:color="auto" w:fill="auto"/>
            <w:vAlign w:val="center"/>
            <w:hideMark/>
          </w:tcPr>
          <w:p w14:paraId="7F062987" w14:textId="77777777" w:rsidR="007D5B16" w:rsidRPr="007D5B16" w:rsidRDefault="007D5B16" w:rsidP="007D5B16">
            <w:pPr>
              <w:jc w:val="center"/>
              <w:rPr>
                <w:color w:val="000000"/>
                <w:sz w:val="20"/>
                <w:szCs w:val="20"/>
              </w:rPr>
            </w:pPr>
            <w:r w:rsidRPr="007D5B16">
              <w:rPr>
                <w:color w:val="000000"/>
                <w:sz w:val="20"/>
                <w:szCs w:val="20"/>
              </w:rPr>
              <w:t>2,2</w:t>
            </w:r>
          </w:p>
        </w:tc>
        <w:tc>
          <w:tcPr>
            <w:tcW w:w="0" w:type="auto"/>
            <w:tcBorders>
              <w:top w:val="nil"/>
              <w:left w:val="nil"/>
              <w:bottom w:val="single" w:sz="4" w:space="0" w:color="auto"/>
              <w:right w:val="single" w:sz="4" w:space="0" w:color="auto"/>
            </w:tcBorders>
            <w:shd w:val="clear" w:color="auto" w:fill="auto"/>
            <w:vAlign w:val="center"/>
            <w:hideMark/>
          </w:tcPr>
          <w:p w14:paraId="2A741F93" w14:textId="77777777" w:rsidR="007D5B16" w:rsidRPr="007D5B16" w:rsidRDefault="007D5B16" w:rsidP="007D5B16">
            <w:pPr>
              <w:jc w:val="center"/>
              <w:rPr>
                <w:color w:val="000000"/>
                <w:sz w:val="20"/>
                <w:szCs w:val="20"/>
              </w:rPr>
            </w:pPr>
            <w:r w:rsidRPr="007D5B16">
              <w:rPr>
                <w:color w:val="000000"/>
                <w:sz w:val="20"/>
                <w:szCs w:val="20"/>
              </w:rPr>
              <w:t>2,2</w:t>
            </w:r>
          </w:p>
        </w:tc>
        <w:tc>
          <w:tcPr>
            <w:tcW w:w="0" w:type="auto"/>
            <w:tcBorders>
              <w:top w:val="nil"/>
              <w:left w:val="nil"/>
              <w:bottom w:val="single" w:sz="4" w:space="0" w:color="auto"/>
              <w:right w:val="single" w:sz="4" w:space="0" w:color="auto"/>
            </w:tcBorders>
            <w:shd w:val="clear" w:color="auto" w:fill="auto"/>
            <w:vAlign w:val="center"/>
            <w:hideMark/>
          </w:tcPr>
          <w:p w14:paraId="43EC03DF" w14:textId="77777777" w:rsidR="007D5B16" w:rsidRPr="007D5B16" w:rsidRDefault="007D5B16" w:rsidP="007D5B16">
            <w:pPr>
              <w:jc w:val="center"/>
              <w:rPr>
                <w:color w:val="000000"/>
                <w:sz w:val="20"/>
                <w:szCs w:val="20"/>
              </w:rPr>
            </w:pPr>
            <w:r w:rsidRPr="007D5B16">
              <w:rPr>
                <w:color w:val="000000"/>
                <w:sz w:val="20"/>
                <w:szCs w:val="20"/>
              </w:rPr>
              <w:t>2,2</w:t>
            </w:r>
          </w:p>
        </w:tc>
        <w:tc>
          <w:tcPr>
            <w:tcW w:w="0" w:type="auto"/>
            <w:tcBorders>
              <w:top w:val="nil"/>
              <w:left w:val="nil"/>
              <w:bottom w:val="single" w:sz="4" w:space="0" w:color="auto"/>
              <w:right w:val="single" w:sz="4" w:space="0" w:color="auto"/>
            </w:tcBorders>
            <w:shd w:val="clear" w:color="auto" w:fill="auto"/>
            <w:vAlign w:val="center"/>
            <w:hideMark/>
          </w:tcPr>
          <w:p w14:paraId="505D6810" w14:textId="77777777" w:rsidR="007D5B16" w:rsidRPr="007D5B16" w:rsidRDefault="007D5B16" w:rsidP="007D5B16">
            <w:pPr>
              <w:jc w:val="center"/>
              <w:rPr>
                <w:color w:val="000000"/>
                <w:sz w:val="20"/>
                <w:szCs w:val="20"/>
              </w:rPr>
            </w:pPr>
            <w:r w:rsidRPr="007D5B16">
              <w:rPr>
                <w:color w:val="000000"/>
                <w:sz w:val="20"/>
                <w:szCs w:val="20"/>
              </w:rPr>
              <w:t>2,2</w:t>
            </w:r>
          </w:p>
        </w:tc>
        <w:tc>
          <w:tcPr>
            <w:tcW w:w="0" w:type="auto"/>
            <w:tcBorders>
              <w:top w:val="nil"/>
              <w:left w:val="nil"/>
              <w:bottom w:val="single" w:sz="4" w:space="0" w:color="auto"/>
              <w:right w:val="single" w:sz="4" w:space="0" w:color="auto"/>
            </w:tcBorders>
            <w:shd w:val="clear" w:color="auto" w:fill="auto"/>
            <w:vAlign w:val="center"/>
            <w:hideMark/>
          </w:tcPr>
          <w:p w14:paraId="2A6E16CA" w14:textId="77777777" w:rsidR="007D5B16" w:rsidRPr="007D5B16" w:rsidRDefault="007D5B16" w:rsidP="007D5B16">
            <w:pPr>
              <w:jc w:val="center"/>
              <w:rPr>
                <w:color w:val="000000"/>
                <w:sz w:val="20"/>
                <w:szCs w:val="20"/>
              </w:rPr>
            </w:pPr>
            <w:r w:rsidRPr="007D5B16">
              <w:rPr>
                <w:color w:val="000000"/>
                <w:sz w:val="20"/>
                <w:szCs w:val="20"/>
              </w:rPr>
              <w:t>2,2</w:t>
            </w:r>
          </w:p>
        </w:tc>
        <w:tc>
          <w:tcPr>
            <w:tcW w:w="0" w:type="auto"/>
            <w:tcBorders>
              <w:top w:val="nil"/>
              <w:left w:val="nil"/>
              <w:bottom w:val="single" w:sz="4" w:space="0" w:color="auto"/>
              <w:right w:val="single" w:sz="4" w:space="0" w:color="auto"/>
            </w:tcBorders>
            <w:shd w:val="clear" w:color="auto" w:fill="auto"/>
            <w:vAlign w:val="center"/>
            <w:hideMark/>
          </w:tcPr>
          <w:p w14:paraId="5C6D0937" w14:textId="77777777" w:rsidR="007D5B16" w:rsidRPr="007D5B16" w:rsidRDefault="007D5B16" w:rsidP="007D5B16">
            <w:pPr>
              <w:jc w:val="center"/>
              <w:rPr>
                <w:color w:val="000000"/>
                <w:sz w:val="20"/>
                <w:szCs w:val="20"/>
              </w:rPr>
            </w:pPr>
            <w:r w:rsidRPr="007D5B16">
              <w:rPr>
                <w:color w:val="000000"/>
                <w:sz w:val="20"/>
                <w:szCs w:val="20"/>
              </w:rPr>
              <w:t>2,2</w:t>
            </w:r>
          </w:p>
        </w:tc>
        <w:tc>
          <w:tcPr>
            <w:tcW w:w="0" w:type="auto"/>
            <w:tcBorders>
              <w:top w:val="nil"/>
              <w:left w:val="nil"/>
              <w:bottom w:val="single" w:sz="4" w:space="0" w:color="auto"/>
              <w:right w:val="single" w:sz="4" w:space="0" w:color="auto"/>
            </w:tcBorders>
            <w:shd w:val="clear" w:color="auto" w:fill="auto"/>
            <w:vAlign w:val="center"/>
            <w:hideMark/>
          </w:tcPr>
          <w:p w14:paraId="5E0767E8" w14:textId="77777777" w:rsidR="007D5B16" w:rsidRPr="007D5B16" w:rsidRDefault="007D5B16" w:rsidP="007D5B16">
            <w:pPr>
              <w:jc w:val="center"/>
              <w:rPr>
                <w:color w:val="000000"/>
                <w:sz w:val="20"/>
                <w:szCs w:val="20"/>
              </w:rPr>
            </w:pPr>
            <w:r w:rsidRPr="007D5B16">
              <w:rPr>
                <w:color w:val="000000"/>
                <w:sz w:val="20"/>
                <w:szCs w:val="20"/>
              </w:rPr>
              <w:t>2,2</w:t>
            </w:r>
          </w:p>
        </w:tc>
        <w:tc>
          <w:tcPr>
            <w:tcW w:w="0" w:type="auto"/>
            <w:tcBorders>
              <w:top w:val="nil"/>
              <w:left w:val="nil"/>
              <w:bottom w:val="single" w:sz="4" w:space="0" w:color="auto"/>
              <w:right w:val="single" w:sz="4" w:space="0" w:color="auto"/>
            </w:tcBorders>
            <w:shd w:val="clear" w:color="auto" w:fill="auto"/>
            <w:vAlign w:val="center"/>
            <w:hideMark/>
          </w:tcPr>
          <w:p w14:paraId="5D2A22D2" w14:textId="77777777" w:rsidR="007D5B16" w:rsidRPr="007D5B16" w:rsidRDefault="007D5B16" w:rsidP="007D5B16">
            <w:pPr>
              <w:jc w:val="center"/>
              <w:rPr>
                <w:color w:val="000000"/>
                <w:sz w:val="20"/>
                <w:szCs w:val="20"/>
              </w:rPr>
            </w:pPr>
            <w:r w:rsidRPr="007D5B16">
              <w:rPr>
                <w:color w:val="000000"/>
                <w:sz w:val="20"/>
                <w:szCs w:val="20"/>
              </w:rPr>
              <w:t>2,2</w:t>
            </w:r>
          </w:p>
        </w:tc>
        <w:tc>
          <w:tcPr>
            <w:tcW w:w="0" w:type="auto"/>
            <w:tcBorders>
              <w:top w:val="nil"/>
              <w:left w:val="nil"/>
              <w:bottom w:val="single" w:sz="4" w:space="0" w:color="auto"/>
              <w:right w:val="single" w:sz="4" w:space="0" w:color="auto"/>
            </w:tcBorders>
            <w:shd w:val="clear" w:color="auto" w:fill="auto"/>
            <w:vAlign w:val="center"/>
            <w:hideMark/>
          </w:tcPr>
          <w:p w14:paraId="3486AF93" w14:textId="77777777" w:rsidR="007D5B16" w:rsidRPr="007D5B16" w:rsidRDefault="007D5B16" w:rsidP="007D5B16">
            <w:pPr>
              <w:jc w:val="center"/>
              <w:rPr>
                <w:color w:val="000000"/>
                <w:sz w:val="20"/>
                <w:szCs w:val="20"/>
              </w:rPr>
            </w:pPr>
            <w:r w:rsidRPr="007D5B16">
              <w:rPr>
                <w:color w:val="000000"/>
                <w:sz w:val="20"/>
                <w:szCs w:val="20"/>
              </w:rPr>
              <w:t>2,2</w:t>
            </w:r>
          </w:p>
        </w:tc>
        <w:tc>
          <w:tcPr>
            <w:tcW w:w="0" w:type="auto"/>
            <w:tcBorders>
              <w:top w:val="nil"/>
              <w:left w:val="nil"/>
              <w:bottom w:val="single" w:sz="4" w:space="0" w:color="auto"/>
              <w:right w:val="single" w:sz="4" w:space="0" w:color="auto"/>
            </w:tcBorders>
            <w:shd w:val="clear" w:color="auto" w:fill="auto"/>
            <w:vAlign w:val="center"/>
            <w:hideMark/>
          </w:tcPr>
          <w:p w14:paraId="2E0A79B6" w14:textId="77777777" w:rsidR="007D5B16" w:rsidRPr="007D5B16" w:rsidRDefault="007D5B16" w:rsidP="007D5B16">
            <w:pPr>
              <w:jc w:val="center"/>
              <w:rPr>
                <w:color w:val="000000"/>
                <w:sz w:val="20"/>
                <w:szCs w:val="20"/>
              </w:rPr>
            </w:pPr>
            <w:r w:rsidRPr="007D5B16">
              <w:rPr>
                <w:color w:val="000000"/>
                <w:sz w:val="20"/>
                <w:szCs w:val="20"/>
              </w:rPr>
              <w:t>2,2</w:t>
            </w:r>
          </w:p>
        </w:tc>
        <w:tc>
          <w:tcPr>
            <w:tcW w:w="0" w:type="auto"/>
            <w:tcBorders>
              <w:top w:val="nil"/>
              <w:left w:val="nil"/>
              <w:bottom w:val="single" w:sz="4" w:space="0" w:color="auto"/>
              <w:right w:val="single" w:sz="4" w:space="0" w:color="auto"/>
            </w:tcBorders>
            <w:shd w:val="clear" w:color="auto" w:fill="auto"/>
            <w:vAlign w:val="center"/>
            <w:hideMark/>
          </w:tcPr>
          <w:p w14:paraId="62EC16C1" w14:textId="77777777" w:rsidR="007D5B16" w:rsidRPr="007D5B16" w:rsidRDefault="007D5B16" w:rsidP="007D5B16">
            <w:pPr>
              <w:jc w:val="center"/>
              <w:rPr>
                <w:color w:val="000000"/>
                <w:sz w:val="20"/>
                <w:szCs w:val="20"/>
              </w:rPr>
            </w:pPr>
            <w:r w:rsidRPr="007D5B16">
              <w:rPr>
                <w:color w:val="000000"/>
                <w:sz w:val="20"/>
                <w:szCs w:val="20"/>
              </w:rPr>
              <w:t>2,2</w:t>
            </w:r>
          </w:p>
        </w:tc>
      </w:tr>
      <w:tr w:rsidR="007D5B16" w:rsidRPr="007D5B16" w14:paraId="774176DD"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F0ECF9E" w14:textId="77777777" w:rsidR="007D5B16" w:rsidRPr="007D5B16" w:rsidRDefault="007D5B16" w:rsidP="007D5B16">
            <w:pPr>
              <w:jc w:val="center"/>
              <w:rPr>
                <w:color w:val="000000"/>
                <w:sz w:val="20"/>
                <w:szCs w:val="20"/>
              </w:rPr>
            </w:pPr>
            <w:r w:rsidRPr="007D5B16">
              <w:rPr>
                <w:color w:val="000000"/>
                <w:sz w:val="20"/>
                <w:szCs w:val="20"/>
              </w:rPr>
              <w:t>Микрорайон 30А</w:t>
            </w:r>
          </w:p>
        </w:tc>
        <w:tc>
          <w:tcPr>
            <w:tcW w:w="0" w:type="auto"/>
            <w:tcBorders>
              <w:top w:val="nil"/>
              <w:left w:val="nil"/>
              <w:bottom w:val="single" w:sz="4" w:space="0" w:color="auto"/>
              <w:right w:val="single" w:sz="4" w:space="0" w:color="auto"/>
            </w:tcBorders>
            <w:shd w:val="clear" w:color="auto" w:fill="auto"/>
            <w:vAlign w:val="center"/>
            <w:hideMark/>
          </w:tcPr>
          <w:p w14:paraId="463F914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FB42E9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E6B8D9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F2327E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2BDB6A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31535A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FB833B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8A4CA79" w14:textId="77777777" w:rsidR="007D5B16" w:rsidRPr="007D5B16" w:rsidRDefault="007D5B16" w:rsidP="007D5B16">
            <w:pPr>
              <w:jc w:val="center"/>
              <w:rPr>
                <w:color w:val="000000"/>
                <w:sz w:val="20"/>
                <w:szCs w:val="20"/>
              </w:rPr>
            </w:pPr>
            <w:r w:rsidRPr="007D5B16">
              <w:rPr>
                <w:color w:val="000000"/>
                <w:sz w:val="20"/>
                <w:szCs w:val="20"/>
              </w:rPr>
              <w:t>2,2</w:t>
            </w:r>
          </w:p>
        </w:tc>
        <w:tc>
          <w:tcPr>
            <w:tcW w:w="0" w:type="auto"/>
            <w:tcBorders>
              <w:top w:val="nil"/>
              <w:left w:val="nil"/>
              <w:bottom w:val="single" w:sz="4" w:space="0" w:color="auto"/>
              <w:right w:val="single" w:sz="4" w:space="0" w:color="auto"/>
            </w:tcBorders>
            <w:shd w:val="clear" w:color="auto" w:fill="auto"/>
            <w:vAlign w:val="center"/>
            <w:hideMark/>
          </w:tcPr>
          <w:p w14:paraId="74F8595F" w14:textId="77777777" w:rsidR="007D5B16" w:rsidRPr="007D5B16" w:rsidRDefault="007D5B16" w:rsidP="007D5B16">
            <w:pPr>
              <w:jc w:val="center"/>
              <w:rPr>
                <w:color w:val="000000"/>
                <w:sz w:val="20"/>
                <w:szCs w:val="20"/>
              </w:rPr>
            </w:pPr>
            <w:r w:rsidRPr="007D5B16">
              <w:rPr>
                <w:color w:val="000000"/>
                <w:sz w:val="20"/>
                <w:szCs w:val="20"/>
              </w:rPr>
              <w:t>2,2</w:t>
            </w:r>
          </w:p>
        </w:tc>
        <w:tc>
          <w:tcPr>
            <w:tcW w:w="0" w:type="auto"/>
            <w:tcBorders>
              <w:top w:val="nil"/>
              <w:left w:val="nil"/>
              <w:bottom w:val="single" w:sz="4" w:space="0" w:color="auto"/>
              <w:right w:val="single" w:sz="4" w:space="0" w:color="auto"/>
            </w:tcBorders>
            <w:shd w:val="clear" w:color="auto" w:fill="auto"/>
            <w:vAlign w:val="center"/>
            <w:hideMark/>
          </w:tcPr>
          <w:p w14:paraId="76899469" w14:textId="77777777" w:rsidR="007D5B16" w:rsidRPr="007D5B16" w:rsidRDefault="007D5B16" w:rsidP="007D5B16">
            <w:pPr>
              <w:jc w:val="center"/>
              <w:rPr>
                <w:color w:val="000000"/>
                <w:sz w:val="20"/>
                <w:szCs w:val="20"/>
              </w:rPr>
            </w:pPr>
            <w:r w:rsidRPr="007D5B16">
              <w:rPr>
                <w:color w:val="000000"/>
                <w:sz w:val="20"/>
                <w:szCs w:val="20"/>
              </w:rPr>
              <w:t>4,0</w:t>
            </w:r>
          </w:p>
        </w:tc>
        <w:tc>
          <w:tcPr>
            <w:tcW w:w="0" w:type="auto"/>
            <w:tcBorders>
              <w:top w:val="nil"/>
              <w:left w:val="nil"/>
              <w:bottom w:val="single" w:sz="4" w:space="0" w:color="auto"/>
              <w:right w:val="single" w:sz="4" w:space="0" w:color="auto"/>
            </w:tcBorders>
            <w:shd w:val="clear" w:color="auto" w:fill="auto"/>
            <w:vAlign w:val="center"/>
            <w:hideMark/>
          </w:tcPr>
          <w:p w14:paraId="170F6693" w14:textId="77777777" w:rsidR="007D5B16" w:rsidRPr="007D5B16" w:rsidRDefault="007D5B16" w:rsidP="007D5B16">
            <w:pPr>
              <w:jc w:val="center"/>
              <w:rPr>
                <w:color w:val="000000"/>
                <w:sz w:val="20"/>
                <w:szCs w:val="20"/>
              </w:rPr>
            </w:pPr>
            <w:r w:rsidRPr="007D5B16">
              <w:rPr>
                <w:color w:val="000000"/>
                <w:sz w:val="20"/>
                <w:szCs w:val="20"/>
              </w:rPr>
              <w:t>5,2</w:t>
            </w:r>
          </w:p>
        </w:tc>
        <w:tc>
          <w:tcPr>
            <w:tcW w:w="0" w:type="auto"/>
            <w:tcBorders>
              <w:top w:val="nil"/>
              <w:left w:val="nil"/>
              <w:bottom w:val="single" w:sz="4" w:space="0" w:color="auto"/>
              <w:right w:val="single" w:sz="4" w:space="0" w:color="auto"/>
            </w:tcBorders>
            <w:shd w:val="clear" w:color="auto" w:fill="auto"/>
            <w:vAlign w:val="center"/>
            <w:hideMark/>
          </w:tcPr>
          <w:p w14:paraId="44DED491" w14:textId="77777777" w:rsidR="007D5B16" w:rsidRPr="007D5B16" w:rsidRDefault="007D5B16" w:rsidP="007D5B16">
            <w:pPr>
              <w:jc w:val="center"/>
              <w:rPr>
                <w:color w:val="000000"/>
                <w:sz w:val="20"/>
                <w:szCs w:val="20"/>
              </w:rPr>
            </w:pPr>
            <w:r w:rsidRPr="007D5B16">
              <w:rPr>
                <w:color w:val="000000"/>
                <w:sz w:val="20"/>
                <w:szCs w:val="20"/>
              </w:rPr>
              <w:t>5,2</w:t>
            </w:r>
          </w:p>
        </w:tc>
        <w:tc>
          <w:tcPr>
            <w:tcW w:w="0" w:type="auto"/>
            <w:tcBorders>
              <w:top w:val="nil"/>
              <w:left w:val="nil"/>
              <w:bottom w:val="single" w:sz="4" w:space="0" w:color="auto"/>
              <w:right w:val="single" w:sz="4" w:space="0" w:color="auto"/>
            </w:tcBorders>
            <w:shd w:val="clear" w:color="auto" w:fill="auto"/>
            <w:vAlign w:val="center"/>
            <w:hideMark/>
          </w:tcPr>
          <w:p w14:paraId="338D9D3D" w14:textId="77777777" w:rsidR="007D5B16" w:rsidRPr="007D5B16" w:rsidRDefault="007D5B16" w:rsidP="007D5B16">
            <w:pPr>
              <w:jc w:val="center"/>
              <w:rPr>
                <w:color w:val="000000"/>
                <w:sz w:val="20"/>
                <w:szCs w:val="20"/>
              </w:rPr>
            </w:pPr>
            <w:r w:rsidRPr="007D5B16">
              <w:rPr>
                <w:color w:val="000000"/>
                <w:sz w:val="20"/>
                <w:szCs w:val="20"/>
              </w:rPr>
              <w:t>5,2</w:t>
            </w:r>
          </w:p>
        </w:tc>
        <w:tc>
          <w:tcPr>
            <w:tcW w:w="0" w:type="auto"/>
            <w:tcBorders>
              <w:top w:val="nil"/>
              <w:left w:val="nil"/>
              <w:bottom w:val="single" w:sz="4" w:space="0" w:color="auto"/>
              <w:right w:val="single" w:sz="4" w:space="0" w:color="auto"/>
            </w:tcBorders>
            <w:shd w:val="clear" w:color="auto" w:fill="auto"/>
            <w:vAlign w:val="center"/>
            <w:hideMark/>
          </w:tcPr>
          <w:p w14:paraId="5AD5E97A" w14:textId="77777777" w:rsidR="007D5B16" w:rsidRPr="007D5B16" w:rsidRDefault="007D5B16" w:rsidP="007D5B16">
            <w:pPr>
              <w:jc w:val="center"/>
              <w:rPr>
                <w:color w:val="000000"/>
                <w:sz w:val="20"/>
                <w:szCs w:val="20"/>
              </w:rPr>
            </w:pPr>
            <w:r w:rsidRPr="007D5B16">
              <w:rPr>
                <w:color w:val="000000"/>
                <w:sz w:val="20"/>
                <w:szCs w:val="20"/>
              </w:rPr>
              <w:t>5,2</w:t>
            </w:r>
          </w:p>
        </w:tc>
        <w:tc>
          <w:tcPr>
            <w:tcW w:w="0" w:type="auto"/>
            <w:tcBorders>
              <w:top w:val="nil"/>
              <w:left w:val="nil"/>
              <w:bottom w:val="single" w:sz="4" w:space="0" w:color="auto"/>
              <w:right w:val="single" w:sz="4" w:space="0" w:color="auto"/>
            </w:tcBorders>
            <w:shd w:val="clear" w:color="auto" w:fill="auto"/>
            <w:vAlign w:val="center"/>
            <w:hideMark/>
          </w:tcPr>
          <w:p w14:paraId="5B6ACFA0" w14:textId="77777777" w:rsidR="007D5B16" w:rsidRPr="007D5B16" w:rsidRDefault="007D5B16" w:rsidP="007D5B16">
            <w:pPr>
              <w:jc w:val="center"/>
              <w:rPr>
                <w:color w:val="000000"/>
                <w:sz w:val="20"/>
                <w:szCs w:val="20"/>
              </w:rPr>
            </w:pPr>
            <w:r w:rsidRPr="007D5B16">
              <w:rPr>
                <w:color w:val="000000"/>
                <w:sz w:val="20"/>
                <w:szCs w:val="20"/>
              </w:rPr>
              <w:t>5,2</w:t>
            </w:r>
          </w:p>
        </w:tc>
        <w:tc>
          <w:tcPr>
            <w:tcW w:w="0" w:type="auto"/>
            <w:tcBorders>
              <w:top w:val="nil"/>
              <w:left w:val="nil"/>
              <w:bottom w:val="single" w:sz="4" w:space="0" w:color="auto"/>
              <w:right w:val="single" w:sz="4" w:space="0" w:color="auto"/>
            </w:tcBorders>
            <w:shd w:val="clear" w:color="auto" w:fill="auto"/>
            <w:vAlign w:val="center"/>
            <w:hideMark/>
          </w:tcPr>
          <w:p w14:paraId="2BAC12F4" w14:textId="77777777" w:rsidR="007D5B16" w:rsidRPr="007D5B16" w:rsidRDefault="007D5B16" w:rsidP="007D5B16">
            <w:pPr>
              <w:jc w:val="center"/>
              <w:rPr>
                <w:color w:val="000000"/>
                <w:sz w:val="20"/>
                <w:szCs w:val="20"/>
              </w:rPr>
            </w:pPr>
            <w:r w:rsidRPr="007D5B16">
              <w:rPr>
                <w:color w:val="000000"/>
                <w:sz w:val="20"/>
                <w:szCs w:val="20"/>
              </w:rPr>
              <w:t>5,2</w:t>
            </w:r>
          </w:p>
        </w:tc>
        <w:tc>
          <w:tcPr>
            <w:tcW w:w="0" w:type="auto"/>
            <w:tcBorders>
              <w:top w:val="nil"/>
              <w:left w:val="nil"/>
              <w:bottom w:val="single" w:sz="4" w:space="0" w:color="auto"/>
              <w:right w:val="single" w:sz="4" w:space="0" w:color="auto"/>
            </w:tcBorders>
            <w:shd w:val="clear" w:color="auto" w:fill="auto"/>
            <w:vAlign w:val="center"/>
            <w:hideMark/>
          </w:tcPr>
          <w:p w14:paraId="035FEEB7" w14:textId="77777777" w:rsidR="007D5B16" w:rsidRPr="007D5B16" w:rsidRDefault="007D5B16" w:rsidP="007D5B16">
            <w:pPr>
              <w:jc w:val="center"/>
              <w:rPr>
                <w:color w:val="000000"/>
                <w:sz w:val="20"/>
                <w:szCs w:val="20"/>
              </w:rPr>
            </w:pPr>
            <w:r w:rsidRPr="007D5B16">
              <w:rPr>
                <w:color w:val="000000"/>
                <w:sz w:val="20"/>
                <w:szCs w:val="20"/>
              </w:rPr>
              <w:t>5,2</w:t>
            </w:r>
          </w:p>
        </w:tc>
        <w:tc>
          <w:tcPr>
            <w:tcW w:w="0" w:type="auto"/>
            <w:tcBorders>
              <w:top w:val="nil"/>
              <w:left w:val="nil"/>
              <w:bottom w:val="single" w:sz="4" w:space="0" w:color="auto"/>
              <w:right w:val="single" w:sz="4" w:space="0" w:color="auto"/>
            </w:tcBorders>
            <w:shd w:val="clear" w:color="auto" w:fill="auto"/>
            <w:vAlign w:val="center"/>
            <w:hideMark/>
          </w:tcPr>
          <w:p w14:paraId="12558E51" w14:textId="77777777" w:rsidR="007D5B16" w:rsidRPr="007D5B16" w:rsidRDefault="007D5B16" w:rsidP="007D5B16">
            <w:pPr>
              <w:jc w:val="center"/>
              <w:rPr>
                <w:color w:val="000000"/>
                <w:sz w:val="20"/>
                <w:szCs w:val="20"/>
              </w:rPr>
            </w:pPr>
            <w:r w:rsidRPr="007D5B16">
              <w:rPr>
                <w:color w:val="000000"/>
                <w:sz w:val="20"/>
                <w:szCs w:val="20"/>
              </w:rPr>
              <w:t>5,2</w:t>
            </w:r>
          </w:p>
        </w:tc>
      </w:tr>
      <w:tr w:rsidR="007D5B16" w:rsidRPr="007D5B16" w14:paraId="0B1588AA"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579FA64" w14:textId="77777777" w:rsidR="007D5B16" w:rsidRPr="007D5B16" w:rsidRDefault="007D5B16" w:rsidP="007D5B16">
            <w:pPr>
              <w:jc w:val="center"/>
              <w:rPr>
                <w:color w:val="000000"/>
                <w:sz w:val="20"/>
                <w:szCs w:val="20"/>
              </w:rPr>
            </w:pPr>
            <w:r w:rsidRPr="007D5B16">
              <w:rPr>
                <w:color w:val="000000"/>
                <w:sz w:val="20"/>
                <w:szCs w:val="20"/>
              </w:rPr>
              <w:t>Микрорайон 31.</w:t>
            </w:r>
          </w:p>
        </w:tc>
        <w:tc>
          <w:tcPr>
            <w:tcW w:w="0" w:type="auto"/>
            <w:tcBorders>
              <w:top w:val="nil"/>
              <w:left w:val="nil"/>
              <w:bottom w:val="single" w:sz="4" w:space="0" w:color="auto"/>
              <w:right w:val="single" w:sz="4" w:space="0" w:color="auto"/>
            </w:tcBorders>
            <w:shd w:val="clear" w:color="auto" w:fill="auto"/>
            <w:vAlign w:val="center"/>
            <w:hideMark/>
          </w:tcPr>
          <w:p w14:paraId="53879CC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4965EF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7C5764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D567D9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A1E06B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CF47F0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ABA4CF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827919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10A5E3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5CC917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3F61C6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3ACC43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5F0EE58" w14:textId="77777777" w:rsidR="007D5B16" w:rsidRPr="007D5B16" w:rsidRDefault="007D5B16" w:rsidP="007D5B16">
            <w:pPr>
              <w:jc w:val="center"/>
              <w:rPr>
                <w:color w:val="000000"/>
                <w:sz w:val="20"/>
                <w:szCs w:val="20"/>
              </w:rPr>
            </w:pPr>
            <w:r w:rsidRPr="007D5B16">
              <w:rPr>
                <w:color w:val="000000"/>
                <w:sz w:val="20"/>
                <w:szCs w:val="20"/>
              </w:rPr>
              <w:t>0,8</w:t>
            </w:r>
          </w:p>
        </w:tc>
        <w:tc>
          <w:tcPr>
            <w:tcW w:w="0" w:type="auto"/>
            <w:tcBorders>
              <w:top w:val="nil"/>
              <w:left w:val="nil"/>
              <w:bottom w:val="single" w:sz="4" w:space="0" w:color="auto"/>
              <w:right w:val="single" w:sz="4" w:space="0" w:color="auto"/>
            </w:tcBorders>
            <w:shd w:val="clear" w:color="auto" w:fill="auto"/>
            <w:vAlign w:val="center"/>
            <w:hideMark/>
          </w:tcPr>
          <w:p w14:paraId="56F45074" w14:textId="77777777" w:rsidR="007D5B16" w:rsidRPr="007D5B16" w:rsidRDefault="007D5B16" w:rsidP="007D5B16">
            <w:pPr>
              <w:jc w:val="center"/>
              <w:rPr>
                <w:color w:val="000000"/>
                <w:sz w:val="20"/>
                <w:szCs w:val="20"/>
              </w:rPr>
            </w:pPr>
            <w:r w:rsidRPr="007D5B16">
              <w:rPr>
                <w:color w:val="000000"/>
                <w:sz w:val="20"/>
                <w:szCs w:val="20"/>
              </w:rPr>
              <w:t>0,8</w:t>
            </w:r>
          </w:p>
        </w:tc>
        <w:tc>
          <w:tcPr>
            <w:tcW w:w="0" w:type="auto"/>
            <w:tcBorders>
              <w:top w:val="nil"/>
              <w:left w:val="nil"/>
              <w:bottom w:val="single" w:sz="4" w:space="0" w:color="auto"/>
              <w:right w:val="single" w:sz="4" w:space="0" w:color="auto"/>
            </w:tcBorders>
            <w:shd w:val="clear" w:color="auto" w:fill="auto"/>
            <w:vAlign w:val="center"/>
            <w:hideMark/>
          </w:tcPr>
          <w:p w14:paraId="75BF4B9A" w14:textId="77777777" w:rsidR="007D5B16" w:rsidRPr="007D5B16" w:rsidRDefault="007D5B16" w:rsidP="007D5B16">
            <w:pPr>
              <w:jc w:val="center"/>
              <w:rPr>
                <w:color w:val="000000"/>
                <w:sz w:val="20"/>
                <w:szCs w:val="20"/>
              </w:rPr>
            </w:pPr>
            <w:r w:rsidRPr="007D5B16">
              <w:rPr>
                <w:color w:val="000000"/>
                <w:sz w:val="20"/>
                <w:szCs w:val="20"/>
              </w:rPr>
              <w:t>0,8</w:t>
            </w:r>
          </w:p>
        </w:tc>
        <w:tc>
          <w:tcPr>
            <w:tcW w:w="0" w:type="auto"/>
            <w:tcBorders>
              <w:top w:val="nil"/>
              <w:left w:val="nil"/>
              <w:bottom w:val="single" w:sz="4" w:space="0" w:color="auto"/>
              <w:right w:val="single" w:sz="4" w:space="0" w:color="auto"/>
            </w:tcBorders>
            <w:shd w:val="clear" w:color="auto" w:fill="auto"/>
            <w:vAlign w:val="center"/>
            <w:hideMark/>
          </w:tcPr>
          <w:p w14:paraId="46C44E81" w14:textId="77777777" w:rsidR="007D5B16" w:rsidRPr="007D5B16" w:rsidRDefault="007D5B16" w:rsidP="007D5B16">
            <w:pPr>
              <w:jc w:val="center"/>
              <w:rPr>
                <w:color w:val="000000"/>
                <w:sz w:val="20"/>
                <w:szCs w:val="20"/>
              </w:rPr>
            </w:pPr>
            <w:r w:rsidRPr="007D5B16">
              <w:rPr>
                <w:color w:val="000000"/>
                <w:sz w:val="20"/>
                <w:szCs w:val="20"/>
              </w:rPr>
              <w:t>0,8</w:t>
            </w:r>
          </w:p>
        </w:tc>
        <w:tc>
          <w:tcPr>
            <w:tcW w:w="0" w:type="auto"/>
            <w:tcBorders>
              <w:top w:val="nil"/>
              <w:left w:val="nil"/>
              <w:bottom w:val="single" w:sz="4" w:space="0" w:color="auto"/>
              <w:right w:val="single" w:sz="4" w:space="0" w:color="auto"/>
            </w:tcBorders>
            <w:shd w:val="clear" w:color="auto" w:fill="auto"/>
            <w:vAlign w:val="center"/>
            <w:hideMark/>
          </w:tcPr>
          <w:p w14:paraId="74047291" w14:textId="77777777" w:rsidR="007D5B16" w:rsidRPr="007D5B16" w:rsidRDefault="007D5B16" w:rsidP="007D5B16">
            <w:pPr>
              <w:jc w:val="center"/>
              <w:rPr>
                <w:color w:val="000000"/>
                <w:sz w:val="20"/>
                <w:szCs w:val="20"/>
              </w:rPr>
            </w:pPr>
            <w:r w:rsidRPr="007D5B16">
              <w:rPr>
                <w:color w:val="000000"/>
                <w:sz w:val="20"/>
                <w:szCs w:val="20"/>
              </w:rPr>
              <w:t>0,8</w:t>
            </w:r>
          </w:p>
        </w:tc>
        <w:tc>
          <w:tcPr>
            <w:tcW w:w="0" w:type="auto"/>
            <w:tcBorders>
              <w:top w:val="nil"/>
              <w:left w:val="nil"/>
              <w:bottom w:val="single" w:sz="4" w:space="0" w:color="auto"/>
              <w:right w:val="single" w:sz="4" w:space="0" w:color="auto"/>
            </w:tcBorders>
            <w:shd w:val="clear" w:color="auto" w:fill="auto"/>
            <w:vAlign w:val="center"/>
            <w:hideMark/>
          </w:tcPr>
          <w:p w14:paraId="69AC1E5B" w14:textId="77777777" w:rsidR="007D5B16" w:rsidRPr="007D5B16" w:rsidRDefault="007D5B16" w:rsidP="007D5B16">
            <w:pPr>
              <w:jc w:val="center"/>
              <w:rPr>
                <w:color w:val="000000"/>
                <w:sz w:val="20"/>
                <w:szCs w:val="20"/>
              </w:rPr>
            </w:pPr>
            <w:r w:rsidRPr="007D5B16">
              <w:rPr>
                <w:color w:val="000000"/>
                <w:sz w:val="20"/>
                <w:szCs w:val="20"/>
              </w:rPr>
              <w:t>0,8</w:t>
            </w:r>
          </w:p>
        </w:tc>
      </w:tr>
      <w:tr w:rsidR="007D5B16" w:rsidRPr="007D5B16" w14:paraId="3809D92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428A20C" w14:textId="77777777" w:rsidR="007D5B16" w:rsidRPr="007D5B16" w:rsidRDefault="007D5B16" w:rsidP="007D5B16">
            <w:pPr>
              <w:jc w:val="center"/>
              <w:rPr>
                <w:color w:val="000000"/>
                <w:sz w:val="20"/>
                <w:szCs w:val="20"/>
              </w:rPr>
            </w:pPr>
            <w:r w:rsidRPr="007D5B16">
              <w:rPr>
                <w:color w:val="000000"/>
                <w:sz w:val="20"/>
                <w:szCs w:val="20"/>
              </w:rPr>
              <w:t>Микрорайон 31А</w:t>
            </w:r>
          </w:p>
        </w:tc>
        <w:tc>
          <w:tcPr>
            <w:tcW w:w="0" w:type="auto"/>
            <w:tcBorders>
              <w:top w:val="nil"/>
              <w:left w:val="nil"/>
              <w:bottom w:val="single" w:sz="4" w:space="0" w:color="auto"/>
              <w:right w:val="single" w:sz="4" w:space="0" w:color="auto"/>
            </w:tcBorders>
            <w:shd w:val="clear" w:color="auto" w:fill="auto"/>
            <w:vAlign w:val="center"/>
            <w:hideMark/>
          </w:tcPr>
          <w:p w14:paraId="35DD7A5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CABC04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3FC987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C7124C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B9CDE8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C12B59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4CD510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3AB287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83CB87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C7DC00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F3C2CE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29440E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C8B090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CE732D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C95D9A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BCB2E4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CBA975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D4C6D4C"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7F8412CE"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CDC46CB" w14:textId="77777777" w:rsidR="007D5B16" w:rsidRPr="007D5B16" w:rsidRDefault="007D5B16" w:rsidP="007D5B16">
            <w:pPr>
              <w:jc w:val="center"/>
              <w:rPr>
                <w:color w:val="000000"/>
                <w:sz w:val="20"/>
                <w:szCs w:val="20"/>
              </w:rPr>
            </w:pPr>
            <w:r w:rsidRPr="007D5B16">
              <w:rPr>
                <w:color w:val="000000"/>
                <w:sz w:val="20"/>
                <w:szCs w:val="20"/>
              </w:rPr>
              <w:t>Микрорайон 31Б</w:t>
            </w:r>
          </w:p>
        </w:tc>
        <w:tc>
          <w:tcPr>
            <w:tcW w:w="0" w:type="auto"/>
            <w:tcBorders>
              <w:top w:val="nil"/>
              <w:left w:val="nil"/>
              <w:bottom w:val="single" w:sz="4" w:space="0" w:color="auto"/>
              <w:right w:val="single" w:sz="4" w:space="0" w:color="auto"/>
            </w:tcBorders>
            <w:shd w:val="clear" w:color="auto" w:fill="auto"/>
            <w:vAlign w:val="center"/>
            <w:hideMark/>
          </w:tcPr>
          <w:p w14:paraId="5994B83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96C8B3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425D0B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9C5C3F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2FCBF3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5416A71" w14:textId="77777777" w:rsidR="007D5B16" w:rsidRPr="007D5B16" w:rsidRDefault="007D5B16" w:rsidP="007D5B16">
            <w:pPr>
              <w:jc w:val="center"/>
              <w:rPr>
                <w:color w:val="000000"/>
                <w:sz w:val="20"/>
                <w:szCs w:val="20"/>
              </w:rPr>
            </w:pPr>
            <w:r w:rsidRPr="007D5B16">
              <w:rPr>
                <w:color w:val="000000"/>
                <w:sz w:val="20"/>
                <w:szCs w:val="20"/>
              </w:rPr>
              <w:t>1,1</w:t>
            </w:r>
          </w:p>
        </w:tc>
        <w:tc>
          <w:tcPr>
            <w:tcW w:w="0" w:type="auto"/>
            <w:tcBorders>
              <w:top w:val="nil"/>
              <w:left w:val="nil"/>
              <w:bottom w:val="single" w:sz="4" w:space="0" w:color="auto"/>
              <w:right w:val="single" w:sz="4" w:space="0" w:color="auto"/>
            </w:tcBorders>
            <w:shd w:val="clear" w:color="auto" w:fill="auto"/>
            <w:vAlign w:val="center"/>
            <w:hideMark/>
          </w:tcPr>
          <w:p w14:paraId="299D3E61" w14:textId="77777777" w:rsidR="007D5B16" w:rsidRPr="007D5B16" w:rsidRDefault="007D5B16" w:rsidP="007D5B16">
            <w:pPr>
              <w:jc w:val="center"/>
              <w:rPr>
                <w:color w:val="000000"/>
                <w:sz w:val="20"/>
                <w:szCs w:val="20"/>
              </w:rPr>
            </w:pPr>
            <w:r w:rsidRPr="007D5B16">
              <w:rPr>
                <w:color w:val="000000"/>
                <w:sz w:val="20"/>
                <w:szCs w:val="20"/>
              </w:rPr>
              <w:t>2,7</w:t>
            </w:r>
          </w:p>
        </w:tc>
        <w:tc>
          <w:tcPr>
            <w:tcW w:w="0" w:type="auto"/>
            <w:tcBorders>
              <w:top w:val="nil"/>
              <w:left w:val="nil"/>
              <w:bottom w:val="single" w:sz="4" w:space="0" w:color="auto"/>
              <w:right w:val="single" w:sz="4" w:space="0" w:color="auto"/>
            </w:tcBorders>
            <w:shd w:val="clear" w:color="auto" w:fill="auto"/>
            <w:vAlign w:val="center"/>
            <w:hideMark/>
          </w:tcPr>
          <w:p w14:paraId="106EEB1B" w14:textId="77777777" w:rsidR="007D5B16" w:rsidRPr="007D5B16" w:rsidRDefault="007D5B16" w:rsidP="007D5B16">
            <w:pPr>
              <w:jc w:val="center"/>
              <w:rPr>
                <w:color w:val="000000"/>
                <w:sz w:val="20"/>
                <w:szCs w:val="20"/>
              </w:rPr>
            </w:pPr>
            <w:r w:rsidRPr="007D5B16">
              <w:rPr>
                <w:color w:val="000000"/>
                <w:sz w:val="20"/>
                <w:szCs w:val="20"/>
              </w:rPr>
              <w:t>2,7</w:t>
            </w:r>
          </w:p>
        </w:tc>
        <w:tc>
          <w:tcPr>
            <w:tcW w:w="0" w:type="auto"/>
            <w:tcBorders>
              <w:top w:val="nil"/>
              <w:left w:val="nil"/>
              <w:bottom w:val="single" w:sz="4" w:space="0" w:color="auto"/>
              <w:right w:val="single" w:sz="4" w:space="0" w:color="auto"/>
            </w:tcBorders>
            <w:shd w:val="clear" w:color="auto" w:fill="auto"/>
            <w:vAlign w:val="center"/>
            <w:hideMark/>
          </w:tcPr>
          <w:p w14:paraId="0A3E1273" w14:textId="77777777" w:rsidR="007D5B16" w:rsidRPr="007D5B16" w:rsidRDefault="007D5B16" w:rsidP="007D5B16">
            <w:pPr>
              <w:jc w:val="center"/>
              <w:rPr>
                <w:color w:val="000000"/>
                <w:sz w:val="20"/>
                <w:szCs w:val="20"/>
              </w:rPr>
            </w:pPr>
            <w:r w:rsidRPr="007D5B16">
              <w:rPr>
                <w:color w:val="000000"/>
                <w:sz w:val="20"/>
                <w:szCs w:val="20"/>
              </w:rPr>
              <w:t>2,7</w:t>
            </w:r>
          </w:p>
        </w:tc>
        <w:tc>
          <w:tcPr>
            <w:tcW w:w="0" w:type="auto"/>
            <w:tcBorders>
              <w:top w:val="nil"/>
              <w:left w:val="nil"/>
              <w:bottom w:val="single" w:sz="4" w:space="0" w:color="auto"/>
              <w:right w:val="single" w:sz="4" w:space="0" w:color="auto"/>
            </w:tcBorders>
            <w:shd w:val="clear" w:color="auto" w:fill="auto"/>
            <w:vAlign w:val="center"/>
            <w:hideMark/>
          </w:tcPr>
          <w:p w14:paraId="0A567CA1" w14:textId="77777777" w:rsidR="007D5B16" w:rsidRPr="007D5B16" w:rsidRDefault="007D5B16" w:rsidP="007D5B16">
            <w:pPr>
              <w:jc w:val="center"/>
              <w:rPr>
                <w:color w:val="000000"/>
                <w:sz w:val="20"/>
                <w:szCs w:val="20"/>
              </w:rPr>
            </w:pPr>
            <w:r w:rsidRPr="007D5B16">
              <w:rPr>
                <w:color w:val="000000"/>
                <w:sz w:val="20"/>
                <w:szCs w:val="20"/>
              </w:rPr>
              <w:t>2,7</w:t>
            </w:r>
          </w:p>
        </w:tc>
        <w:tc>
          <w:tcPr>
            <w:tcW w:w="0" w:type="auto"/>
            <w:tcBorders>
              <w:top w:val="nil"/>
              <w:left w:val="nil"/>
              <w:bottom w:val="single" w:sz="4" w:space="0" w:color="auto"/>
              <w:right w:val="single" w:sz="4" w:space="0" w:color="auto"/>
            </w:tcBorders>
            <w:shd w:val="clear" w:color="auto" w:fill="auto"/>
            <w:vAlign w:val="center"/>
            <w:hideMark/>
          </w:tcPr>
          <w:p w14:paraId="32F7DE77" w14:textId="77777777" w:rsidR="007D5B16" w:rsidRPr="007D5B16" w:rsidRDefault="007D5B16" w:rsidP="007D5B16">
            <w:pPr>
              <w:jc w:val="center"/>
              <w:rPr>
                <w:color w:val="000000"/>
                <w:sz w:val="20"/>
                <w:szCs w:val="20"/>
              </w:rPr>
            </w:pPr>
            <w:r w:rsidRPr="007D5B16">
              <w:rPr>
                <w:color w:val="000000"/>
                <w:sz w:val="20"/>
                <w:szCs w:val="20"/>
              </w:rPr>
              <w:t>2,7</w:t>
            </w:r>
          </w:p>
        </w:tc>
        <w:tc>
          <w:tcPr>
            <w:tcW w:w="0" w:type="auto"/>
            <w:tcBorders>
              <w:top w:val="nil"/>
              <w:left w:val="nil"/>
              <w:bottom w:val="single" w:sz="4" w:space="0" w:color="auto"/>
              <w:right w:val="single" w:sz="4" w:space="0" w:color="auto"/>
            </w:tcBorders>
            <w:shd w:val="clear" w:color="auto" w:fill="auto"/>
            <w:vAlign w:val="center"/>
            <w:hideMark/>
          </w:tcPr>
          <w:p w14:paraId="6A1E5AFD" w14:textId="77777777" w:rsidR="007D5B16" w:rsidRPr="007D5B16" w:rsidRDefault="007D5B16" w:rsidP="007D5B16">
            <w:pPr>
              <w:jc w:val="center"/>
              <w:rPr>
                <w:color w:val="000000"/>
                <w:sz w:val="20"/>
                <w:szCs w:val="20"/>
              </w:rPr>
            </w:pPr>
            <w:r w:rsidRPr="007D5B16">
              <w:rPr>
                <w:color w:val="000000"/>
                <w:sz w:val="20"/>
                <w:szCs w:val="20"/>
              </w:rPr>
              <w:t>2,7</w:t>
            </w:r>
          </w:p>
        </w:tc>
        <w:tc>
          <w:tcPr>
            <w:tcW w:w="0" w:type="auto"/>
            <w:tcBorders>
              <w:top w:val="nil"/>
              <w:left w:val="nil"/>
              <w:bottom w:val="single" w:sz="4" w:space="0" w:color="auto"/>
              <w:right w:val="single" w:sz="4" w:space="0" w:color="auto"/>
            </w:tcBorders>
            <w:shd w:val="clear" w:color="auto" w:fill="auto"/>
            <w:vAlign w:val="center"/>
            <w:hideMark/>
          </w:tcPr>
          <w:p w14:paraId="29957AFF" w14:textId="77777777" w:rsidR="007D5B16" w:rsidRPr="007D5B16" w:rsidRDefault="007D5B16" w:rsidP="007D5B16">
            <w:pPr>
              <w:jc w:val="center"/>
              <w:rPr>
                <w:color w:val="000000"/>
                <w:sz w:val="20"/>
                <w:szCs w:val="20"/>
              </w:rPr>
            </w:pPr>
            <w:r w:rsidRPr="007D5B16">
              <w:rPr>
                <w:color w:val="000000"/>
                <w:sz w:val="20"/>
                <w:szCs w:val="20"/>
              </w:rPr>
              <w:t>2,7</w:t>
            </w:r>
          </w:p>
        </w:tc>
        <w:tc>
          <w:tcPr>
            <w:tcW w:w="0" w:type="auto"/>
            <w:tcBorders>
              <w:top w:val="nil"/>
              <w:left w:val="nil"/>
              <w:bottom w:val="single" w:sz="4" w:space="0" w:color="auto"/>
              <w:right w:val="single" w:sz="4" w:space="0" w:color="auto"/>
            </w:tcBorders>
            <w:shd w:val="clear" w:color="auto" w:fill="auto"/>
            <w:vAlign w:val="center"/>
            <w:hideMark/>
          </w:tcPr>
          <w:p w14:paraId="669C4F5E" w14:textId="77777777" w:rsidR="007D5B16" w:rsidRPr="007D5B16" w:rsidRDefault="007D5B16" w:rsidP="007D5B16">
            <w:pPr>
              <w:jc w:val="center"/>
              <w:rPr>
                <w:color w:val="000000"/>
                <w:sz w:val="20"/>
                <w:szCs w:val="20"/>
              </w:rPr>
            </w:pPr>
            <w:r w:rsidRPr="007D5B16">
              <w:rPr>
                <w:color w:val="000000"/>
                <w:sz w:val="20"/>
                <w:szCs w:val="20"/>
              </w:rPr>
              <w:t>2,7</w:t>
            </w:r>
          </w:p>
        </w:tc>
        <w:tc>
          <w:tcPr>
            <w:tcW w:w="0" w:type="auto"/>
            <w:tcBorders>
              <w:top w:val="nil"/>
              <w:left w:val="nil"/>
              <w:bottom w:val="single" w:sz="4" w:space="0" w:color="auto"/>
              <w:right w:val="single" w:sz="4" w:space="0" w:color="auto"/>
            </w:tcBorders>
            <w:shd w:val="clear" w:color="auto" w:fill="auto"/>
            <w:vAlign w:val="center"/>
            <w:hideMark/>
          </w:tcPr>
          <w:p w14:paraId="159DB4F9" w14:textId="77777777" w:rsidR="007D5B16" w:rsidRPr="007D5B16" w:rsidRDefault="007D5B16" w:rsidP="007D5B16">
            <w:pPr>
              <w:jc w:val="center"/>
              <w:rPr>
                <w:color w:val="000000"/>
                <w:sz w:val="20"/>
                <w:szCs w:val="20"/>
              </w:rPr>
            </w:pPr>
            <w:r w:rsidRPr="007D5B16">
              <w:rPr>
                <w:color w:val="000000"/>
                <w:sz w:val="20"/>
                <w:szCs w:val="20"/>
              </w:rPr>
              <w:t>2,7</w:t>
            </w:r>
          </w:p>
        </w:tc>
        <w:tc>
          <w:tcPr>
            <w:tcW w:w="0" w:type="auto"/>
            <w:tcBorders>
              <w:top w:val="nil"/>
              <w:left w:val="nil"/>
              <w:bottom w:val="single" w:sz="4" w:space="0" w:color="auto"/>
              <w:right w:val="single" w:sz="4" w:space="0" w:color="auto"/>
            </w:tcBorders>
            <w:shd w:val="clear" w:color="auto" w:fill="auto"/>
            <w:vAlign w:val="center"/>
            <w:hideMark/>
          </w:tcPr>
          <w:p w14:paraId="5E34768B" w14:textId="77777777" w:rsidR="007D5B16" w:rsidRPr="007D5B16" w:rsidRDefault="007D5B16" w:rsidP="007D5B16">
            <w:pPr>
              <w:jc w:val="center"/>
              <w:rPr>
                <w:color w:val="000000"/>
                <w:sz w:val="20"/>
                <w:szCs w:val="20"/>
              </w:rPr>
            </w:pPr>
            <w:r w:rsidRPr="007D5B16">
              <w:rPr>
                <w:color w:val="000000"/>
                <w:sz w:val="20"/>
                <w:szCs w:val="20"/>
              </w:rPr>
              <w:t>2,7</w:t>
            </w:r>
          </w:p>
        </w:tc>
        <w:tc>
          <w:tcPr>
            <w:tcW w:w="0" w:type="auto"/>
            <w:tcBorders>
              <w:top w:val="nil"/>
              <w:left w:val="nil"/>
              <w:bottom w:val="single" w:sz="4" w:space="0" w:color="auto"/>
              <w:right w:val="single" w:sz="4" w:space="0" w:color="auto"/>
            </w:tcBorders>
            <w:shd w:val="clear" w:color="auto" w:fill="auto"/>
            <w:vAlign w:val="center"/>
            <w:hideMark/>
          </w:tcPr>
          <w:p w14:paraId="1DB49448" w14:textId="77777777" w:rsidR="007D5B16" w:rsidRPr="007D5B16" w:rsidRDefault="007D5B16" w:rsidP="007D5B16">
            <w:pPr>
              <w:jc w:val="center"/>
              <w:rPr>
                <w:color w:val="000000"/>
                <w:sz w:val="20"/>
                <w:szCs w:val="20"/>
              </w:rPr>
            </w:pPr>
            <w:r w:rsidRPr="007D5B16">
              <w:rPr>
                <w:color w:val="000000"/>
                <w:sz w:val="20"/>
                <w:szCs w:val="20"/>
              </w:rPr>
              <w:t>2,7</w:t>
            </w:r>
          </w:p>
        </w:tc>
        <w:tc>
          <w:tcPr>
            <w:tcW w:w="0" w:type="auto"/>
            <w:tcBorders>
              <w:top w:val="nil"/>
              <w:left w:val="nil"/>
              <w:bottom w:val="single" w:sz="4" w:space="0" w:color="auto"/>
              <w:right w:val="single" w:sz="4" w:space="0" w:color="auto"/>
            </w:tcBorders>
            <w:shd w:val="clear" w:color="auto" w:fill="auto"/>
            <w:vAlign w:val="center"/>
            <w:hideMark/>
          </w:tcPr>
          <w:p w14:paraId="33A94335" w14:textId="77777777" w:rsidR="007D5B16" w:rsidRPr="007D5B16" w:rsidRDefault="007D5B16" w:rsidP="007D5B16">
            <w:pPr>
              <w:jc w:val="center"/>
              <w:rPr>
                <w:color w:val="000000"/>
                <w:sz w:val="20"/>
                <w:szCs w:val="20"/>
              </w:rPr>
            </w:pPr>
            <w:r w:rsidRPr="007D5B16">
              <w:rPr>
                <w:color w:val="000000"/>
                <w:sz w:val="20"/>
                <w:szCs w:val="20"/>
              </w:rPr>
              <w:t>2,7</w:t>
            </w:r>
          </w:p>
        </w:tc>
      </w:tr>
      <w:tr w:rsidR="007D5B16" w:rsidRPr="007D5B16" w14:paraId="169FBA85"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8D25EC7" w14:textId="77777777" w:rsidR="007D5B16" w:rsidRPr="007D5B16" w:rsidRDefault="007D5B16" w:rsidP="007D5B16">
            <w:pPr>
              <w:jc w:val="center"/>
              <w:rPr>
                <w:color w:val="000000"/>
                <w:sz w:val="20"/>
                <w:szCs w:val="20"/>
              </w:rPr>
            </w:pPr>
            <w:r w:rsidRPr="007D5B16">
              <w:rPr>
                <w:color w:val="000000"/>
                <w:sz w:val="20"/>
                <w:szCs w:val="20"/>
              </w:rPr>
              <w:t>Микрорайон 31В</w:t>
            </w:r>
          </w:p>
        </w:tc>
        <w:tc>
          <w:tcPr>
            <w:tcW w:w="0" w:type="auto"/>
            <w:tcBorders>
              <w:top w:val="nil"/>
              <w:left w:val="nil"/>
              <w:bottom w:val="single" w:sz="4" w:space="0" w:color="auto"/>
              <w:right w:val="single" w:sz="4" w:space="0" w:color="auto"/>
            </w:tcBorders>
            <w:shd w:val="clear" w:color="auto" w:fill="auto"/>
            <w:vAlign w:val="center"/>
            <w:hideMark/>
          </w:tcPr>
          <w:p w14:paraId="098AA82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7627C7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84D00C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D2474B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A9E6BD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A9B1AE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B62D71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9E1A34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040ED0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5D1D50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DE70D7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3FD765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DB199B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16388A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27D5F5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EBF075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18A393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EC13F21"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2E978129"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8C33884" w14:textId="77777777" w:rsidR="007D5B16" w:rsidRPr="007D5B16" w:rsidRDefault="007D5B16" w:rsidP="007D5B16">
            <w:pPr>
              <w:jc w:val="center"/>
              <w:rPr>
                <w:color w:val="000000"/>
                <w:sz w:val="20"/>
                <w:szCs w:val="20"/>
              </w:rPr>
            </w:pPr>
            <w:r w:rsidRPr="007D5B16">
              <w:rPr>
                <w:color w:val="000000"/>
                <w:sz w:val="20"/>
                <w:szCs w:val="20"/>
              </w:rPr>
              <w:t>Микрорайон 32.</w:t>
            </w:r>
          </w:p>
        </w:tc>
        <w:tc>
          <w:tcPr>
            <w:tcW w:w="0" w:type="auto"/>
            <w:tcBorders>
              <w:top w:val="nil"/>
              <w:left w:val="nil"/>
              <w:bottom w:val="single" w:sz="4" w:space="0" w:color="auto"/>
              <w:right w:val="single" w:sz="4" w:space="0" w:color="auto"/>
            </w:tcBorders>
            <w:shd w:val="clear" w:color="auto" w:fill="auto"/>
            <w:vAlign w:val="center"/>
            <w:hideMark/>
          </w:tcPr>
          <w:p w14:paraId="445BDC4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31E256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68C935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9FD44A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440730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78A50CE" w14:textId="77777777" w:rsidR="007D5B16" w:rsidRPr="007D5B16" w:rsidRDefault="007D5B16" w:rsidP="007D5B16">
            <w:pPr>
              <w:jc w:val="center"/>
              <w:rPr>
                <w:color w:val="000000"/>
                <w:sz w:val="20"/>
                <w:szCs w:val="20"/>
              </w:rPr>
            </w:pPr>
            <w:r w:rsidRPr="007D5B16">
              <w:rPr>
                <w:color w:val="000000"/>
                <w:sz w:val="20"/>
                <w:szCs w:val="20"/>
              </w:rPr>
              <w:t>1,3</w:t>
            </w:r>
          </w:p>
        </w:tc>
        <w:tc>
          <w:tcPr>
            <w:tcW w:w="0" w:type="auto"/>
            <w:tcBorders>
              <w:top w:val="nil"/>
              <w:left w:val="nil"/>
              <w:bottom w:val="single" w:sz="4" w:space="0" w:color="auto"/>
              <w:right w:val="single" w:sz="4" w:space="0" w:color="auto"/>
            </w:tcBorders>
            <w:shd w:val="clear" w:color="auto" w:fill="auto"/>
            <w:vAlign w:val="center"/>
            <w:hideMark/>
          </w:tcPr>
          <w:p w14:paraId="304AA037" w14:textId="77777777" w:rsidR="007D5B16" w:rsidRPr="007D5B16" w:rsidRDefault="007D5B16" w:rsidP="007D5B16">
            <w:pPr>
              <w:jc w:val="center"/>
              <w:rPr>
                <w:color w:val="000000"/>
                <w:sz w:val="20"/>
                <w:szCs w:val="20"/>
              </w:rPr>
            </w:pPr>
            <w:r w:rsidRPr="007D5B16">
              <w:rPr>
                <w:color w:val="000000"/>
                <w:sz w:val="20"/>
                <w:szCs w:val="20"/>
              </w:rPr>
              <w:t>1,3</w:t>
            </w:r>
          </w:p>
        </w:tc>
        <w:tc>
          <w:tcPr>
            <w:tcW w:w="0" w:type="auto"/>
            <w:tcBorders>
              <w:top w:val="nil"/>
              <w:left w:val="nil"/>
              <w:bottom w:val="single" w:sz="4" w:space="0" w:color="auto"/>
              <w:right w:val="single" w:sz="4" w:space="0" w:color="auto"/>
            </w:tcBorders>
            <w:shd w:val="clear" w:color="auto" w:fill="auto"/>
            <w:vAlign w:val="center"/>
            <w:hideMark/>
          </w:tcPr>
          <w:p w14:paraId="39F12C5B" w14:textId="77777777" w:rsidR="007D5B16" w:rsidRPr="007D5B16" w:rsidRDefault="007D5B16" w:rsidP="007D5B16">
            <w:pPr>
              <w:jc w:val="center"/>
              <w:rPr>
                <w:color w:val="000000"/>
                <w:sz w:val="20"/>
                <w:szCs w:val="20"/>
              </w:rPr>
            </w:pPr>
            <w:r w:rsidRPr="007D5B16">
              <w:rPr>
                <w:color w:val="000000"/>
                <w:sz w:val="20"/>
                <w:szCs w:val="20"/>
              </w:rPr>
              <w:t>1,3</w:t>
            </w:r>
          </w:p>
        </w:tc>
        <w:tc>
          <w:tcPr>
            <w:tcW w:w="0" w:type="auto"/>
            <w:tcBorders>
              <w:top w:val="nil"/>
              <w:left w:val="nil"/>
              <w:bottom w:val="single" w:sz="4" w:space="0" w:color="auto"/>
              <w:right w:val="single" w:sz="4" w:space="0" w:color="auto"/>
            </w:tcBorders>
            <w:shd w:val="clear" w:color="auto" w:fill="auto"/>
            <w:vAlign w:val="center"/>
            <w:hideMark/>
          </w:tcPr>
          <w:p w14:paraId="743F78BF" w14:textId="77777777" w:rsidR="007D5B16" w:rsidRPr="007D5B16" w:rsidRDefault="007D5B16" w:rsidP="007D5B16">
            <w:pPr>
              <w:jc w:val="center"/>
              <w:rPr>
                <w:color w:val="000000"/>
                <w:sz w:val="20"/>
                <w:szCs w:val="20"/>
              </w:rPr>
            </w:pPr>
            <w:r w:rsidRPr="007D5B16">
              <w:rPr>
                <w:color w:val="000000"/>
                <w:sz w:val="20"/>
                <w:szCs w:val="20"/>
              </w:rPr>
              <w:t>1,3</w:t>
            </w:r>
          </w:p>
        </w:tc>
        <w:tc>
          <w:tcPr>
            <w:tcW w:w="0" w:type="auto"/>
            <w:tcBorders>
              <w:top w:val="nil"/>
              <w:left w:val="nil"/>
              <w:bottom w:val="single" w:sz="4" w:space="0" w:color="auto"/>
              <w:right w:val="single" w:sz="4" w:space="0" w:color="auto"/>
            </w:tcBorders>
            <w:shd w:val="clear" w:color="auto" w:fill="auto"/>
            <w:vAlign w:val="center"/>
            <w:hideMark/>
          </w:tcPr>
          <w:p w14:paraId="4208217C" w14:textId="77777777" w:rsidR="007D5B16" w:rsidRPr="007D5B16" w:rsidRDefault="007D5B16" w:rsidP="007D5B16">
            <w:pPr>
              <w:jc w:val="center"/>
              <w:rPr>
                <w:color w:val="000000"/>
                <w:sz w:val="20"/>
                <w:szCs w:val="20"/>
              </w:rPr>
            </w:pPr>
            <w:r w:rsidRPr="007D5B16">
              <w:rPr>
                <w:color w:val="000000"/>
                <w:sz w:val="20"/>
                <w:szCs w:val="20"/>
              </w:rPr>
              <w:t>1,3</w:t>
            </w:r>
          </w:p>
        </w:tc>
        <w:tc>
          <w:tcPr>
            <w:tcW w:w="0" w:type="auto"/>
            <w:tcBorders>
              <w:top w:val="nil"/>
              <w:left w:val="nil"/>
              <w:bottom w:val="single" w:sz="4" w:space="0" w:color="auto"/>
              <w:right w:val="single" w:sz="4" w:space="0" w:color="auto"/>
            </w:tcBorders>
            <w:shd w:val="clear" w:color="auto" w:fill="auto"/>
            <w:vAlign w:val="center"/>
            <w:hideMark/>
          </w:tcPr>
          <w:p w14:paraId="4CF973AE" w14:textId="77777777" w:rsidR="007D5B16" w:rsidRPr="007D5B16" w:rsidRDefault="007D5B16" w:rsidP="007D5B16">
            <w:pPr>
              <w:jc w:val="center"/>
              <w:rPr>
                <w:color w:val="000000"/>
                <w:sz w:val="20"/>
                <w:szCs w:val="20"/>
              </w:rPr>
            </w:pPr>
            <w:r w:rsidRPr="007D5B16">
              <w:rPr>
                <w:color w:val="000000"/>
                <w:sz w:val="20"/>
                <w:szCs w:val="20"/>
              </w:rPr>
              <w:t>1,3</w:t>
            </w:r>
          </w:p>
        </w:tc>
        <w:tc>
          <w:tcPr>
            <w:tcW w:w="0" w:type="auto"/>
            <w:tcBorders>
              <w:top w:val="nil"/>
              <w:left w:val="nil"/>
              <w:bottom w:val="single" w:sz="4" w:space="0" w:color="auto"/>
              <w:right w:val="single" w:sz="4" w:space="0" w:color="auto"/>
            </w:tcBorders>
            <w:shd w:val="clear" w:color="auto" w:fill="auto"/>
            <w:vAlign w:val="center"/>
            <w:hideMark/>
          </w:tcPr>
          <w:p w14:paraId="18D7A7B1" w14:textId="77777777" w:rsidR="007D5B16" w:rsidRPr="007D5B16" w:rsidRDefault="007D5B16" w:rsidP="007D5B16">
            <w:pPr>
              <w:jc w:val="center"/>
              <w:rPr>
                <w:color w:val="000000"/>
                <w:sz w:val="20"/>
                <w:szCs w:val="20"/>
              </w:rPr>
            </w:pPr>
            <w:r w:rsidRPr="007D5B16">
              <w:rPr>
                <w:color w:val="000000"/>
                <w:sz w:val="20"/>
                <w:szCs w:val="20"/>
              </w:rPr>
              <w:t>1,3</w:t>
            </w:r>
          </w:p>
        </w:tc>
        <w:tc>
          <w:tcPr>
            <w:tcW w:w="0" w:type="auto"/>
            <w:tcBorders>
              <w:top w:val="nil"/>
              <w:left w:val="nil"/>
              <w:bottom w:val="single" w:sz="4" w:space="0" w:color="auto"/>
              <w:right w:val="single" w:sz="4" w:space="0" w:color="auto"/>
            </w:tcBorders>
            <w:shd w:val="clear" w:color="auto" w:fill="auto"/>
            <w:vAlign w:val="center"/>
            <w:hideMark/>
          </w:tcPr>
          <w:p w14:paraId="2448DDBC" w14:textId="77777777" w:rsidR="007D5B16" w:rsidRPr="007D5B16" w:rsidRDefault="007D5B16" w:rsidP="007D5B16">
            <w:pPr>
              <w:jc w:val="center"/>
              <w:rPr>
                <w:color w:val="000000"/>
                <w:sz w:val="20"/>
                <w:szCs w:val="20"/>
              </w:rPr>
            </w:pPr>
            <w:r w:rsidRPr="007D5B16">
              <w:rPr>
                <w:color w:val="000000"/>
                <w:sz w:val="20"/>
                <w:szCs w:val="20"/>
              </w:rPr>
              <w:t>1,3</w:t>
            </w:r>
          </w:p>
        </w:tc>
        <w:tc>
          <w:tcPr>
            <w:tcW w:w="0" w:type="auto"/>
            <w:tcBorders>
              <w:top w:val="nil"/>
              <w:left w:val="nil"/>
              <w:bottom w:val="single" w:sz="4" w:space="0" w:color="auto"/>
              <w:right w:val="single" w:sz="4" w:space="0" w:color="auto"/>
            </w:tcBorders>
            <w:shd w:val="clear" w:color="auto" w:fill="auto"/>
            <w:vAlign w:val="center"/>
            <w:hideMark/>
          </w:tcPr>
          <w:p w14:paraId="1A6F4420" w14:textId="77777777" w:rsidR="007D5B16" w:rsidRPr="007D5B16" w:rsidRDefault="007D5B16" w:rsidP="007D5B16">
            <w:pPr>
              <w:jc w:val="center"/>
              <w:rPr>
                <w:color w:val="000000"/>
                <w:sz w:val="20"/>
                <w:szCs w:val="20"/>
              </w:rPr>
            </w:pPr>
            <w:r w:rsidRPr="007D5B16">
              <w:rPr>
                <w:color w:val="000000"/>
                <w:sz w:val="20"/>
                <w:szCs w:val="20"/>
              </w:rPr>
              <w:t>1,3</w:t>
            </w:r>
          </w:p>
        </w:tc>
        <w:tc>
          <w:tcPr>
            <w:tcW w:w="0" w:type="auto"/>
            <w:tcBorders>
              <w:top w:val="nil"/>
              <w:left w:val="nil"/>
              <w:bottom w:val="single" w:sz="4" w:space="0" w:color="auto"/>
              <w:right w:val="single" w:sz="4" w:space="0" w:color="auto"/>
            </w:tcBorders>
            <w:shd w:val="clear" w:color="auto" w:fill="auto"/>
            <w:vAlign w:val="center"/>
            <w:hideMark/>
          </w:tcPr>
          <w:p w14:paraId="39953666" w14:textId="77777777" w:rsidR="007D5B16" w:rsidRPr="007D5B16" w:rsidRDefault="007D5B16" w:rsidP="007D5B16">
            <w:pPr>
              <w:jc w:val="center"/>
              <w:rPr>
                <w:color w:val="000000"/>
                <w:sz w:val="20"/>
                <w:szCs w:val="20"/>
              </w:rPr>
            </w:pPr>
            <w:r w:rsidRPr="007D5B16">
              <w:rPr>
                <w:color w:val="000000"/>
                <w:sz w:val="20"/>
                <w:szCs w:val="20"/>
              </w:rPr>
              <w:t>1,3</w:t>
            </w:r>
          </w:p>
        </w:tc>
        <w:tc>
          <w:tcPr>
            <w:tcW w:w="0" w:type="auto"/>
            <w:tcBorders>
              <w:top w:val="nil"/>
              <w:left w:val="nil"/>
              <w:bottom w:val="single" w:sz="4" w:space="0" w:color="auto"/>
              <w:right w:val="single" w:sz="4" w:space="0" w:color="auto"/>
            </w:tcBorders>
            <w:shd w:val="clear" w:color="auto" w:fill="auto"/>
            <w:vAlign w:val="center"/>
            <w:hideMark/>
          </w:tcPr>
          <w:p w14:paraId="2C54B86E" w14:textId="77777777" w:rsidR="007D5B16" w:rsidRPr="007D5B16" w:rsidRDefault="007D5B16" w:rsidP="007D5B16">
            <w:pPr>
              <w:jc w:val="center"/>
              <w:rPr>
                <w:color w:val="000000"/>
                <w:sz w:val="20"/>
                <w:szCs w:val="20"/>
              </w:rPr>
            </w:pPr>
            <w:r w:rsidRPr="007D5B16">
              <w:rPr>
                <w:color w:val="000000"/>
                <w:sz w:val="20"/>
                <w:szCs w:val="20"/>
              </w:rPr>
              <w:t>1,3</w:t>
            </w:r>
          </w:p>
        </w:tc>
        <w:tc>
          <w:tcPr>
            <w:tcW w:w="0" w:type="auto"/>
            <w:tcBorders>
              <w:top w:val="nil"/>
              <w:left w:val="nil"/>
              <w:bottom w:val="single" w:sz="4" w:space="0" w:color="auto"/>
              <w:right w:val="single" w:sz="4" w:space="0" w:color="auto"/>
            </w:tcBorders>
            <w:shd w:val="clear" w:color="auto" w:fill="auto"/>
            <w:vAlign w:val="center"/>
            <w:hideMark/>
          </w:tcPr>
          <w:p w14:paraId="4934117A" w14:textId="77777777" w:rsidR="007D5B16" w:rsidRPr="007D5B16" w:rsidRDefault="007D5B16" w:rsidP="007D5B16">
            <w:pPr>
              <w:jc w:val="center"/>
              <w:rPr>
                <w:color w:val="000000"/>
                <w:sz w:val="20"/>
                <w:szCs w:val="20"/>
              </w:rPr>
            </w:pPr>
            <w:r w:rsidRPr="007D5B16">
              <w:rPr>
                <w:color w:val="000000"/>
                <w:sz w:val="20"/>
                <w:szCs w:val="20"/>
              </w:rPr>
              <w:t>1,3</w:t>
            </w:r>
          </w:p>
        </w:tc>
        <w:tc>
          <w:tcPr>
            <w:tcW w:w="0" w:type="auto"/>
            <w:tcBorders>
              <w:top w:val="nil"/>
              <w:left w:val="nil"/>
              <w:bottom w:val="single" w:sz="4" w:space="0" w:color="auto"/>
              <w:right w:val="single" w:sz="4" w:space="0" w:color="auto"/>
            </w:tcBorders>
            <w:shd w:val="clear" w:color="auto" w:fill="auto"/>
            <w:vAlign w:val="center"/>
            <w:hideMark/>
          </w:tcPr>
          <w:p w14:paraId="6D8F5407" w14:textId="77777777" w:rsidR="007D5B16" w:rsidRPr="007D5B16" w:rsidRDefault="007D5B16" w:rsidP="007D5B16">
            <w:pPr>
              <w:jc w:val="center"/>
              <w:rPr>
                <w:color w:val="000000"/>
                <w:sz w:val="20"/>
                <w:szCs w:val="20"/>
              </w:rPr>
            </w:pPr>
            <w:r w:rsidRPr="007D5B16">
              <w:rPr>
                <w:color w:val="000000"/>
                <w:sz w:val="20"/>
                <w:szCs w:val="20"/>
              </w:rPr>
              <w:t>1,3</w:t>
            </w:r>
          </w:p>
        </w:tc>
      </w:tr>
      <w:tr w:rsidR="007D5B16" w:rsidRPr="007D5B16" w14:paraId="5550D3F8"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542DC0A" w14:textId="77777777" w:rsidR="007D5B16" w:rsidRPr="007D5B16" w:rsidRDefault="007D5B16" w:rsidP="007D5B16">
            <w:pPr>
              <w:jc w:val="center"/>
              <w:rPr>
                <w:color w:val="000000"/>
                <w:sz w:val="20"/>
                <w:szCs w:val="20"/>
              </w:rPr>
            </w:pPr>
            <w:r w:rsidRPr="007D5B16">
              <w:rPr>
                <w:color w:val="000000"/>
                <w:sz w:val="20"/>
                <w:szCs w:val="20"/>
              </w:rPr>
              <w:t>Микрорайон 35.</w:t>
            </w:r>
          </w:p>
        </w:tc>
        <w:tc>
          <w:tcPr>
            <w:tcW w:w="0" w:type="auto"/>
            <w:tcBorders>
              <w:top w:val="nil"/>
              <w:left w:val="nil"/>
              <w:bottom w:val="single" w:sz="4" w:space="0" w:color="auto"/>
              <w:right w:val="single" w:sz="4" w:space="0" w:color="auto"/>
            </w:tcBorders>
            <w:shd w:val="clear" w:color="auto" w:fill="auto"/>
            <w:vAlign w:val="center"/>
            <w:hideMark/>
          </w:tcPr>
          <w:p w14:paraId="71000C7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9EA870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54BA72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258948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B46E79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A2E8E6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71AC30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8B92F7F" w14:textId="77777777" w:rsidR="007D5B16" w:rsidRPr="007D5B16" w:rsidRDefault="007D5B16" w:rsidP="007D5B16">
            <w:pPr>
              <w:jc w:val="center"/>
              <w:rPr>
                <w:color w:val="000000"/>
                <w:sz w:val="20"/>
                <w:szCs w:val="20"/>
              </w:rPr>
            </w:pPr>
            <w:r w:rsidRPr="007D5B16">
              <w:rPr>
                <w:color w:val="000000"/>
                <w:sz w:val="20"/>
                <w:szCs w:val="20"/>
              </w:rPr>
              <w:t>4,4</w:t>
            </w:r>
          </w:p>
        </w:tc>
        <w:tc>
          <w:tcPr>
            <w:tcW w:w="0" w:type="auto"/>
            <w:tcBorders>
              <w:top w:val="nil"/>
              <w:left w:val="nil"/>
              <w:bottom w:val="single" w:sz="4" w:space="0" w:color="auto"/>
              <w:right w:val="single" w:sz="4" w:space="0" w:color="auto"/>
            </w:tcBorders>
            <w:shd w:val="clear" w:color="auto" w:fill="auto"/>
            <w:vAlign w:val="center"/>
            <w:hideMark/>
          </w:tcPr>
          <w:p w14:paraId="7360054F" w14:textId="77777777" w:rsidR="007D5B16" w:rsidRPr="007D5B16" w:rsidRDefault="007D5B16" w:rsidP="007D5B16">
            <w:pPr>
              <w:jc w:val="center"/>
              <w:rPr>
                <w:color w:val="000000"/>
                <w:sz w:val="20"/>
                <w:szCs w:val="20"/>
              </w:rPr>
            </w:pPr>
            <w:r w:rsidRPr="007D5B16">
              <w:rPr>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45B89060" w14:textId="77777777" w:rsidR="007D5B16" w:rsidRPr="007D5B16" w:rsidRDefault="007D5B16" w:rsidP="007D5B16">
            <w:pPr>
              <w:jc w:val="center"/>
              <w:rPr>
                <w:color w:val="000000"/>
                <w:sz w:val="20"/>
                <w:szCs w:val="20"/>
              </w:rPr>
            </w:pPr>
            <w:r w:rsidRPr="007D5B16">
              <w:rPr>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54878346" w14:textId="77777777" w:rsidR="007D5B16" w:rsidRPr="007D5B16" w:rsidRDefault="007D5B16" w:rsidP="007D5B16">
            <w:pPr>
              <w:jc w:val="center"/>
              <w:rPr>
                <w:color w:val="000000"/>
                <w:sz w:val="20"/>
                <w:szCs w:val="20"/>
              </w:rPr>
            </w:pPr>
            <w:r w:rsidRPr="007D5B16">
              <w:rPr>
                <w:color w:val="000000"/>
                <w:sz w:val="20"/>
                <w:szCs w:val="20"/>
              </w:rPr>
              <w:t>12,1</w:t>
            </w:r>
          </w:p>
        </w:tc>
        <w:tc>
          <w:tcPr>
            <w:tcW w:w="0" w:type="auto"/>
            <w:tcBorders>
              <w:top w:val="nil"/>
              <w:left w:val="nil"/>
              <w:bottom w:val="single" w:sz="4" w:space="0" w:color="auto"/>
              <w:right w:val="single" w:sz="4" w:space="0" w:color="auto"/>
            </w:tcBorders>
            <w:shd w:val="clear" w:color="auto" w:fill="auto"/>
            <w:vAlign w:val="center"/>
            <w:hideMark/>
          </w:tcPr>
          <w:p w14:paraId="6DC3EA72" w14:textId="77777777" w:rsidR="007D5B16" w:rsidRPr="007D5B16" w:rsidRDefault="007D5B16" w:rsidP="007D5B16">
            <w:pPr>
              <w:jc w:val="center"/>
              <w:rPr>
                <w:color w:val="000000"/>
                <w:sz w:val="20"/>
                <w:szCs w:val="20"/>
              </w:rPr>
            </w:pPr>
            <w:r w:rsidRPr="007D5B16">
              <w:rPr>
                <w:color w:val="000000"/>
                <w:sz w:val="20"/>
                <w:szCs w:val="20"/>
              </w:rPr>
              <w:t>12,1</w:t>
            </w:r>
          </w:p>
        </w:tc>
        <w:tc>
          <w:tcPr>
            <w:tcW w:w="0" w:type="auto"/>
            <w:tcBorders>
              <w:top w:val="nil"/>
              <w:left w:val="nil"/>
              <w:bottom w:val="single" w:sz="4" w:space="0" w:color="auto"/>
              <w:right w:val="single" w:sz="4" w:space="0" w:color="auto"/>
            </w:tcBorders>
            <w:shd w:val="clear" w:color="auto" w:fill="auto"/>
            <w:vAlign w:val="center"/>
            <w:hideMark/>
          </w:tcPr>
          <w:p w14:paraId="10060556" w14:textId="77777777" w:rsidR="007D5B16" w:rsidRPr="007D5B16" w:rsidRDefault="007D5B16" w:rsidP="007D5B16">
            <w:pPr>
              <w:jc w:val="center"/>
              <w:rPr>
                <w:color w:val="000000"/>
                <w:sz w:val="20"/>
                <w:szCs w:val="20"/>
              </w:rPr>
            </w:pPr>
            <w:r w:rsidRPr="007D5B16">
              <w:rPr>
                <w:color w:val="000000"/>
                <w:sz w:val="20"/>
                <w:szCs w:val="20"/>
              </w:rPr>
              <w:t>13,0</w:t>
            </w:r>
          </w:p>
        </w:tc>
        <w:tc>
          <w:tcPr>
            <w:tcW w:w="0" w:type="auto"/>
            <w:tcBorders>
              <w:top w:val="nil"/>
              <w:left w:val="nil"/>
              <w:bottom w:val="single" w:sz="4" w:space="0" w:color="auto"/>
              <w:right w:val="single" w:sz="4" w:space="0" w:color="auto"/>
            </w:tcBorders>
            <w:shd w:val="clear" w:color="auto" w:fill="auto"/>
            <w:vAlign w:val="center"/>
            <w:hideMark/>
          </w:tcPr>
          <w:p w14:paraId="520779B3" w14:textId="77777777" w:rsidR="007D5B16" w:rsidRPr="007D5B16" w:rsidRDefault="007D5B16" w:rsidP="007D5B16">
            <w:pPr>
              <w:jc w:val="center"/>
              <w:rPr>
                <w:color w:val="000000"/>
                <w:sz w:val="20"/>
                <w:szCs w:val="20"/>
              </w:rPr>
            </w:pPr>
            <w:r w:rsidRPr="007D5B16">
              <w:rPr>
                <w:color w:val="000000"/>
                <w:sz w:val="20"/>
                <w:szCs w:val="20"/>
              </w:rPr>
              <w:t>13,8</w:t>
            </w:r>
          </w:p>
        </w:tc>
        <w:tc>
          <w:tcPr>
            <w:tcW w:w="0" w:type="auto"/>
            <w:tcBorders>
              <w:top w:val="nil"/>
              <w:left w:val="nil"/>
              <w:bottom w:val="single" w:sz="4" w:space="0" w:color="auto"/>
              <w:right w:val="single" w:sz="4" w:space="0" w:color="auto"/>
            </w:tcBorders>
            <w:shd w:val="clear" w:color="auto" w:fill="auto"/>
            <w:vAlign w:val="center"/>
            <w:hideMark/>
          </w:tcPr>
          <w:p w14:paraId="03D4B07B" w14:textId="77777777" w:rsidR="007D5B16" w:rsidRPr="007D5B16" w:rsidRDefault="007D5B16" w:rsidP="007D5B16">
            <w:pPr>
              <w:jc w:val="center"/>
              <w:rPr>
                <w:color w:val="000000"/>
                <w:sz w:val="20"/>
                <w:szCs w:val="20"/>
              </w:rPr>
            </w:pPr>
            <w:r w:rsidRPr="007D5B16">
              <w:rPr>
                <w:color w:val="000000"/>
                <w:sz w:val="20"/>
                <w:szCs w:val="20"/>
              </w:rPr>
              <w:t>14,6</w:t>
            </w:r>
          </w:p>
        </w:tc>
        <w:tc>
          <w:tcPr>
            <w:tcW w:w="0" w:type="auto"/>
            <w:tcBorders>
              <w:top w:val="nil"/>
              <w:left w:val="nil"/>
              <w:bottom w:val="single" w:sz="4" w:space="0" w:color="auto"/>
              <w:right w:val="single" w:sz="4" w:space="0" w:color="auto"/>
            </w:tcBorders>
            <w:shd w:val="clear" w:color="auto" w:fill="auto"/>
            <w:vAlign w:val="center"/>
            <w:hideMark/>
          </w:tcPr>
          <w:p w14:paraId="11831A1B" w14:textId="77777777" w:rsidR="007D5B16" w:rsidRPr="007D5B16" w:rsidRDefault="007D5B16" w:rsidP="007D5B16">
            <w:pPr>
              <w:jc w:val="center"/>
              <w:rPr>
                <w:color w:val="000000"/>
                <w:sz w:val="20"/>
                <w:szCs w:val="20"/>
              </w:rPr>
            </w:pPr>
            <w:r w:rsidRPr="007D5B16">
              <w:rPr>
                <w:color w:val="000000"/>
                <w:sz w:val="20"/>
                <w:szCs w:val="20"/>
              </w:rPr>
              <w:t>15,4</w:t>
            </w:r>
          </w:p>
        </w:tc>
        <w:tc>
          <w:tcPr>
            <w:tcW w:w="0" w:type="auto"/>
            <w:tcBorders>
              <w:top w:val="nil"/>
              <w:left w:val="nil"/>
              <w:bottom w:val="single" w:sz="4" w:space="0" w:color="auto"/>
              <w:right w:val="single" w:sz="4" w:space="0" w:color="auto"/>
            </w:tcBorders>
            <w:shd w:val="clear" w:color="auto" w:fill="auto"/>
            <w:vAlign w:val="center"/>
            <w:hideMark/>
          </w:tcPr>
          <w:p w14:paraId="6D8D32DB" w14:textId="77777777" w:rsidR="007D5B16" w:rsidRPr="007D5B16" w:rsidRDefault="007D5B16" w:rsidP="007D5B16">
            <w:pPr>
              <w:jc w:val="center"/>
              <w:rPr>
                <w:color w:val="000000"/>
                <w:sz w:val="20"/>
                <w:szCs w:val="20"/>
              </w:rPr>
            </w:pPr>
            <w:r w:rsidRPr="007D5B16">
              <w:rPr>
                <w:color w:val="000000"/>
                <w:sz w:val="20"/>
                <w:szCs w:val="20"/>
              </w:rPr>
              <w:t>16,1</w:t>
            </w:r>
          </w:p>
        </w:tc>
        <w:tc>
          <w:tcPr>
            <w:tcW w:w="0" w:type="auto"/>
            <w:tcBorders>
              <w:top w:val="nil"/>
              <w:left w:val="nil"/>
              <w:bottom w:val="single" w:sz="4" w:space="0" w:color="auto"/>
              <w:right w:val="single" w:sz="4" w:space="0" w:color="auto"/>
            </w:tcBorders>
            <w:shd w:val="clear" w:color="auto" w:fill="auto"/>
            <w:vAlign w:val="center"/>
            <w:hideMark/>
          </w:tcPr>
          <w:p w14:paraId="5CE4EC79" w14:textId="77777777" w:rsidR="007D5B16" w:rsidRPr="007D5B16" w:rsidRDefault="007D5B16" w:rsidP="007D5B16">
            <w:pPr>
              <w:jc w:val="center"/>
              <w:rPr>
                <w:color w:val="000000"/>
                <w:sz w:val="20"/>
                <w:szCs w:val="20"/>
              </w:rPr>
            </w:pPr>
            <w:r w:rsidRPr="007D5B16">
              <w:rPr>
                <w:color w:val="000000"/>
                <w:sz w:val="20"/>
                <w:szCs w:val="20"/>
              </w:rPr>
              <w:t>16,1</w:t>
            </w:r>
          </w:p>
        </w:tc>
      </w:tr>
      <w:tr w:rsidR="007D5B16" w:rsidRPr="007D5B16" w14:paraId="1E44DDBC"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8E0AE28" w14:textId="77777777" w:rsidR="007D5B16" w:rsidRPr="007D5B16" w:rsidRDefault="007D5B16" w:rsidP="007D5B16">
            <w:pPr>
              <w:jc w:val="center"/>
              <w:rPr>
                <w:color w:val="000000"/>
                <w:sz w:val="20"/>
                <w:szCs w:val="20"/>
              </w:rPr>
            </w:pPr>
            <w:r w:rsidRPr="007D5B16">
              <w:rPr>
                <w:color w:val="000000"/>
                <w:sz w:val="20"/>
                <w:szCs w:val="20"/>
              </w:rPr>
              <w:t>Микрорайон 35А</w:t>
            </w:r>
          </w:p>
        </w:tc>
        <w:tc>
          <w:tcPr>
            <w:tcW w:w="0" w:type="auto"/>
            <w:tcBorders>
              <w:top w:val="nil"/>
              <w:left w:val="nil"/>
              <w:bottom w:val="single" w:sz="4" w:space="0" w:color="auto"/>
              <w:right w:val="single" w:sz="4" w:space="0" w:color="auto"/>
            </w:tcBorders>
            <w:shd w:val="clear" w:color="auto" w:fill="auto"/>
            <w:vAlign w:val="center"/>
            <w:hideMark/>
          </w:tcPr>
          <w:p w14:paraId="7E85FEE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591FED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CE9C2F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EEA31C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983D53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19679FE" w14:textId="77777777" w:rsidR="007D5B16" w:rsidRPr="007D5B16" w:rsidRDefault="007D5B16" w:rsidP="007D5B16">
            <w:pPr>
              <w:jc w:val="center"/>
              <w:rPr>
                <w:color w:val="000000"/>
                <w:sz w:val="20"/>
                <w:szCs w:val="20"/>
              </w:rPr>
            </w:pPr>
            <w:r w:rsidRPr="007D5B16">
              <w:rPr>
                <w:color w:val="000000"/>
                <w:sz w:val="20"/>
                <w:szCs w:val="20"/>
              </w:rPr>
              <w:t>3,0</w:t>
            </w:r>
          </w:p>
        </w:tc>
        <w:tc>
          <w:tcPr>
            <w:tcW w:w="0" w:type="auto"/>
            <w:tcBorders>
              <w:top w:val="nil"/>
              <w:left w:val="nil"/>
              <w:bottom w:val="single" w:sz="4" w:space="0" w:color="auto"/>
              <w:right w:val="single" w:sz="4" w:space="0" w:color="auto"/>
            </w:tcBorders>
            <w:shd w:val="clear" w:color="auto" w:fill="auto"/>
            <w:vAlign w:val="center"/>
            <w:hideMark/>
          </w:tcPr>
          <w:p w14:paraId="04D2B9CD" w14:textId="77777777" w:rsidR="007D5B16" w:rsidRPr="007D5B16" w:rsidRDefault="007D5B16" w:rsidP="007D5B16">
            <w:pPr>
              <w:jc w:val="center"/>
              <w:rPr>
                <w:color w:val="000000"/>
                <w:sz w:val="20"/>
                <w:szCs w:val="20"/>
              </w:rPr>
            </w:pPr>
            <w:r w:rsidRPr="007D5B16">
              <w:rPr>
                <w:color w:val="000000"/>
                <w:sz w:val="20"/>
                <w:szCs w:val="20"/>
              </w:rPr>
              <w:t>4,2</w:t>
            </w:r>
          </w:p>
        </w:tc>
        <w:tc>
          <w:tcPr>
            <w:tcW w:w="0" w:type="auto"/>
            <w:tcBorders>
              <w:top w:val="nil"/>
              <w:left w:val="nil"/>
              <w:bottom w:val="single" w:sz="4" w:space="0" w:color="auto"/>
              <w:right w:val="single" w:sz="4" w:space="0" w:color="auto"/>
            </w:tcBorders>
            <w:shd w:val="clear" w:color="auto" w:fill="auto"/>
            <w:vAlign w:val="center"/>
            <w:hideMark/>
          </w:tcPr>
          <w:p w14:paraId="232EAD9D" w14:textId="77777777" w:rsidR="007D5B16" w:rsidRPr="007D5B16" w:rsidRDefault="007D5B16" w:rsidP="007D5B16">
            <w:pPr>
              <w:jc w:val="center"/>
              <w:rPr>
                <w:color w:val="000000"/>
                <w:sz w:val="20"/>
                <w:szCs w:val="20"/>
              </w:rPr>
            </w:pPr>
            <w:r w:rsidRPr="007D5B16">
              <w:rPr>
                <w:color w:val="000000"/>
                <w:sz w:val="20"/>
                <w:szCs w:val="20"/>
              </w:rPr>
              <w:t>4,6</w:t>
            </w:r>
          </w:p>
        </w:tc>
        <w:tc>
          <w:tcPr>
            <w:tcW w:w="0" w:type="auto"/>
            <w:tcBorders>
              <w:top w:val="nil"/>
              <w:left w:val="nil"/>
              <w:bottom w:val="single" w:sz="4" w:space="0" w:color="auto"/>
              <w:right w:val="single" w:sz="4" w:space="0" w:color="auto"/>
            </w:tcBorders>
            <w:shd w:val="clear" w:color="auto" w:fill="auto"/>
            <w:vAlign w:val="center"/>
            <w:hideMark/>
          </w:tcPr>
          <w:p w14:paraId="50C73197" w14:textId="77777777" w:rsidR="007D5B16" w:rsidRPr="007D5B16" w:rsidRDefault="007D5B16" w:rsidP="007D5B16">
            <w:pPr>
              <w:jc w:val="center"/>
              <w:rPr>
                <w:color w:val="000000"/>
                <w:sz w:val="20"/>
                <w:szCs w:val="20"/>
              </w:rPr>
            </w:pPr>
            <w:r w:rsidRPr="007D5B16">
              <w:rPr>
                <w:color w:val="000000"/>
                <w:sz w:val="20"/>
                <w:szCs w:val="20"/>
              </w:rPr>
              <w:t>6,7</w:t>
            </w:r>
          </w:p>
        </w:tc>
        <w:tc>
          <w:tcPr>
            <w:tcW w:w="0" w:type="auto"/>
            <w:tcBorders>
              <w:top w:val="nil"/>
              <w:left w:val="nil"/>
              <w:bottom w:val="single" w:sz="4" w:space="0" w:color="auto"/>
              <w:right w:val="single" w:sz="4" w:space="0" w:color="auto"/>
            </w:tcBorders>
            <w:shd w:val="clear" w:color="auto" w:fill="auto"/>
            <w:vAlign w:val="center"/>
            <w:hideMark/>
          </w:tcPr>
          <w:p w14:paraId="04C64856" w14:textId="77777777" w:rsidR="007D5B16" w:rsidRPr="007D5B16" w:rsidRDefault="007D5B16" w:rsidP="007D5B16">
            <w:pPr>
              <w:jc w:val="center"/>
              <w:rPr>
                <w:color w:val="000000"/>
                <w:sz w:val="20"/>
                <w:szCs w:val="20"/>
              </w:rPr>
            </w:pPr>
            <w:r w:rsidRPr="007D5B16">
              <w:rPr>
                <w:color w:val="000000"/>
                <w:sz w:val="20"/>
                <w:szCs w:val="20"/>
              </w:rPr>
              <w:t>8,5</w:t>
            </w:r>
          </w:p>
        </w:tc>
        <w:tc>
          <w:tcPr>
            <w:tcW w:w="0" w:type="auto"/>
            <w:tcBorders>
              <w:top w:val="nil"/>
              <w:left w:val="nil"/>
              <w:bottom w:val="single" w:sz="4" w:space="0" w:color="auto"/>
              <w:right w:val="single" w:sz="4" w:space="0" w:color="auto"/>
            </w:tcBorders>
            <w:shd w:val="clear" w:color="auto" w:fill="auto"/>
            <w:vAlign w:val="center"/>
            <w:hideMark/>
          </w:tcPr>
          <w:p w14:paraId="45D1B833" w14:textId="77777777" w:rsidR="007D5B16" w:rsidRPr="007D5B16" w:rsidRDefault="007D5B16" w:rsidP="007D5B16">
            <w:pPr>
              <w:jc w:val="center"/>
              <w:rPr>
                <w:color w:val="000000"/>
                <w:sz w:val="20"/>
                <w:szCs w:val="20"/>
              </w:rPr>
            </w:pPr>
            <w:r w:rsidRPr="007D5B16">
              <w:rPr>
                <w:color w:val="000000"/>
                <w:sz w:val="20"/>
                <w:szCs w:val="20"/>
              </w:rPr>
              <w:t>10,3</w:t>
            </w:r>
          </w:p>
        </w:tc>
        <w:tc>
          <w:tcPr>
            <w:tcW w:w="0" w:type="auto"/>
            <w:tcBorders>
              <w:top w:val="nil"/>
              <w:left w:val="nil"/>
              <w:bottom w:val="single" w:sz="4" w:space="0" w:color="auto"/>
              <w:right w:val="single" w:sz="4" w:space="0" w:color="auto"/>
            </w:tcBorders>
            <w:shd w:val="clear" w:color="auto" w:fill="auto"/>
            <w:vAlign w:val="center"/>
            <w:hideMark/>
          </w:tcPr>
          <w:p w14:paraId="199455C5" w14:textId="77777777" w:rsidR="007D5B16" w:rsidRPr="007D5B16" w:rsidRDefault="007D5B16" w:rsidP="007D5B16">
            <w:pPr>
              <w:jc w:val="center"/>
              <w:rPr>
                <w:color w:val="000000"/>
                <w:sz w:val="20"/>
                <w:szCs w:val="20"/>
              </w:rPr>
            </w:pPr>
            <w:r w:rsidRPr="007D5B16">
              <w:rPr>
                <w:color w:val="000000"/>
                <w:sz w:val="20"/>
                <w:szCs w:val="20"/>
              </w:rPr>
              <w:t>10,6</w:t>
            </w:r>
          </w:p>
        </w:tc>
        <w:tc>
          <w:tcPr>
            <w:tcW w:w="0" w:type="auto"/>
            <w:tcBorders>
              <w:top w:val="nil"/>
              <w:left w:val="nil"/>
              <w:bottom w:val="single" w:sz="4" w:space="0" w:color="auto"/>
              <w:right w:val="single" w:sz="4" w:space="0" w:color="auto"/>
            </w:tcBorders>
            <w:shd w:val="clear" w:color="auto" w:fill="auto"/>
            <w:vAlign w:val="center"/>
            <w:hideMark/>
          </w:tcPr>
          <w:p w14:paraId="6AAB26DA" w14:textId="77777777" w:rsidR="007D5B16" w:rsidRPr="007D5B16" w:rsidRDefault="007D5B16" w:rsidP="007D5B16">
            <w:pPr>
              <w:jc w:val="center"/>
              <w:rPr>
                <w:color w:val="000000"/>
                <w:sz w:val="20"/>
                <w:szCs w:val="20"/>
              </w:rPr>
            </w:pPr>
            <w:r w:rsidRPr="007D5B16">
              <w:rPr>
                <w:color w:val="000000"/>
                <w:sz w:val="20"/>
                <w:szCs w:val="20"/>
              </w:rPr>
              <w:t>11,6</w:t>
            </w:r>
          </w:p>
        </w:tc>
        <w:tc>
          <w:tcPr>
            <w:tcW w:w="0" w:type="auto"/>
            <w:tcBorders>
              <w:top w:val="nil"/>
              <w:left w:val="nil"/>
              <w:bottom w:val="single" w:sz="4" w:space="0" w:color="auto"/>
              <w:right w:val="single" w:sz="4" w:space="0" w:color="auto"/>
            </w:tcBorders>
            <w:shd w:val="clear" w:color="auto" w:fill="auto"/>
            <w:vAlign w:val="center"/>
            <w:hideMark/>
          </w:tcPr>
          <w:p w14:paraId="42FE738E" w14:textId="77777777" w:rsidR="007D5B16" w:rsidRPr="007D5B16" w:rsidRDefault="007D5B16" w:rsidP="007D5B16">
            <w:pPr>
              <w:jc w:val="center"/>
              <w:rPr>
                <w:color w:val="000000"/>
                <w:sz w:val="20"/>
                <w:szCs w:val="20"/>
              </w:rPr>
            </w:pPr>
            <w:r w:rsidRPr="007D5B16">
              <w:rPr>
                <w:color w:val="000000"/>
                <w:sz w:val="20"/>
                <w:szCs w:val="20"/>
              </w:rPr>
              <w:t>14,1</w:t>
            </w:r>
          </w:p>
        </w:tc>
        <w:tc>
          <w:tcPr>
            <w:tcW w:w="0" w:type="auto"/>
            <w:tcBorders>
              <w:top w:val="nil"/>
              <w:left w:val="nil"/>
              <w:bottom w:val="single" w:sz="4" w:space="0" w:color="auto"/>
              <w:right w:val="single" w:sz="4" w:space="0" w:color="auto"/>
            </w:tcBorders>
            <w:shd w:val="clear" w:color="auto" w:fill="auto"/>
            <w:vAlign w:val="center"/>
            <w:hideMark/>
          </w:tcPr>
          <w:p w14:paraId="36A3D9D1" w14:textId="77777777" w:rsidR="007D5B16" w:rsidRPr="007D5B16" w:rsidRDefault="007D5B16" w:rsidP="007D5B16">
            <w:pPr>
              <w:jc w:val="center"/>
              <w:rPr>
                <w:color w:val="000000"/>
                <w:sz w:val="20"/>
                <w:szCs w:val="20"/>
              </w:rPr>
            </w:pPr>
            <w:r w:rsidRPr="007D5B16">
              <w:rPr>
                <w:color w:val="000000"/>
                <w:sz w:val="20"/>
                <w:szCs w:val="20"/>
              </w:rPr>
              <w:t>14,1</w:t>
            </w:r>
          </w:p>
        </w:tc>
        <w:tc>
          <w:tcPr>
            <w:tcW w:w="0" w:type="auto"/>
            <w:tcBorders>
              <w:top w:val="nil"/>
              <w:left w:val="nil"/>
              <w:bottom w:val="single" w:sz="4" w:space="0" w:color="auto"/>
              <w:right w:val="single" w:sz="4" w:space="0" w:color="auto"/>
            </w:tcBorders>
            <w:shd w:val="clear" w:color="auto" w:fill="auto"/>
            <w:vAlign w:val="center"/>
            <w:hideMark/>
          </w:tcPr>
          <w:p w14:paraId="46E7E87D" w14:textId="77777777" w:rsidR="007D5B16" w:rsidRPr="007D5B16" w:rsidRDefault="007D5B16" w:rsidP="007D5B16">
            <w:pPr>
              <w:jc w:val="center"/>
              <w:rPr>
                <w:color w:val="000000"/>
                <w:sz w:val="20"/>
                <w:szCs w:val="20"/>
              </w:rPr>
            </w:pPr>
            <w:r w:rsidRPr="007D5B16">
              <w:rPr>
                <w:color w:val="000000"/>
                <w:sz w:val="20"/>
                <w:szCs w:val="20"/>
              </w:rPr>
              <w:t>14,1</w:t>
            </w:r>
          </w:p>
        </w:tc>
        <w:tc>
          <w:tcPr>
            <w:tcW w:w="0" w:type="auto"/>
            <w:tcBorders>
              <w:top w:val="nil"/>
              <w:left w:val="nil"/>
              <w:bottom w:val="single" w:sz="4" w:space="0" w:color="auto"/>
              <w:right w:val="single" w:sz="4" w:space="0" w:color="auto"/>
            </w:tcBorders>
            <w:shd w:val="clear" w:color="auto" w:fill="auto"/>
            <w:vAlign w:val="center"/>
            <w:hideMark/>
          </w:tcPr>
          <w:p w14:paraId="49CEDAC7" w14:textId="77777777" w:rsidR="007D5B16" w:rsidRPr="007D5B16" w:rsidRDefault="007D5B16" w:rsidP="007D5B16">
            <w:pPr>
              <w:jc w:val="center"/>
              <w:rPr>
                <w:color w:val="000000"/>
                <w:sz w:val="20"/>
                <w:szCs w:val="20"/>
              </w:rPr>
            </w:pPr>
            <w:r w:rsidRPr="007D5B16">
              <w:rPr>
                <w:color w:val="000000"/>
                <w:sz w:val="20"/>
                <w:szCs w:val="20"/>
              </w:rPr>
              <w:t>14,1</w:t>
            </w:r>
          </w:p>
        </w:tc>
        <w:tc>
          <w:tcPr>
            <w:tcW w:w="0" w:type="auto"/>
            <w:tcBorders>
              <w:top w:val="nil"/>
              <w:left w:val="nil"/>
              <w:bottom w:val="single" w:sz="4" w:space="0" w:color="auto"/>
              <w:right w:val="single" w:sz="4" w:space="0" w:color="auto"/>
            </w:tcBorders>
            <w:shd w:val="clear" w:color="auto" w:fill="auto"/>
            <w:vAlign w:val="center"/>
            <w:hideMark/>
          </w:tcPr>
          <w:p w14:paraId="1FABD631" w14:textId="77777777" w:rsidR="007D5B16" w:rsidRPr="007D5B16" w:rsidRDefault="007D5B16" w:rsidP="007D5B16">
            <w:pPr>
              <w:jc w:val="center"/>
              <w:rPr>
                <w:color w:val="000000"/>
                <w:sz w:val="20"/>
                <w:szCs w:val="20"/>
              </w:rPr>
            </w:pPr>
            <w:r w:rsidRPr="007D5B16">
              <w:rPr>
                <w:color w:val="000000"/>
                <w:sz w:val="20"/>
                <w:szCs w:val="20"/>
              </w:rPr>
              <w:t>14,1</w:t>
            </w:r>
          </w:p>
        </w:tc>
      </w:tr>
      <w:tr w:rsidR="007D5B16" w:rsidRPr="007D5B16" w14:paraId="20B8E611"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2FB3728" w14:textId="77777777" w:rsidR="007D5B16" w:rsidRPr="007D5B16" w:rsidRDefault="007D5B16" w:rsidP="007D5B16">
            <w:pPr>
              <w:jc w:val="center"/>
              <w:rPr>
                <w:color w:val="000000"/>
                <w:sz w:val="20"/>
                <w:szCs w:val="20"/>
              </w:rPr>
            </w:pPr>
            <w:r w:rsidRPr="007D5B16">
              <w:rPr>
                <w:color w:val="000000"/>
                <w:sz w:val="20"/>
                <w:szCs w:val="20"/>
              </w:rPr>
              <w:t>Микрорайон 37.</w:t>
            </w:r>
          </w:p>
        </w:tc>
        <w:tc>
          <w:tcPr>
            <w:tcW w:w="0" w:type="auto"/>
            <w:tcBorders>
              <w:top w:val="nil"/>
              <w:left w:val="nil"/>
              <w:bottom w:val="single" w:sz="4" w:space="0" w:color="auto"/>
              <w:right w:val="single" w:sz="4" w:space="0" w:color="auto"/>
            </w:tcBorders>
            <w:shd w:val="clear" w:color="auto" w:fill="auto"/>
            <w:vAlign w:val="center"/>
            <w:hideMark/>
          </w:tcPr>
          <w:p w14:paraId="0A7FECC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8AB295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95DDE6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129C93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B184A5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DE9016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EE710B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17885C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7B132EF" w14:textId="77777777" w:rsidR="007D5B16" w:rsidRPr="007D5B16" w:rsidRDefault="007D5B16" w:rsidP="007D5B16">
            <w:pPr>
              <w:jc w:val="center"/>
              <w:rPr>
                <w:color w:val="000000"/>
                <w:sz w:val="20"/>
                <w:szCs w:val="20"/>
              </w:rPr>
            </w:pPr>
            <w:r w:rsidRPr="007D5B16">
              <w:rPr>
                <w:color w:val="00000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03FBB62C" w14:textId="77777777" w:rsidR="007D5B16" w:rsidRPr="007D5B16" w:rsidRDefault="007D5B16" w:rsidP="007D5B16">
            <w:pPr>
              <w:jc w:val="center"/>
              <w:rPr>
                <w:color w:val="000000"/>
                <w:sz w:val="20"/>
                <w:szCs w:val="20"/>
              </w:rPr>
            </w:pPr>
            <w:r w:rsidRPr="007D5B16">
              <w:rPr>
                <w:color w:val="000000"/>
                <w:sz w:val="20"/>
                <w:szCs w:val="20"/>
              </w:rPr>
              <w:t>4,7</w:t>
            </w:r>
          </w:p>
        </w:tc>
        <w:tc>
          <w:tcPr>
            <w:tcW w:w="0" w:type="auto"/>
            <w:tcBorders>
              <w:top w:val="nil"/>
              <w:left w:val="nil"/>
              <w:bottom w:val="single" w:sz="4" w:space="0" w:color="auto"/>
              <w:right w:val="single" w:sz="4" w:space="0" w:color="auto"/>
            </w:tcBorders>
            <w:shd w:val="clear" w:color="auto" w:fill="auto"/>
            <w:vAlign w:val="center"/>
            <w:hideMark/>
          </w:tcPr>
          <w:p w14:paraId="6A886410" w14:textId="77777777" w:rsidR="007D5B16" w:rsidRPr="007D5B16" w:rsidRDefault="007D5B16" w:rsidP="007D5B16">
            <w:pPr>
              <w:jc w:val="center"/>
              <w:rPr>
                <w:color w:val="000000"/>
                <w:sz w:val="20"/>
                <w:szCs w:val="20"/>
              </w:rPr>
            </w:pPr>
            <w:r w:rsidRPr="007D5B16">
              <w:rPr>
                <w:color w:val="000000"/>
                <w:sz w:val="20"/>
                <w:szCs w:val="20"/>
              </w:rPr>
              <w:t>4,7</w:t>
            </w:r>
          </w:p>
        </w:tc>
        <w:tc>
          <w:tcPr>
            <w:tcW w:w="0" w:type="auto"/>
            <w:tcBorders>
              <w:top w:val="nil"/>
              <w:left w:val="nil"/>
              <w:bottom w:val="single" w:sz="4" w:space="0" w:color="auto"/>
              <w:right w:val="single" w:sz="4" w:space="0" w:color="auto"/>
            </w:tcBorders>
            <w:shd w:val="clear" w:color="auto" w:fill="auto"/>
            <w:vAlign w:val="center"/>
            <w:hideMark/>
          </w:tcPr>
          <w:p w14:paraId="0D73AEDB" w14:textId="77777777" w:rsidR="007D5B16" w:rsidRPr="007D5B16" w:rsidRDefault="007D5B16" w:rsidP="007D5B16">
            <w:pPr>
              <w:jc w:val="center"/>
              <w:rPr>
                <w:color w:val="000000"/>
                <w:sz w:val="20"/>
                <w:szCs w:val="20"/>
              </w:rPr>
            </w:pPr>
            <w:r w:rsidRPr="007D5B16">
              <w:rPr>
                <w:color w:val="000000"/>
                <w:sz w:val="20"/>
                <w:szCs w:val="20"/>
              </w:rPr>
              <w:t>6,3</w:t>
            </w:r>
          </w:p>
        </w:tc>
        <w:tc>
          <w:tcPr>
            <w:tcW w:w="0" w:type="auto"/>
            <w:tcBorders>
              <w:top w:val="nil"/>
              <w:left w:val="nil"/>
              <w:bottom w:val="single" w:sz="4" w:space="0" w:color="auto"/>
              <w:right w:val="single" w:sz="4" w:space="0" w:color="auto"/>
            </w:tcBorders>
            <w:shd w:val="clear" w:color="auto" w:fill="auto"/>
            <w:vAlign w:val="center"/>
            <w:hideMark/>
          </w:tcPr>
          <w:p w14:paraId="2A07B065" w14:textId="77777777" w:rsidR="007D5B16" w:rsidRPr="007D5B16" w:rsidRDefault="007D5B16" w:rsidP="007D5B16">
            <w:pPr>
              <w:jc w:val="center"/>
              <w:rPr>
                <w:color w:val="000000"/>
                <w:sz w:val="20"/>
                <w:szCs w:val="20"/>
              </w:rPr>
            </w:pPr>
            <w:r w:rsidRPr="007D5B16">
              <w:rPr>
                <w:color w:val="000000"/>
                <w:sz w:val="20"/>
                <w:szCs w:val="20"/>
              </w:rPr>
              <w:t>6,3</w:t>
            </w:r>
          </w:p>
        </w:tc>
        <w:tc>
          <w:tcPr>
            <w:tcW w:w="0" w:type="auto"/>
            <w:tcBorders>
              <w:top w:val="nil"/>
              <w:left w:val="nil"/>
              <w:bottom w:val="single" w:sz="4" w:space="0" w:color="auto"/>
              <w:right w:val="single" w:sz="4" w:space="0" w:color="auto"/>
            </w:tcBorders>
            <w:shd w:val="clear" w:color="auto" w:fill="auto"/>
            <w:vAlign w:val="center"/>
            <w:hideMark/>
          </w:tcPr>
          <w:p w14:paraId="0406EC4F" w14:textId="77777777" w:rsidR="007D5B16" w:rsidRPr="007D5B16" w:rsidRDefault="007D5B16" w:rsidP="007D5B16">
            <w:pPr>
              <w:jc w:val="center"/>
              <w:rPr>
                <w:color w:val="000000"/>
                <w:sz w:val="20"/>
                <w:szCs w:val="20"/>
              </w:rPr>
            </w:pPr>
            <w:r w:rsidRPr="007D5B16">
              <w:rPr>
                <w:color w:val="000000"/>
                <w:sz w:val="20"/>
                <w:szCs w:val="20"/>
              </w:rPr>
              <w:t>6,3</w:t>
            </w:r>
          </w:p>
        </w:tc>
        <w:tc>
          <w:tcPr>
            <w:tcW w:w="0" w:type="auto"/>
            <w:tcBorders>
              <w:top w:val="nil"/>
              <w:left w:val="nil"/>
              <w:bottom w:val="single" w:sz="4" w:space="0" w:color="auto"/>
              <w:right w:val="single" w:sz="4" w:space="0" w:color="auto"/>
            </w:tcBorders>
            <w:shd w:val="clear" w:color="auto" w:fill="auto"/>
            <w:vAlign w:val="center"/>
            <w:hideMark/>
          </w:tcPr>
          <w:p w14:paraId="18A44F78" w14:textId="77777777" w:rsidR="007D5B16" w:rsidRPr="007D5B16" w:rsidRDefault="007D5B16" w:rsidP="007D5B16">
            <w:pPr>
              <w:jc w:val="center"/>
              <w:rPr>
                <w:color w:val="000000"/>
                <w:sz w:val="20"/>
                <w:szCs w:val="20"/>
              </w:rPr>
            </w:pPr>
            <w:r w:rsidRPr="007D5B16">
              <w:rPr>
                <w:color w:val="000000"/>
                <w:sz w:val="20"/>
                <w:szCs w:val="20"/>
              </w:rPr>
              <w:t>6,3</w:t>
            </w:r>
          </w:p>
        </w:tc>
        <w:tc>
          <w:tcPr>
            <w:tcW w:w="0" w:type="auto"/>
            <w:tcBorders>
              <w:top w:val="nil"/>
              <w:left w:val="nil"/>
              <w:bottom w:val="single" w:sz="4" w:space="0" w:color="auto"/>
              <w:right w:val="single" w:sz="4" w:space="0" w:color="auto"/>
            </w:tcBorders>
            <w:shd w:val="clear" w:color="auto" w:fill="auto"/>
            <w:vAlign w:val="center"/>
            <w:hideMark/>
          </w:tcPr>
          <w:p w14:paraId="72896DFB" w14:textId="77777777" w:rsidR="007D5B16" w:rsidRPr="007D5B16" w:rsidRDefault="007D5B16" w:rsidP="007D5B16">
            <w:pPr>
              <w:jc w:val="center"/>
              <w:rPr>
                <w:color w:val="000000"/>
                <w:sz w:val="20"/>
                <w:szCs w:val="20"/>
              </w:rPr>
            </w:pPr>
            <w:r w:rsidRPr="007D5B16">
              <w:rPr>
                <w:color w:val="000000"/>
                <w:sz w:val="20"/>
                <w:szCs w:val="20"/>
              </w:rPr>
              <w:t>6,3</w:t>
            </w:r>
          </w:p>
        </w:tc>
        <w:tc>
          <w:tcPr>
            <w:tcW w:w="0" w:type="auto"/>
            <w:tcBorders>
              <w:top w:val="nil"/>
              <w:left w:val="nil"/>
              <w:bottom w:val="single" w:sz="4" w:space="0" w:color="auto"/>
              <w:right w:val="single" w:sz="4" w:space="0" w:color="auto"/>
            </w:tcBorders>
            <w:shd w:val="clear" w:color="auto" w:fill="auto"/>
            <w:vAlign w:val="center"/>
            <w:hideMark/>
          </w:tcPr>
          <w:p w14:paraId="1D4D29A7" w14:textId="77777777" w:rsidR="007D5B16" w:rsidRPr="007D5B16" w:rsidRDefault="007D5B16" w:rsidP="007D5B16">
            <w:pPr>
              <w:jc w:val="center"/>
              <w:rPr>
                <w:color w:val="000000"/>
                <w:sz w:val="20"/>
                <w:szCs w:val="20"/>
              </w:rPr>
            </w:pPr>
            <w:r w:rsidRPr="007D5B16">
              <w:rPr>
                <w:color w:val="000000"/>
                <w:sz w:val="20"/>
                <w:szCs w:val="20"/>
              </w:rPr>
              <w:t>6,3</w:t>
            </w:r>
          </w:p>
        </w:tc>
        <w:tc>
          <w:tcPr>
            <w:tcW w:w="0" w:type="auto"/>
            <w:tcBorders>
              <w:top w:val="nil"/>
              <w:left w:val="nil"/>
              <w:bottom w:val="single" w:sz="4" w:space="0" w:color="auto"/>
              <w:right w:val="single" w:sz="4" w:space="0" w:color="auto"/>
            </w:tcBorders>
            <w:shd w:val="clear" w:color="auto" w:fill="auto"/>
            <w:vAlign w:val="center"/>
            <w:hideMark/>
          </w:tcPr>
          <w:p w14:paraId="34439BB3" w14:textId="77777777" w:rsidR="007D5B16" w:rsidRPr="007D5B16" w:rsidRDefault="007D5B16" w:rsidP="007D5B16">
            <w:pPr>
              <w:jc w:val="center"/>
              <w:rPr>
                <w:color w:val="000000"/>
                <w:sz w:val="20"/>
                <w:szCs w:val="20"/>
              </w:rPr>
            </w:pPr>
            <w:r w:rsidRPr="007D5B16">
              <w:rPr>
                <w:color w:val="000000"/>
                <w:sz w:val="20"/>
                <w:szCs w:val="20"/>
              </w:rPr>
              <w:t>6,3</w:t>
            </w:r>
          </w:p>
        </w:tc>
      </w:tr>
      <w:tr w:rsidR="007D5B16" w:rsidRPr="007D5B16" w14:paraId="5E87E70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05ECAF4" w14:textId="77777777" w:rsidR="007D5B16" w:rsidRPr="007D5B16" w:rsidRDefault="007D5B16" w:rsidP="007D5B16">
            <w:pPr>
              <w:jc w:val="center"/>
              <w:rPr>
                <w:color w:val="000000"/>
                <w:sz w:val="20"/>
                <w:szCs w:val="20"/>
              </w:rPr>
            </w:pPr>
            <w:r w:rsidRPr="007D5B16">
              <w:rPr>
                <w:color w:val="000000"/>
                <w:sz w:val="20"/>
                <w:szCs w:val="20"/>
              </w:rPr>
              <w:t>Микрорайон 38.</w:t>
            </w:r>
          </w:p>
        </w:tc>
        <w:tc>
          <w:tcPr>
            <w:tcW w:w="0" w:type="auto"/>
            <w:tcBorders>
              <w:top w:val="nil"/>
              <w:left w:val="nil"/>
              <w:bottom w:val="single" w:sz="4" w:space="0" w:color="auto"/>
              <w:right w:val="single" w:sz="4" w:space="0" w:color="auto"/>
            </w:tcBorders>
            <w:shd w:val="clear" w:color="auto" w:fill="auto"/>
            <w:vAlign w:val="center"/>
            <w:hideMark/>
          </w:tcPr>
          <w:p w14:paraId="7F9CD5F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ECA6C1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6A1306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0C9CF6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9269E6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99886A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B7374F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75BD51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90AC2A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CD943D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60CBFD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22947A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4AE4DE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DF02D6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20B8E8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066D7E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474DDF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273C635"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5F10A20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EB6B01E" w14:textId="77777777" w:rsidR="007D5B16" w:rsidRPr="007D5B16" w:rsidRDefault="007D5B16" w:rsidP="007D5B16">
            <w:pPr>
              <w:jc w:val="center"/>
              <w:rPr>
                <w:color w:val="000000"/>
                <w:sz w:val="20"/>
                <w:szCs w:val="20"/>
              </w:rPr>
            </w:pPr>
            <w:r w:rsidRPr="007D5B16">
              <w:rPr>
                <w:color w:val="000000"/>
                <w:sz w:val="20"/>
                <w:szCs w:val="20"/>
              </w:rPr>
              <w:t>Микрорайон 39.</w:t>
            </w:r>
          </w:p>
        </w:tc>
        <w:tc>
          <w:tcPr>
            <w:tcW w:w="0" w:type="auto"/>
            <w:tcBorders>
              <w:top w:val="nil"/>
              <w:left w:val="nil"/>
              <w:bottom w:val="single" w:sz="4" w:space="0" w:color="auto"/>
              <w:right w:val="single" w:sz="4" w:space="0" w:color="auto"/>
            </w:tcBorders>
            <w:shd w:val="clear" w:color="auto" w:fill="auto"/>
            <w:vAlign w:val="center"/>
            <w:hideMark/>
          </w:tcPr>
          <w:p w14:paraId="618F27B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BF2A55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6BEC87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01E25D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F9FBA46" w14:textId="77777777" w:rsidR="007D5B16" w:rsidRPr="007D5B16" w:rsidRDefault="007D5B16" w:rsidP="007D5B16">
            <w:pPr>
              <w:jc w:val="center"/>
              <w:rPr>
                <w:color w:val="000000"/>
                <w:sz w:val="20"/>
                <w:szCs w:val="20"/>
              </w:rPr>
            </w:pPr>
            <w:r w:rsidRPr="007D5B16">
              <w:rPr>
                <w:color w:val="000000"/>
                <w:sz w:val="20"/>
                <w:szCs w:val="20"/>
              </w:rPr>
              <w:t>2,3</w:t>
            </w:r>
          </w:p>
        </w:tc>
        <w:tc>
          <w:tcPr>
            <w:tcW w:w="0" w:type="auto"/>
            <w:tcBorders>
              <w:top w:val="nil"/>
              <w:left w:val="nil"/>
              <w:bottom w:val="single" w:sz="4" w:space="0" w:color="auto"/>
              <w:right w:val="single" w:sz="4" w:space="0" w:color="auto"/>
            </w:tcBorders>
            <w:shd w:val="clear" w:color="auto" w:fill="auto"/>
            <w:vAlign w:val="center"/>
            <w:hideMark/>
          </w:tcPr>
          <w:p w14:paraId="1DB9D63D" w14:textId="77777777" w:rsidR="007D5B16" w:rsidRPr="007D5B16" w:rsidRDefault="007D5B16" w:rsidP="007D5B16">
            <w:pPr>
              <w:jc w:val="center"/>
              <w:rPr>
                <w:color w:val="000000"/>
                <w:sz w:val="20"/>
                <w:szCs w:val="20"/>
              </w:rPr>
            </w:pPr>
            <w:r w:rsidRPr="007D5B16">
              <w:rPr>
                <w:color w:val="000000"/>
                <w:sz w:val="20"/>
                <w:szCs w:val="20"/>
              </w:rPr>
              <w:t>3,3</w:t>
            </w:r>
          </w:p>
        </w:tc>
        <w:tc>
          <w:tcPr>
            <w:tcW w:w="0" w:type="auto"/>
            <w:tcBorders>
              <w:top w:val="nil"/>
              <w:left w:val="nil"/>
              <w:bottom w:val="single" w:sz="4" w:space="0" w:color="auto"/>
              <w:right w:val="single" w:sz="4" w:space="0" w:color="auto"/>
            </w:tcBorders>
            <w:shd w:val="clear" w:color="auto" w:fill="auto"/>
            <w:vAlign w:val="center"/>
            <w:hideMark/>
          </w:tcPr>
          <w:p w14:paraId="7D5CAE95" w14:textId="77777777" w:rsidR="007D5B16" w:rsidRPr="007D5B16" w:rsidRDefault="007D5B16" w:rsidP="007D5B16">
            <w:pPr>
              <w:jc w:val="center"/>
              <w:rPr>
                <w:color w:val="000000"/>
                <w:sz w:val="20"/>
                <w:szCs w:val="20"/>
              </w:rPr>
            </w:pPr>
            <w:r w:rsidRPr="007D5B16">
              <w:rPr>
                <w:color w:val="000000"/>
                <w:sz w:val="20"/>
                <w:szCs w:val="20"/>
              </w:rPr>
              <w:t>3,3</w:t>
            </w:r>
          </w:p>
        </w:tc>
        <w:tc>
          <w:tcPr>
            <w:tcW w:w="0" w:type="auto"/>
            <w:tcBorders>
              <w:top w:val="nil"/>
              <w:left w:val="nil"/>
              <w:bottom w:val="single" w:sz="4" w:space="0" w:color="auto"/>
              <w:right w:val="single" w:sz="4" w:space="0" w:color="auto"/>
            </w:tcBorders>
            <w:shd w:val="clear" w:color="auto" w:fill="auto"/>
            <w:vAlign w:val="center"/>
            <w:hideMark/>
          </w:tcPr>
          <w:p w14:paraId="67A294D2" w14:textId="77777777" w:rsidR="007D5B16" w:rsidRPr="007D5B16" w:rsidRDefault="007D5B16" w:rsidP="007D5B16">
            <w:pPr>
              <w:jc w:val="center"/>
              <w:rPr>
                <w:color w:val="000000"/>
                <w:sz w:val="20"/>
                <w:szCs w:val="20"/>
              </w:rPr>
            </w:pPr>
            <w:r w:rsidRPr="007D5B16">
              <w:rPr>
                <w:color w:val="000000"/>
                <w:sz w:val="20"/>
                <w:szCs w:val="20"/>
              </w:rPr>
              <w:t>3,3</w:t>
            </w:r>
          </w:p>
        </w:tc>
        <w:tc>
          <w:tcPr>
            <w:tcW w:w="0" w:type="auto"/>
            <w:tcBorders>
              <w:top w:val="nil"/>
              <w:left w:val="nil"/>
              <w:bottom w:val="single" w:sz="4" w:space="0" w:color="auto"/>
              <w:right w:val="single" w:sz="4" w:space="0" w:color="auto"/>
            </w:tcBorders>
            <w:shd w:val="clear" w:color="auto" w:fill="auto"/>
            <w:vAlign w:val="center"/>
            <w:hideMark/>
          </w:tcPr>
          <w:p w14:paraId="63341E85" w14:textId="77777777" w:rsidR="007D5B16" w:rsidRPr="007D5B16" w:rsidRDefault="007D5B16" w:rsidP="007D5B16">
            <w:pPr>
              <w:jc w:val="center"/>
              <w:rPr>
                <w:color w:val="000000"/>
                <w:sz w:val="20"/>
                <w:szCs w:val="20"/>
              </w:rPr>
            </w:pPr>
            <w:r w:rsidRPr="007D5B16">
              <w:rPr>
                <w:color w:val="000000"/>
                <w:sz w:val="20"/>
                <w:szCs w:val="20"/>
              </w:rPr>
              <w:t>4,6</w:t>
            </w:r>
          </w:p>
        </w:tc>
        <w:tc>
          <w:tcPr>
            <w:tcW w:w="0" w:type="auto"/>
            <w:tcBorders>
              <w:top w:val="nil"/>
              <w:left w:val="nil"/>
              <w:bottom w:val="single" w:sz="4" w:space="0" w:color="auto"/>
              <w:right w:val="single" w:sz="4" w:space="0" w:color="auto"/>
            </w:tcBorders>
            <w:shd w:val="clear" w:color="auto" w:fill="auto"/>
            <w:vAlign w:val="center"/>
            <w:hideMark/>
          </w:tcPr>
          <w:p w14:paraId="6183B32D" w14:textId="77777777" w:rsidR="007D5B16" w:rsidRPr="007D5B16" w:rsidRDefault="007D5B16" w:rsidP="007D5B16">
            <w:pPr>
              <w:jc w:val="center"/>
              <w:rPr>
                <w:color w:val="000000"/>
                <w:sz w:val="20"/>
                <w:szCs w:val="20"/>
              </w:rPr>
            </w:pPr>
            <w:r w:rsidRPr="007D5B16">
              <w:rPr>
                <w:color w:val="000000"/>
                <w:sz w:val="20"/>
                <w:szCs w:val="20"/>
              </w:rPr>
              <w:t>6,7</w:t>
            </w:r>
          </w:p>
        </w:tc>
        <w:tc>
          <w:tcPr>
            <w:tcW w:w="0" w:type="auto"/>
            <w:tcBorders>
              <w:top w:val="nil"/>
              <w:left w:val="nil"/>
              <w:bottom w:val="single" w:sz="4" w:space="0" w:color="auto"/>
              <w:right w:val="single" w:sz="4" w:space="0" w:color="auto"/>
            </w:tcBorders>
            <w:shd w:val="clear" w:color="auto" w:fill="auto"/>
            <w:vAlign w:val="center"/>
            <w:hideMark/>
          </w:tcPr>
          <w:p w14:paraId="147D9D8B" w14:textId="77777777" w:rsidR="007D5B16" w:rsidRPr="007D5B16" w:rsidRDefault="007D5B16" w:rsidP="007D5B16">
            <w:pPr>
              <w:jc w:val="center"/>
              <w:rPr>
                <w:color w:val="000000"/>
                <w:sz w:val="20"/>
                <w:szCs w:val="20"/>
              </w:rPr>
            </w:pPr>
            <w:r w:rsidRPr="007D5B16">
              <w:rPr>
                <w:color w:val="000000"/>
                <w:sz w:val="20"/>
                <w:szCs w:val="20"/>
              </w:rPr>
              <w:t>8,6</w:t>
            </w:r>
          </w:p>
        </w:tc>
        <w:tc>
          <w:tcPr>
            <w:tcW w:w="0" w:type="auto"/>
            <w:tcBorders>
              <w:top w:val="nil"/>
              <w:left w:val="nil"/>
              <w:bottom w:val="single" w:sz="4" w:space="0" w:color="auto"/>
              <w:right w:val="single" w:sz="4" w:space="0" w:color="auto"/>
            </w:tcBorders>
            <w:shd w:val="clear" w:color="auto" w:fill="auto"/>
            <w:vAlign w:val="center"/>
            <w:hideMark/>
          </w:tcPr>
          <w:p w14:paraId="321188F5" w14:textId="77777777" w:rsidR="007D5B16" w:rsidRPr="007D5B16" w:rsidRDefault="007D5B16" w:rsidP="007D5B16">
            <w:pPr>
              <w:jc w:val="center"/>
              <w:rPr>
                <w:color w:val="000000"/>
                <w:sz w:val="20"/>
                <w:szCs w:val="20"/>
              </w:rPr>
            </w:pPr>
            <w:r w:rsidRPr="007D5B16">
              <w:rPr>
                <w:color w:val="000000"/>
                <w:sz w:val="20"/>
                <w:szCs w:val="20"/>
              </w:rPr>
              <w:t>8,6</w:t>
            </w:r>
          </w:p>
        </w:tc>
        <w:tc>
          <w:tcPr>
            <w:tcW w:w="0" w:type="auto"/>
            <w:tcBorders>
              <w:top w:val="nil"/>
              <w:left w:val="nil"/>
              <w:bottom w:val="single" w:sz="4" w:space="0" w:color="auto"/>
              <w:right w:val="single" w:sz="4" w:space="0" w:color="auto"/>
            </w:tcBorders>
            <w:shd w:val="clear" w:color="auto" w:fill="auto"/>
            <w:vAlign w:val="center"/>
            <w:hideMark/>
          </w:tcPr>
          <w:p w14:paraId="65BFDFF7" w14:textId="77777777" w:rsidR="007D5B16" w:rsidRPr="007D5B16" w:rsidRDefault="007D5B16" w:rsidP="007D5B16">
            <w:pPr>
              <w:jc w:val="center"/>
              <w:rPr>
                <w:color w:val="000000"/>
                <w:sz w:val="20"/>
                <w:szCs w:val="20"/>
              </w:rPr>
            </w:pPr>
            <w:r w:rsidRPr="007D5B16">
              <w:rPr>
                <w:color w:val="000000"/>
                <w:sz w:val="20"/>
                <w:szCs w:val="20"/>
              </w:rPr>
              <w:t>8,6</w:t>
            </w:r>
          </w:p>
        </w:tc>
        <w:tc>
          <w:tcPr>
            <w:tcW w:w="0" w:type="auto"/>
            <w:tcBorders>
              <w:top w:val="nil"/>
              <w:left w:val="nil"/>
              <w:bottom w:val="single" w:sz="4" w:space="0" w:color="auto"/>
              <w:right w:val="single" w:sz="4" w:space="0" w:color="auto"/>
            </w:tcBorders>
            <w:shd w:val="clear" w:color="auto" w:fill="auto"/>
            <w:vAlign w:val="center"/>
            <w:hideMark/>
          </w:tcPr>
          <w:p w14:paraId="0CFFF315" w14:textId="77777777" w:rsidR="007D5B16" w:rsidRPr="007D5B16" w:rsidRDefault="007D5B16" w:rsidP="007D5B16">
            <w:pPr>
              <w:jc w:val="center"/>
              <w:rPr>
                <w:color w:val="000000"/>
                <w:sz w:val="20"/>
                <w:szCs w:val="20"/>
              </w:rPr>
            </w:pPr>
            <w:r w:rsidRPr="007D5B16">
              <w:rPr>
                <w:color w:val="000000"/>
                <w:sz w:val="20"/>
                <w:szCs w:val="20"/>
              </w:rPr>
              <w:t>8,9</w:t>
            </w:r>
          </w:p>
        </w:tc>
        <w:tc>
          <w:tcPr>
            <w:tcW w:w="0" w:type="auto"/>
            <w:tcBorders>
              <w:top w:val="nil"/>
              <w:left w:val="nil"/>
              <w:bottom w:val="single" w:sz="4" w:space="0" w:color="auto"/>
              <w:right w:val="single" w:sz="4" w:space="0" w:color="auto"/>
            </w:tcBorders>
            <w:shd w:val="clear" w:color="auto" w:fill="auto"/>
            <w:vAlign w:val="center"/>
            <w:hideMark/>
          </w:tcPr>
          <w:p w14:paraId="521D12C4" w14:textId="77777777" w:rsidR="007D5B16" w:rsidRPr="007D5B16" w:rsidRDefault="007D5B16" w:rsidP="007D5B16">
            <w:pPr>
              <w:jc w:val="center"/>
              <w:rPr>
                <w:color w:val="000000"/>
                <w:sz w:val="20"/>
                <w:szCs w:val="20"/>
              </w:rPr>
            </w:pPr>
            <w:r w:rsidRPr="007D5B16">
              <w:rPr>
                <w:color w:val="000000"/>
                <w:sz w:val="20"/>
                <w:szCs w:val="20"/>
              </w:rPr>
              <w:t>8,9</w:t>
            </w:r>
          </w:p>
        </w:tc>
        <w:tc>
          <w:tcPr>
            <w:tcW w:w="0" w:type="auto"/>
            <w:tcBorders>
              <w:top w:val="nil"/>
              <w:left w:val="nil"/>
              <w:bottom w:val="single" w:sz="4" w:space="0" w:color="auto"/>
              <w:right w:val="single" w:sz="4" w:space="0" w:color="auto"/>
            </w:tcBorders>
            <w:shd w:val="clear" w:color="auto" w:fill="auto"/>
            <w:vAlign w:val="center"/>
            <w:hideMark/>
          </w:tcPr>
          <w:p w14:paraId="4065D480" w14:textId="77777777" w:rsidR="007D5B16" w:rsidRPr="007D5B16" w:rsidRDefault="007D5B16" w:rsidP="007D5B16">
            <w:pPr>
              <w:jc w:val="center"/>
              <w:rPr>
                <w:color w:val="000000"/>
                <w:sz w:val="20"/>
                <w:szCs w:val="20"/>
              </w:rPr>
            </w:pPr>
            <w:r w:rsidRPr="007D5B16">
              <w:rPr>
                <w:color w:val="000000"/>
                <w:sz w:val="20"/>
                <w:szCs w:val="20"/>
              </w:rPr>
              <w:t>8,9</w:t>
            </w:r>
          </w:p>
        </w:tc>
        <w:tc>
          <w:tcPr>
            <w:tcW w:w="0" w:type="auto"/>
            <w:tcBorders>
              <w:top w:val="nil"/>
              <w:left w:val="nil"/>
              <w:bottom w:val="single" w:sz="4" w:space="0" w:color="auto"/>
              <w:right w:val="single" w:sz="4" w:space="0" w:color="auto"/>
            </w:tcBorders>
            <w:shd w:val="clear" w:color="auto" w:fill="auto"/>
            <w:vAlign w:val="center"/>
            <w:hideMark/>
          </w:tcPr>
          <w:p w14:paraId="1D96108A" w14:textId="77777777" w:rsidR="007D5B16" w:rsidRPr="007D5B16" w:rsidRDefault="007D5B16" w:rsidP="007D5B16">
            <w:pPr>
              <w:jc w:val="center"/>
              <w:rPr>
                <w:color w:val="000000"/>
                <w:sz w:val="20"/>
                <w:szCs w:val="20"/>
              </w:rPr>
            </w:pPr>
            <w:r w:rsidRPr="007D5B16">
              <w:rPr>
                <w:color w:val="000000"/>
                <w:sz w:val="20"/>
                <w:szCs w:val="20"/>
              </w:rPr>
              <w:t>8,9</w:t>
            </w:r>
          </w:p>
        </w:tc>
        <w:tc>
          <w:tcPr>
            <w:tcW w:w="0" w:type="auto"/>
            <w:tcBorders>
              <w:top w:val="nil"/>
              <w:left w:val="nil"/>
              <w:bottom w:val="single" w:sz="4" w:space="0" w:color="auto"/>
              <w:right w:val="single" w:sz="4" w:space="0" w:color="auto"/>
            </w:tcBorders>
            <w:shd w:val="clear" w:color="auto" w:fill="auto"/>
            <w:vAlign w:val="center"/>
            <w:hideMark/>
          </w:tcPr>
          <w:p w14:paraId="2105300A" w14:textId="77777777" w:rsidR="007D5B16" w:rsidRPr="007D5B16" w:rsidRDefault="007D5B16" w:rsidP="007D5B16">
            <w:pPr>
              <w:jc w:val="center"/>
              <w:rPr>
                <w:color w:val="000000"/>
                <w:sz w:val="20"/>
                <w:szCs w:val="20"/>
              </w:rPr>
            </w:pPr>
            <w:r w:rsidRPr="007D5B16">
              <w:rPr>
                <w:color w:val="000000"/>
                <w:sz w:val="20"/>
                <w:szCs w:val="20"/>
              </w:rPr>
              <w:t>8,9</w:t>
            </w:r>
          </w:p>
        </w:tc>
      </w:tr>
      <w:tr w:rsidR="007D5B16" w:rsidRPr="007D5B16" w14:paraId="6A46DEB2"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C25FCA8" w14:textId="77777777" w:rsidR="007D5B16" w:rsidRPr="007D5B16" w:rsidRDefault="007D5B16" w:rsidP="007D5B16">
            <w:pPr>
              <w:jc w:val="center"/>
              <w:rPr>
                <w:color w:val="000000"/>
                <w:sz w:val="20"/>
                <w:szCs w:val="20"/>
              </w:rPr>
            </w:pPr>
            <w:r w:rsidRPr="007D5B16">
              <w:rPr>
                <w:color w:val="000000"/>
                <w:sz w:val="20"/>
                <w:szCs w:val="20"/>
              </w:rPr>
              <w:t>Микрорайон 4.</w:t>
            </w:r>
          </w:p>
        </w:tc>
        <w:tc>
          <w:tcPr>
            <w:tcW w:w="0" w:type="auto"/>
            <w:tcBorders>
              <w:top w:val="nil"/>
              <w:left w:val="nil"/>
              <w:bottom w:val="single" w:sz="4" w:space="0" w:color="auto"/>
              <w:right w:val="single" w:sz="4" w:space="0" w:color="auto"/>
            </w:tcBorders>
            <w:shd w:val="clear" w:color="auto" w:fill="auto"/>
            <w:vAlign w:val="center"/>
            <w:hideMark/>
          </w:tcPr>
          <w:p w14:paraId="785A7F6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2D5E84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33DF58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B019CF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7F0079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E605E2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20A169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811F08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344678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24521C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12E9B4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408AD0B" w14:textId="77777777" w:rsidR="007D5B16" w:rsidRPr="007D5B16" w:rsidRDefault="007D5B16" w:rsidP="007D5B16">
            <w:pPr>
              <w:jc w:val="center"/>
              <w:rPr>
                <w:color w:val="000000"/>
                <w:sz w:val="20"/>
                <w:szCs w:val="20"/>
              </w:rPr>
            </w:pPr>
            <w:r w:rsidRPr="007D5B16">
              <w:rPr>
                <w:color w:val="000000"/>
                <w:sz w:val="20"/>
                <w:szCs w:val="20"/>
              </w:rPr>
              <w:t>0,3</w:t>
            </w:r>
          </w:p>
        </w:tc>
        <w:tc>
          <w:tcPr>
            <w:tcW w:w="0" w:type="auto"/>
            <w:tcBorders>
              <w:top w:val="nil"/>
              <w:left w:val="nil"/>
              <w:bottom w:val="single" w:sz="4" w:space="0" w:color="auto"/>
              <w:right w:val="single" w:sz="4" w:space="0" w:color="auto"/>
            </w:tcBorders>
            <w:shd w:val="clear" w:color="auto" w:fill="auto"/>
            <w:vAlign w:val="center"/>
            <w:hideMark/>
          </w:tcPr>
          <w:p w14:paraId="3BE36832" w14:textId="77777777" w:rsidR="007D5B16" w:rsidRPr="007D5B16" w:rsidRDefault="007D5B16" w:rsidP="007D5B16">
            <w:pPr>
              <w:jc w:val="center"/>
              <w:rPr>
                <w:color w:val="000000"/>
                <w:sz w:val="20"/>
                <w:szCs w:val="20"/>
              </w:rPr>
            </w:pPr>
            <w:r w:rsidRPr="007D5B16">
              <w:rPr>
                <w:color w:val="000000"/>
                <w:sz w:val="20"/>
                <w:szCs w:val="20"/>
              </w:rPr>
              <w:t>0,4</w:t>
            </w:r>
          </w:p>
        </w:tc>
        <w:tc>
          <w:tcPr>
            <w:tcW w:w="0" w:type="auto"/>
            <w:tcBorders>
              <w:top w:val="nil"/>
              <w:left w:val="nil"/>
              <w:bottom w:val="single" w:sz="4" w:space="0" w:color="auto"/>
              <w:right w:val="single" w:sz="4" w:space="0" w:color="auto"/>
            </w:tcBorders>
            <w:shd w:val="clear" w:color="auto" w:fill="auto"/>
            <w:vAlign w:val="center"/>
            <w:hideMark/>
          </w:tcPr>
          <w:p w14:paraId="1E2120E8" w14:textId="77777777" w:rsidR="007D5B16" w:rsidRPr="007D5B16" w:rsidRDefault="007D5B16" w:rsidP="007D5B16">
            <w:pPr>
              <w:jc w:val="center"/>
              <w:rPr>
                <w:color w:val="000000"/>
                <w:sz w:val="20"/>
                <w:szCs w:val="20"/>
              </w:rPr>
            </w:pPr>
            <w:r w:rsidRPr="007D5B16">
              <w:rPr>
                <w:color w:val="000000"/>
                <w:sz w:val="20"/>
                <w:szCs w:val="20"/>
              </w:rPr>
              <w:t>0,6</w:t>
            </w:r>
          </w:p>
        </w:tc>
        <w:tc>
          <w:tcPr>
            <w:tcW w:w="0" w:type="auto"/>
            <w:tcBorders>
              <w:top w:val="nil"/>
              <w:left w:val="nil"/>
              <w:bottom w:val="single" w:sz="4" w:space="0" w:color="auto"/>
              <w:right w:val="single" w:sz="4" w:space="0" w:color="auto"/>
            </w:tcBorders>
            <w:shd w:val="clear" w:color="auto" w:fill="auto"/>
            <w:vAlign w:val="center"/>
            <w:hideMark/>
          </w:tcPr>
          <w:p w14:paraId="77F8167B" w14:textId="77777777" w:rsidR="007D5B16" w:rsidRPr="007D5B16" w:rsidRDefault="007D5B16" w:rsidP="007D5B16">
            <w:pPr>
              <w:jc w:val="center"/>
              <w:rPr>
                <w:color w:val="000000"/>
                <w:sz w:val="20"/>
                <w:szCs w:val="20"/>
              </w:rPr>
            </w:pPr>
            <w:r w:rsidRPr="007D5B16">
              <w:rPr>
                <w:color w:val="000000"/>
                <w:sz w:val="20"/>
                <w:szCs w:val="20"/>
              </w:rPr>
              <w:t>0,6</w:t>
            </w:r>
          </w:p>
        </w:tc>
        <w:tc>
          <w:tcPr>
            <w:tcW w:w="0" w:type="auto"/>
            <w:tcBorders>
              <w:top w:val="nil"/>
              <w:left w:val="nil"/>
              <w:bottom w:val="single" w:sz="4" w:space="0" w:color="auto"/>
              <w:right w:val="single" w:sz="4" w:space="0" w:color="auto"/>
            </w:tcBorders>
            <w:shd w:val="clear" w:color="auto" w:fill="auto"/>
            <w:vAlign w:val="center"/>
            <w:hideMark/>
          </w:tcPr>
          <w:p w14:paraId="0383615A" w14:textId="77777777" w:rsidR="007D5B16" w:rsidRPr="007D5B16" w:rsidRDefault="007D5B16" w:rsidP="007D5B16">
            <w:pPr>
              <w:jc w:val="center"/>
              <w:rPr>
                <w:color w:val="000000"/>
                <w:sz w:val="20"/>
                <w:szCs w:val="20"/>
              </w:rPr>
            </w:pPr>
            <w:r w:rsidRPr="007D5B16">
              <w:rPr>
                <w:color w:val="000000"/>
                <w:sz w:val="20"/>
                <w:szCs w:val="20"/>
              </w:rPr>
              <w:t>0,6</w:t>
            </w:r>
          </w:p>
        </w:tc>
        <w:tc>
          <w:tcPr>
            <w:tcW w:w="0" w:type="auto"/>
            <w:tcBorders>
              <w:top w:val="nil"/>
              <w:left w:val="nil"/>
              <w:bottom w:val="single" w:sz="4" w:space="0" w:color="auto"/>
              <w:right w:val="single" w:sz="4" w:space="0" w:color="auto"/>
            </w:tcBorders>
            <w:shd w:val="clear" w:color="auto" w:fill="auto"/>
            <w:vAlign w:val="center"/>
            <w:hideMark/>
          </w:tcPr>
          <w:p w14:paraId="623A6620" w14:textId="77777777" w:rsidR="007D5B16" w:rsidRPr="007D5B16" w:rsidRDefault="007D5B16" w:rsidP="007D5B16">
            <w:pPr>
              <w:jc w:val="center"/>
              <w:rPr>
                <w:color w:val="000000"/>
                <w:sz w:val="20"/>
                <w:szCs w:val="20"/>
              </w:rPr>
            </w:pPr>
            <w:r w:rsidRPr="007D5B16">
              <w:rPr>
                <w:color w:val="000000"/>
                <w:sz w:val="20"/>
                <w:szCs w:val="20"/>
              </w:rPr>
              <w:t>0,6</w:t>
            </w:r>
          </w:p>
        </w:tc>
        <w:tc>
          <w:tcPr>
            <w:tcW w:w="0" w:type="auto"/>
            <w:tcBorders>
              <w:top w:val="nil"/>
              <w:left w:val="nil"/>
              <w:bottom w:val="single" w:sz="4" w:space="0" w:color="auto"/>
              <w:right w:val="single" w:sz="4" w:space="0" w:color="auto"/>
            </w:tcBorders>
            <w:shd w:val="clear" w:color="auto" w:fill="auto"/>
            <w:vAlign w:val="center"/>
            <w:hideMark/>
          </w:tcPr>
          <w:p w14:paraId="756CCECF" w14:textId="77777777" w:rsidR="007D5B16" w:rsidRPr="007D5B16" w:rsidRDefault="007D5B16" w:rsidP="007D5B16">
            <w:pPr>
              <w:jc w:val="center"/>
              <w:rPr>
                <w:color w:val="000000"/>
                <w:sz w:val="20"/>
                <w:szCs w:val="20"/>
              </w:rPr>
            </w:pPr>
            <w:r w:rsidRPr="007D5B16">
              <w:rPr>
                <w:color w:val="000000"/>
                <w:sz w:val="20"/>
                <w:szCs w:val="20"/>
              </w:rPr>
              <w:t>0,6</w:t>
            </w:r>
          </w:p>
        </w:tc>
      </w:tr>
      <w:tr w:rsidR="007D5B16" w:rsidRPr="007D5B16" w14:paraId="2BF760F7"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BDA4A7A" w14:textId="77777777" w:rsidR="007D5B16" w:rsidRPr="007D5B16" w:rsidRDefault="007D5B16" w:rsidP="007D5B16">
            <w:pPr>
              <w:jc w:val="center"/>
              <w:rPr>
                <w:color w:val="000000"/>
                <w:sz w:val="20"/>
                <w:szCs w:val="20"/>
              </w:rPr>
            </w:pPr>
            <w:r w:rsidRPr="007D5B16">
              <w:rPr>
                <w:color w:val="000000"/>
                <w:sz w:val="20"/>
                <w:szCs w:val="20"/>
              </w:rPr>
              <w:t>Микрорайон 41.</w:t>
            </w:r>
          </w:p>
        </w:tc>
        <w:tc>
          <w:tcPr>
            <w:tcW w:w="0" w:type="auto"/>
            <w:tcBorders>
              <w:top w:val="nil"/>
              <w:left w:val="nil"/>
              <w:bottom w:val="single" w:sz="4" w:space="0" w:color="auto"/>
              <w:right w:val="single" w:sz="4" w:space="0" w:color="auto"/>
            </w:tcBorders>
            <w:shd w:val="clear" w:color="auto" w:fill="auto"/>
            <w:vAlign w:val="center"/>
            <w:hideMark/>
          </w:tcPr>
          <w:p w14:paraId="4067EEC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E412F6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5C5333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94B0E9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F7C6F0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3BB6EA1" w14:textId="77777777" w:rsidR="007D5B16" w:rsidRPr="007D5B16" w:rsidRDefault="007D5B16" w:rsidP="007D5B16">
            <w:pPr>
              <w:jc w:val="center"/>
              <w:rPr>
                <w:color w:val="000000"/>
                <w:sz w:val="20"/>
                <w:szCs w:val="20"/>
              </w:rPr>
            </w:pPr>
            <w:r w:rsidRPr="007D5B16">
              <w:rPr>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14:paraId="488FD43B" w14:textId="77777777" w:rsidR="007D5B16" w:rsidRPr="007D5B16" w:rsidRDefault="007D5B16" w:rsidP="007D5B16">
            <w:pPr>
              <w:jc w:val="center"/>
              <w:rPr>
                <w:color w:val="000000"/>
                <w:sz w:val="20"/>
                <w:szCs w:val="20"/>
              </w:rPr>
            </w:pPr>
            <w:r w:rsidRPr="007D5B16">
              <w:rPr>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14:paraId="50CDA8AF" w14:textId="77777777" w:rsidR="007D5B16" w:rsidRPr="007D5B16" w:rsidRDefault="007D5B16" w:rsidP="007D5B16">
            <w:pPr>
              <w:jc w:val="center"/>
              <w:rPr>
                <w:color w:val="000000"/>
                <w:sz w:val="20"/>
                <w:szCs w:val="20"/>
              </w:rPr>
            </w:pPr>
            <w:r w:rsidRPr="007D5B16">
              <w:rPr>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14:paraId="7CCD25D3" w14:textId="77777777" w:rsidR="007D5B16" w:rsidRPr="007D5B16" w:rsidRDefault="007D5B16" w:rsidP="007D5B16">
            <w:pPr>
              <w:jc w:val="center"/>
              <w:rPr>
                <w:color w:val="000000"/>
                <w:sz w:val="20"/>
                <w:szCs w:val="20"/>
              </w:rPr>
            </w:pPr>
            <w:r w:rsidRPr="007D5B16">
              <w:rPr>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14:paraId="65311134" w14:textId="77777777" w:rsidR="007D5B16" w:rsidRPr="007D5B16" w:rsidRDefault="007D5B16" w:rsidP="007D5B16">
            <w:pPr>
              <w:jc w:val="center"/>
              <w:rPr>
                <w:color w:val="000000"/>
                <w:sz w:val="20"/>
                <w:szCs w:val="20"/>
              </w:rPr>
            </w:pPr>
            <w:r w:rsidRPr="007D5B16">
              <w:rPr>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14:paraId="266DD3FB" w14:textId="77777777" w:rsidR="007D5B16" w:rsidRPr="007D5B16" w:rsidRDefault="007D5B16" w:rsidP="007D5B16">
            <w:pPr>
              <w:jc w:val="center"/>
              <w:rPr>
                <w:color w:val="000000"/>
                <w:sz w:val="20"/>
                <w:szCs w:val="20"/>
              </w:rPr>
            </w:pPr>
            <w:r w:rsidRPr="007D5B16">
              <w:rPr>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14:paraId="5E6A00B9" w14:textId="77777777" w:rsidR="007D5B16" w:rsidRPr="007D5B16" w:rsidRDefault="007D5B16" w:rsidP="007D5B16">
            <w:pPr>
              <w:jc w:val="center"/>
              <w:rPr>
                <w:color w:val="000000"/>
                <w:sz w:val="20"/>
                <w:szCs w:val="20"/>
              </w:rPr>
            </w:pPr>
            <w:r w:rsidRPr="007D5B16">
              <w:rPr>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14:paraId="23AAB06C" w14:textId="77777777" w:rsidR="007D5B16" w:rsidRPr="007D5B16" w:rsidRDefault="007D5B16" w:rsidP="007D5B16">
            <w:pPr>
              <w:jc w:val="center"/>
              <w:rPr>
                <w:color w:val="000000"/>
                <w:sz w:val="20"/>
                <w:szCs w:val="20"/>
              </w:rPr>
            </w:pPr>
            <w:r w:rsidRPr="007D5B16">
              <w:rPr>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14:paraId="663ED255" w14:textId="77777777" w:rsidR="007D5B16" w:rsidRPr="007D5B16" w:rsidRDefault="007D5B16" w:rsidP="007D5B16">
            <w:pPr>
              <w:jc w:val="center"/>
              <w:rPr>
                <w:color w:val="000000"/>
                <w:sz w:val="20"/>
                <w:szCs w:val="20"/>
              </w:rPr>
            </w:pPr>
            <w:r w:rsidRPr="007D5B16">
              <w:rPr>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14:paraId="13180270" w14:textId="77777777" w:rsidR="007D5B16" w:rsidRPr="007D5B16" w:rsidRDefault="007D5B16" w:rsidP="007D5B16">
            <w:pPr>
              <w:jc w:val="center"/>
              <w:rPr>
                <w:color w:val="000000"/>
                <w:sz w:val="20"/>
                <w:szCs w:val="20"/>
              </w:rPr>
            </w:pPr>
            <w:r w:rsidRPr="007D5B16">
              <w:rPr>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14:paraId="1B224A52" w14:textId="77777777" w:rsidR="007D5B16" w:rsidRPr="007D5B16" w:rsidRDefault="007D5B16" w:rsidP="007D5B16">
            <w:pPr>
              <w:jc w:val="center"/>
              <w:rPr>
                <w:color w:val="000000"/>
                <w:sz w:val="20"/>
                <w:szCs w:val="20"/>
              </w:rPr>
            </w:pPr>
            <w:r w:rsidRPr="007D5B16">
              <w:rPr>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14:paraId="0D89F825" w14:textId="77777777" w:rsidR="007D5B16" w:rsidRPr="007D5B16" w:rsidRDefault="007D5B16" w:rsidP="007D5B16">
            <w:pPr>
              <w:jc w:val="center"/>
              <w:rPr>
                <w:color w:val="000000"/>
                <w:sz w:val="20"/>
                <w:szCs w:val="20"/>
              </w:rPr>
            </w:pPr>
            <w:r w:rsidRPr="007D5B16">
              <w:rPr>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14:paraId="01015A71" w14:textId="77777777" w:rsidR="007D5B16" w:rsidRPr="007D5B16" w:rsidRDefault="007D5B16" w:rsidP="007D5B16">
            <w:pPr>
              <w:jc w:val="center"/>
              <w:rPr>
                <w:color w:val="000000"/>
                <w:sz w:val="20"/>
                <w:szCs w:val="20"/>
              </w:rPr>
            </w:pPr>
            <w:r w:rsidRPr="007D5B16">
              <w:rPr>
                <w:color w:val="000000"/>
                <w:sz w:val="20"/>
                <w:szCs w:val="20"/>
              </w:rPr>
              <w:t>1,7</w:t>
            </w:r>
          </w:p>
        </w:tc>
      </w:tr>
      <w:tr w:rsidR="007D5B16" w:rsidRPr="007D5B16" w14:paraId="316A59A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C4FBB3F" w14:textId="77777777" w:rsidR="007D5B16" w:rsidRPr="007D5B16" w:rsidRDefault="007D5B16" w:rsidP="007D5B16">
            <w:pPr>
              <w:jc w:val="center"/>
              <w:rPr>
                <w:color w:val="000000"/>
                <w:sz w:val="20"/>
                <w:szCs w:val="20"/>
              </w:rPr>
            </w:pPr>
            <w:r w:rsidRPr="007D5B16">
              <w:rPr>
                <w:color w:val="000000"/>
                <w:sz w:val="20"/>
                <w:szCs w:val="20"/>
              </w:rPr>
              <w:t>Микрорайон 42.</w:t>
            </w:r>
          </w:p>
        </w:tc>
        <w:tc>
          <w:tcPr>
            <w:tcW w:w="0" w:type="auto"/>
            <w:tcBorders>
              <w:top w:val="nil"/>
              <w:left w:val="nil"/>
              <w:bottom w:val="single" w:sz="4" w:space="0" w:color="auto"/>
              <w:right w:val="single" w:sz="4" w:space="0" w:color="auto"/>
            </w:tcBorders>
            <w:shd w:val="clear" w:color="auto" w:fill="auto"/>
            <w:vAlign w:val="center"/>
            <w:hideMark/>
          </w:tcPr>
          <w:p w14:paraId="29CF4B3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085981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028375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1DF088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456DE4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39B708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D39311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61CA90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48D467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AD408C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362CA0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FED9722" w14:textId="77777777" w:rsidR="007D5B16" w:rsidRPr="007D5B16" w:rsidRDefault="007D5B16" w:rsidP="007D5B16">
            <w:pPr>
              <w:jc w:val="center"/>
              <w:rPr>
                <w:color w:val="000000"/>
                <w:sz w:val="20"/>
                <w:szCs w:val="20"/>
              </w:rPr>
            </w:pPr>
            <w:r w:rsidRPr="007D5B16">
              <w:rPr>
                <w:color w:val="000000"/>
                <w:sz w:val="20"/>
                <w:szCs w:val="20"/>
              </w:rPr>
              <w:t>0,4</w:t>
            </w:r>
          </w:p>
        </w:tc>
        <w:tc>
          <w:tcPr>
            <w:tcW w:w="0" w:type="auto"/>
            <w:tcBorders>
              <w:top w:val="nil"/>
              <w:left w:val="nil"/>
              <w:bottom w:val="single" w:sz="4" w:space="0" w:color="auto"/>
              <w:right w:val="single" w:sz="4" w:space="0" w:color="auto"/>
            </w:tcBorders>
            <w:shd w:val="clear" w:color="auto" w:fill="auto"/>
            <w:vAlign w:val="center"/>
            <w:hideMark/>
          </w:tcPr>
          <w:p w14:paraId="68CBC15A" w14:textId="77777777" w:rsidR="007D5B16" w:rsidRPr="007D5B16" w:rsidRDefault="007D5B16" w:rsidP="007D5B16">
            <w:pPr>
              <w:jc w:val="center"/>
              <w:rPr>
                <w:color w:val="000000"/>
                <w:sz w:val="20"/>
                <w:szCs w:val="20"/>
              </w:rPr>
            </w:pPr>
            <w:r w:rsidRPr="007D5B16">
              <w:rPr>
                <w:color w:val="000000"/>
                <w:sz w:val="20"/>
                <w:szCs w:val="20"/>
              </w:rPr>
              <w:t>0,4</w:t>
            </w:r>
          </w:p>
        </w:tc>
        <w:tc>
          <w:tcPr>
            <w:tcW w:w="0" w:type="auto"/>
            <w:tcBorders>
              <w:top w:val="nil"/>
              <w:left w:val="nil"/>
              <w:bottom w:val="single" w:sz="4" w:space="0" w:color="auto"/>
              <w:right w:val="single" w:sz="4" w:space="0" w:color="auto"/>
            </w:tcBorders>
            <w:shd w:val="clear" w:color="auto" w:fill="auto"/>
            <w:vAlign w:val="center"/>
            <w:hideMark/>
          </w:tcPr>
          <w:p w14:paraId="6BC576E7" w14:textId="77777777" w:rsidR="007D5B16" w:rsidRPr="007D5B16" w:rsidRDefault="007D5B16" w:rsidP="007D5B16">
            <w:pPr>
              <w:jc w:val="center"/>
              <w:rPr>
                <w:color w:val="000000"/>
                <w:sz w:val="20"/>
                <w:szCs w:val="20"/>
              </w:rPr>
            </w:pPr>
            <w:r w:rsidRPr="007D5B16">
              <w:rPr>
                <w:color w:val="000000"/>
                <w:sz w:val="20"/>
                <w:szCs w:val="20"/>
              </w:rPr>
              <w:t>0,4</w:t>
            </w:r>
          </w:p>
        </w:tc>
        <w:tc>
          <w:tcPr>
            <w:tcW w:w="0" w:type="auto"/>
            <w:tcBorders>
              <w:top w:val="nil"/>
              <w:left w:val="nil"/>
              <w:bottom w:val="single" w:sz="4" w:space="0" w:color="auto"/>
              <w:right w:val="single" w:sz="4" w:space="0" w:color="auto"/>
            </w:tcBorders>
            <w:shd w:val="clear" w:color="auto" w:fill="auto"/>
            <w:vAlign w:val="center"/>
            <w:hideMark/>
          </w:tcPr>
          <w:p w14:paraId="116F7AA0" w14:textId="77777777" w:rsidR="007D5B16" w:rsidRPr="007D5B16" w:rsidRDefault="007D5B16" w:rsidP="007D5B16">
            <w:pPr>
              <w:jc w:val="center"/>
              <w:rPr>
                <w:color w:val="000000"/>
                <w:sz w:val="20"/>
                <w:szCs w:val="20"/>
              </w:rPr>
            </w:pPr>
            <w:r w:rsidRPr="007D5B16">
              <w:rPr>
                <w:color w:val="000000"/>
                <w:sz w:val="20"/>
                <w:szCs w:val="20"/>
              </w:rPr>
              <w:t>0,4</w:t>
            </w:r>
          </w:p>
        </w:tc>
        <w:tc>
          <w:tcPr>
            <w:tcW w:w="0" w:type="auto"/>
            <w:tcBorders>
              <w:top w:val="nil"/>
              <w:left w:val="nil"/>
              <w:bottom w:val="single" w:sz="4" w:space="0" w:color="auto"/>
              <w:right w:val="single" w:sz="4" w:space="0" w:color="auto"/>
            </w:tcBorders>
            <w:shd w:val="clear" w:color="auto" w:fill="auto"/>
            <w:vAlign w:val="center"/>
            <w:hideMark/>
          </w:tcPr>
          <w:p w14:paraId="7CC00597" w14:textId="77777777" w:rsidR="007D5B16" w:rsidRPr="007D5B16" w:rsidRDefault="007D5B16" w:rsidP="007D5B16">
            <w:pPr>
              <w:jc w:val="center"/>
              <w:rPr>
                <w:color w:val="000000"/>
                <w:sz w:val="20"/>
                <w:szCs w:val="20"/>
              </w:rPr>
            </w:pPr>
            <w:r w:rsidRPr="007D5B16">
              <w:rPr>
                <w:color w:val="000000"/>
                <w:sz w:val="20"/>
                <w:szCs w:val="20"/>
              </w:rPr>
              <w:t>0,4</w:t>
            </w:r>
          </w:p>
        </w:tc>
        <w:tc>
          <w:tcPr>
            <w:tcW w:w="0" w:type="auto"/>
            <w:tcBorders>
              <w:top w:val="nil"/>
              <w:left w:val="nil"/>
              <w:bottom w:val="single" w:sz="4" w:space="0" w:color="auto"/>
              <w:right w:val="single" w:sz="4" w:space="0" w:color="auto"/>
            </w:tcBorders>
            <w:shd w:val="clear" w:color="auto" w:fill="auto"/>
            <w:vAlign w:val="center"/>
            <w:hideMark/>
          </w:tcPr>
          <w:p w14:paraId="6DA37E45" w14:textId="77777777" w:rsidR="007D5B16" w:rsidRPr="007D5B16" w:rsidRDefault="007D5B16" w:rsidP="007D5B16">
            <w:pPr>
              <w:jc w:val="center"/>
              <w:rPr>
                <w:color w:val="000000"/>
                <w:sz w:val="20"/>
                <w:szCs w:val="20"/>
              </w:rPr>
            </w:pPr>
            <w:r w:rsidRPr="007D5B16">
              <w:rPr>
                <w:color w:val="000000"/>
                <w:sz w:val="20"/>
                <w:szCs w:val="20"/>
              </w:rPr>
              <w:t>0,4</w:t>
            </w:r>
          </w:p>
        </w:tc>
        <w:tc>
          <w:tcPr>
            <w:tcW w:w="0" w:type="auto"/>
            <w:tcBorders>
              <w:top w:val="nil"/>
              <w:left w:val="nil"/>
              <w:bottom w:val="single" w:sz="4" w:space="0" w:color="auto"/>
              <w:right w:val="single" w:sz="4" w:space="0" w:color="auto"/>
            </w:tcBorders>
            <w:shd w:val="clear" w:color="auto" w:fill="auto"/>
            <w:vAlign w:val="center"/>
            <w:hideMark/>
          </w:tcPr>
          <w:p w14:paraId="34300631" w14:textId="77777777" w:rsidR="007D5B16" w:rsidRPr="007D5B16" w:rsidRDefault="007D5B16" w:rsidP="007D5B16">
            <w:pPr>
              <w:jc w:val="center"/>
              <w:rPr>
                <w:color w:val="000000"/>
                <w:sz w:val="20"/>
                <w:szCs w:val="20"/>
              </w:rPr>
            </w:pPr>
            <w:r w:rsidRPr="007D5B16">
              <w:rPr>
                <w:color w:val="000000"/>
                <w:sz w:val="20"/>
                <w:szCs w:val="20"/>
              </w:rPr>
              <w:t>0,4</w:t>
            </w:r>
          </w:p>
        </w:tc>
      </w:tr>
      <w:tr w:rsidR="007D5B16" w:rsidRPr="007D5B16" w14:paraId="08C4047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7FDF298" w14:textId="77777777" w:rsidR="007D5B16" w:rsidRPr="007D5B16" w:rsidRDefault="007D5B16" w:rsidP="007D5B16">
            <w:pPr>
              <w:jc w:val="center"/>
              <w:rPr>
                <w:color w:val="000000"/>
                <w:sz w:val="20"/>
                <w:szCs w:val="20"/>
              </w:rPr>
            </w:pPr>
            <w:r w:rsidRPr="007D5B16">
              <w:rPr>
                <w:color w:val="000000"/>
                <w:sz w:val="20"/>
                <w:szCs w:val="20"/>
              </w:rPr>
              <w:t>Микрорайон 43.</w:t>
            </w:r>
          </w:p>
        </w:tc>
        <w:tc>
          <w:tcPr>
            <w:tcW w:w="0" w:type="auto"/>
            <w:tcBorders>
              <w:top w:val="nil"/>
              <w:left w:val="nil"/>
              <w:bottom w:val="single" w:sz="4" w:space="0" w:color="auto"/>
              <w:right w:val="single" w:sz="4" w:space="0" w:color="auto"/>
            </w:tcBorders>
            <w:shd w:val="clear" w:color="auto" w:fill="auto"/>
            <w:vAlign w:val="center"/>
            <w:hideMark/>
          </w:tcPr>
          <w:p w14:paraId="4450A16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44C299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8E4121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096075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6A392E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C47980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19F7ABD" w14:textId="77777777" w:rsidR="007D5B16" w:rsidRPr="007D5B16" w:rsidRDefault="007D5B16" w:rsidP="007D5B16">
            <w:pPr>
              <w:jc w:val="center"/>
              <w:rPr>
                <w:color w:val="000000"/>
                <w:sz w:val="20"/>
                <w:szCs w:val="20"/>
              </w:rPr>
            </w:pPr>
            <w:r w:rsidRPr="007D5B16">
              <w:rPr>
                <w:color w:val="000000"/>
                <w:sz w:val="20"/>
                <w:szCs w:val="20"/>
              </w:rPr>
              <w:t>0,4</w:t>
            </w:r>
          </w:p>
        </w:tc>
        <w:tc>
          <w:tcPr>
            <w:tcW w:w="0" w:type="auto"/>
            <w:tcBorders>
              <w:top w:val="nil"/>
              <w:left w:val="nil"/>
              <w:bottom w:val="single" w:sz="4" w:space="0" w:color="auto"/>
              <w:right w:val="single" w:sz="4" w:space="0" w:color="auto"/>
            </w:tcBorders>
            <w:shd w:val="clear" w:color="auto" w:fill="auto"/>
            <w:vAlign w:val="center"/>
            <w:hideMark/>
          </w:tcPr>
          <w:p w14:paraId="1E3481B9" w14:textId="77777777" w:rsidR="007D5B16" w:rsidRPr="007D5B16" w:rsidRDefault="007D5B16" w:rsidP="007D5B16">
            <w:pPr>
              <w:jc w:val="center"/>
              <w:rPr>
                <w:color w:val="000000"/>
                <w:sz w:val="20"/>
                <w:szCs w:val="20"/>
              </w:rPr>
            </w:pPr>
            <w:r w:rsidRPr="007D5B16">
              <w:rPr>
                <w:color w:val="00000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14:paraId="5F61609C" w14:textId="77777777" w:rsidR="007D5B16" w:rsidRPr="007D5B16" w:rsidRDefault="007D5B16" w:rsidP="007D5B16">
            <w:pPr>
              <w:jc w:val="center"/>
              <w:rPr>
                <w:color w:val="000000"/>
                <w:sz w:val="20"/>
                <w:szCs w:val="20"/>
              </w:rPr>
            </w:pPr>
            <w:r w:rsidRPr="007D5B16">
              <w:rPr>
                <w:color w:val="00000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14:paraId="35C428AC" w14:textId="77777777" w:rsidR="007D5B16" w:rsidRPr="007D5B16" w:rsidRDefault="007D5B16" w:rsidP="007D5B16">
            <w:pPr>
              <w:jc w:val="center"/>
              <w:rPr>
                <w:color w:val="000000"/>
                <w:sz w:val="20"/>
                <w:szCs w:val="20"/>
              </w:rPr>
            </w:pPr>
            <w:r w:rsidRPr="007D5B16">
              <w:rPr>
                <w:color w:val="00000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14:paraId="41592CD2" w14:textId="77777777" w:rsidR="007D5B16" w:rsidRPr="007D5B16" w:rsidRDefault="007D5B16" w:rsidP="007D5B16">
            <w:pPr>
              <w:jc w:val="center"/>
              <w:rPr>
                <w:color w:val="000000"/>
                <w:sz w:val="20"/>
                <w:szCs w:val="20"/>
              </w:rPr>
            </w:pPr>
            <w:r w:rsidRPr="007D5B16">
              <w:rPr>
                <w:color w:val="00000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14:paraId="15194211" w14:textId="77777777" w:rsidR="007D5B16" w:rsidRPr="007D5B16" w:rsidRDefault="007D5B16" w:rsidP="007D5B16">
            <w:pPr>
              <w:jc w:val="center"/>
              <w:rPr>
                <w:color w:val="000000"/>
                <w:sz w:val="20"/>
                <w:szCs w:val="20"/>
              </w:rPr>
            </w:pPr>
            <w:r w:rsidRPr="007D5B16">
              <w:rPr>
                <w:color w:val="00000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14:paraId="05084E7C" w14:textId="77777777" w:rsidR="007D5B16" w:rsidRPr="007D5B16" w:rsidRDefault="007D5B16" w:rsidP="007D5B16">
            <w:pPr>
              <w:jc w:val="center"/>
              <w:rPr>
                <w:color w:val="000000"/>
                <w:sz w:val="20"/>
                <w:szCs w:val="20"/>
              </w:rPr>
            </w:pPr>
            <w:r w:rsidRPr="007D5B16">
              <w:rPr>
                <w:color w:val="00000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14:paraId="2AB7A964" w14:textId="77777777" w:rsidR="007D5B16" w:rsidRPr="007D5B16" w:rsidRDefault="007D5B16" w:rsidP="007D5B16">
            <w:pPr>
              <w:jc w:val="center"/>
              <w:rPr>
                <w:color w:val="000000"/>
                <w:sz w:val="20"/>
                <w:szCs w:val="20"/>
              </w:rPr>
            </w:pPr>
            <w:r w:rsidRPr="007D5B16">
              <w:rPr>
                <w:color w:val="00000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14:paraId="62EA1999" w14:textId="77777777" w:rsidR="007D5B16" w:rsidRPr="007D5B16" w:rsidRDefault="007D5B16" w:rsidP="007D5B16">
            <w:pPr>
              <w:jc w:val="center"/>
              <w:rPr>
                <w:color w:val="000000"/>
                <w:sz w:val="20"/>
                <w:szCs w:val="20"/>
              </w:rPr>
            </w:pPr>
            <w:r w:rsidRPr="007D5B16">
              <w:rPr>
                <w:color w:val="000000"/>
                <w:sz w:val="20"/>
                <w:szCs w:val="20"/>
              </w:rPr>
              <w:t>3,5</w:t>
            </w:r>
          </w:p>
        </w:tc>
        <w:tc>
          <w:tcPr>
            <w:tcW w:w="0" w:type="auto"/>
            <w:tcBorders>
              <w:top w:val="nil"/>
              <w:left w:val="nil"/>
              <w:bottom w:val="single" w:sz="4" w:space="0" w:color="auto"/>
              <w:right w:val="single" w:sz="4" w:space="0" w:color="auto"/>
            </w:tcBorders>
            <w:shd w:val="clear" w:color="auto" w:fill="auto"/>
            <w:vAlign w:val="center"/>
            <w:hideMark/>
          </w:tcPr>
          <w:p w14:paraId="49E4EC3B" w14:textId="77777777" w:rsidR="007D5B16" w:rsidRPr="007D5B16" w:rsidRDefault="007D5B16" w:rsidP="007D5B16">
            <w:pPr>
              <w:jc w:val="center"/>
              <w:rPr>
                <w:color w:val="000000"/>
                <w:sz w:val="20"/>
                <w:szCs w:val="20"/>
              </w:rPr>
            </w:pPr>
            <w:r w:rsidRPr="007D5B16">
              <w:rPr>
                <w:color w:val="000000"/>
                <w:sz w:val="20"/>
                <w:szCs w:val="20"/>
              </w:rPr>
              <w:t>5,5</w:t>
            </w:r>
          </w:p>
        </w:tc>
        <w:tc>
          <w:tcPr>
            <w:tcW w:w="0" w:type="auto"/>
            <w:tcBorders>
              <w:top w:val="nil"/>
              <w:left w:val="nil"/>
              <w:bottom w:val="single" w:sz="4" w:space="0" w:color="auto"/>
              <w:right w:val="single" w:sz="4" w:space="0" w:color="auto"/>
            </w:tcBorders>
            <w:shd w:val="clear" w:color="auto" w:fill="auto"/>
            <w:vAlign w:val="center"/>
            <w:hideMark/>
          </w:tcPr>
          <w:p w14:paraId="6E47719E" w14:textId="77777777" w:rsidR="007D5B16" w:rsidRPr="007D5B16" w:rsidRDefault="007D5B16" w:rsidP="007D5B16">
            <w:pPr>
              <w:jc w:val="center"/>
              <w:rPr>
                <w:color w:val="000000"/>
                <w:sz w:val="20"/>
                <w:szCs w:val="20"/>
              </w:rPr>
            </w:pPr>
            <w:r w:rsidRPr="007D5B16">
              <w:rPr>
                <w:color w:val="000000"/>
                <w:sz w:val="20"/>
                <w:szCs w:val="20"/>
              </w:rPr>
              <w:t>7,6</w:t>
            </w:r>
          </w:p>
        </w:tc>
        <w:tc>
          <w:tcPr>
            <w:tcW w:w="0" w:type="auto"/>
            <w:tcBorders>
              <w:top w:val="nil"/>
              <w:left w:val="nil"/>
              <w:bottom w:val="single" w:sz="4" w:space="0" w:color="auto"/>
              <w:right w:val="single" w:sz="4" w:space="0" w:color="auto"/>
            </w:tcBorders>
            <w:shd w:val="clear" w:color="auto" w:fill="auto"/>
            <w:vAlign w:val="center"/>
            <w:hideMark/>
          </w:tcPr>
          <w:p w14:paraId="45DEA09A" w14:textId="77777777" w:rsidR="007D5B16" w:rsidRPr="007D5B16" w:rsidRDefault="007D5B16" w:rsidP="007D5B16">
            <w:pPr>
              <w:jc w:val="center"/>
              <w:rPr>
                <w:color w:val="000000"/>
                <w:sz w:val="20"/>
                <w:szCs w:val="20"/>
              </w:rPr>
            </w:pPr>
            <w:r w:rsidRPr="007D5B16">
              <w:rPr>
                <w:color w:val="000000"/>
                <w:sz w:val="20"/>
                <w:szCs w:val="20"/>
              </w:rPr>
              <w:t>9,6</w:t>
            </w:r>
          </w:p>
        </w:tc>
      </w:tr>
      <w:tr w:rsidR="007D5B16" w:rsidRPr="007D5B16" w14:paraId="656606DB"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2ED39BA" w14:textId="77777777" w:rsidR="007D5B16" w:rsidRPr="007D5B16" w:rsidRDefault="007D5B16" w:rsidP="007D5B16">
            <w:pPr>
              <w:jc w:val="center"/>
              <w:rPr>
                <w:color w:val="000000"/>
                <w:sz w:val="20"/>
                <w:szCs w:val="20"/>
              </w:rPr>
            </w:pPr>
            <w:r w:rsidRPr="007D5B16">
              <w:rPr>
                <w:color w:val="000000"/>
                <w:sz w:val="20"/>
                <w:szCs w:val="20"/>
              </w:rPr>
              <w:t>Микрорайон 44.</w:t>
            </w:r>
          </w:p>
        </w:tc>
        <w:tc>
          <w:tcPr>
            <w:tcW w:w="0" w:type="auto"/>
            <w:tcBorders>
              <w:top w:val="nil"/>
              <w:left w:val="nil"/>
              <w:bottom w:val="single" w:sz="4" w:space="0" w:color="auto"/>
              <w:right w:val="single" w:sz="4" w:space="0" w:color="auto"/>
            </w:tcBorders>
            <w:shd w:val="clear" w:color="auto" w:fill="auto"/>
            <w:vAlign w:val="center"/>
            <w:hideMark/>
          </w:tcPr>
          <w:p w14:paraId="41CC7A4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C7AAF6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9A71D0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B11EBB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98B9DB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C2E936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1DAB8E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EF45CD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F9BA08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069C90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5532DE0" w14:textId="77777777" w:rsidR="007D5B16" w:rsidRPr="007D5B16" w:rsidRDefault="007D5B16" w:rsidP="007D5B16">
            <w:pPr>
              <w:jc w:val="center"/>
              <w:rPr>
                <w:color w:val="000000"/>
                <w:sz w:val="20"/>
                <w:szCs w:val="20"/>
              </w:rPr>
            </w:pPr>
            <w:r w:rsidRPr="007D5B16">
              <w:rPr>
                <w:color w:val="000000"/>
                <w:sz w:val="20"/>
                <w:szCs w:val="20"/>
              </w:rPr>
              <w:t>4,1</w:t>
            </w:r>
          </w:p>
        </w:tc>
        <w:tc>
          <w:tcPr>
            <w:tcW w:w="0" w:type="auto"/>
            <w:tcBorders>
              <w:top w:val="nil"/>
              <w:left w:val="nil"/>
              <w:bottom w:val="single" w:sz="4" w:space="0" w:color="auto"/>
              <w:right w:val="single" w:sz="4" w:space="0" w:color="auto"/>
            </w:tcBorders>
            <w:shd w:val="clear" w:color="auto" w:fill="auto"/>
            <w:vAlign w:val="center"/>
            <w:hideMark/>
          </w:tcPr>
          <w:p w14:paraId="5313B3A7" w14:textId="77777777" w:rsidR="007D5B16" w:rsidRPr="007D5B16" w:rsidRDefault="007D5B16" w:rsidP="007D5B16">
            <w:pPr>
              <w:jc w:val="center"/>
              <w:rPr>
                <w:color w:val="000000"/>
                <w:sz w:val="20"/>
                <w:szCs w:val="20"/>
              </w:rPr>
            </w:pPr>
            <w:r w:rsidRPr="007D5B16">
              <w:rPr>
                <w:color w:val="000000"/>
                <w:sz w:val="20"/>
                <w:szCs w:val="20"/>
              </w:rPr>
              <w:t>4,1</w:t>
            </w:r>
          </w:p>
        </w:tc>
        <w:tc>
          <w:tcPr>
            <w:tcW w:w="0" w:type="auto"/>
            <w:tcBorders>
              <w:top w:val="nil"/>
              <w:left w:val="nil"/>
              <w:bottom w:val="single" w:sz="4" w:space="0" w:color="auto"/>
              <w:right w:val="single" w:sz="4" w:space="0" w:color="auto"/>
            </w:tcBorders>
            <w:shd w:val="clear" w:color="auto" w:fill="auto"/>
            <w:vAlign w:val="center"/>
            <w:hideMark/>
          </w:tcPr>
          <w:p w14:paraId="35E0003C" w14:textId="77777777" w:rsidR="007D5B16" w:rsidRPr="007D5B16" w:rsidRDefault="007D5B16" w:rsidP="007D5B16">
            <w:pPr>
              <w:jc w:val="center"/>
              <w:rPr>
                <w:color w:val="000000"/>
                <w:sz w:val="20"/>
                <w:szCs w:val="20"/>
              </w:rPr>
            </w:pPr>
            <w:r w:rsidRPr="007D5B16">
              <w:rPr>
                <w:color w:val="000000"/>
                <w:sz w:val="20"/>
                <w:szCs w:val="20"/>
              </w:rPr>
              <w:t>4,1</w:t>
            </w:r>
          </w:p>
        </w:tc>
        <w:tc>
          <w:tcPr>
            <w:tcW w:w="0" w:type="auto"/>
            <w:tcBorders>
              <w:top w:val="nil"/>
              <w:left w:val="nil"/>
              <w:bottom w:val="single" w:sz="4" w:space="0" w:color="auto"/>
              <w:right w:val="single" w:sz="4" w:space="0" w:color="auto"/>
            </w:tcBorders>
            <w:shd w:val="clear" w:color="auto" w:fill="auto"/>
            <w:vAlign w:val="center"/>
            <w:hideMark/>
          </w:tcPr>
          <w:p w14:paraId="6D75CD38" w14:textId="77777777" w:rsidR="007D5B16" w:rsidRPr="007D5B16" w:rsidRDefault="007D5B16" w:rsidP="007D5B16">
            <w:pPr>
              <w:jc w:val="center"/>
              <w:rPr>
                <w:color w:val="000000"/>
                <w:sz w:val="20"/>
                <w:szCs w:val="20"/>
              </w:rPr>
            </w:pPr>
            <w:r w:rsidRPr="007D5B16">
              <w:rPr>
                <w:color w:val="000000"/>
                <w:sz w:val="20"/>
                <w:szCs w:val="20"/>
              </w:rPr>
              <w:t>4,1</w:t>
            </w:r>
          </w:p>
        </w:tc>
        <w:tc>
          <w:tcPr>
            <w:tcW w:w="0" w:type="auto"/>
            <w:tcBorders>
              <w:top w:val="nil"/>
              <w:left w:val="nil"/>
              <w:bottom w:val="single" w:sz="4" w:space="0" w:color="auto"/>
              <w:right w:val="single" w:sz="4" w:space="0" w:color="auto"/>
            </w:tcBorders>
            <w:shd w:val="clear" w:color="auto" w:fill="auto"/>
            <w:vAlign w:val="center"/>
            <w:hideMark/>
          </w:tcPr>
          <w:p w14:paraId="5B4ECBDD" w14:textId="77777777" w:rsidR="007D5B16" w:rsidRPr="007D5B16" w:rsidRDefault="007D5B16" w:rsidP="007D5B16">
            <w:pPr>
              <w:jc w:val="center"/>
              <w:rPr>
                <w:color w:val="000000"/>
                <w:sz w:val="20"/>
                <w:szCs w:val="20"/>
              </w:rPr>
            </w:pPr>
            <w:r w:rsidRPr="007D5B16">
              <w:rPr>
                <w:color w:val="000000"/>
                <w:sz w:val="20"/>
                <w:szCs w:val="20"/>
              </w:rPr>
              <w:t>4,1</w:t>
            </w:r>
          </w:p>
        </w:tc>
        <w:tc>
          <w:tcPr>
            <w:tcW w:w="0" w:type="auto"/>
            <w:tcBorders>
              <w:top w:val="nil"/>
              <w:left w:val="nil"/>
              <w:bottom w:val="single" w:sz="4" w:space="0" w:color="auto"/>
              <w:right w:val="single" w:sz="4" w:space="0" w:color="auto"/>
            </w:tcBorders>
            <w:shd w:val="clear" w:color="auto" w:fill="auto"/>
            <w:vAlign w:val="center"/>
            <w:hideMark/>
          </w:tcPr>
          <w:p w14:paraId="78EFB420" w14:textId="77777777" w:rsidR="007D5B16" w:rsidRPr="007D5B16" w:rsidRDefault="007D5B16" w:rsidP="007D5B16">
            <w:pPr>
              <w:jc w:val="center"/>
              <w:rPr>
                <w:color w:val="000000"/>
                <w:sz w:val="20"/>
                <w:szCs w:val="20"/>
              </w:rPr>
            </w:pPr>
            <w:r w:rsidRPr="007D5B16">
              <w:rPr>
                <w:color w:val="000000"/>
                <w:sz w:val="20"/>
                <w:szCs w:val="20"/>
              </w:rPr>
              <w:t>4,1</w:t>
            </w:r>
          </w:p>
        </w:tc>
        <w:tc>
          <w:tcPr>
            <w:tcW w:w="0" w:type="auto"/>
            <w:tcBorders>
              <w:top w:val="nil"/>
              <w:left w:val="nil"/>
              <w:bottom w:val="single" w:sz="4" w:space="0" w:color="auto"/>
              <w:right w:val="single" w:sz="4" w:space="0" w:color="auto"/>
            </w:tcBorders>
            <w:shd w:val="clear" w:color="auto" w:fill="auto"/>
            <w:vAlign w:val="center"/>
            <w:hideMark/>
          </w:tcPr>
          <w:p w14:paraId="1EDE1D79" w14:textId="77777777" w:rsidR="007D5B16" w:rsidRPr="007D5B16" w:rsidRDefault="007D5B16" w:rsidP="007D5B16">
            <w:pPr>
              <w:jc w:val="center"/>
              <w:rPr>
                <w:color w:val="000000"/>
                <w:sz w:val="20"/>
                <w:szCs w:val="20"/>
              </w:rPr>
            </w:pPr>
            <w:r w:rsidRPr="007D5B16">
              <w:rPr>
                <w:color w:val="000000"/>
                <w:sz w:val="20"/>
                <w:szCs w:val="20"/>
              </w:rPr>
              <w:t>4,1</w:t>
            </w:r>
          </w:p>
        </w:tc>
        <w:tc>
          <w:tcPr>
            <w:tcW w:w="0" w:type="auto"/>
            <w:tcBorders>
              <w:top w:val="nil"/>
              <w:left w:val="nil"/>
              <w:bottom w:val="single" w:sz="4" w:space="0" w:color="auto"/>
              <w:right w:val="single" w:sz="4" w:space="0" w:color="auto"/>
            </w:tcBorders>
            <w:shd w:val="clear" w:color="auto" w:fill="auto"/>
            <w:vAlign w:val="center"/>
            <w:hideMark/>
          </w:tcPr>
          <w:p w14:paraId="4A1D6986" w14:textId="77777777" w:rsidR="007D5B16" w:rsidRPr="007D5B16" w:rsidRDefault="007D5B16" w:rsidP="007D5B16">
            <w:pPr>
              <w:jc w:val="center"/>
              <w:rPr>
                <w:color w:val="000000"/>
                <w:sz w:val="20"/>
                <w:szCs w:val="20"/>
              </w:rPr>
            </w:pPr>
            <w:r w:rsidRPr="007D5B16">
              <w:rPr>
                <w:color w:val="000000"/>
                <w:sz w:val="20"/>
                <w:szCs w:val="20"/>
              </w:rPr>
              <w:t>4,1</w:t>
            </w:r>
          </w:p>
        </w:tc>
      </w:tr>
      <w:tr w:rsidR="007D5B16" w:rsidRPr="007D5B16" w14:paraId="2E8055A7"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621DCD9" w14:textId="77777777" w:rsidR="007D5B16" w:rsidRPr="007D5B16" w:rsidRDefault="007D5B16" w:rsidP="007D5B16">
            <w:pPr>
              <w:jc w:val="center"/>
              <w:rPr>
                <w:color w:val="000000"/>
                <w:sz w:val="20"/>
                <w:szCs w:val="20"/>
              </w:rPr>
            </w:pPr>
            <w:r w:rsidRPr="007D5B16">
              <w:rPr>
                <w:color w:val="000000"/>
                <w:sz w:val="20"/>
                <w:szCs w:val="20"/>
              </w:rPr>
              <w:t>Микрорайон 46.</w:t>
            </w:r>
          </w:p>
        </w:tc>
        <w:tc>
          <w:tcPr>
            <w:tcW w:w="0" w:type="auto"/>
            <w:tcBorders>
              <w:top w:val="nil"/>
              <w:left w:val="nil"/>
              <w:bottom w:val="single" w:sz="4" w:space="0" w:color="auto"/>
              <w:right w:val="single" w:sz="4" w:space="0" w:color="auto"/>
            </w:tcBorders>
            <w:shd w:val="clear" w:color="auto" w:fill="auto"/>
            <w:vAlign w:val="center"/>
            <w:hideMark/>
          </w:tcPr>
          <w:p w14:paraId="2C2229C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5A992E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57693E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11587F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20D262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D7CAA5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29E8F3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7E9D84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11AC95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BAB45F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4A78DB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AF36FE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819D2E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1BBDE4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F4B09C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CC31C2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41B6CC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B2967CF"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42A8388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C62BF6A" w14:textId="77777777" w:rsidR="007D5B16" w:rsidRPr="007D5B16" w:rsidRDefault="007D5B16" w:rsidP="007D5B16">
            <w:pPr>
              <w:jc w:val="center"/>
              <w:rPr>
                <w:color w:val="000000"/>
                <w:sz w:val="20"/>
                <w:szCs w:val="20"/>
              </w:rPr>
            </w:pPr>
            <w:r w:rsidRPr="007D5B16">
              <w:rPr>
                <w:color w:val="000000"/>
                <w:sz w:val="20"/>
                <w:szCs w:val="20"/>
              </w:rPr>
              <w:t>Микрорайон 47.</w:t>
            </w:r>
          </w:p>
        </w:tc>
        <w:tc>
          <w:tcPr>
            <w:tcW w:w="0" w:type="auto"/>
            <w:tcBorders>
              <w:top w:val="nil"/>
              <w:left w:val="nil"/>
              <w:bottom w:val="single" w:sz="4" w:space="0" w:color="auto"/>
              <w:right w:val="single" w:sz="4" w:space="0" w:color="auto"/>
            </w:tcBorders>
            <w:shd w:val="clear" w:color="auto" w:fill="auto"/>
            <w:vAlign w:val="center"/>
            <w:hideMark/>
          </w:tcPr>
          <w:p w14:paraId="4355ED8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285E10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515CD7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078097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811410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8F9697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350AB4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8C714C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8754EF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764364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A83DB2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F7B1CF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113199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4CA1C0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8A25F1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82786D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F6CE5D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FBAF725"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0A9A1A74"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A8E9200" w14:textId="77777777" w:rsidR="007D5B16" w:rsidRPr="007D5B16" w:rsidRDefault="007D5B16" w:rsidP="007D5B16">
            <w:pPr>
              <w:jc w:val="center"/>
              <w:rPr>
                <w:color w:val="000000"/>
                <w:sz w:val="20"/>
                <w:szCs w:val="20"/>
              </w:rPr>
            </w:pPr>
            <w:r w:rsidRPr="007D5B16">
              <w:rPr>
                <w:color w:val="000000"/>
                <w:sz w:val="20"/>
                <w:szCs w:val="20"/>
              </w:rPr>
              <w:t>Микрорайон 48.</w:t>
            </w:r>
          </w:p>
        </w:tc>
        <w:tc>
          <w:tcPr>
            <w:tcW w:w="0" w:type="auto"/>
            <w:tcBorders>
              <w:top w:val="nil"/>
              <w:left w:val="nil"/>
              <w:bottom w:val="single" w:sz="4" w:space="0" w:color="auto"/>
              <w:right w:val="single" w:sz="4" w:space="0" w:color="auto"/>
            </w:tcBorders>
            <w:shd w:val="clear" w:color="auto" w:fill="auto"/>
            <w:vAlign w:val="center"/>
            <w:hideMark/>
          </w:tcPr>
          <w:p w14:paraId="5A83F1D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2E2089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470853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BB43CB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C8A243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A9CA6B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6B414F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5943B5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2B45D2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C65987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098345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A1D300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CC8FD8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5B3BEC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BA98BE3" w14:textId="77777777" w:rsidR="007D5B16" w:rsidRPr="007D5B16" w:rsidRDefault="007D5B16" w:rsidP="007D5B16">
            <w:pPr>
              <w:jc w:val="center"/>
              <w:rPr>
                <w:color w:val="000000"/>
                <w:sz w:val="20"/>
                <w:szCs w:val="20"/>
              </w:rPr>
            </w:pPr>
            <w:r w:rsidRPr="007D5B16">
              <w:rPr>
                <w:color w:val="000000"/>
                <w:sz w:val="20"/>
                <w:szCs w:val="20"/>
              </w:rPr>
              <w:t>0,4</w:t>
            </w:r>
          </w:p>
        </w:tc>
        <w:tc>
          <w:tcPr>
            <w:tcW w:w="0" w:type="auto"/>
            <w:tcBorders>
              <w:top w:val="nil"/>
              <w:left w:val="nil"/>
              <w:bottom w:val="single" w:sz="4" w:space="0" w:color="auto"/>
              <w:right w:val="single" w:sz="4" w:space="0" w:color="auto"/>
            </w:tcBorders>
            <w:shd w:val="clear" w:color="auto" w:fill="auto"/>
            <w:vAlign w:val="center"/>
            <w:hideMark/>
          </w:tcPr>
          <w:p w14:paraId="32686FE3" w14:textId="77777777" w:rsidR="007D5B16" w:rsidRPr="007D5B16" w:rsidRDefault="007D5B16" w:rsidP="007D5B16">
            <w:pPr>
              <w:jc w:val="center"/>
              <w:rPr>
                <w:color w:val="000000"/>
                <w:sz w:val="20"/>
                <w:szCs w:val="20"/>
              </w:rPr>
            </w:pPr>
            <w:r w:rsidRPr="007D5B16">
              <w:rPr>
                <w:color w:val="000000"/>
                <w:sz w:val="20"/>
                <w:szCs w:val="20"/>
              </w:rPr>
              <w:t>0,4</w:t>
            </w:r>
          </w:p>
        </w:tc>
        <w:tc>
          <w:tcPr>
            <w:tcW w:w="0" w:type="auto"/>
            <w:tcBorders>
              <w:top w:val="nil"/>
              <w:left w:val="nil"/>
              <w:bottom w:val="single" w:sz="4" w:space="0" w:color="auto"/>
              <w:right w:val="single" w:sz="4" w:space="0" w:color="auto"/>
            </w:tcBorders>
            <w:shd w:val="clear" w:color="auto" w:fill="auto"/>
            <w:vAlign w:val="center"/>
            <w:hideMark/>
          </w:tcPr>
          <w:p w14:paraId="6B992B02" w14:textId="77777777" w:rsidR="007D5B16" w:rsidRPr="007D5B16" w:rsidRDefault="007D5B16" w:rsidP="007D5B16">
            <w:pPr>
              <w:jc w:val="center"/>
              <w:rPr>
                <w:color w:val="000000"/>
                <w:sz w:val="20"/>
                <w:szCs w:val="20"/>
              </w:rPr>
            </w:pPr>
            <w:r w:rsidRPr="007D5B16">
              <w:rPr>
                <w:color w:val="000000"/>
                <w:sz w:val="20"/>
                <w:szCs w:val="20"/>
              </w:rPr>
              <w:t>0,4</w:t>
            </w:r>
          </w:p>
        </w:tc>
        <w:tc>
          <w:tcPr>
            <w:tcW w:w="0" w:type="auto"/>
            <w:tcBorders>
              <w:top w:val="nil"/>
              <w:left w:val="nil"/>
              <w:bottom w:val="single" w:sz="4" w:space="0" w:color="auto"/>
              <w:right w:val="single" w:sz="4" w:space="0" w:color="auto"/>
            </w:tcBorders>
            <w:shd w:val="clear" w:color="auto" w:fill="auto"/>
            <w:vAlign w:val="center"/>
            <w:hideMark/>
          </w:tcPr>
          <w:p w14:paraId="6E13D9DE" w14:textId="77777777" w:rsidR="007D5B16" w:rsidRPr="007D5B16" w:rsidRDefault="007D5B16" w:rsidP="007D5B16">
            <w:pPr>
              <w:jc w:val="center"/>
              <w:rPr>
                <w:color w:val="000000"/>
                <w:sz w:val="20"/>
                <w:szCs w:val="20"/>
              </w:rPr>
            </w:pPr>
            <w:r w:rsidRPr="007D5B16">
              <w:rPr>
                <w:color w:val="000000"/>
                <w:sz w:val="20"/>
                <w:szCs w:val="20"/>
              </w:rPr>
              <w:t>0,4</w:t>
            </w:r>
          </w:p>
        </w:tc>
      </w:tr>
      <w:tr w:rsidR="007D5B16" w:rsidRPr="007D5B16" w14:paraId="49463DFB"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4F590E8" w14:textId="77777777" w:rsidR="007D5B16" w:rsidRPr="007D5B16" w:rsidRDefault="007D5B16" w:rsidP="007D5B16">
            <w:pPr>
              <w:jc w:val="center"/>
              <w:rPr>
                <w:color w:val="000000"/>
                <w:sz w:val="20"/>
                <w:szCs w:val="20"/>
              </w:rPr>
            </w:pPr>
            <w:r w:rsidRPr="007D5B16">
              <w:rPr>
                <w:color w:val="000000"/>
                <w:sz w:val="20"/>
                <w:szCs w:val="20"/>
              </w:rPr>
              <w:t>Микрорайон 49.</w:t>
            </w:r>
          </w:p>
        </w:tc>
        <w:tc>
          <w:tcPr>
            <w:tcW w:w="0" w:type="auto"/>
            <w:tcBorders>
              <w:top w:val="nil"/>
              <w:left w:val="nil"/>
              <w:bottom w:val="single" w:sz="4" w:space="0" w:color="auto"/>
              <w:right w:val="single" w:sz="4" w:space="0" w:color="auto"/>
            </w:tcBorders>
            <w:shd w:val="clear" w:color="auto" w:fill="auto"/>
            <w:vAlign w:val="center"/>
            <w:hideMark/>
          </w:tcPr>
          <w:p w14:paraId="6BC4FA0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EB8F85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91D2AE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F03CA6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F783C7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2B373E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972F96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AD6C7F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CC36AD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FE66E7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6293D4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71F8EB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0B249A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2C1A48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9D2973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F007C6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0B0C68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8BCAD05"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07067C2E"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6C4A39F" w14:textId="77777777" w:rsidR="007D5B16" w:rsidRPr="007D5B16" w:rsidRDefault="007D5B16" w:rsidP="007D5B16">
            <w:pPr>
              <w:jc w:val="center"/>
              <w:rPr>
                <w:color w:val="000000"/>
                <w:sz w:val="20"/>
                <w:szCs w:val="20"/>
              </w:rPr>
            </w:pPr>
            <w:r w:rsidRPr="007D5B16">
              <w:rPr>
                <w:color w:val="000000"/>
                <w:sz w:val="20"/>
                <w:szCs w:val="20"/>
              </w:rPr>
              <w:t>Микрорайон 50.</w:t>
            </w:r>
          </w:p>
        </w:tc>
        <w:tc>
          <w:tcPr>
            <w:tcW w:w="0" w:type="auto"/>
            <w:tcBorders>
              <w:top w:val="nil"/>
              <w:left w:val="nil"/>
              <w:bottom w:val="single" w:sz="4" w:space="0" w:color="auto"/>
              <w:right w:val="single" w:sz="4" w:space="0" w:color="auto"/>
            </w:tcBorders>
            <w:shd w:val="clear" w:color="auto" w:fill="auto"/>
            <w:vAlign w:val="center"/>
            <w:hideMark/>
          </w:tcPr>
          <w:p w14:paraId="60C5D1A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0087A5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04A157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525BF4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4290E1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60D9EA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38B7B6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908F98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858855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700D67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62F737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56E2BFF" w14:textId="77777777" w:rsidR="007D5B16" w:rsidRPr="007D5B16" w:rsidRDefault="007D5B16" w:rsidP="007D5B16">
            <w:pPr>
              <w:jc w:val="center"/>
              <w:rPr>
                <w:color w:val="000000"/>
                <w:sz w:val="20"/>
                <w:szCs w:val="20"/>
              </w:rPr>
            </w:pPr>
            <w:r w:rsidRPr="007D5B16">
              <w:rPr>
                <w:color w:val="000000"/>
                <w:sz w:val="20"/>
                <w:szCs w:val="20"/>
              </w:rPr>
              <w:t>2,2</w:t>
            </w:r>
          </w:p>
        </w:tc>
        <w:tc>
          <w:tcPr>
            <w:tcW w:w="0" w:type="auto"/>
            <w:tcBorders>
              <w:top w:val="nil"/>
              <w:left w:val="nil"/>
              <w:bottom w:val="single" w:sz="4" w:space="0" w:color="auto"/>
              <w:right w:val="single" w:sz="4" w:space="0" w:color="auto"/>
            </w:tcBorders>
            <w:shd w:val="clear" w:color="auto" w:fill="auto"/>
            <w:vAlign w:val="center"/>
            <w:hideMark/>
          </w:tcPr>
          <w:p w14:paraId="0E9AA836" w14:textId="77777777" w:rsidR="007D5B16" w:rsidRPr="007D5B16" w:rsidRDefault="007D5B16" w:rsidP="007D5B16">
            <w:pPr>
              <w:jc w:val="center"/>
              <w:rPr>
                <w:color w:val="000000"/>
                <w:sz w:val="20"/>
                <w:szCs w:val="20"/>
              </w:rPr>
            </w:pPr>
            <w:r w:rsidRPr="007D5B16">
              <w:rPr>
                <w:color w:val="000000"/>
                <w:sz w:val="20"/>
                <w:szCs w:val="20"/>
              </w:rPr>
              <w:t>2,2</w:t>
            </w:r>
          </w:p>
        </w:tc>
        <w:tc>
          <w:tcPr>
            <w:tcW w:w="0" w:type="auto"/>
            <w:tcBorders>
              <w:top w:val="nil"/>
              <w:left w:val="nil"/>
              <w:bottom w:val="single" w:sz="4" w:space="0" w:color="auto"/>
              <w:right w:val="single" w:sz="4" w:space="0" w:color="auto"/>
            </w:tcBorders>
            <w:shd w:val="clear" w:color="auto" w:fill="auto"/>
            <w:vAlign w:val="center"/>
            <w:hideMark/>
          </w:tcPr>
          <w:p w14:paraId="5E33D989" w14:textId="77777777" w:rsidR="007D5B16" w:rsidRPr="007D5B16" w:rsidRDefault="007D5B16" w:rsidP="007D5B16">
            <w:pPr>
              <w:jc w:val="center"/>
              <w:rPr>
                <w:color w:val="000000"/>
                <w:sz w:val="20"/>
                <w:szCs w:val="20"/>
              </w:rPr>
            </w:pPr>
            <w:r w:rsidRPr="007D5B16">
              <w:rPr>
                <w:color w:val="000000"/>
                <w:sz w:val="20"/>
                <w:szCs w:val="20"/>
              </w:rPr>
              <w:t>2,2</w:t>
            </w:r>
          </w:p>
        </w:tc>
        <w:tc>
          <w:tcPr>
            <w:tcW w:w="0" w:type="auto"/>
            <w:tcBorders>
              <w:top w:val="nil"/>
              <w:left w:val="nil"/>
              <w:bottom w:val="single" w:sz="4" w:space="0" w:color="auto"/>
              <w:right w:val="single" w:sz="4" w:space="0" w:color="auto"/>
            </w:tcBorders>
            <w:shd w:val="clear" w:color="auto" w:fill="auto"/>
            <w:vAlign w:val="center"/>
            <w:hideMark/>
          </w:tcPr>
          <w:p w14:paraId="062D4646" w14:textId="77777777" w:rsidR="007D5B16" w:rsidRPr="007D5B16" w:rsidRDefault="007D5B16" w:rsidP="007D5B16">
            <w:pPr>
              <w:jc w:val="center"/>
              <w:rPr>
                <w:color w:val="000000"/>
                <w:sz w:val="20"/>
                <w:szCs w:val="20"/>
              </w:rPr>
            </w:pPr>
            <w:r w:rsidRPr="007D5B16">
              <w:rPr>
                <w:color w:val="000000"/>
                <w:sz w:val="20"/>
                <w:szCs w:val="20"/>
              </w:rPr>
              <w:t>2,2</w:t>
            </w:r>
          </w:p>
        </w:tc>
        <w:tc>
          <w:tcPr>
            <w:tcW w:w="0" w:type="auto"/>
            <w:tcBorders>
              <w:top w:val="nil"/>
              <w:left w:val="nil"/>
              <w:bottom w:val="single" w:sz="4" w:space="0" w:color="auto"/>
              <w:right w:val="single" w:sz="4" w:space="0" w:color="auto"/>
            </w:tcBorders>
            <w:shd w:val="clear" w:color="auto" w:fill="auto"/>
            <w:vAlign w:val="center"/>
            <w:hideMark/>
          </w:tcPr>
          <w:p w14:paraId="11ED9551" w14:textId="77777777" w:rsidR="007D5B16" w:rsidRPr="007D5B16" w:rsidRDefault="007D5B16" w:rsidP="007D5B16">
            <w:pPr>
              <w:jc w:val="center"/>
              <w:rPr>
                <w:color w:val="000000"/>
                <w:sz w:val="20"/>
                <w:szCs w:val="20"/>
              </w:rPr>
            </w:pPr>
            <w:r w:rsidRPr="007D5B16">
              <w:rPr>
                <w:color w:val="000000"/>
                <w:sz w:val="20"/>
                <w:szCs w:val="20"/>
              </w:rPr>
              <w:t>2,2</w:t>
            </w:r>
          </w:p>
        </w:tc>
        <w:tc>
          <w:tcPr>
            <w:tcW w:w="0" w:type="auto"/>
            <w:tcBorders>
              <w:top w:val="nil"/>
              <w:left w:val="nil"/>
              <w:bottom w:val="single" w:sz="4" w:space="0" w:color="auto"/>
              <w:right w:val="single" w:sz="4" w:space="0" w:color="auto"/>
            </w:tcBorders>
            <w:shd w:val="clear" w:color="auto" w:fill="auto"/>
            <w:vAlign w:val="center"/>
            <w:hideMark/>
          </w:tcPr>
          <w:p w14:paraId="62860C81" w14:textId="77777777" w:rsidR="007D5B16" w:rsidRPr="007D5B16" w:rsidRDefault="007D5B16" w:rsidP="007D5B16">
            <w:pPr>
              <w:jc w:val="center"/>
              <w:rPr>
                <w:color w:val="000000"/>
                <w:sz w:val="20"/>
                <w:szCs w:val="20"/>
              </w:rPr>
            </w:pPr>
            <w:r w:rsidRPr="007D5B16">
              <w:rPr>
                <w:color w:val="000000"/>
                <w:sz w:val="20"/>
                <w:szCs w:val="20"/>
              </w:rPr>
              <w:t>2,2</w:t>
            </w:r>
          </w:p>
        </w:tc>
        <w:tc>
          <w:tcPr>
            <w:tcW w:w="0" w:type="auto"/>
            <w:tcBorders>
              <w:top w:val="nil"/>
              <w:left w:val="nil"/>
              <w:bottom w:val="single" w:sz="4" w:space="0" w:color="auto"/>
              <w:right w:val="single" w:sz="4" w:space="0" w:color="auto"/>
            </w:tcBorders>
            <w:shd w:val="clear" w:color="auto" w:fill="auto"/>
            <w:vAlign w:val="center"/>
            <w:hideMark/>
          </w:tcPr>
          <w:p w14:paraId="4B9AA706" w14:textId="77777777" w:rsidR="007D5B16" w:rsidRPr="007D5B16" w:rsidRDefault="007D5B16" w:rsidP="007D5B16">
            <w:pPr>
              <w:jc w:val="center"/>
              <w:rPr>
                <w:color w:val="000000"/>
                <w:sz w:val="20"/>
                <w:szCs w:val="20"/>
              </w:rPr>
            </w:pPr>
            <w:r w:rsidRPr="007D5B16">
              <w:rPr>
                <w:color w:val="000000"/>
                <w:sz w:val="20"/>
                <w:szCs w:val="20"/>
              </w:rPr>
              <w:t>2,2</w:t>
            </w:r>
          </w:p>
        </w:tc>
      </w:tr>
      <w:tr w:rsidR="007D5B16" w:rsidRPr="007D5B16" w14:paraId="1BFDD33D"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ED6B2E0" w14:textId="77777777" w:rsidR="007D5B16" w:rsidRPr="007D5B16" w:rsidRDefault="007D5B16" w:rsidP="007D5B16">
            <w:pPr>
              <w:jc w:val="center"/>
              <w:rPr>
                <w:color w:val="000000"/>
                <w:sz w:val="20"/>
                <w:szCs w:val="20"/>
              </w:rPr>
            </w:pPr>
            <w:r w:rsidRPr="007D5B16">
              <w:rPr>
                <w:color w:val="000000"/>
                <w:sz w:val="20"/>
                <w:szCs w:val="20"/>
              </w:rPr>
              <w:t>Микрорайон 51.</w:t>
            </w:r>
          </w:p>
        </w:tc>
        <w:tc>
          <w:tcPr>
            <w:tcW w:w="0" w:type="auto"/>
            <w:tcBorders>
              <w:top w:val="nil"/>
              <w:left w:val="nil"/>
              <w:bottom w:val="single" w:sz="4" w:space="0" w:color="auto"/>
              <w:right w:val="single" w:sz="4" w:space="0" w:color="auto"/>
            </w:tcBorders>
            <w:shd w:val="clear" w:color="auto" w:fill="auto"/>
            <w:vAlign w:val="center"/>
            <w:hideMark/>
          </w:tcPr>
          <w:p w14:paraId="2D98FDC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14BF92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AA1584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AC48E3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1906F1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D032F3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E36DA45" w14:textId="77777777" w:rsidR="007D5B16" w:rsidRPr="007D5B16" w:rsidRDefault="007D5B16" w:rsidP="007D5B16">
            <w:pPr>
              <w:jc w:val="center"/>
              <w:rPr>
                <w:color w:val="000000"/>
                <w:sz w:val="20"/>
                <w:szCs w:val="20"/>
              </w:rPr>
            </w:pPr>
            <w:r w:rsidRPr="007D5B16">
              <w:rPr>
                <w:color w:val="000000"/>
                <w:sz w:val="20"/>
                <w:szCs w:val="20"/>
              </w:rPr>
              <w:t>0,8</w:t>
            </w:r>
          </w:p>
        </w:tc>
        <w:tc>
          <w:tcPr>
            <w:tcW w:w="0" w:type="auto"/>
            <w:tcBorders>
              <w:top w:val="nil"/>
              <w:left w:val="nil"/>
              <w:bottom w:val="single" w:sz="4" w:space="0" w:color="auto"/>
              <w:right w:val="single" w:sz="4" w:space="0" w:color="auto"/>
            </w:tcBorders>
            <w:shd w:val="clear" w:color="auto" w:fill="auto"/>
            <w:vAlign w:val="center"/>
            <w:hideMark/>
          </w:tcPr>
          <w:p w14:paraId="796076FC" w14:textId="77777777" w:rsidR="007D5B16" w:rsidRPr="007D5B16" w:rsidRDefault="007D5B16" w:rsidP="007D5B16">
            <w:pPr>
              <w:jc w:val="center"/>
              <w:rPr>
                <w:color w:val="000000"/>
                <w:sz w:val="20"/>
                <w:szCs w:val="20"/>
              </w:rPr>
            </w:pPr>
            <w:r w:rsidRPr="007D5B16">
              <w:rPr>
                <w:color w:val="00000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04C18D4C" w14:textId="77777777" w:rsidR="007D5B16" w:rsidRPr="007D5B16" w:rsidRDefault="007D5B16" w:rsidP="007D5B16">
            <w:pPr>
              <w:jc w:val="center"/>
              <w:rPr>
                <w:color w:val="000000"/>
                <w:sz w:val="20"/>
                <w:szCs w:val="20"/>
              </w:rPr>
            </w:pPr>
            <w:r w:rsidRPr="007D5B16">
              <w:rPr>
                <w:color w:val="00000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105657E2" w14:textId="77777777" w:rsidR="007D5B16" w:rsidRPr="007D5B16" w:rsidRDefault="007D5B16" w:rsidP="007D5B16">
            <w:pPr>
              <w:jc w:val="center"/>
              <w:rPr>
                <w:color w:val="000000"/>
                <w:sz w:val="20"/>
                <w:szCs w:val="20"/>
              </w:rPr>
            </w:pPr>
            <w:r w:rsidRPr="007D5B16">
              <w:rPr>
                <w:color w:val="00000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5B762036" w14:textId="77777777" w:rsidR="007D5B16" w:rsidRPr="007D5B16" w:rsidRDefault="007D5B16" w:rsidP="007D5B16">
            <w:pPr>
              <w:jc w:val="center"/>
              <w:rPr>
                <w:color w:val="000000"/>
                <w:sz w:val="20"/>
                <w:szCs w:val="20"/>
              </w:rPr>
            </w:pPr>
            <w:r w:rsidRPr="007D5B16">
              <w:rPr>
                <w:color w:val="00000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5DBEB0C6" w14:textId="77777777" w:rsidR="007D5B16" w:rsidRPr="007D5B16" w:rsidRDefault="007D5B16" w:rsidP="007D5B16">
            <w:pPr>
              <w:jc w:val="center"/>
              <w:rPr>
                <w:color w:val="000000"/>
                <w:sz w:val="20"/>
                <w:szCs w:val="20"/>
              </w:rPr>
            </w:pPr>
            <w:r w:rsidRPr="007D5B16">
              <w:rPr>
                <w:color w:val="00000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7790911D" w14:textId="77777777" w:rsidR="007D5B16" w:rsidRPr="007D5B16" w:rsidRDefault="007D5B16" w:rsidP="007D5B16">
            <w:pPr>
              <w:jc w:val="center"/>
              <w:rPr>
                <w:color w:val="000000"/>
                <w:sz w:val="20"/>
                <w:szCs w:val="20"/>
              </w:rPr>
            </w:pPr>
            <w:r w:rsidRPr="007D5B16">
              <w:rPr>
                <w:color w:val="00000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001C090A" w14:textId="77777777" w:rsidR="007D5B16" w:rsidRPr="007D5B16" w:rsidRDefault="007D5B16" w:rsidP="007D5B16">
            <w:pPr>
              <w:jc w:val="center"/>
              <w:rPr>
                <w:color w:val="000000"/>
                <w:sz w:val="20"/>
                <w:szCs w:val="20"/>
              </w:rPr>
            </w:pPr>
            <w:r w:rsidRPr="007D5B16">
              <w:rPr>
                <w:color w:val="00000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4E936FB7" w14:textId="77777777" w:rsidR="007D5B16" w:rsidRPr="007D5B16" w:rsidRDefault="007D5B16" w:rsidP="007D5B16">
            <w:pPr>
              <w:jc w:val="center"/>
              <w:rPr>
                <w:color w:val="000000"/>
                <w:sz w:val="20"/>
                <w:szCs w:val="20"/>
              </w:rPr>
            </w:pPr>
            <w:r w:rsidRPr="007D5B16">
              <w:rPr>
                <w:color w:val="00000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0931AA55" w14:textId="77777777" w:rsidR="007D5B16" w:rsidRPr="007D5B16" w:rsidRDefault="007D5B16" w:rsidP="007D5B16">
            <w:pPr>
              <w:jc w:val="center"/>
              <w:rPr>
                <w:color w:val="000000"/>
                <w:sz w:val="20"/>
                <w:szCs w:val="20"/>
              </w:rPr>
            </w:pPr>
            <w:r w:rsidRPr="007D5B16">
              <w:rPr>
                <w:color w:val="00000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5160417D" w14:textId="77777777" w:rsidR="007D5B16" w:rsidRPr="007D5B16" w:rsidRDefault="007D5B16" w:rsidP="007D5B16">
            <w:pPr>
              <w:jc w:val="center"/>
              <w:rPr>
                <w:color w:val="000000"/>
                <w:sz w:val="20"/>
                <w:szCs w:val="20"/>
              </w:rPr>
            </w:pPr>
            <w:r w:rsidRPr="007D5B16">
              <w:rPr>
                <w:color w:val="00000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74BD449B" w14:textId="77777777" w:rsidR="007D5B16" w:rsidRPr="007D5B16" w:rsidRDefault="007D5B16" w:rsidP="007D5B16">
            <w:pPr>
              <w:jc w:val="center"/>
              <w:rPr>
                <w:color w:val="000000"/>
                <w:sz w:val="20"/>
                <w:szCs w:val="20"/>
              </w:rPr>
            </w:pPr>
            <w:r w:rsidRPr="007D5B16">
              <w:rPr>
                <w:color w:val="000000"/>
                <w:sz w:val="20"/>
                <w:szCs w:val="20"/>
              </w:rPr>
              <w:t>1,1</w:t>
            </w:r>
          </w:p>
        </w:tc>
      </w:tr>
      <w:tr w:rsidR="007D5B16" w:rsidRPr="007D5B16" w14:paraId="699095AB"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39D9869" w14:textId="77777777" w:rsidR="007D5B16" w:rsidRPr="007D5B16" w:rsidRDefault="007D5B16" w:rsidP="007D5B16">
            <w:pPr>
              <w:jc w:val="center"/>
              <w:rPr>
                <w:color w:val="000000"/>
                <w:sz w:val="20"/>
                <w:szCs w:val="20"/>
              </w:rPr>
            </w:pPr>
            <w:r w:rsidRPr="007D5B16">
              <w:rPr>
                <w:color w:val="000000"/>
                <w:sz w:val="20"/>
                <w:szCs w:val="20"/>
              </w:rPr>
              <w:t>Микрорайон 7А</w:t>
            </w:r>
          </w:p>
        </w:tc>
        <w:tc>
          <w:tcPr>
            <w:tcW w:w="0" w:type="auto"/>
            <w:tcBorders>
              <w:top w:val="nil"/>
              <w:left w:val="nil"/>
              <w:bottom w:val="single" w:sz="4" w:space="0" w:color="auto"/>
              <w:right w:val="single" w:sz="4" w:space="0" w:color="auto"/>
            </w:tcBorders>
            <w:shd w:val="clear" w:color="auto" w:fill="auto"/>
            <w:vAlign w:val="center"/>
            <w:hideMark/>
          </w:tcPr>
          <w:p w14:paraId="7FECD86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C369C6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61A925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46D615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33CD80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0380A3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0ED988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6007E9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C05CFC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602075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6DFCDC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2E6F25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0EC98C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FAEC11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E32A0A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749953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CEE062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26F7962"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74880D0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ACA9EA1" w14:textId="77777777" w:rsidR="007D5B16" w:rsidRPr="007D5B16" w:rsidRDefault="007D5B16" w:rsidP="007D5B16">
            <w:pPr>
              <w:jc w:val="center"/>
              <w:rPr>
                <w:color w:val="000000"/>
                <w:sz w:val="20"/>
                <w:szCs w:val="20"/>
              </w:rPr>
            </w:pPr>
            <w:r w:rsidRPr="007D5B16">
              <w:rPr>
                <w:color w:val="000000"/>
                <w:sz w:val="20"/>
                <w:szCs w:val="20"/>
              </w:rPr>
              <w:t>Микрорайон 8.</w:t>
            </w:r>
          </w:p>
        </w:tc>
        <w:tc>
          <w:tcPr>
            <w:tcW w:w="0" w:type="auto"/>
            <w:tcBorders>
              <w:top w:val="nil"/>
              <w:left w:val="nil"/>
              <w:bottom w:val="single" w:sz="4" w:space="0" w:color="auto"/>
              <w:right w:val="single" w:sz="4" w:space="0" w:color="auto"/>
            </w:tcBorders>
            <w:shd w:val="clear" w:color="auto" w:fill="auto"/>
            <w:vAlign w:val="center"/>
            <w:hideMark/>
          </w:tcPr>
          <w:p w14:paraId="7A347AB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A541AB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792AC4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0E84E6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B139B4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A37F97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06AE0F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F45322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CA2EF5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1C5CF2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CA7E0B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F6450A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677DD4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F70E43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8F0737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B897EE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4D56CD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ABDF5B5"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6235779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2688B14" w14:textId="77777777" w:rsidR="007D5B16" w:rsidRPr="007D5B16" w:rsidRDefault="007D5B16" w:rsidP="007D5B16">
            <w:pPr>
              <w:jc w:val="center"/>
              <w:rPr>
                <w:color w:val="000000"/>
                <w:sz w:val="20"/>
                <w:szCs w:val="20"/>
              </w:rPr>
            </w:pPr>
            <w:r w:rsidRPr="007D5B16">
              <w:rPr>
                <w:color w:val="000000"/>
                <w:sz w:val="20"/>
                <w:szCs w:val="20"/>
              </w:rPr>
              <w:t>Микрорайон 9, 10.</w:t>
            </w:r>
          </w:p>
        </w:tc>
        <w:tc>
          <w:tcPr>
            <w:tcW w:w="0" w:type="auto"/>
            <w:tcBorders>
              <w:top w:val="nil"/>
              <w:left w:val="nil"/>
              <w:bottom w:val="single" w:sz="4" w:space="0" w:color="auto"/>
              <w:right w:val="single" w:sz="4" w:space="0" w:color="auto"/>
            </w:tcBorders>
            <w:shd w:val="clear" w:color="auto" w:fill="auto"/>
            <w:vAlign w:val="center"/>
            <w:hideMark/>
          </w:tcPr>
          <w:p w14:paraId="1FAC475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F38F27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6BA019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8DADEB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F9EA71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47CCEF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31C704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50C6DD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8DEE2B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9AB775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20F2D8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B52B94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F9A06A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2FECB5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3CB1D0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224476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4D4931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A1C7EB3"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236E31F1"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839982C" w14:textId="77777777" w:rsidR="007D5B16" w:rsidRPr="007D5B16" w:rsidRDefault="007D5B16" w:rsidP="007D5B16">
            <w:pPr>
              <w:jc w:val="center"/>
              <w:rPr>
                <w:color w:val="000000"/>
                <w:sz w:val="20"/>
                <w:szCs w:val="20"/>
              </w:rPr>
            </w:pPr>
            <w:r w:rsidRPr="007D5B16">
              <w:rPr>
                <w:color w:val="000000"/>
                <w:sz w:val="20"/>
                <w:szCs w:val="20"/>
              </w:rPr>
              <w:t>Микрорайон А</w:t>
            </w:r>
          </w:p>
        </w:tc>
        <w:tc>
          <w:tcPr>
            <w:tcW w:w="0" w:type="auto"/>
            <w:tcBorders>
              <w:top w:val="nil"/>
              <w:left w:val="nil"/>
              <w:bottom w:val="single" w:sz="4" w:space="0" w:color="auto"/>
              <w:right w:val="single" w:sz="4" w:space="0" w:color="auto"/>
            </w:tcBorders>
            <w:shd w:val="clear" w:color="auto" w:fill="auto"/>
            <w:vAlign w:val="center"/>
            <w:hideMark/>
          </w:tcPr>
          <w:p w14:paraId="148FB24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7B7A6B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B83683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B40CBA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FD0E9A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CA0A9C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A9DDF4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58C8D0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C0B094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E6FCA6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1B5852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BC1DCA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73A779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90B9B6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D5672D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87FD46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B0465C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2C0A45C"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6FD25AB5"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57EC031" w14:textId="77777777" w:rsidR="007D5B16" w:rsidRPr="007D5B16" w:rsidRDefault="007D5B16" w:rsidP="007D5B16">
            <w:pPr>
              <w:jc w:val="center"/>
              <w:rPr>
                <w:color w:val="000000"/>
                <w:sz w:val="20"/>
                <w:szCs w:val="20"/>
              </w:rPr>
            </w:pPr>
            <w:r w:rsidRPr="007D5B16">
              <w:rPr>
                <w:color w:val="000000"/>
                <w:sz w:val="20"/>
                <w:szCs w:val="20"/>
              </w:rPr>
              <w:t>Микрорайон ПИКС</w:t>
            </w:r>
          </w:p>
        </w:tc>
        <w:tc>
          <w:tcPr>
            <w:tcW w:w="0" w:type="auto"/>
            <w:tcBorders>
              <w:top w:val="nil"/>
              <w:left w:val="nil"/>
              <w:bottom w:val="single" w:sz="4" w:space="0" w:color="auto"/>
              <w:right w:val="single" w:sz="4" w:space="0" w:color="auto"/>
            </w:tcBorders>
            <w:shd w:val="clear" w:color="auto" w:fill="auto"/>
            <w:vAlign w:val="center"/>
            <w:hideMark/>
          </w:tcPr>
          <w:p w14:paraId="7AA0093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88F698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0CFA64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92AA38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3D0FCB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37BBD9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D24294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F50A58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3EB9F0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140F88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48A5DB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B39B15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F55F0A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EFD6B5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B0CBA0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248B5C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A73094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A37F583"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7A2BAC50"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3EED3D4" w14:textId="77777777" w:rsidR="007D5B16" w:rsidRPr="007D5B16" w:rsidRDefault="007D5B16" w:rsidP="007D5B16">
            <w:pPr>
              <w:jc w:val="center"/>
              <w:rPr>
                <w:color w:val="000000"/>
                <w:sz w:val="20"/>
                <w:szCs w:val="20"/>
              </w:rPr>
            </w:pPr>
            <w:r w:rsidRPr="007D5B16">
              <w:rPr>
                <w:color w:val="000000"/>
                <w:sz w:val="20"/>
                <w:szCs w:val="20"/>
              </w:rPr>
              <w:t>Микрорайон Пойма реки Объ</w:t>
            </w:r>
          </w:p>
        </w:tc>
        <w:tc>
          <w:tcPr>
            <w:tcW w:w="0" w:type="auto"/>
            <w:tcBorders>
              <w:top w:val="nil"/>
              <w:left w:val="nil"/>
              <w:bottom w:val="single" w:sz="4" w:space="0" w:color="auto"/>
              <w:right w:val="single" w:sz="4" w:space="0" w:color="auto"/>
            </w:tcBorders>
            <w:shd w:val="clear" w:color="auto" w:fill="auto"/>
            <w:vAlign w:val="center"/>
            <w:hideMark/>
          </w:tcPr>
          <w:p w14:paraId="2C41527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1049E9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944725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1E2BCD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27319B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4AD346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3C0277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DB7B89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C31F61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3BB8E4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D4E083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59F132F" w14:textId="77777777" w:rsidR="007D5B16" w:rsidRPr="007D5B16" w:rsidRDefault="007D5B16" w:rsidP="007D5B16">
            <w:pPr>
              <w:jc w:val="center"/>
              <w:rPr>
                <w:color w:val="000000"/>
                <w:sz w:val="20"/>
                <w:szCs w:val="20"/>
              </w:rPr>
            </w:pPr>
            <w:r w:rsidRPr="007D5B16">
              <w:rPr>
                <w:color w:val="000000"/>
                <w:sz w:val="20"/>
                <w:szCs w:val="20"/>
              </w:rPr>
              <w:t>8,8</w:t>
            </w:r>
          </w:p>
        </w:tc>
        <w:tc>
          <w:tcPr>
            <w:tcW w:w="0" w:type="auto"/>
            <w:tcBorders>
              <w:top w:val="nil"/>
              <w:left w:val="nil"/>
              <w:bottom w:val="single" w:sz="4" w:space="0" w:color="auto"/>
              <w:right w:val="single" w:sz="4" w:space="0" w:color="auto"/>
            </w:tcBorders>
            <w:shd w:val="clear" w:color="auto" w:fill="auto"/>
            <w:vAlign w:val="center"/>
            <w:hideMark/>
          </w:tcPr>
          <w:p w14:paraId="12AFB1B1" w14:textId="77777777" w:rsidR="007D5B16" w:rsidRPr="007D5B16" w:rsidRDefault="007D5B16" w:rsidP="007D5B16">
            <w:pPr>
              <w:jc w:val="center"/>
              <w:rPr>
                <w:color w:val="000000"/>
                <w:sz w:val="20"/>
                <w:szCs w:val="20"/>
              </w:rPr>
            </w:pPr>
            <w:r w:rsidRPr="007D5B16">
              <w:rPr>
                <w:color w:val="000000"/>
                <w:sz w:val="20"/>
                <w:szCs w:val="20"/>
              </w:rPr>
              <w:t>8,8</w:t>
            </w:r>
          </w:p>
        </w:tc>
        <w:tc>
          <w:tcPr>
            <w:tcW w:w="0" w:type="auto"/>
            <w:tcBorders>
              <w:top w:val="nil"/>
              <w:left w:val="nil"/>
              <w:bottom w:val="single" w:sz="4" w:space="0" w:color="auto"/>
              <w:right w:val="single" w:sz="4" w:space="0" w:color="auto"/>
            </w:tcBorders>
            <w:shd w:val="clear" w:color="auto" w:fill="auto"/>
            <w:vAlign w:val="center"/>
            <w:hideMark/>
          </w:tcPr>
          <w:p w14:paraId="79408EF1" w14:textId="77777777" w:rsidR="007D5B16" w:rsidRPr="007D5B16" w:rsidRDefault="007D5B16" w:rsidP="007D5B16">
            <w:pPr>
              <w:jc w:val="center"/>
              <w:rPr>
                <w:color w:val="000000"/>
                <w:sz w:val="20"/>
                <w:szCs w:val="20"/>
              </w:rPr>
            </w:pPr>
            <w:r w:rsidRPr="007D5B16">
              <w:rPr>
                <w:color w:val="000000"/>
                <w:sz w:val="20"/>
                <w:szCs w:val="20"/>
              </w:rPr>
              <w:t>16,0</w:t>
            </w:r>
          </w:p>
        </w:tc>
        <w:tc>
          <w:tcPr>
            <w:tcW w:w="0" w:type="auto"/>
            <w:tcBorders>
              <w:top w:val="nil"/>
              <w:left w:val="nil"/>
              <w:bottom w:val="single" w:sz="4" w:space="0" w:color="auto"/>
              <w:right w:val="single" w:sz="4" w:space="0" w:color="auto"/>
            </w:tcBorders>
            <w:shd w:val="clear" w:color="auto" w:fill="auto"/>
            <w:vAlign w:val="center"/>
            <w:hideMark/>
          </w:tcPr>
          <w:p w14:paraId="3CB8A3DE" w14:textId="77777777" w:rsidR="007D5B16" w:rsidRPr="007D5B16" w:rsidRDefault="007D5B16" w:rsidP="007D5B16">
            <w:pPr>
              <w:jc w:val="center"/>
              <w:rPr>
                <w:color w:val="000000"/>
                <w:sz w:val="20"/>
                <w:szCs w:val="20"/>
              </w:rPr>
            </w:pPr>
            <w:r w:rsidRPr="007D5B16">
              <w:rPr>
                <w:color w:val="000000"/>
                <w:sz w:val="20"/>
                <w:szCs w:val="20"/>
              </w:rPr>
              <w:t>16,0</w:t>
            </w:r>
          </w:p>
        </w:tc>
        <w:tc>
          <w:tcPr>
            <w:tcW w:w="0" w:type="auto"/>
            <w:tcBorders>
              <w:top w:val="nil"/>
              <w:left w:val="nil"/>
              <w:bottom w:val="single" w:sz="4" w:space="0" w:color="auto"/>
              <w:right w:val="single" w:sz="4" w:space="0" w:color="auto"/>
            </w:tcBorders>
            <w:shd w:val="clear" w:color="auto" w:fill="auto"/>
            <w:vAlign w:val="center"/>
            <w:hideMark/>
          </w:tcPr>
          <w:p w14:paraId="12736048" w14:textId="77777777" w:rsidR="007D5B16" w:rsidRPr="007D5B16" w:rsidRDefault="007D5B16" w:rsidP="007D5B16">
            <w:pPr>
              <w:jc w:val="center"/>
              <w:rPr>
                <w:color w:val="000000"/>
                <w:sz w:val="20"/>
                <w:szCs w:val="20"/>
              </w:rPr>
            </w:pPr>
            <w:r w:rsidRPr="007D5B16">
              <w:rPr>
                <w:color w:val="000000"/>
                <w:sz w:val="20"/>
                <w:szCs w:val="20"/>
              </w:rPr>
              <w:t>16,0</w:t>
            </w:r>
          </w:p>
        </w:tc>
        <w:tc>
          <w:tcPr>
            <w:tcW w:w="0" w:type="auto"/>
            <w:tcBorders>
              <w:top w:val="nil"/>
              <w:left w:val="nil"/>
              <w:bottom w:val="single" w:sz="4" w:space="0" w:color="auto"/>
              <w:right w:val="single" w:sz="4" w:space="0" w:color="auto"/>
            </w:tcBorders>
            <w:shd w:val="clear" w:color="auto" w:fill="auto"/>
            <w:vAlign w:val="center"/>
            <w:hideMark/>
          </w:tcPr>
          <w:p w14:paraId="6F415B75" w14:textId="77777777" w:rsidR="007D5B16" w:rsidRPr="007D5B16" w:rsidRDefault="007D5B16" w:rsidP="007D5B16">
            <w:pPr>
              <w:jc w:val="center"/>
              <w:rPr>
                <w:color w:val="000000"/>
                <w:sz w:val="20"/>
                <w:szCs w:val="20"/>
              </w:rPr>
            </w:pPr>
            <w:r w:rsidRPr="007D5B16">
              <w:rPr>
                <w:color w:val="000000"/>
                <w:sz w:val="20"/>
                <w:szCs w:val="20"/>
              </w:rPr>
              <w:t>16,0</w:t>
            </w:r>
          </w:p>
        </w:tc>
        <w:tc>
          <w:tcPr>
            <w:tcW w:w="0" w:type="auto"/>
            <w:tcBorders>
              <w:top w:val="nil"/>
              <w:left w:val="nil"/>
              <w:bottom w:val="single" w:sz="4" w:space="0" w:color="auto"/>
              <w:right w:val="single" w:sz="4" w:space="0" w:color="auto"/>
            </w:tcBorders>
            <w:shd w:val="clear" w:color="auto" w:fill="auto"/>
            <w:vAlign w:val="center"/>
            <w:hideMark/>
          </w:tcPr>
          <w:p w14:paraId="395E8546" w14:textId="77777777" w:rsidR="007D5B16" w:rsidRPr="007D5B16" w:rsidRDefault="007D5B16" w:rsidP="007D5B16">
            <w:pPr>
              <w:jc w:val="center"/>
              <w:rPr>
                <w:color w:val="000000"/>
                <w:sz w:val="20"/>
                <w:szCs w:val="20"/>
              </w:rPr>
            </w:pPr>
            <w:r w:rsidRPr="007D5B16">
              <w:rPr>
                <w:color w:val="000000"/>
                <w:sz w:val="20"/>
                <w:szCs w:val="20"/>
              </w:rPr>
              <w:t>16,0</w:t>
            </w:r>
          </w:p>
        </w:tc>
      </w:tr>
      <w:tr w:rsidR="007D5B16" w:rsidRPr="007D5B16" w14:paraId="62B73F40"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87E69C0" w14:textId="77777777" w:rsidR="007D5B16" w:rsidRPr="007D5B16" w:rsidRDefault="007D5B16" w:rsidP="007D5B16">
            <w:pPr>
              <w:jc w:val="center"/>
              <w:rPr>
                <w:color w:val="000000"/>
                <w:sz w:val="20"/>
                <w:szCs w:val="20"/>
              </w:rPr>
            </w:pPr>
            <w:r w:rsidRPr="007D5B16">
              <w:rPr>
                <w:color w:val="000000"/>
                <w:sz w:val="20"/>
                <w:szCs w:val="20"/>
              </w:rPr>
              <w:t>Микрорайон Пойма</w:t>
            </w:r>
            <w:r w:rsidRPr="007D5B16">
              <w:rPr>
                <w:color w:val="000000"/>
                <w:sz w:val="20"/>
                <w:szCs w:val="20"/>
              </w:rPr>
              <w:br/>
              <w:t>реки Объ</w:t>
            </w:r>
          </w:p>
        </w:tc>
        <w:tc>
          <w:tcPr>
            <w:tcW w:w="0" w:type="auto"/>
            <w:tcBorders>
              <w:top w:val="nil"/>
              <w:left w:val="nil"/>
              <w:bottom w:val="single" w:sz="4" w:space="0" w:color="auto"/>
              <w:right w:val="single" w:sz="4" w:space="0" w:color="auto"/>
            </w:tcBorders>
            <w:shd w:val="clear" w:color="auto" w:fill="auto"/>
            <w:vAlign w:val="center"/>
            <w:hideMark/>
          </w:tcPr>
          <w:p w14:paraId="24ABF22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37557F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7BCBFD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F17EFE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45A1F5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0714AE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554964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91516E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91B725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CFEE4E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99F3AB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C9C7A6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A10F8C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824635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703451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37F3AD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300DA5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2C60B95"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6D32D9B5"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B025836" w14:textId="77777777" w:rsidR="007D5B16" w:rsidRPr="007D5B16" w:rsidRDefault="007D5B16" w:rsidP="007D5B16">
            <w:pPr>
              <w:jc w:val="center"/>
              <w:rPr>
                <w:color w:val="000000"/>
                <w:sz w:val="20"/>
                <w:szCs w:val="20"/>
              </w:rPr>
            </w:pPr>
            <w:r w:rsidRPr="007D5B16">
              <w:rPr>
                <w:color w:val="000000"/>
                <w:sz w:val="20"/>
                <w:szCs w:val="20"/>
              </w:rPr>
              <w:lastRenderedPageBreak/>
              <w:t>Микрорайон Центральный</w:t>
            </w:r>
          </w:p>
        </w:tc>
        <w:tc>
          <w:tcPr>
            <w:tcW w:w="0" w:type="auto"/>
            <w:tcBorders>
              <w:top w:val="nil"/>
              <w:left w:val="nil"/>
              <w:bottom w:val="single" w:sz="4" w:space="0" w:color="auto"/>
              <w:right w:val="single" w:sz="4" w:space="0" w:color="auto"/>
            </w:tcBorders>
            <w:shd w:val="clear" w:color="auto" w:fill="auto"/>
            <w:vAlign w:val="center"/>
            <w:hideMark/>
          </w:tcPr>
          <w:p w14:paraId="13FEE0E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4074DE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745133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FFE7BC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0DF122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8C836F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3F2530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2696DC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1A4FA3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11F7C5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FF24BE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D56DA7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8092FF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381CF4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5FA9C2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A44920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3A3E46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17EEC0F"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3270C8DD"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2D6E1EC" w14:textId="77777777" w:rsidR="007D5B16" w:rsidRPr="007D5B16" w:rsidRDefault="007D5B16" w:rsidP="007D5B16">
            <w:pPr>
              <w:jc w:val="center"/>
              <w:rPr>
                <w:color w:val="000000"/>
                <w:sz w:val="20"/>
                <w:szCs w:val="20"/>
              </w:rPr>
            </w:pPr>
            <w:r w:rsidRPr="007D5B16">
              <w:rPr>
                <w:color w:val="000000"/>
                <w:sz w:val="20"/>
                <w:szCs w:val="20"/>
              </w:rPr>
              <w:t>мкр. 17</w:t>
            </w:r>
          </w:p>
        </w:tc>
        <w:tc>
          <w:tcPr>
            <w:tcW w:w="0" w:type="auto"/>
            <w:tcBorders>
              <w:top w:val="nil"/>
              <w:left w:val="nil"/>
              <w:bottom w:val="single" w:sz="4" w:space="0" w:color="auto"/>
              <w:right w:val="single" w:sz="4" w:space="0" w:color="auto"/>
            </w:tcBorders>
            <w:shd w:val="clear" w:color="auto" w:fill="auto"/>
            <w:vAlign w:val="center"/>
            <w:hideMark/>
          </w:tcPr>
          <w:p w14:paraId="18A60D9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56491E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E3D42C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F377E3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EF11D1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2F65F9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0BDE1F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F92D72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F561C1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580550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74BC47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0BDD76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DFDB57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927FD7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E33605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4031C6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6667E5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50A2D18"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0DFAD1D5"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BD68347" w14:textId="77777777" w:rsidR="007D5B16" w:rsidRPr="007D5B16" w:rsidRDefault="007D5B16" w:rsidP="007D5B16">
            <w:pPr>
              <w:jc w:val="center"/>
              <w:rPr>
                <w:color w:val="000000"/>
                <w:sz w:val="20"/>
                <w:szCs w:val="20"/>
              </w:rPr>
            </w:pPr>
            <w:r w:rsidRPr="007D5B16">
              <w:rPr>
                <w:color w:val="000000"/>
                <w:sz w:val="20"/>
                <w:szCs w:val="20"/>
              </w:rPr>
              <w:t>мкр. 19</w:t>
            </w:r>
          </w:p>
        </w:tc>
        <w:tc>
          <w:tcPr>
            <w:tcW w:w="0" w:type="auto"/>
            <w:tcBorders>
              <w:top w:val="nil"/>
              <w:left w:val="nil"/>
              <w:bottom w:val="single" w:sz="4" w:space="0" w:color="auto"/>
              <w:right w:val="single" w:sz="4" w:space="0" w:color="auto"/>
            </w:tcBorders>
            <w:shd w:val="clear" w:color="auto" w:fill="auto"/>
            <w:vAlign w:val="center"/>
            <w:hideMark/>
          </w:tcPr>
          <w:p w14:paraId="5F770F1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58AA61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312BE2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11603D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49DF38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A9419C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EAE70D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52BB7C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935443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B881CA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FBEE3C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935A90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AA25A1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16626E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6F0298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6766BF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819FFC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87790CD"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605B5DD8"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A50852F" w14:textId="77777777" w:rsidR="007D5B16" w:rsidRPr="007D5B16" w:rsidRDefault="007D5B16" w:rsidP="007D5B16">
            <w:pPr>
              <w:jc w:val="center"/>
              <w:rPr>
                <w:color w:val="000000"/>
                <w:sz w:val="20"/>
                <w:szCs w:val="20"/>
              </w:rPr>
            </w:pPr>
            <w:r w:rsidRPr="007D5B16">
              <w:rPr>
                <w:color w:val="000000"/>
                <w:sz w:val="20"/>
                <w:szCs w:val="20"/>
              </w:rPr>
              <w:t>мкр. 24</w:t>
            </w:r>
          </w:p>
        </w:tc>
        <w:tc>
          <w:tcPr>
            <w:tcW w:w="0" w:type="auto"/>
            <w:tcBorders>
              <w:top w:val="nil"/>
              <w:left w:val="nil"/>
              <w:bottom w:val="single" w:sz="4" w:space="0" w:color="auto"/>
              <w:right w:val="single" w:sz="4" w:space="0" w:color="auto"/>
            </w:tcBorders>
            <w:shd w:val="clear" w:color="auto" w:fill="auto"/>
            <w:vAlign w:val="center"/>
            <w:hideMark/>
          </w:tcPr>
          <w:p w14:paraId="2E124DB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F3D3A8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AFC2CD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750B9A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EEF0013" w14:textId="77777777" w:rsidR="007D5B16" w:rsidRPr="007D5B16" w:rsidRDefault="007D5B16" w:rsidP="007D5B16">
            <w:pPr>
              <w:jc w:val="center"/>
              <w:rPr>
                <w:color w:val="000000"/>
                <w:sz w:val="20"/>
                <w:szCs w:val="20"/>
              </w:rPr>
            </w:pPr>
            <w:r w:rsidRPr="007D5B16">
              <w:rPr>
                <w:color w:val="00000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61E2D2F5" w14:textId="77777777" w:rsidR="007D5B16" w:rsidRPr="007D5B16" w:rsidRDefault="007D5B16" w:rsidP="007D5B16">
            <w:pPr>
              <w:jc w:val="center"/>
              <w:rPr>
                <w:color w:val="000000"/>
                <w:sz w:val="20"/>
                <w:szCs w:val="20"/>
              </w:rPr>
            </w:pPr>
            <w:r w:rsidRPr="007D5B16">
              <w:rPr>
                <w:color w:val="00000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55C3FD29" w14:textId="77777777" w:rsidR="007D5B16" w:rsidRPr="007D5B16" w:rsidRDefault="007D5B16" w:rsidP="007D5B16">
            <w:pPr>
              <w:jc w:val="center"/>
              <w:rPr>
                <w:color w:val="000000"/>
                <w:sz w:val="20"/>
                <w:szCs w:val="20"/>
              </w:rPr>
            </w:pPr>
            <w:r w:rsidRPr="007D5B16">
              <w:rPr>
                <w:color w:val="00000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5AD3E6E8" w14:textId="77777777" w:rsidR="007D5B16" w:rsidRPr="007D5B16" w:rsidRDefault="007D5B16" w:rsidP="007D5B16">
            <w:pPr>
              <w:jc w:val="center"/>
              <w:rPr>
                <w:color w:val="000000"/>
                <w:sz w:val="20"/>
                <w:szCs w:val="20"/>
              </w:rPr>
            </w:pPr>
            <w:r w:rsidRPr="007D5B16">
              <w:rPr>
                <w:color w:val="00000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0E4E4A65" w14:textId="77777777" w:rsidR="007D5B16" w:rsidRPr="007D5B16" w:rsidRDefault="007D5B16" w:rsidP="007D5B16">
            <w:pPr>
              <w:jc w:val="center"/>
              <w:rPr>
                <w:color w:val="000000"/>
                <w:sz w:val="20"/>
                <w:szCs w:val="20"/>
              </w:rPr>
            </w:pPr>
            <w:r w:rsidRPr="007D5B16">
              <w:rPr>
                <w:color w:val="00000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6C88BEAF" w14:textId="77777777" w:rsidR="007D5B16" w:rsidRPr="007D5B16" w:rsidRDefault="007D5B16" w:rsidP="007D5B16">
            <w:pPr>
              <w:jc w:val="center"/>
              <w:rPr>
                <w:color w:val="000000"/>
                <w:sz w:val="20"/>
                <w:szCs w:val="20"/>
              </w:rPr>
            </w:pPr>
            <w:r w:rsidRPr="007D5B16">
              <w:rPr>
                <w:color w:val="00000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5508300A" w14:textId="77777777" w:rsidR="007D5B16" w:rsidRPr="007D5B16" w:rsidRDefault="007D5B16" w:rsidP="007D5B16">
            <w:pPr>
              <w:jc w:val="center"/>
              <w:rPr>
                <w:color w:val="000000"/>
                <w:sz w:val="20"/>
                <w:szCs w:val="20"/>
              </w:rPr>
            </w:pPr>
            <w:r w:rsidRPr="007D5B16">
              <w:rPr>
                <w:color w:val="00000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3627E233" w14:textId="77777777" w:rsidR="007D5B16" w:rsidRPr="007D5B16" w:rsidRDefault="007D5B16" w:rsidP="007D5B16">
            <w:pPr>
              <w:jc w:val="center"/>
              <w:rPr>
                <w:color w:val="000000"/>
                <w:sz w:val="20"/>
                <w:szCs w:val="20"/>
              </w:rPr>
            </w:pPr>
            <w:r w:rsidRPr="007D5B16">
              <w:rPr>
                <w:color w:val="00000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331D8DF4" w14:textId="77777777" w:rsidR="007D5B16" w:rsidRPr="007D5B16" w:rsidRDefault="007D5B16" w:rsidP="007D5B16">
            <w:pPr>
              <w:jc w:val="center"/>
              <w:rPr>
                <w:color w:val="000000"/>
                <w:sz w:val="20"/>
                <w:szCs w:val="20"/>
              </w:rPr>
            </w:pPr>
            <w:r w:rsidRPr="007D5B16">
              <w:rPr>
                <w:color w:val="00000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0FDB91CD" w14:textId="77777777" w:rsidR="007D5B16" w:rsidRPr="007D5B16" w:rsidRDefault="007D5B16" w:rsidP="007D5B16">
            <w:pPr>
              <w:jc w:val="center"/>
              <w:rPr>
                <w:color w:val="000000"/>
                <w:sz w:val="20"/>
                <w:szCs w:val="20"/>
              </w:rPr>
            </w:pPr>
            <w:r w:rsidRPr="007D5B16">
              <w:rPr>
                <w:color w:val="00000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757515E0" w14:textId="77777777" w:rsidR="007D5B16" w:rsidRPr="007D5B16" w:rsidRDefault="007D5B16" w:rsidP="007D5B16">
            <w:pPr>
              <w:jc w:val="center"/>
              <w:rPr>
                <w:color w:val="000000"/>
                <w:sz w:val="20"/>
                <w:szCs w:val="20"/>
              </w:rPr>
            </w:pPr>
            <w:r w:rsidRPr="007D5B16">
              <w:rPr>
                <w:color w:val="00000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27D51941" w14:textId="77777777" w:rsidR="007D5B16" w:rsidRPr="007D5B16" w:rsidRDefault="007D5B16" w:rsidP="007D5B16">
            <w:pPr>
              <w:jc w:val="center"/>
              <w:rPr>
                <w:color w:val="000000"/>
                <w:sz w:val="20"/>
                <w:szCs w:val="20"/>
              </w:rPr>
            </w:pPr>
            <w:r w:rsidRPr="007D5B16">
              <w:rPr>
                <w:color w:val="00000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3536953A" w14:textId="77777777" w:rsidR="007D5B16" w:rsidRPr="007D5B16" w:rsidRDefault="007D5B16" w:rsidP="007D5B16">
            <w:pPr>
              <w:jc w:val="center"/>
              <w:rPr>
                <w:color w:val="000000"/>
                <w:sz w:val="20"/>
                <w:szCs w:val="20"/>
              </w:rPr>
            </w:pPr>
            <w:r w:rsidRPr="007D5B16">
              <w:rPr>
                <w:color w:val="00000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0A0797E8" w14:textId="77777777" w:rsidR="007D5B16" w:rsidRPr="007D5B16" w:rsidRDefault="007D5B16" w:rsidP="007D5B16">
            <w:pPr>
              <w:jc w:val="center"/>
              <w:rPr>
                <w:color w:val="000000"/>
                <w:sz w:val="20"/>
                <w:szCs w:val="20"/>
              </w:rPr>
            </w:pPr>
            <w:r w:rsidRPr="007D5B16">
              <w:rPr>
                <w:color w:val="000000"/>
                <w:sz w:val="20"/>
                <w:szCs w:val="20"/>
              </w:rPr>
              <w:t>1,0</w:t>
            </w:r>
          </w:p>
        </w:tc>
      </w:tr>
      <w:tr w:rsidR="007D5B16" w:rsidRPr="007D5B16" w14:paraId="43DC10F1"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C2C1B02" w14:textId="77777777" w:rsidR="007D5B16" w:rsidRPr="007D5B16" w:rsidRDefault="007D5B16" w:rsidP="007D5B16">
            <w:pPr>
              <w:jc w:val="center"/>
              <w:rPr>
                <w:color w:val="000000"/>
                <w:sz w:val="20"/>
                <w:szCs w:val="20"/>
              </w:rPr>
            </w:pPr>
            <w:r w:rsidRPr="007D5B16">
              <w:rPr>
                <w:color w:val="000000"/>
                <w:sz w:val="20"/>
                <w:szCs w:val="20"/>
              </w:rPr>
              <w:t>мкр. 27</w:t>
            </w:r>
          </w:p>
        </w:tc>
        <w:tc>
          <w:tcPr>
            <w:tcW w:w="0" w:type="auto"/>
            <w:tcBorders>
              <w:top w:val="nil"/>
              <w:left w:val="nil"/>
              <w:bottom w:val="single" w:sz="4" w:space="0" w:color="auto"/>
              <w:right w:val="single" w:sz="4" w:space="0" w:color="auto"/>
            </w:tcBorders>
            <w:shd w:val="clear" w:color="auto" w:fill="auto"/>
            <w:vAlign w:val="center"/>
            <w:hideMark/>
          </w:tcPr>
          <w:p w14:paraId="3314F90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6A1C76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76B6FB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FA8B8C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6C4D40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807CE0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E773A6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F078DA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FD2279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C45C9A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C56314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1AC9B2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5C8E97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7B1E40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E84EFC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CEF70F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8CDC57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91D4B3D"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3BB17B97"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C82C6B7" w14:textId="77777777" w:rsidR="007D5B16" w:rsidRPr="007D5B16" w:rsidRDefault="007D5B16" w:rsidP="007D5B16">
            <w:pPr>
              <w:jc w:val="center"/>
              <w:rPr>
                <w:color w:val="000000"/>
                <w:sz w:val="20"/>
                <w:szCs w:val="20"/>
              </w:rPr>
            </w:pPr>
            <w:r w:rsidRPr="007D5B16">
              <w:rPr>
                <w:color w:val="000000"/>
                <w:sz w:val="20"/>
                <w:szCs w:val="20"/>
              </w:rPr>
              <w:t>мкр. 30</w:t>
            </w:r>
          </w:p>
        </w:tc>
        <w:tc>
          <w:tcPr>
            <w:tcW w:w="0" w:type="auto"/>
            <w:tcBorders>
              <w:top w:val="nil"/>
              <w:left w:val="nil"/>
              <w:bottom w:val="single" w:sz="4" w:space="0" w:color="auto"/>
              <w:right w:val="single" w:sz="4" w:space="0" w:color="auto"/>
            </w:tcBorders>
            <w:shd w:val="clear" w:color="auto" w:fill="auto"/>
            <w:vAlign w:val="center"/>
            <w:hideMark/>
          </w:tcPr>
          <w:p w14:paraId="700E3A2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CDA357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A414EA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6740AD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CD13C6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206911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0F8BAC9" w14:textId="77777777" w:rsidR="007D5B16" w:rsidRPr="007D5B16" w:rsidRDefault="007D5B16" w:rsidP="007D5B16">
            <w:pPr>
              <w:jc w:val="center"/>
              <w:rPr>
                <w:color w:val="000000"/>
                <w:sz w:val="20"/>
                <w:szCs w:val="20"/>
              </w:rPr>
            </w:pPr>
            <w:r w:rsidRPr="007D5B16">
              <w:rPr>
                <w:color w:val="000000"/>
                <w:sz w:val="20"/>
                <w:szCs w:val="20"/>
              </w:rPr>
              <w:t>2,7</w:t>
            </w:r>
          </w:p>
        </w:tc>
        <w:tc>
          <w:tcPr>
            <w:tcW w:w="0" w:type="auto"/>
            <w:tcBorders>
              <w:top w:val="nil"/>
              <w:left w:val="nil"/>
              <w:bottom w:val="single" w:sz="4" w:space="0" w:color="auto"/>
              <w:right w:val="single" w:sz="4" w:space="0" w:color="auto"/>
            </w:tcBorders>
            <w:shd w:val="clear" w:color="auto" w:fill="auto"/>
            <w:vAlign w:val="center"/>
            <w:hideMark/>
          </w:tcPr>
          <w:p w14:paraId="612250B6" w14:textId="77777777" w:rsidR="007D5B16" w:rsidRPr="007D5B16" w:rsidRDefault="007D5B16" w:rsidP="007D5B16">
            <w:pPr>
              <w:jc w:val="center"/>
              <w:rPr>
                <w:color w:val="000000"/>
                <w:sz w:val="20"/>
                <w:szCs w:val="20"/>
              </w:rPr>
            </w:pPr>
            <w:r w:rsidRPr="007D5B16">
              <w:rPr>
                <w:color w:val="000000"/>
                <w:sz w:val="20"/>
                <w:szCs w:val="20"/>
              </w:rPr>
              <w:t>2,7</w:t>
            </w:r>
          </w:p>
        </w:tc>
        <w:tc>
          <w:tcPr>
            <w:tcW w:w="0" w:type="auto"/>
            <w:tcBorders>
              <w:top w:val="nil"/>
              <w:left w:val="nil"/>
              <w:bottom w:val="single" w:sz="4" w:space="0" w:color="auto"/>
              <w:right w:val="single" w:sz="4" w:space="0" w:color="auto"/>
            </w:tcBorders>
            <w:shd w:val="clear" w:color="auto" w:fill="auto"/>
            <w:vAlign w:val="center"/>
            <w:hideMark/>
          </w:tcPr>
          <w:p w14:paraId="7C7F4FF3" w14:textId="77777777" w:rsidR="007D5B16" w:rsidRPr="007D5B16" w:rsidRDefault="007D5B16" w:rsidP="007D5B16">
            <w:pPr>
              <w:jc w:val="center"/>
              <w:rPr>
                <w:color w:val="000000"/>
                <w:sz w:val="20"/>
                <w:szCs w:val="20"/>
              </w:rPr>
            </w:pPr>
            <w:r w:rsidRPr="007D5B16">
              <w:rPr>
                <w:color w:val="000000"/>
                <w:sz w:val="20"/>
                <w:szCs w:val="20"/>
              </w:rPr>
              <w:t>2,7</w:t>
            </w:r>
          </w:p>
        </w:tc>
        <w:tc>
          <w:tcPr>
            <w:tcW w:w="0" w:type="auto"/>
            <w:tcBorders>
              <w:top w:val="nil"/>
              <w:left w:val="nil"/>
              <w:bottom w:val="single" w:sz="4" w:space="0" w:color="auto"/>
              <w:right w:val="single" w:sz="4" w:space="0" w:color="auto"/>
            </w:tcBorders>
            <w:shd w:val="clear" w:color="auto" w:fill="auto"/>
            <w:vAlign w:val="center"/>
            <w:hideMark/>
          </w:tcPr>
          <w:p w14:paraId="3B2B0FEB" w14:textId="77777777" w:rsidR="007D5B16" w:rsidRPr="007D5B16" w:rsidRDefault="007D5B16" w:rsidP="007D5B16">
            <w:pPr>
              <w:jc w:val="center"/>
              <w:rPr>
                <w:color w:val="000000"/>
                <w:sz w:val="20"/>
                <w:szCs w:val="20"/>
              </w:rPr>
            </w:pPr>
            <w:r w:rsidRPr="007D5B16">
              <w:rPr>
                <w:color w:val="000000"/>
                <w:sz w:val="20"/>
                <w:szCs w:val="20"/>
              </w:rPr>
              <w:t>2,7</w:t>
            </w:r>
          </w:p>
        </w:tc>
        <w:tc>
          <w:tcPr>
            <w:tcW w:w="0" w:type="auto"/>
            <w:tcBorders>
              <w:top w:val="nil"/>
              <w:left w:val="nil"/>
              <w:bottom w:val="single" w:sz="4" w:space="0" w:color="auto"/>
              <w:right w:val="single" w:sz="4" w:space="0" w:color="auto"/>
            </w:tcBorders>
            <w:shd w:val="clear" w:color="auto" w:fill="auto"/>
            <w:vAlign w:val="center"/>
            <w:hideMark/>
          </w:tcPr>
          <w:p w14:paraId="7E0E80E9" w14:textId="77777777" w:rsidR="007D5B16" w:rsidRPr="007D5B16" w:rsidRDefault="007D5B16" w:rsidP="007D5B16">
            <w:pPr>
              <w:jc w:val="center"/>
              <w:rPr>
                <w:color w:val="000000"/>
                <w:sz w:val="20"/>
                <w:szCs w:val="20"/>
              </w:rPr>
            </w:pPr>
            <w:r w:rsidRPr="007D5B16">
              <w:rPr>
                <w:color w:val="000000"/>
                <w:sz w:val="20"/>
                <w:szCs w:val="20"/>
              </w:rPr>
              <w:t>2,7</w:t>
            </w:r>
          </w:p>
        </w:tc>
        <w:tc>
          <w:tcPr>
            <w:tcW w:w="0" w:type="auto"/>
            <w:tcBorders>
              <w:top w:val="nil"/>
              <w:left w:val="nil"/>
              <w:bottom w:val="single" w:sz="4" w:space="0" w:color="auto"/>
              <w:right w:val="single" w:sz="4" w:space="0" w:color="auto"/>
            </w:tcBorders>
            <w:shd w:val="clear" w:color="auto" w:fill="auto"/>
            <w:vAlign w:val="center"/>
            <w:hideMark/>
          </w:tcPr>
          <w:p w14:paraId="0D7462FC" w14:textId="77777777" w:rsidR="007D5B16" w:rsidRPr="007D5B16" w:rsidRDefault="007D5B16" w:rsidP="007D5B16">
            <w:pPr>
              <w:jc w:val="center"/>
              <w:rPr>
                <w:color w:val="000000"/>
                <w:sz w:val="20"/>
                <w:szCs w:val="20"/>
              </w:rPr>
            </w:pPr>
            <w:r w:rsidRPr="007D5B16">
              <w:rPr>
                <w:color w:val="000000"/>
                <w:sz w:val="20"/>
                <w:szCs w:val="20"/>
              </w:rPr>
              <w:t>2,7</w:t>
            </w:r>
          </w:p>
        </w:tc>
        <w:tc>
          <w:tcPr>
            <w:tcW w:w="0" w:type="auto"/>
            <w:tcBorders>
              <w:top w:val="nil"/>
              <w:left w:val="nil"/>
              <w:bottom w:val="single" w:sz="4" w:space="0" w:color="auto"/>
              <w:right w:val="single" w:sz="4" w:space="0" w:color="auto"/>
            </w:tcBorders>
            <w:shd w:val="clear" w:color="auto" w:fill="auto"/>
            <w:vAlign w:val="center"/>
            <w:hideMark/>
          </w:tcPr>
          <w:p w14:paraId="4506063C" w14:textId="77777777" w:rsidR="007D5B16" w:rsidRPr="007D5B16" w:rsidRDefault="007D5B16" w:rsidP="007D5B16">
            <w:pPr>
              <w:jc w:val="center"/>
              <w:rPr>
                <w:color w:val="000000"/>
                <w:sz w:val="20"/>
                <w:szCs w:val="20"/>
              </w:rPr>
            </w:pPr>
            <w:r w:rsidRPr="007D5B16">
              <w:rPr>
                <w:color w:val="000000"/>
                <w:sz w:val="20"/>
                <w:szCs w:val="20"/>
              </w:rPr>
              <w:t>2,7</w:t>
            </w:r>
          </w:p>
        </w:tc>
        <w:tc>
          <w:tcPr>
            <w:tcW w:w="0" w:type="auto"/>
            <w:tcBorders>
              <w:top w:val="nil"/>
              <w:left w:val="nil"/>
              <w:bottom w:val="single" w:sz="4" w:space="0" w:color="auto"/>
              <w:right w:val="single" w:sz="4" w:space="0" w:color="auto"/>
            </w:tcBorders>
            <w:shd w:val="clear" w:color="auto" w:fill="auto"/>
            <w:vAlign w:val="center"/>
            <w:hideMark/>
          </w:tcPr>
          <w:p w14:paraId="1329F77A" w14:textId="77777777" w:rsidR="007D5B16" w:rsidRPr="007D5B16" w:rsidRDefault="007D5B16" w:rsidP="007D5B16">
            <w:pPr>
              <w:jc w:val="center"/>
              <w:rPr>
                <w:color w:val="000000"/>
                <w:sz w:val="20"/>
                <w:szCs w:val="20"/>
              </w:rPr>
            </w:pPr>
            <w:r w:rsidRPr="007D5B16">
              <w:rPr>
                <w:color w:val="000000"/>
                <w:sz w:val="20"/>
                <w:szCs w:val="20"/>
              </w:rPr>
              <w:t>2,7</w:t>
            </w:r>
          </w:p>
        </w:tc>
        <w:tc>
          <w:tcPr>
            <w:tcW w:w="0" w:type="auto"/>
            <w:tcBorders>
              <w:top w:val="nil"/>
              <w:left w:val="nil"/>
              <w:bottom w:val="single" w:sz="4" w:space="0" w:color="auto"/>
              <w:right w:val="single" w:sz="4" w:space="0" w:color="auto"/>
            </w:tcBorders>
            <w:shd w:val="clear" w:color="auto" w:fill="auto"/>
            <w:vAlign w:val="center"/>
            <w:hideMark/>
          </w:tcPr>
          <w:p w14:paraId="4C07C854" w14:textId="77777777" w:rsidR="007D5B16" w:rsidRPr="007D5B16" w:rsidRDefault="007D5B16" w:rsidP="007D5B16">
            <w:pPr>
              <w:jc w:val="center"/>
              <w:rPr>
                <w:color w:val="000000"/>
                <w:sz w:val="20"/>
                <w:szCs w:val="20"/>
              </w:rPr>
            </w:pPr>
            <w:r w:rsidRPr="007D5B16">
              <w:rPr>
                <w:color w:val="000000"/>
                <w:sz w:val="20"/>
                <w:szCs w:val="20"/>
              </w:rPr>
              <w:t>2,7</w:t>
            </w:r>
          </w:p>
        </w:tc>
        <w:tc>
          <w:tcPr>
            <w:tcW w:w="0" w:type="auto"/>
            <w:tcBorders>
              <w:top w:val="nil"/>
              <w:left w:val="nil"/>
              <w:bottom w:val="single" w:sz="4" w:space="0" w:color="auto"/>
              <w:right w:val="single" w:sz="4" w:space="0" w:color="auto"/>
            </w:tcBorders>
            <w:shd w:val="clear" w:color="auto" w:fill="auto"/>
            <w:vAlign w:val="center"/>
            <w:hideMark/>
          </w:tcPr>
          <w:p w14:paraId="619D2384" w14:textId="77777777" w:rsidR="007D5B16" w:rsidRPr="007D5B16" w:rsidRDefault="007D5B16" w:rsidP="007D5B16">
            <w:pPr>
              <w:jc w:val="center"/>
              <w:rPr>
                <w:color w:val="000000"/>
                <w:sz w:val="20"/>
                <w:szCs w:val="20"/>
              </w:rPr>
            </w:pPr>
            <w:r w:rsidRPr="007D5B16">
              <w:rPr>
                <w:color w:val="000000"/>
                <w:sz w:val="20"/>
                <w:szCs w:val="20"/>
              </w:rPr>
              <w:t>2,7</w:t>
            </w:r>
          </w:p>
        </w:tc>
        <w:tc>
          <w:tcPr>
            <w:tcW w:w="0" w:type="auto"/>
            <w:tcBorders>
              <w:top w:val="nil"/>
              <w:left w:val="nil"/>
              <w:bottom w:val="single" w:sz="4" w:space="0" w:color="auto"/>
              <w:right w:val="single" w:sz="4" w:space="0" w:color="auto"/>
            </w:tcBorders>
            <w:shd w:val="clear" w:color="auto" w:fill="auto"/>
            <w:vAlign w:val="center"/>
            <w:hideMark/>
          </w:tcPr>
          <w:p w14:paraId="64687975" w14:textId="77777777" w:rsidR="007D5B16" w:rsidRPr="007D5B16" w:rsidRDefault="007D5B16" w:rsidP="007D5B16">
            <w:pPr>
              <w:jc w:val="center"/>
              <w:rPr>
                <w:color w:val="000000"/>
                <w:sz w:val="20"/>
                <w:szCs w:val="20"/>
              </w:rPr>
            </w:pPr>
            <w:r w:rsidRPr="007D5B16">
              <w:rPr>
                <w:color w:val="000000"/>
                <w:sz w:val="20"/>
                <w:szCs w:val="20"/>
              </w:rPr>
              <w:t>2,7</w:t>
            </w:r>
          </w:p>
        </w:tc>
        <w:tc>
          <w:tcPr>
            <w:tcW w:w="0" w:type="auto"/>
            <w:tcBorders>
              <w:top w:val="nil"/>
              <w:left w:val="nil"/>
              <w:bottom w:val="single" w:sz="4" w:space="0" w:color="auto"/>
              <w:right w:val="single" w:sz="4" w:space="0" w:color="auto"/>
            </w:tcBorders>
            <w:shd w:val="clear" w:color="auto" w:fill="auto"/>
            <w:vAlign w:val="center"/>
            <w:hideMark/>
          </w:tcPr>
          <w:p w14:paraId="17087D09" w14:textId="77777777" w:rsidR="007D5B16" w:rsidRPr="007D5B16" w:rsidRDefault="007D5B16" w:rsidP="007D5B16">
            <w:pPr>
              <w:jc w:val="center"/>
              <w:rPr>
                <w:color w:val="000000"/>
                <w:sz w:val="20"/>
                <w:szCs w:val="20"/>
              </w:rPr>
            </w:pPr>
            <w:r w:rsidRPr="007D5B16">
              <w:rPr>
                <w:color w:val="000000"/>
                <w:sz w:val="20"/>
                <w:szCs w:val="20"/>
              </w:rPr>
              <w:t>2,7</w:t>
            </w:r>
          </w:p>
        </w:tc>
      </w:tr>
      <w:tr w:rsidR="007D5B16" w:rsidRPr="007D5B16" w14:paraId="7E14F508"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2DF27F9" w14:textId="77777777" w:rsidR="007D5B16" w:rsidRPr="007D5B16" w:rsidRDefault="007D5B16" w:rsidP="007D5B16">
            <w:pPr>
              <w:jc w:val="center"/>
              <w:rPr>
                <w:color w:val="000000"/>
                <w:sz w:val="20"/>
                <w:szCs w:val="20"/>
              </w:rPr>
            </w:pPr>
            <w:r w:rsidRPr="007D5B16">
              <w:rPr>
                <w:color w:val="000000"/>
                <w:sz w:val="20"/>
                <w:szCs w:val="20"/>
              </w:rPr>
              <w:t>мкр. 31Б</w:t>
            </w:r>
          </w:p>
        </w:tc>
        <w:tc>
          <w:tcPr>
            <w:tcW w:w="0" w:type="auto"/>
            <w:tcBorders>
              <w:top w:val="nil"/>
              <w:left w:val="nil"/>
              <w:bottom w:val="single" w:sz="4" w:space="0" w:color="auto"/>
              <w:right w:val="single" w:sz="4" w:space="0" w:color="auto"/>
            </w:tcBorders>
            <w:shd w:val="clear" w:color="auto" w:fill="auto"/>
            <w:vAlign w:val="center"/>
            <w:hideMark/>
          </w:tcPr>
          <w:p w14:paraId="660D464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64F302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6F6E76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9189D8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06043F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81B7713" w14:textId="77777777" w:rsidR="007D5B16" w:rsidRPr="007D5B16" w:rsidRDefault="007D5B16" w:rsidP="007D5B16">
            <w:pPr>
              <w:jc w:val="center"/>
              <w:rPr>
                <w:color w:val="000000"/>
                <w:sz w:val="20"/>
                <w:szCs w:val="20"/>
              </w:rPr>
            </w:pPr>
            <w:r w:rsidRPr="007D5B16">
              <w:rPr>
                <w:color w:val="000000"/>
                <w:sz w:val="20"/>
                <w:szCs w:val="20"/>
              </w:rPr>
              <w:t>0,7</w:t>
            </w:r>
          </w:p>
        </w:tc>
        <w:tc>
          <w:tcPr>
            <w:tcW w:w="0" w:type="auto"/>
            <w:tcBorders>
              <w:top w:val="nil"/>
              <w:left w:val="nil"/>
              <w:bottom w:val="single" w:sz="4" w:space="0" w:color="auto"/>
              <w:right w:val="single" w:sz="4" w:space="0" w:color="auto"/>
            </w:tcBorders>
            <w:shd w:val="clear" w:color="auto" w:fill="auto"/>
            <w:vAlign w:val="center"/>
            <w:hideMark/>
          </w:tcPr>
          <w:p w14:paraId="30B3FDC7" w14:textId="77777777" w:rsidR="007D5B16" w:rsidRPr="007D5B16" w:rsidRDefault="007D5B16" w:rsidP="007D5B16">
            <w:pPr>
              <w:jc w:val="center"/>
              <w:rPr>
                <w:color w:val="000000"/>
                <w:sz w:val="20"/>
                <w:szCs w:val="20"/>
              </w:rPr>
            </w:pPr>
            <w:r w:rsidRPr="007D5B16">
              <w:rPr>
                <w:color w:val="00000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041B8806" w14:textId="77777777" w:rsidR="007D5B16" w:rsidRPr="007D5B16" w:rsidRDefault="007D5B16" w:rsidP="007D5B16">
            <w:pPr>
              <w:jc w:val="center"/>
              <w:rPr>
                <w:color w:val="000000"/>
                <w:sz w:val="20"/>
                <w:szCs w:val="20"/>
              </w:rPr>
            </w:pPr>
            <w:r w:rsidRPr="007D5B16">
              <w:rPr>
                <w:color w:val="00000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2F3E01A8" w14:textId="77777777" w:rsidR="007D5B16" w:rsidRPr="007D5B16" w:rsidRDefault="007D5B16" w:rsidP="007D5B16">
            <w:pPr>
              <w:jc w:val="center"/>
              <w:rPr>
                <w:color w:val="000000"/>
                <w:sz w:val="20"/>
                <w:szCs w:val="20"/>
              </w:rPr>
            </w:pPr>
            <w:r w:rsidRPr="007D5B16">
              <w:rPr>
                <w:color w:val="00000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78D25BB3" w14:textId="77777777" w:rsidR="007D5B16" w:rsidRPr="007D5B16" w:rsidRDefault="007D5B16" w:rsidP="007D5B16">
            <w:pPr>
              <w:jc w:val="center"/>
              <w:rPr>
                <w:color w:val="000000"/>
                <w:sz w:val="20"/>
                <w:szCs w:val="20"/>
              </w:rPr>
            </w:pPr>
            <w:r w:rsidRPr="007D5B16">
              <w:rPr>
                <w:color w:val="00000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3914E1C8" w14:textId="77777777" w:rsidR="007D5B16" w:rsidRPr="007D5B16" w:rsidRDefault="007D5B16" w:rsidP="007D5B16">
            <w:pPr>
              <w:jc w:val="center"/>
              <w:rPr>
                <w:color w:val="000000"/>
                <w:sz w:val="20"/>
                <w:szCs w:val="20"/>
              </w:rPr>
            </w:pPr>
            <w:r w:rsidRPr="007D5B16">
              <w:rPr>
                <w:color w:val="00000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712683F4" w14:textId="77777777" w:rsidR="007D5B16" w:rsidRPr="007D5B16" w:rsidRDefault="007D5B16" w:rsidP="007D5B16">
            <w:pPr>
              <w:jc w:val="center"/>
              <w:rPr>
                <w:color w:val="000000"/>
                <w:sz w:val="20"/>
                <w:szCs w:val="20"/>
              </w:rPr>
            </w:pPr>
            <w:r w:rsidRPr="007D5B16">
              <w:rPr>
                <w:color w:val="00000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6DA120B9" w14:textId="77777777" w:rsidR="007D5B16" w:rsidRPr="007D5B16" w:rsidRDefault="007D5B16" w:rsidP="007D5B16">
            <w:pPr>
              <w:jc w:val="center"/>
              <w:rPr>
                <w:color w:val="000000"/>
                <w:sz w:val="20"/>
                <w:szCs w:val="20"/>
              </w:rPr>
            </w:pPr>
            <w:r w:rsidRPr="007D5B16">
              <w:rPr>
                <w:color w:val="00000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5971476D" w14:textId="77777777" w:rsidR="007D5B16" w:rsidRPr="007D5B16" w:rsidRDefault="007D5B16" w:rsidP="007D5B16">
            <w:pPr>
              <w:jc w:val="center"/>
              <w:rPr>
                <w:color w:val="000000"/>
                <w:sz w:val="20"/>
                <w:szCs w:val="20"/>
              </w:rPr>
            </w:pPr>
            <w:r w:rsidRPr="007D5B16">
              <w:rPr>
                <w:color w:val="00000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69CE01ED" w14:textId="77777777" w:rsidR="007D5B16" w:rsidRPr="007D5B16" w:rsidRDefault="007D5B16" w:rsidP="007D5B16">
            <w:pPr>
              <w:jc w:val="center"/>
              <w:rPr>
                <w:color w:val="000000"/>
                <w:sz w:val="20"/>
                <w:szCs w:val="20"/>
              </w:rPr>
            </w:pPr>
            <w:r w:rsidRPr="007D5B16">
              <w:rPr>
                <w:color w:val="00000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1F2CDF6E" w14:textId="77777777" w:rsidR="007D5B16" w:rsidRPr="007D5B16" w:rsidRDefault="007D5B16" w:rsidP="007D5B16">
            <w:pPr>
              <w:jc w:val="center"/>
              <w:rPr>
                <w:color w:val="000000"/>
                <w:sz w:val="20"/>
                <w:szCs w:val="20"/>
              </w:rPr>
            </w:pPr>
            <w:r w:rsidRPr="007D5B16">
              <w:rPr>
                <w:color w:val="00000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17843BE1" w14:textId="77777777" w:rsidR="007D5B16" w:rsidRPr="007D5B16" w:rsidRDefault="007D5B16" w:rsidP="007D5B16">
            <w:pPr>
              <w:jc w:val="center"/>
              <w:rPr>
                <w:color w:val="000000"/>
                <w:sz w:val="20"/>
                <w:szCs w:val="20"/>
              </w:rPr>
            </w:pPr>
            <w:r w:rsidRPr="007D5B16">
              <w:rPr>
                <w:color w:val="00000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46F9F410" w14:textId="77777777" w:rsidR="007D5B16" w:rsidRPr="007D5B16" w:rsidRDefault="007D5B16" w:rsidP="007D5B16">
            <w:pPr>
              <w:jc w:val="center"/>
              <w:rPr>
                <w:color w:val="000000"/>
                <w:sz w:val="20"/>
                <w:szCs w:val="20"/>
              </w:rPr>
            </w:pPr>
            <w:r w:rsidRPr="007D5B16">
              <w:rPr>
                <w:color w:val="000000"/>
                <w:sz w:val="20"/>
                <w:szCs w:val="20"/>
              </w:rPr>
              <w:t>1,5</w:t>
            </w:r>
          </w:p>
        </w:tc>
      </w:tr>
      <w:tr w:rsidR="007D5B16" w:rsidRPr="007D5B16" w14:paraId="0070BE5A"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5093157" w14:textId="77777777" w:rsidR="007D5B16" w:rsidRPr="007D5B16" w:rsidRDefault="007D5B16" w:rsidP="007D5B16">
            <w:pPr>
              <w:jc w:val="center"/>
              <w:rPr>
                <w:color w:val="000000"/>
                <w:sz w:val="20"/>
                <w:szCs w:val="20"/>
              </w:rPr>
            </w:pPr>
            <w:r w:rsidRPr="007D5B16">
              <w:rPr>
                <w:color w:val="000000"/>
                <w:sz w:val="20"/>
                <w:szCs w:val="20"/>
              </w:rPr>
              <w:t>мкр. 34</w:t>
            </w:r>
          </w:p>
        </w:tc>
        <w:tc>
          <w:tcPr>
            <w:tcW w:w="0" w:type="auto"/>
            <w:tcBorders>
              <w:top w:val="nil"/>
              <w:left w:val="nil"/>
              <w:bottom w:val="single" w:sz="4" w:space="0" w:color="auto"/>
              <w:right w:val="single" w:sz="4" w:space="0" w:color="auto"/>
            </w:tcBorders>
            <w:shd w:val="clear" w:color="auto" w:fill="auto"/>
            <w:vAlign w:val="center"/>
            <w:hideMark/>
          </w:tcPr>
          <w:p w14:paraId="4CB68CC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24394A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5AA5C6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3A89D5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6A7C62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D689F1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1AB99D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F3A4D5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AB6A45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BCBFA1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B47408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783E0B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950027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D7AE44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E950E5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7555FC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14731B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34B7268"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4213299C"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0432984" w14:textId="77777777" w:rsidR="007D5B16" w:rsidRPr="007D5B16" w:rsidRDefault="007D5B16" w:rsidP="007D5B16">
            <w:pPr>
              <w:jc w:val="center"/>
              <w:rPr>
                <w:color w:val="000000"/>
                <w:sz w:val="20"/>
                <w:szCs w:val="20"/>
              </w:rPr>
            </w:pPr>
            <w:r w:rsidRPr="007D5B16">
              <w:rPr>
                <w:color w:val="000000"/>
                <w:sz w:val="20"/>
                <w:szCs w:val="20"/>
              </w:rPr>
              <w:t>мкр. 5А</w:t>
            </w:r>
          </w:p>
        </w:tc>
        <w:tc>
          <w:tcPr>
            <w:tcW w:w="0" w:type="auto"/>
            <w:tcBorders>
              <w:top w:val="nil"/>
              <w:left w:val="nil"/>
              <w:bottom w:val="single" w:sz="4" w:space="0" w:color="auto"/>
              <w:right w:val="single" w:sz="4" w:space="0" w:color="auto"/>
            </w:tcBorders>
            <w:shd w:val="clear" w:color="auto" w:fill="auto"/>
            <w:vAlign w:val="center"/>
            <w:hideMark/>
          </w:tcPr>
          <w:p w14:paraId="2B9C548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762E8B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88642B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1BA53F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433799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5CBF69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CC0A25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5203A5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06A326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51C98B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51BBBF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407970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239B14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A529A1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DEDCE5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71136E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A74BD5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B91C3D9"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255B6F77"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4300DFA" w14:textId="77777777" w:rsidR="007D5B16" w:rsidRPr="007D5B16" w:rsidRDefault="007D5B16" w:rsidP="007D5B16">
            <w:pPr>
              <w:jc w:val="center"/>
              <w:rPr>
                <w:color w:val="000000"/>
                <w:sz w:val="20"/>
                <w:szCs w:val="20"/>
              </w:rPr>
            </w:pPr>
            <w:r w:rsidRPr="007D5B16">
              <w:rPr>
                <w:color w:val="000000"/>
                <w:sz w:val="20"/>
                <w:szCs w:val="20"/>
              </w:rPr>
              <w:t>мкр. 8</w:t>
            </w:r>
          </w:p>
        </w:tc>
        <w:tc>
          <w:tcPr>
            <w:tcW w:w="0" w:type="auto"/>
            <w:tcBorders>
              <w:top w:val="nil"/>
              <w:left w:val="nil"/>
              <w:bottom w:val="single" w:sz="4" w:space="0" w:color="auto"/>
              <w:right w:val="single" w:sz="4" w:space="0" w:color="auto"/>
            </w:tcBorders>
            <w:shd w:val="clear" w:color="auto" w:fill="auto"/>
            <w:vAlign w:val="center"/>
            <w:hideMark/>
          </w:tcPr>
          <w:p w14:paraId="7295148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C41375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CF3E1C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329C12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3E4971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384381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268F78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FEC540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860588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331E22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BBCDBB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745B92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8DCC41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85B85A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A23A66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4B3502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E16AB6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6B97F74"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68661C75"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FCFF867" w14:textId="77777777" w:rsidR="007D5B16" w:rsidRPr="007D5B16" w:rsidRDefault="007D5B16" w:rsidP="007D5B16">
            <w:pPr>
              <w:jc w:val="center"/>
              <w:rPr>
                <w:color w:val="000000"/>
                <w:sz w:val="20"/>
                <w:szCs w:val="20"/>
              </w:rPr>
            </w:pPr>
            <w:r w:rsidRPr="007D5B16">
              <w:rPr>
                <w:color w:val="000000"/>
                <w:sz w:val="20"/>
                <w:szCs w:val="20"/>
              </w:rPr>
              <w:t>мкр.</w:t>
            </w:r>
            <w:r w:rsidRPr="007D5B16">
              <w:rPr>
                <w:color w:val="000000"/>
                <w:sz w:val="20"/>
                <w:szCs w:val="20"/>
              </w:rPr>
              <w:br/>
              <w:t>Железнодорожников</w:t>
            </w:r>
          </w:p>
        </w:tc>
        <w:tc>
          <w:tcPr>
            <w:tcW w:w="0" w:type="auto"/>
            <w:tcBorders>
              <w:top w:val="nil"/>
              <w:left w:val="nil"/>
              <w:bottom w:val="single" w:sz="4" w:space="0" w:color="auto"/>
              <w:right w:val="single" w:sz="4" w:space="0" w:color="auto"/>
            </w:tcBorders>
            <w:shd w:val="clear" w:color="auto" w:fill="auto"/>
            <w:vAlign w:val="center"/>
            <w:hideMark/>
          </w:tcPr>
          <w:p w14:paraId="28796EE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5A01B1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A3CEBC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E2EB6C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12760E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EBCC7D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B4A979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7A6163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9AFACD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387E63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F989C7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CB8113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C7978F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B22A3F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AF883A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ADFB0E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29264D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5333432"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5145658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05E9A7C" w14:textId="77777777" w:rsidR="007D5B16" w:rsidRPr="007D5B16" w:rsidRDefault="007D5B16" w:rsidP="007D5B16">
            <w:pPr>
              <w:jc w:val="center"/>
              <w:rPr>
                <w:color w:val="000000"/>
                <w:sz w:val="20"/>
                <w:szCs w:val="20"/>
              </w:rPr>
            </w:pPr>
            <w:r w:rsidRPr="007D5B16">
              <w:rPr>
                <w:color w:val="000000"/>
                <w:sz w:val="20"/>
                <w:szCs w:val="20"/>
              </w:rPr>
              <w:t>мкр.1</w:t>
            </w:r>
          </w:p>
        </w:tc>
        <w:tc>
          <w:tcPr>
            <w:tcW w:w="0" w:type="auto"/>
            <w:tcBorders>
              <w:top w:val="nil"/>
              <w:left w:val="nil"/>
              <w:bottom w:val="single" w:sz="4" w:space="0" w:color="auto"/>
              <w:right w:val="single" w:sz="4" w:space="0" w:color="auto"/>
            </w:tcBorders>
            <w:shd w:val="clear" w:color="auto" w:fill="auto"/>
            <w:vAlign w:val="center"/>
            <w:hideMark/>
          </w:tcPr>
          <w:p w14:paraId="385942B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3604A4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00D842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194365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DF4B35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F9007D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38A703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100D4E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7F3E48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293D82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CD73AD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7F8FD3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616AF9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F5B562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E04DA4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B36B3F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CA3640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3410ABA"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72116B58"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E54AB5B" w14:textId="77777777" w:rsidR="007D5B16" w:rsidRPr="007D5B16" w:rsidRDefault="007D5B16" w:rsidP="007D5B16">
            <w:pPr>
              <w:jc w:val="center"/>
              <w:rPr>
                <w:color w:val="000000"/>
                <w:sz w:val="20"/>
                <w:szCs w:val="20"/>
              </w:rPr>
            </w:pPr>
            <w:r w:rsidRPr="007D5B16">
              <w:rPr>
                <w:color w:val="000000"/>
                <w:sz w:val="20"/>
                <w:szCs w:val="20"/>
              </w:rPr>
              <w:t>мкр.31А</w:t>
            </w:r>
          </w:p>
        </w:tc>
        <w:tc>
          <w:tcPr>
            <w:tcW w:w="0" w:type="auto"/>
            <w:tcBorders>
              <w:top w:val="nil"/>
              <w:left w:val="nil"/>
              <w:bottom w:val="single" w:sz="4" w:space="0" w:color="auto"/>
              <w:right w:val="single" w:sz="4" w:space="0" w:color="auto"/>
            </w:tcBorders>
            <w:shd w:val="clear" w:color="auto" w:fill="auto"/>
            <w:vAlign w:val="center"/>
            <w:hideMark/>
          </w:tcPr>
          <w:p w14:paraId="413EAE8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CBB580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A2CC13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1FDF99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75C9A5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69A44A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7481F2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4E03F7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9EE92F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087E69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8A5194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0C8638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29F39F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17F7F3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341299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5E4EFD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AD1626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DB98AE0"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65CE7CE7"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150031C" w14:textId="77777777" w:rsidR="007D5B16" w:rsidRPr="007D5B16" w:rsidRDefault="007D5B16" w:rsidP="007D5B16">
            <w:pPr>
              <w:jc w:val="center"/>
              <w:rPr>
                <w:color w:val="000000"/>
                <w:sz w:val="20"/>
                <w:szCs w:val="20"/>
              </w:rPr>
            </w:pPr>
            <w:r w:rsidRPr="007D5B16">
              <w:rPr>
                <w:color w:val="000000"/>
                <w:sz w:val="20"/>
                <w:szCs w:val="20"/>
              </w:rPr>
              <w:t>набережная поймы Бардыковкм</w:t>
            </w:r>
          </w:p>
        </w:tc>
        <w:tc>
          <w:tcPr>
            <w:tcW w:w="0" w:type="auto"/>
            <w:tcBorders>
              <w:top w:val="nil"/>
              <w:left w:val="nil"/>
              <w:bottom w:val="single" w:sz="4" w:space="0" w:color="auto"/>
              <w:right w:val="single" w:sz="4" w:space="0" w:color="auto"/>
            </w:tcBorders>
            <w:shd w:val="clear" w:color="auto" w:fill="auto"/>
            <w:vAlign w:val="center"/>
            <w:hideMark/>
          </w:tcPr>
          <w:p w14:paraId="159411A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C7519C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36A4A9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FBC93B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07ACB6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1DA5A6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0CA0FE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2D1265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CB9784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247ACF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2C30E3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00449D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F908C8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76AF67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D7E4FF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1CF29B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3807A5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2E35207"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51FEDA25"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D9AAA20" w14:textId="77777777" w:rsidR="007D5B16" w:rsidRPr="007D5B16" w:rsidRDefault="007D5B16" w:rsidP="007D5B16">
            <w:pPr>
              <w:jc w:val="center"/>
              <w:rPr>
                <w:color w:val="000000"/>
                <w:sz w:val="20"/>
                <w:szCs w:val="20"/>
              </w:rPr>
            </w:pPr>
            <w:r w:rsidRPr="007D5B16">
              <w:rPr>
                <w:color w:val="000000"/>
                <w:sz w:val="20"/>
                <w:szCs w:val="20"/>
              </w:rPr>
              <w:t>Остров Заячий</w:t>
            </w:r>
          </w:p>
        </w:tc>
        <w:tc>
          <w:tcPr>
            <w:tcW w:w="0" w:type="auto"/>
            <w:tcBorders>
              <w:top w:val="nil"/>
              <w:left w:val="nil"/>
              <w:bottom w:val="single" w:sz="4" w:space="0" w:color="auto"/>
              <w:right w:val="single" w:sz="4" w:space="0" w:color="auto"/>
            </w:tcBorders>
            <w:shd w:val="clear" w:color="auto" w:fill="auto"/>
            <w:vAlign w:val="center"/>
            <w:hideMark/>
          </w:tcPr>
          <w:p w14:paraId="717D4FE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F707A8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918C2A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5EFD95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D715DD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12A7B7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5CE72A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C11008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34F0E8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AEDC4D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EA6080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28E17A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02D72B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A96167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AE9B4F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2D055B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D758CE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1AC1718"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182E4A08"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903A2E5" w14:textId="77777777" w:rsidR="007D5B16" w:rsidRPr="007D5B16" w:rsidRDefault="007D5B16" w:rsidP="007D5B16">
            <w:pPr>
              <w:jc w:val="center"/>
              <w:rPr>
                <w:color w:val="000000"/>
                <w:sz w:val="20"/>
                <w:szCs w:val="20"/>
              </w:rPr>
            </w:pPr>
            <w:r w:rsidRPr="007D5B16">
              <w:rPr>
                <w:color w:val="000000"/>
                <w:sz w:val="20"/>
                <w:szCs w:val="20"/>
              </w:rPr>
              <w:t>п. Кедровый-1</w:t>
            </w:r>
          </w:p>
        </w:tc>
        <w:tc>
          <w:tcPr>
            <w:tcW w:w="0" w:type="auto"/>
            <w:tcBorders>
              <w:top w:val="nil"/>
              <w:left w:val="nil"/>
              <w:bottom w:val="single" w:sz="4" w:space="0" w:color="auto"/>
              <w:right w:val="single" w:sz="4" w:space="0" w:color="auto"/>
            </w:tcBorders>
            <w:shd w:val="clear" w:color="auto" w:fill="auto"/>
            <w:vAlign w:val="center"/>
            <w:hideMark/>
          </w:tcPr>
          <w:p w14:paraId="5B8D02C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BB0997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0FBFF6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E832EA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9A2652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60FA64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16B614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F7F354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E2B10B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52D6AB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A62C7D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A995E2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8BD7F8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8D1CF2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4041F9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D3C042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278E78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357BE5A"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15FD080D"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2DAC563" w14:textId="77777777" w:rsidR="007D5B16" w:rsidRPr="007D5B16" w:rsidRDefault="007D5B16" w:rsidP="007D5B16">
            <w:pPr>
              <w:jc w:val="center"/>
              <w:rPr>
                <w:color w:val="000000"/>
                <w:sz w:val="20"/>
                <w:szCs w:val="20"/>
              </w:rPr>
            </w:pPr>
            <w:r w:rsidRPr="007D5B16">
              <w:rPr>
                <w:color w:val="000000"/>
                <w:sz w:val="20"/>
                <w:szCs w:val="20"/>
              </w:rPr>
              <w:t>п. Кедровый-1, линия</w:t>
            </w:r>
            <w:r w:rsidRPr="007D5B16">
              <w:rPr>
                <w:color w:val="000000"/>
                <w:sz w:val="20"/>
                <w:szCs w:val="20"/>
              </w:rPr>
              <w:br/>
              <w:t>16, дом 10А</w:t>
            </w:r>
          </w:p>
        </w:tc>
        <w:tc>
          <w:tcPr>
            <w:tcW w:w="0" w:type="auto"/>
            <w:tcBorders>
              <w:top w:val="nil"/>
              <w:left w:val="nil"/>
              <w:bottom w:val="single" w:sz="4" w:space="0" w:color="auto"/>
              <w:right w:val="single" w:sz="4" w:space="0" w:color="auto"/>
            </w:tcBorders>
            <w:shd w:val="clear" w:color="auto" w:fill="auto"/>
            <w:vAlign w:val="center"/>
            <w:hideMark/>
          </w:tcPr>
          <w:p w14:paraId="5DD32E7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9A9B03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DD92D6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FAFADF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1B0FB7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DAC33A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245D68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C43922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74A698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CBEAFC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A6AB32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A6684D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A02875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E0E012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A4ED6A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D8DF2B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9A5A18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232E80D"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74CE54A0"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72A9F95" w14:textId="77777777" w:rsidR="007D5B16" w:rsidRPr="007D5B16" w:rsidRDefault="007D5B16" w:rsidP="007D5B16">
            <w:pPr>
              <w:jc w:val="center"/>
              <w:rPr>
                <w:color w:val="000000"/>
                <w:sz w:val="20"/>
                <w:szCs w:val="20"/>
              </w:rPr>
            </w:pPr>
            <w:r w:rsidRPr="007D5B16">
              <w:rPr>
                <w:color w:val="000000"/>
                <w:sz w:val="20"/>
                <w:szCs w:val="20"/>
              </w:rPr>
              <w:t>п. СУ-4.</w:t>
            </w:r>
          </w:p>
        </w:tc>
        <w:tc>
          <w:tcPr>
            <w:tcW w:w="0" w:type="auto"/>
            <w:tcBorders>
              <w:top w:val="nil"/>
              <w:left w:val="nil"/>
              <w:bottom w:val="single" w:sz="4" w:space="0" w:color="auto"/>
              <w:right w:val="single" w:sz="4" w:space="0" w:color="auto"/>
            </w:tcBorders>
            <w:shd w:val="clear" w:color="auto" w:fill="auto"/>
            <w:vAlign w:val="center"/>
            <w:hideMark/>
          </w:tcPr>
          <w:p w14:paraId="2938EE3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816D08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E4B89A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2EC18F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685B09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1D45EE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B4AB4A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C00CBC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597313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448F31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DA26B7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B023B6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FACCF1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391201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189B71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B422D9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4DD0A0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ED74DBF"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16338FB0"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A917FD4" w14:textId="77777777" w:rsidR="007D5B16" w:rsidRPr="007D5B16" w:rsidRDefault="007D5B16" w:rsidP="007D5B16">
            <w:pPr>
              <w:jc w:val="center"/>
              <w:rPr>
                <w:color w:val="000000"/>
                <w:sz w:val="20"/>
                <w:szCs w:val="20"/>
              </w:rPr>
            </w:pPr>
            <w:r w:rsidRPr="007D5B16">
              <w:rPr>
                <w:color w:val="000000"/>
                <w:sz w:val="20"/>
                <w:szCs w:val="20"/>
              </w:rPr>
              <w:t>п. Юность</w:t>
            </w:r>
          </w:p>
        </w:tc>
        <w:tc>
          <w:tcPr>
            <w:tcW w:w="0" w:type="auto"/>
            <w:tcBorders>
              <w:top w:val="nil"/>
              <w:left w:val="nil"/>
              <w:bottom w:val="single" w:sz="4" w:space="0" w:color="auto"/>
              <w:right w:val="single" w:sz="4" w:space="0" w:color="auto"/>
            </w:tcBorders>
            <w:shd w:val="clear" w:color="auto" w:fill="auto"/>
            <w:vAlign w:val="center"/>
            <w:hideMark/>
          </w:tcPr>
          <w:p w14:paraId="2AE1ABA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E83E68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52F013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74D60D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E89AA4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255E47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429B91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FAD77E0" w14:textId="77777777" w:rsidR="007D5B16" w:rsidRPr="007D5B16" w:rsidRDefault="007D5B16" w:rsidP="007D5B16">
            <w:pPr>
              <w:jc w:val="center"/>
              <w:rPr>
                <w:color w:val="000000"/>
                <w:sz w:val="20"/>
                <w:szCs w:val="20"/>
              </w:rPr>
            </w:pPr>
            <w:r w:rsidRPr="007D5B16">
              <w:rPr>
                <w:color w:val="000000"/>
                <w:sz w:val="20"/>
                <w:szCs w:val="20"/>
              </w:rPr>
              <w:t>0,7</w:t>
            </w:r>
          </w:p>
        </w:tc>
        <w:tc>
          <w:tcPr>
            <w:tcW w:w="0" w:type="auto"/>
            <w:tcBorders>
              <w:top w:val="nil"/>
              <w:left w:val="nil"/>
              <w:bottom w:val="single" w:sz="4" w:space="0" w:color="auto"/>
              <w:right w:val="single" w:sz="4" w:space="0" w:color="auto"/>
            </w:tcBorders>
            <w:shd w:val="clear" w:color="auto" w:fill="auto"/>
            <w:vAlign w:val="center"/>
            <w:hideMark/>
          </w:tcPr>
          <w:p w14:paraId="7CDCADC7" w14:textId="77777777" w:rsidR="007D5B16" w:rsidRPr="007D5B16" w:rsidRDefault="007D5B16" w:rsidP="007D5B16">
            <w:pPr>
              <w:jc w:val="center"/>
              <w:rPr>
                <w:color w:val="000000"/>
                <w:sz w:val="20"/>
                <w:szCs w:val="20"/>
              </w:rPr>
            </w:pPr>
            <w:r w:rsidRPr="007D5B16">
              <w:rPr>
                <w:color w:val="000000"/>
                <w:sz w:val="20"/>
                <w:szCs w:val="20"/>
              </w:rPr>
              <w:t>0,7</w:t>
            </w:r>
          </w:p>
        </w:tc>
        <w:tc>
          <w:tcPr>
            <w:tcW w:w="0" w:type="auto"/>
            <w:tcBorders>
              <w:top w:val="nil"/>
              <w:left w:val="nil"/>
              <w:bottom w:val="single" w:sz="4" w:space="0" w:color="auto"/>
              <w:right w:val="single" w:sz="4" w:space="0" w:color="auto"/>
            </w:tcBorders>
            <w:shd w:val="clear" w:color="auto" w:fill="auto"/>
            <w:vAlign w:val="center"/>
            <w:hideMark/>
          </w:tcPr>
          <w:p w14:paraId="3903B097" w14:textId="77777777" w:rsidR="007D5B16" w:rsidRPr="007D5B16" w:rsidRDefault="007D5B16" w:rsidP="007D5B16">
            <w:pPr>
              <w:jc w:val="center"/>
              <w:rPr>
                <w:color w:val="000000"/>
                <w:sz w:val="20"/>
                <w:szCs w:val="20"/>
              </w:rPr>
            </w:pPr>
            <w:r w:rsidRPr="007D5B16">
              <w:rPr>
                <w:color w:val="000000"/>
                <w:sz w:val="20"/>
                <w:szCs w:val="20"/>
              </w:rPr>
              <w:t>1,3</w:t>
            </w:r>
          </w:p>
        </w:tc>
        <w:tc>
          <w:tcPr>
            <w:tcW w:w="0" w:type="auto"/>
            <w:tcBorders>
              <w:top w:val="nil"/>
              <w:left w:val="nil"/>
              <w:bottom w:val="single" w:sz="4" w:space="0" w:color="auto"/>
              <w:right w:val="single" w:sz="4" w:space="0" w:color="auto"/>
            </w:tcBorders>
            <w:shd w:val="clear" w:color="auto" w:fill="auto"/>
            <w:vAlign w:val="center"/>
            <w:hideMark/>
          </w:tcPr>
          <w:p w14:paraId="5D9A7016" w14:textId="77777777" w:rsidR="007D5B16" w:rsidRPr="007D5B16" w:rsidRDefault="007D5B16" w:rsidP="007D5B16">
            <w:pPr>
              <w:jc w:val="center"/>
              <w:rPr>
                <w:color w:val="000000"/>
                <w:sz w:val="20"/>
                <w:szCs w:val="20"/>
              </w:rPr>
            </w:pPr>
            <w:r w:rsidRPr="007D5B16">
              <w:rPr>
                <w:color w:val="00000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14:paraId="08CAF707" w14:textId="77777777" w:rsidR="007D5B16" w:rsidRPr="007D5B16" w:rsidRDefault="007D5B16" w:rsidP="007D5B16">
            <w:pPr>
              <w:jc w:val="center"/>
              <w:rPr>
                <w:color w:val="000000"/>
                <w:sz w:val="20"/>
                <w:szCs w:val="20"/>
              </w:rPr>
            </w:pPr>
            <w:r w:rsidRPr="007D5B16">
              <w:rPr>
                <w:color w:val="00000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14:paraId="6D7384C2" w14:textId="77777777" w:rsidR="007D5B16" w:rsidRPr="007D5B16" w:rsidRDefault="007D5B16" w:rsidP="007D5B16">
            <w:pPr>
              <w:jc w:val="center"/>
              <w:rPr>
                <w:color w:val="000000"/>
                <w:sz w:val="20"/>
                <w:szCs w:val="20"/>
              </w:rPr>
            </w:pPr>
            <w:r w:rsidRPr="007D5B16">
              <w:rPr>
                <w:color w:val="00000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14:paraId="03B8EFAE" w14:textId="77777777" w:rsidR="007D5B16" w:rsidRPr="007D5B16" w:rsidRDefault="007D5B16" w:rsidP="007D5B16">
            <w:pPr>
              <w:jc w:val="center"/>
              <w:rPr>
                <w:color w:val="000000"/>
                <w:sz w:val="20"/>
                <w:szCs w:val="20"/>
              </w:rPr>
            </w:pPr>
            <w:r w:rsidRPr="007D5B16">
              <w:rPr>
                <w:color w:val="000000"/>
                <w:sz w:val="20"/>
                <w:szCs w:val="20"/>
              </w:rPr>
              <w:t>2,2</w:t>
            </w:r>
          </w:p>
        </w:tc>
        <w:tc>
          <w:tcPr>
            <w:tcW w:w="0" w:type="auto"/>
            <w:tcBorders>
              <w:top w:val="nil"/>
              <w:left w:val="nil"/>
              <w:bottom w:val="single" w:sz="4" w:space="0" w:color="auto"/>
              <w:right w:val="single" w:sz="4" w:space="0" w:color="auto"/>
            </w:tcBorders>
            <w:shd w:val="clear" w:color="auto" w:fill="auto"/>
            <w:vAlign w:val="center"/>
            <w:hideMark/>
          </w:tcPr>
          <w:p w14:paraId="68CF9A95" w14:textId="77777777" w:rsidR="007D5B16" w:rsidRPr="007D5B16" w:rsidRDefault="007D5B16" w:rsidP="007D5B16">
            <w:pPr>
              <w:jc w:val="center"/>
              <w:rPr>
                <w:color w:val="000000"/>
                <w:sz w:val="20"/>
                <w:szCs w:val="20"/>
              </w:rPr>
            </w:pPr>
            <w:r w:rsidRPr="007D5B16">
              <w:rPr>
                <w:color w:val="000000"/>
                <w:sz w:val="20"/>
                <w:szCs w:val="20"/>
              </w:rPr>
              <w:t>2,2</w:t>
            </w:r>
          </w:p>
        </w:tc>
        <w:tc>
          <w:tcPr>
            <w:tcW w:w="0" w:type="auto"/>
            <w:tcBorders>
              <w:top w:val="nil"/>
              <w:left w:val="nil"/>
              <w:bottom w:val="single" w:sz="4" w:space="0" w:color="auto"/>
              <w:right w:val="single" w:sz="4" w:space="0" w:color="auto"/>
            </w:tcBorders>
            <w:shd w:val="clear" w:color="auto" w:fill="auto"/>
            <w:vAlign w:val="center"/>
            <w:hideMark/>
          </w:tcPr>
          <w:p w14:paraId="7F6A450E" w14:textId="77777777" w:rsidR="007D5B16" w:rsidRPr="007D5B16" w:rsidRDefault="007D5B16" w:rsidP="007D5B16">
            <w:pPr>
              <w:jc w:val="center"/>
              <w:rPr>
                <w:color w:val="000000"/>
                <w:sz w:val="20"/>
                <w:szCs w:val="20"/>
              </w:rPr>
            </w:pPr>
            <w:r w:rsidRPr="007D5B16">
              <w:rPr>
                <w:color w:val="000000"/>
                <w:sz w:val="20"/>
                <w:szCs w:val="20"/>
              </w:rPr>
              <w:t>2,2</w:t>
            </w:r>
          </w:p>
        </w:tc>
        <w:tc>
          <w:tcPr>
            <w:tcW w:w="0" w:type="auto"/>
            <w:tcBorders>
              <w:top w:val="nil"/>
              <w:left w:val="nil"/>
              <w:bottom w:val="single" w:sz="4" w:space="0" w:color="auto"/>
              <w:right w:val="single" w:sz="4" w:space="0" w:color="auto"/>
            </w:tcBorders>
            <w:shd w:val="clear" w:color="auto" w:fill="auto"/>
            <w:vAlign w:val="center"/>
            <w:hideMark/>
          </w:tcPr>
          <w:p w14:paraId="2AE81EC0" w14:textId="77777777" w:rsidR="007D5B16" w:rsidRPr="007D5B16" w:rsidRDefault="007D5B16" w:rsidP="007D5B16">
            <w:pPr>
              <w:jc w:val="center"/>
              <w:rPr>
                <w:color w:val="000000"/>
                <w:sz w:val="20"/>
                <w:szCs w:val="20"/>
              </w:rPr>
            </w:pPr>
            <w:r w:rsidRPr="007D5B16">
              <w:rPr>
                <w:color w:val="000000"/>
                <w:sz w:val="20"/>
                <w:szCs w:val="20"/>
              </w:rPr>
              <w:t>2,2</w:t>
            </w:r>
          </w:p>
        </w:tc>
        <w:tc>
          <w:tcPr>
            <w:tcW w:w="0" w:type="auto"/>
            <w:tcBorders>
              <w:top w:val="nil"/>
              <w:left w:val="nil"/>
              <w:bottom w:val="single" w:sz="4" w:space="0" w:color="auto"/>
              <w:right w:val="single" w:sz="4" w:space="0" w:color="auto"/>
            </w:tcBorders>
            <w:shd w:val="clear" w:color="auto" w:fill="auto"/>
            <w:vAlign w:val="center"/>
            <w:hideMark/>
          </w:tcPr>
          <w:p w14:paraId="25F07E8C" w14:textId="77777777" w:rsidR="007D5B16" w:rsidRPr="007D5B16" w:rsidRDefault="007D5B16" w:rsidP="007D5B16">
            <w:pPr>
              <w:jc w:val="center"/>
              <w:rPr>
                <w:color w:val="000000"/>
                <w:sz w:val="20"/>
                <w:szCs w:val="20"/>
              </w:rPr>
            </w:pPr>
            <w:r w:rsidRPr="007D5B16">
              <w:rPr>
                <w:color w:val="000000"/>
                <w:sz w:val="20"/>
                <w:szCs w:val="20"/>
              </w:rPr>
              <w:t>2,2</w:t>
            </w:r>
          </w:p>
        </w:tc>
      </w:tr>
      <w:tr w:rsidR="007D5B16" w:rsidRPr="007D5B16" w14:paraId="4C0CBAC2"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31C09B6" w14:textId="77777777" w:rsidR="007D5B16" w:rsidRPr="007D5B16" w:rsidRDefault="007D5B16" w:rsidP="007D5B16">
            <w:pPr>
              <w:jc w:val="center"/>
              <w:rPr>
                <w:color w:val="000000"/>
                <w:sz w:val="20"/>
                <w:szCs w:val="20"/>
              </w:rPr>
            </w:pPr>
            <w:r w:rsidRPr="007D5B16">
              <w:rPr>
                <w:color w:val="000000"/>
                <w:sz w:val="20"/>
                <w:szCs w:val="20"/>
              </w:rPr>
              <w:t>п.Таёжный</w:t>
            </w:r>
          </w:p>
        </w:tc>
        <w:tc>
          <w:tcPr>
            <w:tcW w:w="0" w:type="auto"/>
            <w:tcBorders>
              <w:top w:val="nil"/>
              <w:left w:val="nil"/>
              <w:bottom w:val="single" w:sz="4" w:space="0" w:color="auto"/>
              <w:right w:val="single" w:sz="4" w:space="0" w:color="auto"/>
            </w:tcBorders>
            <w:shd w:val="clear" w:color="auto" w:fill="auto"/>
            <w:vAlign w:val="center"/>
            <w:hideMark/>
          </w:tcPr>
          <w:p w14:paraId="75AD5C7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6C20B4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D37F4A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6B2155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8E9A6E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6B51F9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D89FA1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14BFF1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B864B8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A0B838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6C0DE6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021F16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1362B1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6211B0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F16D0C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95552F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95BB4C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E3400BB"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3C301F00"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F65807E" w14:textId="77777777" w:rsidR="007D5B16" w:rsidRPr="007D5B16" w:rsidRDefault="007D5B16" w:rsidP="007D5B16">
            <w:pPr>
              <w:jc w:val="center"/>
              <w:rPr>
                <w:color w:val="000000"/>
                <w:sz w:val="20"/>
                <w:szCs w:val="20"/>
              </w:rPr>
            </w:pPr>
            <w:r w:rsidRPr="007D5B16">
              <w:rPr>
                <w:color w:val="000000"/>
                <w:sz w:val="20"/>
                <w:szCs w:val="20"/>
              </w:rPr>
              <w:t>пгт. Барсово</w:t>
            </w:r>
          </w:p>
        </w:tc>
        <w:tc>
          <w:tcPr>
            <w:tcW w:w="0" w:type="auto"/>
            <w:tcBorders>
              <w:top w:val="nil"/>
              <w:left w:val="nil"/>
              <w:bottom w:val="single" w:sz="4" w:space="0" w:color="auto"/>
              <w:right w:val="single" w:sz="4" w:space="0" w:color="auto"/>
            </w:tcBorders>
            <w:shd w:val="clear" w:color="auto" w:fill="auto"/>
            <w:vAlign w:val="center"/>
            <w:hideMark/>
          </w:tcPr>
          <w:p w14:paraId="13FF175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C2F864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640111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2DB6B8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6B8F64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0CCF2A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1851FD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B22958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8CE440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C14123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90C7E4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F548A8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9546EF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731932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3E6490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48B9A6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AAF68F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65A95C2"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0BAEFE37"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D220F94" w14:textId="77777777" w:rsidR="007D5B16" w:rsidRPr="007D5B16" w:rsidRDefault="007D5B16" w:rsidP="007D5B16">
            <w:pPr>
              <w:jc w:val="center"/>
              <w:rPr>
                <w:color w:val="000000"/>
                <w:sz w:val="20"/>
                <w:szCs w:val="20"/>
              </w:rPr>
            </w:pPr>
            <w:r w:rsidRPr="007D5B16">
              <w:rPr>
                <w:color w:val="000000"/>
                <w:sz w:val="20"/>
                <w:szCs w:val="20"/>
              </w:rPr>
              <w:t>Пойма-1 (район протоки Бардыковка)</w:t>
            </w:r>
          </w:p>
        </w:tc>
        <w:tc>
          <w:tcPr>
            <w:tcW w:w="0" w:type="auto"/>
            <w:tcBorders>
              <w:top w:val="nil"/>
              <w:left w:val="nil"/>
              <w:bottom w:val="single" w:sz="4" w:space="0" w:color="auto"/>
              <w:right w:val="single" w:sz="4" w:space="0" w:color="auto"/>
            </w:tcBorders>
            <w:shd w:val="clear" w:color="auto" w:fill="auto"/>
            <w:vAlign w:val="center"/>
            <w:hideMark/>
          </w:tcPr>
          <w:p w14:paraId="3EBC6CA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DA1B60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FD14FE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BF372E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58C499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1F0ADE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94C54A7" w14:textId="77777777" w:rsidR="007D5B16" w:rsidRPr="007D5B16" w:rsidRDefault="007D5B16" w:rsidP="007D5B16">
            <w:pPr>
              <w:jc w:val="center"/>
              <w:rPr>
                <w:color w:val="000000"/>
                <w:sz w:val="20"/>
                <w:szCs w:val="20"/>
              </w:rPr>
            </w:pPr>
            <w:r w:rsidRPr="007D5B16">
              <w:rPr>
                <w:color w:val="000000"/>
                <w:sz w:val="20"/>
                <w:szCs w:val="20"/>
              </w:rPr>
              <w:t>3,4</w:t>
            </w:r>
          </w:p>
        </w:tc>
        <w:tc>
          <w:tcPr>
            <w:tcW w:w="0" w:type="auto"/>
            <w:tcBorders>
              <w:top w:val="nil"/>
              <w:left w:val="nil"/>
              <w:bottom w:val="single" w:sz="4" w:space="0" w:color="auto"/>
              <w:right w:val="single" w:sz="4" w:space="0" w:color="auto"/>
            </w:tcBorders>
            <w:shd w:val="clear" w:color="auto" w:fill="auto"/>
            <w:vAlign w:val="center"/>
            <w:hideMark/>
          </w:tcPr>
          <w:p w14:paraId="40586D80" w14:textId="77777777" w:rsidR="007D5B16" w:rsidRPr="007D5B16" w:rsidRDefault="007D5B16" w:rsidP="007D5B16">
            <w:pPr>
              <w:jc w:val="center"/>
              <w:rPr>
                <w:color w:val="000000"/>
                <w:sz w:val="20"/>
                <w:szCs w:val="20"/>
              </w:rPr>
            </w:pPr>
            <w:r w:rsidRPr="007D5B16">
              <w:rPr>
                <w:color w:val="000000"/>
                <w:sz w:val="20"/>
                <w:szCs w:val="20"/>
              </w:rPr>
              <w:t>3,4</w:t>
            </w:r>
          </w:p>
        </w:tc>
        <w:tc>
          <w:tcPr>
            <w:tcW w:w="0" w:type="auto"/>
            <w:tcBorders>
              <w:top w:val="nil"/>
              <w:left w:val="nil"/>
              <w:bottom w:val="single" w:sz="4" w:space="0" w:color="auto"/>
              <w:right w:val="single" w:sz="4" w:space="0" w:color="auto"/>
            </w:tcBorders>
            <w:shd w:val="clear" w:color="auto" w:fill="auto"/>
            <w:vAlign w:val="center"/>
            <w:hideMark/>
          </w:tcPr>
          <w:p w14:paraId="1B6D9162" w14:textId="77777777" w:rsidR="007D5B16" w:rsidRPr="007D5B16" w:rsidRDefault="007D5B16" w:rsidP="007D5B16">
            <w:pPr>
              <w:jc w:val="center"/>
              <w:rPr>
                <w:color w:val="000000"/>
                <w:sz w:val="20"/>
                <w:szCs w:val="20"/>
              </w:rPr>
            </w:pPr>
            <w:r w:rsidRPr="007D5B16">
              <w:rPr>
                <w:color w:val="000000"/>
                <w:sz w:val="20"/>
                <w:szCs w:val="20"/>
              </w:rPr>
              <w:t>3,4</w:t>
            </w:r>
          </w:p>
        </w:tc>
        <w:tc>
          <w:tcPr>
            <w:tcW w:w="0" w:type="auto"/>
            <w:tcBorders>
              <w:top w:val="nil"/>
              <w:left w:val="nil"/>
              <w:bottom w:val="single" w:sz="4" w:space="0" w:color="auto"/>
              <w:right w:val="single" w:sz="4" w:space="0" w:color="auto"/>
            </w:tcBorders>
            <w:shd w:val="clear" w:color="auto" w:fill="auto"/>
            <w:vAlign w:val="center"/>
            <w:hideMark/>
          </w:tcPr>
          <w:p w14:paraId="556F13D3" w14:textId="77777777" w:rsidR="007D5B16" w:rsidRPr="007D5B16" w:rsidRDefault="007D5B16" w:rsidP="007D5B16">
            <w:pPr>
              <w:jc w:val="center"/>
              <w:rPr>
                <w:color w:val="000000"/>
                <w:sz w:val="20"/>
                <w:szCs w:val="20"/>
              </w:rPr>
            </w:pPr>
            <w:r w:rsidRPr="007D5B16">
              <w:rPr>
                <w:color w:val="000000"/>
                <w:sz w:val="20"/>
                <w:szCs w:val="20"/>
              </w:rPr>
              <w:t>3,4</w:t>
            </w:r>
          </w:p>
        </w:tc>
        <w:tc>
          <w:tcPr>
            <w:tcW w:w="0" w:type="auto"/>
            <w:tcBorders>
              <w:top w:val="nil"/>
              <w:left w:val="nil"/>
              <w:bottom w:val="single" w:sz="4" w:space="0" w:color="auto"/>
              <w:right w:val="single" w:sz="4" w:space="0" w:color="auto"/>
            </w:tcBorders>
            <w:shd w:val="clear" w:color="auto" w:fill="auto"/>
            <w:vAlign w:val="center"/>
            <w:hideMark/>
          </w:tcPr>
          <w:p w14:paraId="21585A79" w14:textId="77777777" w:rsidR="007D5B16" w:rsidRPr="007D5B16" w:rsidRDefault="007D5B16" w:rsidP="007D5B16">
            <w:pPr>
              <w:jc w:val="center"/>
              <w:rPr>
                <w:color w:val="000000"/>
                <w:sz w:val="20"/>
                <w:szCs w:val="20"/>
              </w:rPr>
            </w:pPr>
            <w:r w:rsidRPr="007D5B16">
              <w:rPr>
                <w:color w:val="000000"/>
                <w:sz w:val="20"/>
                <w:szCs w:val="20"/>
              </w:rPr>
              <w:t>3,4</w:t>
            </w:r>
          </w:p>
        </w:tc>
        <w:tc>
          <w:tcPr>
            <w:tcW w:w="0" w:type="auto"/>
            <w:tcBorders>
              <w:top w:val="nil"/>
              <w:left w:val="nil"/>
              <w:bottom w:val="single" w:sz="4" w:space="0" w:color="auto"/>
              <w:right w:val="single" w:sz="4" w:space="0" w:color="auto"/>
            </w:tcBorders>
            <w:shd w:val="clear" w:color="auto" w:fill="auto"/>
            <w:vAlign w:val="center"/>
            <w:hideMark/>
          </w:tcPr>
          <w:p w14:paraId="55939F1C" w14:textId="77777777" w:rsidR="007D5B16" w:rsidRPr="007D5B16" w:rsidRDefault="007D5B16" w:rsidP="007D5B16">
            <w:pPr>
              <w:jc w:val="center"/>
              <w:rPr>
                <w:color w:val="000000"/>
                <w:sz w:val="20"/>
                <w:szCs w:val="20"/>
              </w:rPr>
            </w:pPr>
            <w:r w:rsidRPr="007D5B16">
              <w:rPr>
                <w:color w:val="000000"/>
                <w:sz w:val="20"/>
                <w:szCs w:val="20"/>
              </w:rPr>
              <w:t>3,4</w:t>
            </w:r>
          </w:p>
        </w:tc>
        <w:tc>
          <w:tcPr>
            <w:tcW w:w="0" w:type="auto"/>
            <w:tcBorders>
              <w:top w:val="nil"/>
              <w:left w:val="nil"/>
              <w:bottom w:val="single" w:sz="4" w:space="0" w:color="auto"/>
              <w:right w:val="single" w:sz="4" w:space="0" w:color="auto"/>
            </w:tcBorders>
            <w:shd w:val="clear" w:color="auto" w:fill="auto"/>
            <w:vAlign w:val="center"/>
            <w:hideMark/>
          </w:tcPr>
          <w:p w14:paraId="1B4BD622" w14:textId="77777777" w:rsidR="007D5B16" w:rsidRPr="007D5B16" w:rsidRDefault="007D5B16" w:rsidP="007D5B16">
            <w:pPr>
              <w:jc w:val="center"/>
              <w:rPr>
                <w:color w:val="000000"/>
                <w:sz w:val="20"/>
                <w:szCs w:val="20"/>
              </w:rPr>
            </w:pPr>
            <w:r w:rsidRPr="007D5B16">
              <w:rPr>
                <w:color w:val="000000"/>
                <w:sz w:val="20"/>
                <w:szCs w:val="20"/>
              </w:rPr>
              <w:t>3,4</w:t>
            </w:r>
          </w:p>
        </w:tc>
        <w:tc>
          <w:tcPr>
            <w:tcW w:w="0" w:type="auto"/>
            <w:tcBorders>
              <w:top w:val="nil"/>
              <w:left w:val="nil"/>
              <w:bottom w:val="single" w:sz="4" w:space="0" w:color="auto"/>
              <w:right w:val="single" w:sz="4" w:space="0" w:color="auto"/>
            </w:tcBorders>
            <w:shd w:val="clear" w:color="auto" w:fill="auto"/>
            <w:vAlign w:val="center"/>
            <w:hideMark/>
          </w:tcPr>
          <w:p w14:paraId="47628B7A" w14:textId="77777777" w:rsidR="007D5B16" w:rsidRPr="007D5B16" w:rsidRDefault="007D5B16" w:rsidP="007D5B16">
            <w:pPr>
              <w:jc w:val="center"/>
              <w:rPr>
                <w:color w:val="000000"/>
                <w:sz w:val="20"/>
                <w:szCs w:val="20"/>
              </w:rPr>
            </w:pPr>
            <w:r w:rsidRPr="007D5B16">
              <w:rPr>
                <w:color w:val="000000"/>
                <w:sz w:val="20"/>
                <w:szCs w:val="20"/>
              </w:rPr>
              <w:t>3,4</w:t>
            </w:r>
          </w:p>
        </w:tc>
        <w:tc>
          <w:tcPr>
            <w:tcW w:w="0" w:type="auto"/>
            <w:tcBorders>
              <w:top w:val="nil"/>
              <w:left w:val="nil"/>
              <w:bottom w:val="single" w:sz="4" w:space="0" w:color="auto"/>
              <w:right w:val="single" w:sz="4" w:space="0" w:color="auto"/>
            </w:tcBorders>
            <w:shd w:val="clear" w:color="auto" w:fill="auto"/>
            <w:vAlign w:val="center"/>
            <w:hideMark/>
          </w:tcPr>
          <w:p w14:paraId="2A8D98D8" w14:textId="77777777" w:rsidR="007D5B16" w:rsidRPr="007D5B16" w:rsidRDefault="007D5B16" w:rsidP="007D5B16">
            <w:pPr>
              <w:jc w:val="center"/>
              <w:rPr>
                <w:color w:val="000000"/>
                <w:sz w:val="20"/>
                <w:szCs w:val="20"/>
              </w:rPr>
            </w:pPr>
            <w:r w:rsidRPr="007D5B16">
              <w:rPr>
                <w:color w:val="000000"/>
                <w:sz w:val="20"/>
                <w:szCs w:val="20"/>
              </w:rPr>
              <w:t>3,4</w:t>
            </w:r>
          </w:p>
        </w:tc>
        <w:tc>
          <w:tcPr>
            <w:tcW w:w="0" w:type="auto"/>
            <w:tcBorders>
              <w:top w:val="nil"/>
              <w:left w:val="nil"/>
              <w:bottom w:val="single" w:sz="4" w:space="0" w:color="auto"/>
              <w:right w:val="single" w:sz="4" w:space="0" w:color="auto"/>
            </w:tcBorders>
            <w:shd w:val="clear" w:color="auto" w:fill="auto"/>
            <w:vAlign w:val="center"/>
            <w:hideMark/>
          </w:tcPr>
          <w:p w14:paraId="152D61ED" w14:textId="77777777" w:rsidR="007D5B16" w:rsidRPr="007D5B16" w:rsidRDefault="007D5B16" w:rsidP="007D5B16">
            <w:pPr>
              <w:jc w:val="center"/>
              <w:rPr>
                <w:color w:val="000000"/>
                <w:sz w:val="20"/>
                <w:szCs w:val="20"/>
              </w:rPr>
            </w:pPr>
            <w:r w:rsidRPr="007D5B16">
              <w:rPr>
                <w:color w:val="000000"/>
                <w:sz w:val="20"/>
                <w:szCs w:val="20"/>
              </w:rPr>
              <w:t>3,4</w:t>
            </w:r>
          </w:p>
        </w:tc>
        <w:tc>
          <w:tcPr>
            <w:tcW w:w="0" w:type="auto"/>
            <w:tcBorders>
              <w:top w:val="nil"/>
              <w:left w:val="nil"/>
              <w:bottom w:val="single" w:sz="4" w:space="0" w:color="auto"/>
              <w:right w:val="single" w:sz="4" w:space="0" w:color="auto"/>
            </w:tcBorders>
            <w:shd w:val="clear" w:color="auto" w:fill="auto"/>
            <w:vAlign w:val="center"/>
            <w:hideMark/>
          </w:tcPr>
          <w:p w14:paraId="09127135" w14:textId="77777777" w:rsidR="007D5B16" w:rsidRPr="007D5B16" w:rsidRDefault="007D5B16" w:rsidP="007D5B16">
            <w:pPr>
              <w:jc w:val="center"/>
              <w:rPr>
                <w:color w:val="000000"/>
                <w:sz w:val="20"/>
                <w:szCs w:val="20"/>
              </w:rPr>
            </w:pPr>
            <w:r w:rsidRPr="007D5B16">
              <w:rPr>
                <w:color w:val="000000"/>
                <w:sz w:val="20"/>
                <w:szCs w:val="20"/>
              </w:rPr>
              <w:t>3,4</w:t>
            </w:r>
          </w:p>
        </w:tc>
        <w:tc>
          <w:tcPr>
            <w:tcW w:w="0" w:type="auto"/>
            <w:tcBorders>
              <w:top w:val="nil"/>
              <w:left w:val="nil"/>
              <w:bottom w:val="single" w:sz="4" w:space="0" w:color="auto"/>
              <w:right w:val="single" w:sz="4" w:space="0" w:color="auto"/>
            </w:tcBorders>
            <w:shd w:val="clear" w:color="auto" w:fill="auto"/>
            <w:vAlign w:val="center"/>
            <w:hideMark/>
          </w:tcPr>
          <w:p w14:paraId="238DA2E5" w14:textId="77777777" w:rsidR="007D5B16" w:rsidRPr="007D5B16" w:rsidRDefault="007D5B16" w:rsidP="007D5B16">
            <w:pPr>
              <w:jc w:val="center"/>
              <w:rPr>
                <w:color w:val="000000"/>
                <w:sz w:val="20"/>
                <w:szCs w:val="20"/>
              </w:rPr>
            </w:pPr>
            <w:r w:rsidRPr="007D5B16">
              <w:rPr>
                <w:color w:val="000000"/>
                <w:sz w:val="20"/>
                <w:szCs w:val="20"/>
              </w:rPr>
              <w:t>3,4</w:t>
            </w:r>
          </w:p>
        </w:tc>
      </w:tr>
      <w:tr w:rsidR="007D5B16" w:rsidRPr="007D5B16" w14:paraId="5EFC01AD"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35B4159" w14:textId="77777777" w:rsidR="007D5B16" w:rsidRPr="007D5B16" w:rsidRDefault="007D5B16" w:rsidP="007D5B16">
            <w:pPr>
              <w:jc w:val="center"/>
              <w:rPr>
                <w:color w:val="000000"/>
                <w:sz w:val="20"/>
                <w:szCs w:val="20"/>
              </w:rPr>
            </w:pPr>
            <w:r w:rsidRPr="007D5B16">
              <w:rPr>
                <w:color w:val="000000"/>
                <w:sz w:val="20"/>
                <w:szCs w:val="20"/>
              </w:rPr>
              <w:t>Пойма-1 (район протоки</w:t>
            </w:r>
            <w:r w:rsidRPr="007D5B16">
              <w:rPr>
                <w:color w:val="000000"/>
                <w:sz w:val="20"/>
                <w:szCs w:val="20"/>
              </w:rPr>
              <w:br/>
              <w:t>Бардыковка)</w:t>
            </w:r>
          </w:p>
        </w:tc>
        <w:tc>
          <w:tcPr>
            <w:tcW w:w="0" w:type="auto"/>
            <w:tcBorders>
              <w:top w:val="nil"/>
              <w:left w:val="nil"/>
              <w:bottom w:val="single" w:sz="4" w:space="0" w:color="auto"/>
              <w:right w:val="single" w:sz="4" w:space="0" w:color="auto"/>
            </w:tcBorders>
            <w:shd w:val="clear" w:color="auto" w:fill="auto"/>
            <w:vAlign w:val="center"/>
            <w:hideMark/>
          </w:tcPr>
          <w:p w14:paraId="6EE6C41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5FE124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F1113B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D2E94C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F0F21D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292E75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8C1B61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A73874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D191FA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7E055B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444ED4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34E8AB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72B64F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6CE431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1EF67A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869076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04EC78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94A35BA"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36637462"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4D941A9" w14:textId="77777777" w:rsidR="007D5B16" w:rsidRPr="007D5B16" w:rsidRDefault="007D5B16" w:rsidP="007D5B16">
            <w:pPr>
              <w:jc w:val="center"/>
              <w:rPr>
                <w:color w:val="000000"/>
                <w:sz w:val="20"/>
                <w:szCs w:val="20"/>
              </w:rPr>
            </w:pPr>
            <w:r w:rsidRPr="007D5B16">
              <w:rPr>
                <w:color w:val="000000"/>
                <w:sz w:val="20"/>
                <w:szCs w:val="20"/>
              </w:rPr>
              <w:t>Пойма-2 (район протоки Кривуля)</w:t>
            </w:r>
          </w:p>
        </w:tc>
        <w:tc>
          <w:tcPr>
            <w:tcW w:w="0" w:type="auto"/>
            <w:tcBorders>
              <w:top w:val="nil"/>
              <w:left w:val="nil"/>
              <w:bottom w:val="single" w:sz="4" w:space="0" w:color="auto"/>
              <w:right w:val="single" w:sz="4" w:space="0" w:color="auto"/>
            </w:tcBorders>
            <w:shd w:val="clear" w:color="auto" w:fill="auto"/>
            <w:vAlign w:val="center"/>
            <w:hideMark/>
          </w:tcPr>
          <w:p w14:paraId="1DB8B4E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1FFF65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399BF2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C46C4F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1FFC98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CE2C23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2419C1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A0DC53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D54BFC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74E10A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8E0DA8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52BAE4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7C8C536" w14:textId="77777777" w:rsidR="007D5B16" w:rsidRPr="007D5B16" w:rsidRDefault="007D5B16" w:rsidP="007D5B16">
            <w:pPr>
              <w:jc w:val="center"/>
              <w:rPr>
                <w:color w:val="000000"/>
                <w:sz w:val="20"/>
                <w:szCs w:val="20"/>
              </w:rPr>
            </w:pPr>
            <w:r w:rsidRPr="007D5B16">
              <w:rPr>
                <w:color w:val="000000"/>
                <w:sz w:val="20"/>
                <w:szCs w:val="20"/>
              </w:rPr>
              <w:t>5,2</w:t>
            </w:r>
          </w:p>
        </w:tc>
        <w:tc>
          <w:tcPr>
            <w:tcW w:w="0" w:type="auto"/>
            <w:tcBorders>
              <w:top w:val="nil"/>
              <w:left w:val="nil"/>
              <w:bottom w:val="single" w:sz="4" w:space="0" w:color="auto"/>
              <w:right w:val="single" w:sz="4" w:space="0" w:color="auto"/>
            </w:tcBorders>
            <w:shd w:val="clear" w:color="auto" w:fill="auto"/>
            <w:vAlign w:val="center"/>
            <w:hideMark/>
          </w:tcPr>
          <w:p w14:paraId="5C427B1D" w14:textId="77777777" w:rsidR="007D5B16" w:rsidRPr="007D5B16" w:rsidRDefault="007D5B16" w:rsidP="007D5B16">
            <w:pPr>
              <w:jc w:val="center"/>
              <w:rPr>
                <w:color w:val="000000"/>
                <w:sz w:val="20"/>
                <w:szCs w:val="20"/>
              </w:rPr>
            </w:pPr>
            <w:r w:rsidRPr="007D5B16">
              <w:rPr>
                <w:color w:val="000000"/>
                <w:sz w:val="20"/>
                <w:szCs w:val="20"/>
              </w:rPr>
              <w:t>5,2</w:t>
            </w:r>
          </w:p>
        </w:tc>
        <w:tc>
          <w:tcPr>
            <w:tcW w:w="0" w:type="auto"/>
            <w:tcBorders>
              <w:top w:val="nil"/>
              <w:left w:val="nil"/>
              <w:bottom w:val="single" w:sz="4" w:space="0" w:color="auto"/>
              <w:right w:val="single" w:sz="4" w:space="0" w:color="auto"/>
            </w:tcBorders>
            <w:shd w:val="clear" w:color="auto" w:fill="auto"/>
            <w:vAlign w:val="center"/>
            <w:hideMark/>
          </w:tcPr>
          <w:p w14:paraId="7D79E0D9" w14:textId="77777777" w:rsidR="007D5B16" w:rsidRPr="007D5B16" w:rsidRDefault="007D5B16" w:rsidP="007D5B16">
            <w:pPr>
              <w:jc w:val="center"/>
              <w:rPr>
                <w:color w:val="000000"/>
                <w:sz w:val="20"/>
                <w:szCs w:val="20"/>
              </w:rPr>
            </w:pPr>
            <w:r w:rsidRPr="007D5B16">
              <w:rPr>
                <w:color w:val="000000"/>
                <w:sz w:val="20"/>
                <w:szCs w:val="20"/>
              </w:rPr>
              <w:t>5,2</w:t>
            </w:r>
          </w:p>
        </w:tc>
        <w:tc>
          <w:tcPr>
            <w:tcW w:w="0" w:type="auto"/>
            <w:tcBorders>
              <w:top w:val="nil"/>
              <w:left w:val="nil"/>
              <w:bottom w:val="single" w:sz="4" w:space="0" w:color="auto"/>
              <w:right w:val="single" w:sz="4" w:space="0" w:color="auto"/>
            </w:tcBorders>
            <w:shd w:val="clear" w:color="auto" w:fill="auto"/>
            <w:vAlign w:val="center"/>
            <w:hideMark/>
          </w:tcPr>
          <w:p w14:paraId="47B3D274" w14:textId="77777777" w:rsidR="007D5B16" w:rsidRPr="007D5B16" w:rsidRDefault="007D5B16" w:rsidP="007D5B16">
            <w:pPr>
              <w:jc w:val="center"/>
              <w:rPr>
                <w:color w:val="000000"/>
                <w:sz w:val="20"/>
                <w:szCs w:val="20"/>
              </w:rPr>
            </w:pPr>
            <w:r w:rsidRPr="007D5B16">
              <w:rPr>
                <w:color w:val="000000"/>
                <w:sz w:val="20"/>
                <w:szCs w:val="20"/>
              </w:rPr>
              <w:t>5,2</w:t>
            </w:r>
          </w:p>
        </w:tc>
        <w:tc>
          <w:tcPr>
            <w:tcW w:w="0" w:type="auto"/>
            <w:tcBorders>
              <w:top w:val="nil"/>
              <w:left w:val="nil"/>
              <w:bottom w:val="single" w:sz="4" w:space="0" w:color="auto"/>
              <w:right w:val="single" w:sz="4" w:space="0" w:color="auto"/>
            </w:tcBorders>
            <w:shd w:val="clear" w:color="auto" w:fill="auto"/>
            <w:vAlign w:val="center"/>
            <w:hideMark/>
          </w:tcPr>
          <w:p w14:paraId="589D7C17" w14:textId="77777777" w:rsidR="007D5B16" w:rsidRPr="007D5B16" w:rsidRDefault="007D5B16" w:rsidP="007D5B16">
            <w:pPr>
              <w:jc w:val="center"/>
              <w:rPr>
                <w:color w:val="000000"/>
                <w:sz w:val="20"/>
                <w:szCs w:val="20"/>
              </w:rPr>
            </w:pPr>
            <w:r w:rsidRPr="007D5B16">
              <w:rPr>
                <w:color w:val="000000"/>
                <w:sz w:val="20"/>
                <w:szCs w:val="20"/>
              </w:rPr>
              <w:t>5,2</w:t>
            </w:r>
          </w:p>
        </w:tc>
        <w:tc>
          <w:tcPr>
            <w:tcW w:w="0" w:type="auto"/>
            <w:tcBorders>
              <w:top w:val="nil"/>
              <w:left w:val="nil"/>
              <w:bottom w:val="single" w:sz="4" w:space="0" w:color="auto"/>
              <w:right w:val="single" w:sz="4" w:space="0" w:color="auto"/>
            </w:tcBorders>
            <w:shd w:val="clear" w:color="auto" w:fill="auto"/>
            <w:vAlign w:val="center"/>
            <w:hideMark/>
          </w:tcPr>
          <w:p w14:paraId="2CAE50EE" w14:textId="77777777" w:rsidR="007D5B16" w:rsidRPr="007D5B16" w:rsidRDefault="007D5B16" w:rsidP="007D5B16">
            <w:pPr>
              <w:jc w:val="center"/>
              <w:rPr>
                <w:color w:val="000000"/>
                <w:sz w:val="20"/>
                <w:szCs w:val="20"/>
              </w:rPr>
            </w:pPr>
            <w:r w:rsidRPr="007D5B16">
              <w:rPr>
                <w:color w:val="000000"/>
                <w:sz w:val="20"/>
                <w:szCs w:val="20"/>
              </w:rPr>
              <w:t>5,2</w:t>
            </w:r>
          </w:p>
        </w:tc>
      </w:tr>
      <w:tr w:rsidR="007D5B16" w:rsidRPr="007D5B16" w14:paraId="6FD0AAFC"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07496BD" w14:textId="77777777" w:rsidR="007D5B16" w:rsidRPr="007D5B16" w:rsidRDefault="007D5B16" w:rsidP="007D5B16">
            <w:pPr>
              <w:jc w:val="center"/>
              <w:rPr>
                <w:color w:val="000000"/>
                <w:sz w:val="20"/>
                <w:szCs w:val="20"/>
              </w:rPr>
            </w:pPr>
            <w:r w:rsidRPr="007D5B16">
              <w:rPr>
                <w:color w:val="000000"/>
                <w:sz w:val="20"/>
                <w:szCs w:val="20"/>
              </w:rPr>
              <w:t>Пойма-2 (район протоки</w:t>
            </w:r>
            <w:r w:rsidRPr="007D5B16">
              <w:rPr>
                <w:color w:val="000000"/>
                <w:sz w:val="20"/>
                <w:szCs w:val="20"/>
              </w:rPr>
              <w:br/>
              <w:t>Кривуля)</w:t>
            </w:r>
          </w:p>
        </w:tc>
        <w:tc>
          <w:tcPr>
            <w:tcW w:w="0" w:type="auto"/>
            <w:tcBorders>
              <w:top w:val="nil"/>
              <w:left w:val="nil"/>
              <w:bottom w:val="single" w:sz="4" w:space="0" w:color="auto"/>
              <w:right w:val="single" w:sz="4" w:space="0" w:color="auto"/>
            </w:tcBorders>
            <w:shd w:val="clear" w:color="auto" w:fill="auto"/>
            <w:vAlign w:val="center"/>
            <w:hideMark/>
          </w:tcPr>
          <w:p w14:paraId="33C7A0E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C74D2B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8C4F95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79F762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B8451F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E49597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EFA9B1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F1DF37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B12ECB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010B88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C849B0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63BBF3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D23AE3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CDF835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5BDA6B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7B0E69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889EB5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E1752CF"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6D728507"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33C72F1" w14:textId="77777777" w:rsidR="007D5B16" w:rsidRPr="007D5B16" w:rsidRDefault="007D5B16" w:rsidP="007D5B16">
            <w:pPr>
              <w:jc w:val="center"/>
              <w:rPr>
                <w:color w:val="000000"/>
                <w:sz w:val="20"/>
                <w:szCs w:val="20"/>
              </w:rPr>
            </w:pPr>
            <w:r w:rsidRPr="007D5B16">
              <w:rPr>
                <w:color w:val="000000"/>
                <w:sz w:val="20"/>
                <w:szCs w:val="20"/>
              </w:rPr>
              <w:t>Пойма-4 (район потоки р. Черная)</w:t>
            </w:r>
          </w:p>
        </w:tc>
        <w:tc>
          <w:tcPr>
            <w:tcW w:w="0" w:type="auto"/>
            <w:tcBorders>
              <w:top w:val="nil"/>
              <w:left w:val="nil"/>
              <w:bottom w:val="single" w:sz="4" w:space="0" w:color="auto"/>
              <w:right w:val="single" w:sz="4" w:space="0" w:color="auto"/>
            </w:tcBorders>
            <w:shd w:val="clear" w:color="auto" w:fill="auto"/>
            <w:vAlign w:val="center"/>
            <w:hideMark/>
          </w:tcPr>
          <w:p w14:paraId="311268E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A4E7E1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047357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6DA96D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AD92E3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8CFB13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2CEDA9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4A552A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560FBE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4ABC27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C4F9C3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5285C58" w14:textId="77777777" w:rsidR="007D5B16" w:rsidRPr="007D5B16" w:rsidRDefault="007D5B16" w:rsidP="007D5B16">
            <w:pPr>
              <w:jc w:val="center"/>
              <w:rPr>
                <w:color w:val="000000"/>
                <w:sz w:val="20"/>
                <w:szCs w:val="20"/>
              </w:rPr>
            </w:pPr>
            <w:r w:rsidRPr="007D5B16">
              <w:rPr>
                <w:color w:val="000000"/>
                <w:sz w:val="20"/>
                <w:szCs w:val="20"/>
              </w:rPr>
              <w:t>1,1</w:t>
            </w:r>
          </w:p>
        </w:tc>
        <w:tc>
          <w:tcPr>
            <w:tcW w:w="0" w:type="auto"/>
            <w:tcBorders>
              <w:top w:val="nil"/>
              <w:left w:val="nil"/>
              <w:bottom w:val="single" w:sz="4" w:space="0" w:color="auto"/>
              <w:right w:val="single" w:sz="4" w:space="0" w:color="auto"/>
            </w:tcBorders>
            <w:shd w:val="clear" w:color="auto" w:fill="auto"/>
            <w:vAlign w:val="center"/>
            <w:hideMark/>
          </w:tcPr>
          <w:p w14:paraId="686B738F" w14:textId="77777777" w:rsidR="007D5B16" w:rsidRPr="007D5B16" w:rsidRDefault="007D5B16" w:rsidP="007D5B16">
            <w:pPr>
              <w:jc w:val="center"/>
              <w:rPr>
                <w:color w:val="000000"/>
                <w:sz w:val="20"/>
                <w:szCs w:val="20"/>
              </w:rPr>
            </w:pPr>
            <w:r w:rsidRPr="007D5B16">
              <w:rPr>
                <w:color w:val="000000"/>
                <w:sz w:val="20"/>
                <w:szCs w:val="20"/>
              </w:rPr>
              <w:t>2,1</w:t>
            </w:r>
          </w:p>
        </w:tc>
        <w:tc>
          <w:tcPr>
            <w:tcW w:w="0" w:type="auto"/>
            <w:tcBorders>
              <w:top w:val="nil"/>
              <w:left w:val="nil"/>
              <w:bottom w:val="single" w:sz="4" w:space="0" w:color="auto"/>
              <w:right w:val="single" w:sz="4" w:space="0" w:color="auto"/>
            </w:tcBorders>
            <w:shd w:val="clear" w:color="auto" w:fill="auto"/>
            <w:vAlign w:val="center"/>
            <w:hideMark/>
          </w:tcPr>
          <w:p w14:paraId="7D3D1BBF" w14:textId="77777777" w:rsidR="007D5B16" w:rsidRPr="007D5B16" w:rsidRDefault="007D5B16" w:rsidP="007D5B16">
            <w:pPr>
              <w:jc w:val="center"/>
              <w:rPr>
                <w:color w:val="000000"/>
                <w:sz w:val="20"/>
                <w:szCs w:val="20"/>
              </w:rPr>
            </w:pPr>
            <w:r w:rsidRPr="007D5B16">
              <w:rPr>
                <w:color w:val="000000"/>
                <w:sz w:val="20"/>
                <w:szCs w:val="20"/>
              </w:rPr>
              <w:t>3,1</w:t>
            </w:r>
          </w:p>
        </w:tc>
        <w:tc>
          <w:tcPr>
            <w:tcW w:w="0" w:type="auto"/>
            <w:tcBorders>
              <w:top w:val="nil"/>
              <w:left w:val="nil"/>
              <w:bottom w:val="single" w:sz="4" w:space="0" w:color="auto"/>
              <w:right w:val="single" w:sz="4" w:space="0" w:color="auto"/>
            </w:tcBorders>
            <w:shd w:val="clear" w:color="auto" w:fill="auto"/>
            <w:vAlign w:val="center"/>
            <w:hideMark/>
          </w:tcPr>
          <w:p w14:paraId="2C5E76AF" w14:textId="77777777" w:rsidR="007D5B16" w:rsidRPr="007D5B16" w:rsidRDefault="007D5B16" w:rsidP="007D5B16">
            <w:pPr>
              <w:jc w:val="center"/>
              <w:rPr>
                <w:color w:val="000000"/>
                <w:sz w:val="20"/>
                <w:szCs w:val="20"/>
              </w:rPr>
            </w:pPr>
            <w:r w:rsidRPr="007D5B16">
              <w:rPr>
                <w:color w:val="000000"/>
                <w:sz w:val="20"/>
                <w:szCs w:val="20"/>
              </w:rPr>
              <w:t>3,1</w:t>
            </w:r>
          </w:p>
        </w:tc>
        <w:tc>
          <w:tcPr>
            <w:tcW w:w="0" w:type="auto"/>
            <w:tcBorders>
              <w:top w:val="nil"/>
              <w:left w:val="nil"/>
              <w:bottom w:val="single" w:sz="4" w:space="0" w:color="auto"/>
              <w:right w:val="single" w:sz="4" w:space="0" w:color="auto"/>
            </w:tcBorders>
            <w:shd w:val="clear" w:color="auto" w:fill="auto"/>
            <w:vAlign w:val="center"/>
            <w:hideMark/>
          </w:tcPr>
          <w:p w14:paraId="3EFBDAA3" w14:textId="77777777" w:rsidR="007D5B16" w:rsidRPr="007D5B16" w:rsidRDefault="007D5B16" w:rsidP="007D5B16">
            <w:pPr>
              <w:jc w:val="center"/>
              <w:rPr>
                <w:color w:val="000000"/>
                <w:sz w:val="20"/>
                <w:szCs w:val="20"/>
              </w:rPr>
            </w:pPr>
            <w:r w:rsidRPr="007D5B16">
              <w:rPr>
                <w:color w:val="000000"/>
                <w:sz w:val="20"/>
                <w:szCs w:val="20"/>
              </w:rPr>
              <w:t>3,1</w:t>
            </w:r>
          </w:p>
        </w:tc>
        <w:tc>
          <w:tcPr>
            <w:tcW w:w="0" w:type="auto"/>
            <w:tcBorders>
              <w:top w:val="nil"/>
              <w:left w:val="nil"/>
              <w:bottom w:val="single" w:sz="4" w:space="0" w:color="auto"/>
              <w:right w:val="single" w:sz="4" w:space="0" w:color="auto"/>
            </w:tcBorders>
            <w:shd w:val="clear" w:color="auto" w:fill="auto"/>
            <w:vAlign w:val="center"/>
            <w:hideMark/>
          </w:tcPr>
          <w:p w14:paraId="5EFF687E" w14:textId="77777777" w:rsidR="007D5B16" w:rsidRPr="007D5B16" w:rsidRDefault="007D5B16" w:rsidP="007D5B16">
            <w:pPr>
              <w:jc w:val="center"/>
              <w:rPr>
                <w:color w:val="000000"/>
                <w:sz w:val="20"/>
                <w:szCs w:val="20"/>
              </w:rPr>
            </w:pPr>
            <w:r w:rsidRPr="007D5B16">
              <w:rPr>
                <w:color w:val="000000"/>
                <w:sz w:val="20"/>
                <w:szCs w:val="20"/>
              </w:rPr>
              <w:t>3,1</w:t>
            </w:r>
          </w:p>
        </w:tc>
        <w:tc>
          <w:tcPr>
            <w:tcW w:w="0" w:type="auto"/>
            <w:tcBorders>
              <w:top w:val="nil"/>
              <w:left w:val="nil"/>
              <w:bottom w:val="single" w:sz="4" w:space="0" w:color="auto"/>
              <w:right w:val="single" w:sz="4" w:space="0" w:color="auto"/>
            </w:tcBorders>
            <w:shd w:val="clear" w:color="auto" w:fill="auto"/>
            <w:vAlign w:val="center"/>
            <w:hideMark/>
          </w:tcPr>
          <w:p w14:paraId="07589C58" w14:textId="77777777" w:rsidR="007D5B16" w:rsidRPr="007D5B16" w:rsidRDefault="007D5B16" w:rsidP="007D5B16">
            <w:pPr>
              <w:jc w:val="center"/>
              <w:rPr>
                <w:color w:val="000000"/>
                <w:sz w:val="20"/>
                <w:szCs w:val="20"/>
              </w:rPr>
            </w:pPr>
            <w:r w:rsidRPr="007D5B16">
              <w:rPr>
                <w:color w:val="000000"/>
                <w:sz w:val="20"/>
                <w:szCs w:val="20"/>
              </w:rPr>
              <w:t>3,1</w:t>
            </w:r>
          </w:p>
        </w:tc>
      </w:tr>
      <w:tr w:rsidR="007D5B16" w:rsidRPr="007D5B16" w14:paraId="57030402"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D664C10" w14:textId="77777777" w:rsidR="007D5B16" w:rsidRPr="007D5B16" w:rsidRDefault="007D5B16" w:rsidP="007D5B16">
            <w:pPr>
              <w:jc w:val="center"/>
              <w:rPr>
                <w:color w:val="000000"/>
                <w:sz w:val="20"/>
                <w:szCs w:val="20"/>
              </w:rPr>
            </w:pPr>
            <w:r w:rsidRPr="007D5B16">
              <w:rPr>
                <w:color w:val="000000"/>
                <w:sz w:val="20"/>
                <w:szCs w:val="20"/>
              </w:rPr>
              <w:t>Пойма-4 (район потоки</w:t>
            </w:r>
            <w:r w:rsidRPr="007D5B16">
              <w:rPr>
                <w:color w:val="000000"/>
                <w:sz w:val="20"/>
                <w:szCs w:val="20"/>
              </w:rPr>
              <w:br/>
              <w:t>р. Черная)</w:t>
            </w:r>
          </w:p>
        </w:tc>
        <w:tc>
          <w:tcPr>
            <w:tcW w:w="0" w:type="auto"/>
            <w:tcBorders>
              <w:top w:val="nil"/>
              <w:left w:val="nil"/>
              <w:bottom w:val="single" w:sz="4" w:space="0" w:color="auto"/>
              <w:right w:val="single" w:sz="4" w:space="0" w:color="auto"/>
            </w:tcBorders>
            <w:shd w:val="clear" w:color="auto" w:fill="auto"/>
            <w:vAlign w:val="center"/>
            <w:hideMark/>
          </w:tcPr>
          <w:p w14:paraId="3880D8A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2046C8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EC3C25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70475C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1262C4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07D7E6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968053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69E2B9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CFA74E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F648FB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FEA8E2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45BBE1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E97547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E910FB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E156E5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737180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7A0F01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427D42A"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6D9F69D7"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9BD95C6" w14:textId="77777777" w:rsidR="007D5B16" w:rsidRPr="007D5B16" w:rsidRDefault="007D5B16" w:rsidP="007D5B16">
            <w:pPr>
              <w:jc w:val="center"/>
              <w:rPr>
                <w:color w:val="000000"/>
                <w:sz w:val="20"/>
                <w:szCs w:val="20"/>
              </w:rPr>
            </w:pPr>
            <w:r w:rsidRPr="007D5B16">
              <w:rPr>
                <w:color w:val="000000"/>
                <w:sz w:val="20"/>
                <w:szCs w:val="20"/>
              </w:rPr>
              <w:t>Пойма-5 (район устья реки Сайма)</w:t>
            </w:r>
          </w:p>
        </w:tc>
        <w:tc>
          <w:tcPr>
            <w:tcW w:w="0" w:type="auto"/>
            <w:tcBorders>
              <w:top w:val="nil"/>
              <w:left w:val="nil"/>
              <w:bottom w:val="single" w:sz="4" w:space="0" w:color="auto"/>
              <w:right w:val="single" w:sz="4" w:space="0" w:color="auto"/>
            </w:tcBorders>
            <w:shd w:val="clear" w:color="auto" w:fill="auto"/>
            <w:vAlign w:val="center"/>
            <w:hideMark/>
          </w:tcPr>
          <w:p w14:paraId="6927869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C647CB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6117B7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7B9FE7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563CF3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111E68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6C55F3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CE2DE8E" w14:textId="77777777" w:rsidR="007D5B16" w:rsidRPr="007D5B16" w:rsidRDefault="007D5B16" w:rsidP="007D5B16">
            <w:pPr>
              <w:jc w:val="center"/>
              <w:rPr>
                <w:color w:val="000000"/>
                <w:sz w:val="20"/>
                <w:szCs w:val="20"/>
              </w:rPr>
            </w:pPr>
            <w:r w:rsidRPr="007D5B16">
              <w:rPr>
                <w:color w:val="00000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0680C70E" w14:textId="77777777" w:rsidR="007D5B16" w:rsidRPr="007D5B16" w:rsidRDefault="007D5B16" w:rsidP="007D5B16">
            <w:pPr>
              <w:jc w:val="center"/>
              <w:rPr>
                <w:color w:val="000000"/>
                <w:sz w:val="20"/>
                <w:szCs w:val="20"/>
              </w:rPr>
            </w:pPr>
            <w:r w:rsidRPr="007D5B16">
              <w:rPr>
                <w:color w:val="000000"/>
                <w:sz w:val="20"/>
                <w:szCs w:val="20"/>
              </w:rPr>
              <w:t>2,1</w:t>
            </w:r>
          </w:p>
        </w:tc>
        <w:tc>
          <w:tcPr>
            <w:tcW w:w="0" w:type="auto"/>
            <w:tcBorders>
              <w:top w:val="nil"/>
              <w:left w:val="nil"/>
              <w:bottom w:val="single" w:sz="4" w:space="0" w:color="auto"/>
              <w:right w:val="single" w:sz="4" w:space="0" w:color="auto"/>
            </w:tcBorders>
            <w:shd w:val="clear" w:color="auto" w:fill="auto"/>
            <w:vAlign w:val="center"/>
            <w:hideMark/>
          </w:tcPr>
          <w:p w14:paraId="156112EB" w14:textId="77777777" w:rsidR="007D5B16" w:rsidRPr="007D5B16" w:rsidRDefault="007D5B16" w:rsidP="007D5B16">
            <w:pPr>
              <w:jc w:val="center"/>
              <w:rPr>
                <w:color w:val="000000"/>
                <w:sz w:val="20"/>
                <w:szCs w:val="20"/>
              </w:rPr>
            </w:pPr>
            <w:r w:rsidRPr="007D5B16">
              <w:rPr>
                <w:color w:val="000000"/>
                <w:sz w:val="20"/>
                <w:szCs w:val="20"/>
              </w:rPr>
              <w:t>4,3</w:t>
            </w:r>
          </w:p>
        </w:tc>
        <w:tc>
          <w:tcPr>
            <w:tcW w:w="0" w:type="auto"/>
            <w:tcBorders>
              <w:top w:val="nil"/>
              <w:left w:val="nil"/>
              <w:bottom w:val="single" w:sz="4" w:space="0" w:color="auto"/>
              <w:right w:val="single" w:sz="4" w:space="0" w:color="auto"/>
            </w:tcBorders>
            <w:shd w:val="clear" w:color="auto" w:fill="auto"/>
            <w:vAlign w:val="center"/>
            <w:hideMark/>
          </w:tcPr>
          <w:p w14:paraId="481F8901" w14:textId="77777777" w:rsidR="007D5B16" w:rsidRPr="007D5B16" w:rsidRDefault="007D5B16" w:rsidP="007D5B16">
            <w:pPr>
              <w:jc w:val="center"/>
              <w:rPr>
                <w:color w:val="000000"/>
                <w:sz w:val="20"/>
                <w:szCs w:val="20"/>
              </w:rPr>
            </w:pPr>
            <w:r w:rsidRPr="007D5B16">
              <w:rPr>
                <w:color w:val="000000"/>
                <w:sz w:val="20"/>
                <w:szCs w:val="20"/>
              </w:rPr>
              <w:t>6,7</w:t>
            </w:r>
          </w:p>
        </w:tc>
        <w:tc>
          <w:tcPr>
            <w:tcW w:w="0" w:type="auto"/>
            <w:tcBorders>
              <w:top w:val="nil"/>
              <w:left w:val="nil"/>
              <w:bottom w:val="single" w:sz="4" w:space="0" w:color="auto"/>
              <w:right w:val="single" w:sz="4" w:space="0" w:color="auto"/>
            </w:tcBorders>
            <w:shd w:val="clear" w:color="auto" w:fill="auto"/>
            <w:vAlign w:val="center"/>
            <w:hideMark/>
          </w:tcPr>
          <w:p w14:paraId="7CD7B7B6" w14:textId="77777777" w:rsidR="007D5B16" w:rsidRPr="007D5B16" w:rsidRDefault="007D5B16" w:rsidP="007D5B16">
            <w:pPr>
              <w:jc w:val="center"/>
              <w:rPr>
                <w:color w:val="000000"/>
                <w:sz w:val="20"/>
                <w:szCs w:val="20"/>
              </w:rPr>
            </w:pPr>
            <w:r w:rsidRPr="007D5B16">
              <w:rPr>
                <w:color w:val="000000"/>
                <w:sz w:val="20"/>
                <w:szCs w:val="20"/>
              </w:rPr>
              <w:t>6,7</w:t>
            </w:r>
          </w:p>
        </w:tc>
        <w:tc>
          <w:tcPr>
            <w:tcW w:w="0" w:type="auto"/>
            <w:tcBorders>
              <w:top w:val="nil"/>
              <w:left w:val="nil"/>
              <w:bottom w:val="single" w:sz="4" w:space="0" w:color="auto"/>
              <w:right w:val="single" w:sz="4" w:space="0" w:color="auto"/>
            </w:tcBorders>
            <w:shd w:val="clear" w:color="auto" w:fill="auto"/>
            <w:vAlign w:val="center"/>
            <w:hideMark/>
          </w:tcPr>
          <w:p w14:paraId="7AAFC4D6" w14:textId="77777777" w:rsidR="007D5B16" w:rsidRPr="007D5B16" w:rsidRDefault="007D5B16" w:rsidP="007D5B16">
            <w:pPr>
              <w:jc w:val="center"/>
              <w:rPr>
                <w:color w:val="000000"/>
                <w:sz w:val="20"/>
                <w:szCs w:val="20"/>
              </w:rPr>
            </w:pPr>
            <w:r w:rsidRPr="007D5B16">
              <w:rPr>
                <w:color w:val="000000"/>
                <w:sz w:val="20"/>
                <w:szCs w:val="20"/>
              </w:rPr>
              <w:t>6,7</w:t>
            </w:r>
          </w:p>
        </w:tc>
        <w:tc>
          <w:tcPr>
            <w:tcW w:w="0" w:type="auto"/>
            <w:tcBorders>
              <w:top w:val="nil"/>
              <w:left w:val="nil"/>
              <w:bottom w:val="single" w:sz="4" w:space="0" w:color="auto"/>
              <w:right w:val="single" w:sz="4" w:space="0" w:color="auto"/>
            </w:tcBorders>
            <w:shd w:val="clear" w:color="auto" w:fill="auto"/>
            <w:vAlign w:val="center"/>
            <w:hideMark/>
          </w:tcPr>
          <w:p w14:paraId="441F5288" w14:textId="77777777" w:rsidR="007D5B16" w:rsidRPr="007D5B16" w:rsidRDefault="007D5B16" w:rsidP="007D5B16">
            <w:pPr>
              <w:jc w:val="center"/>
              <w:rPr>
                <w:color w:val="000000"/>
                <w:sz w:val="20"/>
                <w:szCs w:val="20"/>
              </w:rPr>
            </w:pPr>
            <w:r w:rsidRPr="007D5B16">
              <w:rPr>
                <w:color w:val="000000"/>
                <w:sz w:val="20"/>
                <w:szCs w:val="20"/>
              </w:rPr>
              <w:t>6,7</w:t>
            </w:r>
          </w:p>
        </w:tc>
        <w:tc>
          <w:tcPr>
            <w:tcW w:w="0" w:type="auto"/>
            <w:tcBorders>
              <w:top w:val="nil"/>
              <w:left w:val="nil"/>
              <w:bottom w:val="single" w:sz="4" w:space="0" w:color="auto"/>
              <w:right w:val="single" w:sz="4" w:space="0" w:color="auto"/>
            </w:tcBorders>
            <w:shd w:val="clear" w:color="auto" w:fill="auto"/>
            <w:vAlign w:val="center"/>
            <w:hideMark/>
          </w:tcPr>
          <w:p w14:paraId="00AE10F0" w14:textId="77777777" w:rsidR="007D5B16" w:rsidRPr="007D5B16" w:rsidRDefault="007D5B16" w:rsidP="007D5B16">
            <w:pPr>
              <w:jc w:val="center"/>
              <w:rPr>
                <w:color w:val="000000"/>
                <w:sz w:val="20"/>
                <w:szCs w:val="20"/>
              </w:rPr>
            </w:pPr>
            <w:r w:rsidRPr="007D5B16">
              <w:rPr>
                <w:color w:val="000000"/>
                <w:sz w:val="20"/>
                <w:szCs w:val="20"/>
              </w:rPr>
              <w:t>6,7</w:t>
            </w:r>
          </w:p>
        </w:tc>
        <w:tc>
          <w:tcPr>
            <w:tcW w:w="0" w:type="auto"/>
            <w:tcBorders>
              <w:top w:val="nil"/>
              <w:left w:val="nil"/>
              <w:bottom w:val="single" w:sz="4" w:space="0" w:color="auto"/>
              <w:right w:val="single" w:sz="4" w:space="0" w:color="auto"/>
            </w:tcBorders>
            <w:shd w:val="clear" w:color="auto" w:fill="auto"/>
            <w:vAlign w:val="center"/>
            <w:hideMark/>
          </w:tcPr>
          <w:p w14:paraId="30CC7F63" w14:textId="77777777" w:rsidR="007D5B16" w:rsidRPr="007D5B16" w:rsidRDefault="007D5B16" w:rsidP="007D5B16">
            <w:pPr>
              <w:jc w:val="center"/>
              <w:rPr>
                <w:color w:val="000000"/>
                <w:sz w:val="20"/>
                <w:szCs w:val="20"/>
              </w:rPr>
            </w:pPr>
            <w:r w:rsidRPr="007D5B16">
              <w:rPr>
                <w:color w:val="000000"/>
                <w:sz w:val="20"/>
                <w:szCs w:val="20"/>
              </w:rPr>
              <w:t>6,7</w:t>
            </w:r>
          </w:p>
        </w:tc>
        <w:tc>
          <w:tcPr>
            <w:tcW w:w="0" w:type="auto"/>
            <w:tcBorders>
              <w:top w:val="nil"/>
              <w:left w:val="nil"/>
              <w:bottom w:val="single" w:sz="4" w:space="0" w:color="auto"/>
              <w:right w:val="single" w:sz="4" w:space="0" w:color="auto"/>
            </w:tcBorders>
            <w:shd w:val="clear" w:color="auto" w:fill="auto"/>
            <w:vAlign w:val="center"/>
            <w:hideMark/>
          </w:tcPr>
          <w:p w14:paraId="303FB549" w14:textId="77777777" w:rsidR="007D5B16" w:rsidRPr="007D5B16" w:rsidRDefault="007D5B16" w:rsidP="007D5B16">
            <w:pPr>
              <w:jc w:val="center"/>
              <w:rPr>
                <w:color w:val="000000"/>
                <w:sz w:val="20"/>
                <w:szCs w:val="20"/>
              </w:rPr>
            </w:pPr>
            <w:r w:rsidRPr="007D5B16">
              <w:rPr>
                <w:color w:val="000000"/>
                <w:sz w:val="20"/>
                <w:szCs w:val="20"/>
              </w:rPr>
              <w:t>6,7</w:t>
            </w:r>
          </w:p>
        </w:tc>
        <w:tc>
          <w:tcPr>
            <w:tcW w:w="0" w:type="auto"/>
            <w:tcBorders>
              <w:top w:val="nil"/>
              <w:left w:val="nil"/>
              <w:bottom w:val="single" w:sz="4" w:space="0" w:color="auto"/>
              <w:right w:val="single" w:sz="4" w:space="0" w:color="auto"/>
            </w:tcBorders>
            <w:shd w:val="clear" w:color="auto" w:fill="auto"/>
            <w:vAlign w:val="center"/>
            <w:hideMark/>
          </w:tcPr>
          <w:p w14:paraId="171A78F7" w14:textId="77777777" w:rsidR="007D5B16" w:rsidRPr="007D5B16" w:rsidRDefault="007D5B16" w:rsidP="007D5B16">
            <w:pPr>
              <w:jc w:val="center"/>
              <w:rPr>
                <w:color w:val="000000"/>
                <w:sz w:val="20"/>
                <w:szCs w:val="20"/>
              </w:rPr>
            </w:pPr>
            <w:r w:rsidRPr="007D5B16">
              <w:rPr>
                <w:color w:val="000000"/>
                <w:sz w:val="20"/>
                <w:szCs w:val="20"/>
              </w:rPr>
              <w:t>6,7</w:t>
            </w:r>
          </w:p>
        </w:tc>
      </w:tr>
      <w:tr w:rsidR="007D5B16" w:rsidRPr="007D5B16" w14:paraId="6AF457BD"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7AC57F4" w14:textId="77777777" w:rsidR="007D5B16" w:rsidRPr="007D5B16" w:rsidRDefault="007D5B16" w:rsidP="007D5B16">
            <w:pPr>
              <w:jc w:val="center"/>
              <w:rPr>
                <w:color w:val="000000"/>
                <w:sz w:val="20"/>
                <w:szCs w:val="20"/>
              </w:rPr>
            </w:pPr>
            <w:r w:rsidRPr="007D5B16">
              <w:rPr>
                <w:color w:val="000000"/>
                <w:sz w:val="20"/>
                <w:szCs w:val="20"/>
              </w:rPr>
              <w:t>Пойма-5 (район устья</w:t>
            </w:r>
            <w:r w:rsidRPr="007D5B16">
              <w:rPr>
                <w:color w:val="000000"/>
                <w:sz w:val="20"/>
                <w:szCs w:val="20"/>
              </w:rPr>
              <w:br/>
              <w:t>реки Сайма)</w:t>
            </w:r>
          </w:p>
        </w:tc>
        <w:tc>
          <w:tcPr>
            <w:tcW w:w="0" w:type="auto"/>
            <w:tcBorders>
              <w:top w:val="nil"/>
              <w:left w:val="nil"/>
              <w:bottom w:val="single" w:sz="4" w:space="0" w:color="auto"/>
              <w:right w:val="single" w:sz="4" w:space="0" w:color="auto"/>
            </w:tcBorders>
            <w:shd w:val="clear" w:color="auto" w:fill="auto"/>
            <w:vAlign w:val="center"/>
            <w:hideMark/>
          </w:tcPr>
          <w:p w14:paraId="49B6EAA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954FFA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CE0949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EB1466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1E7170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96ACB7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10BA9D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77F2CE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4EAF35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486EEE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788161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AC377A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7D1DD5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924473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FCDCEB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57F4CD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FB3CD9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FE1F803"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4CB1971A"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AD6E6E5" w14:textId="77777777" w:rsidR="007D5B16" w:rsidRPr="007D5B16" w:rsidRDefault="007D5B16" w:rsidP="007D5B16">
            <w:pPr>
              <w:jc w:val="center"/>
              <w:rPr>
                <w:color w:val="000000"/>
                <w:sz w:val="20"/>
                <w:szCs w:val="20"/>
              </w:rPr>
            </w:pPr>
            <w:r w:rsidRPr="007D5B16">
              <w:rPr>
                <w:color w:val="000000"/>
                <w:sz w:val="20"/>
                <w:szCs w:val="20"/>
              </w:rPr>
              <w:t>поселок Кедровый-1.</w:t>
            </w:r>
          </w:p>
        </w:tc>
        <w:tc>
          <w:tcPr>
            <w:tcW w:w="0" w:type="auto"/>
            <w:tcBorders>
              <w:top w:val="nil"/>
              <w:left w:val="nil"/>
              <w:bottom w:val="single" w:sz="4" w:space="0" w:color="auto"/>
              <w:right w:val="single" w:sz="4" w:space="0" w:color="auto"/>
            </w:tcBorders>
            <w:shd w:val="clear" w:color="auto" w:fill="auto"/>
            <w:vAlign w:val="center"/>
            <w:hideMark/>
          </w:tcPr>
          <w:p w14:paraId="6164B52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F85C04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92F39D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3CACE4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658B6F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470D40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7834C1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30ADAA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2724F6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65CA7A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B990AA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93AD06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05B006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E2B2D3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9732B0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246189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62A0E0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66A0795"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55C74ECA"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3FE8E38" w14:textId="77777777" w:rsidR="007D5B16" w:rsidRPr="007D5B16" w:rsidRDefault="007D5B16" w:rsidP="007D5B16">
            <w:pPr>
              <w:jc w:val="center"/>
              <w:rPr>
                <w:color w:val="000000"/>
                <w:sz w:val="20"/>
                <w:szCs w:val="20"/>
              </w:rPr>
            </w:pPr>
            <w:r w:rsidRPr="007D5B16">
              <w:rPr>
                <w:color w:val="000000"/>
                <w:sz w:val="20"/>
                <w:szCs w:val="20"/>
              </w:rPr>
              <w:t>поселок Лунный</w:t>
            </w:r>
          </w:p>
        </w:tc>
        <w:tc>
          <w:tcPr>
            <w:tcW w:w="0" w:type="auto"/>
            <w:tcBorders>
              <w:top w:val="nil"/>
              <w:left w:val="nil"/>
              <w:bottom w:val="single" w:sz="4" w:space="0" w:color="auto"/>
              <w:right w:val="single" w:sz="4" w:space="0" w:color="auto"/>
            </w:tcBorders>
            <w:shd w:val="clear" w:color="auto" w:fill="auto"/>
            <w:vAlign w:val="center"/>
            <w:hideMark/>
          </w:tcPr>
          <w:p w14:paraId="67A2E90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FD1FCC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5DBD66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DBC30F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7AF328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731FA6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35FEC0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1EF962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F5F169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DF1F42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6301B1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E8D020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294706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3A83A4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7D0144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4A7A07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DC3F4E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19755E6"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5FED489B"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A268D7F" w14:textId="77777777" w:rsidR="007D5B16" w:rsidRPr="007D5B16" w:rsidRDefault="007D5B16" w:rsidP="007D5B16">
            <w:pPr>
              <w:jc w:val="center"/>
              <w:rPr>
                <w:color w:val="000000"/>
                <w:sz w:val="20"/>
                <w:szCs w:val="20"/>
              </w:rPr>
            </w:pPr>
            <w:r w:rsidRPr="007D5B16">
              <w:rPr>
                <w:color w:val="000000"/>
                <w:sz w:val="20"/>
                <w:szCs w:val="20"/>
              </w:rPr>
              <w:t>поселок Снежный</w:t>
            </w:r>
          </w:p>
        </w:tc>
        <w:tc>
          <w:tcPr>
            <w:tcW w:w="0" w:type="auto"/>
            <w:tcBorders>
              <w:top w:val="nil"/>
              <w:left w:val="nil"/>
              <w:bottom w:val="single" w:sz="4" w:space="0" w:color="auto"/>
              <w:right w:val="single" w:sz="4" w:space="0" w:color="auto"/>
            </w:tcBorders>
            <w:shd w:val="clear" w:color="auto" w:fill="auto"/>
            <w:vAlign w:val="center"/>
            <w:hideMark/>
          </w:tcPr>
          <w:p w14:paraId="140F337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636B03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B128F6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21484C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837047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1B2FCD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A9B3D2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0866BC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FE1338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D83203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A775A6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FD3463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73A1D1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B7B35D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0CDCA0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1CB721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4E49B2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120BC87"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744916C9"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D0739AD" w14:textId="77777777" w:rsidR="007D5B16" w:rsidRPr="007D5B16" w:rsidRDefault="007D5B16" w:rsidP="007D5B16">
            <w:pPr>
              <w:jc w:val="center"/>
              <w:rPr>
                <w:color w:val="000000"/>
                <w:sz w:val="20"/>
                <w:szCs w:val="20"/>
              </w:rPr>
            </w:pPr>
            <w:r w:rsidRPr="007D5B16">
              <w:rPr>
                <w:color w:val="000000"/>
                <w:sz w:val="20"/>
                <w:szCs w:val="20"/>
              </w:rPr>
              <w:t>поселок Таежный</w:t>
            </w:r>
          </w:p>
        </w:tc>
        <w:tc>
          <w:tcPr>
            <w:tcW w:w="0" w:type="auto"/>
            <w:tcBorders>
              <w:top w:val="nil"/>
              <w:left w:val="nil"/>
              <w:bottom w:val="single" w:sz="4" w:space="0" w:color="auto"/>
              <w:right w:val="single" w:sz="4" w:space="0" w:color="auto"/>
            </w:tcBorders>
            <w:shd w:val="clear" w:color="auto" w:fill="auto"/>
            <w:vAlign w:val="center"/>
            <w:hideMark/>
          </w:tcPr>
          <w:p w14:paraId="093C7F3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0E8FA8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4E00AE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20FDF9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600A3B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195FF8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27963B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5F2623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EAF3E9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401C3F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2C76D5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7B971B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04BBF7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4FDF89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E37E04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0A3C89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652A5D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BB1EFCA"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6E659665"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2FC0758" w14:textId="77777777" w:rsidR="007D5B16" w:rsidRPr="007D5B16" w:rsidRDefault="007D5B16" w:rsidP="007D5B16">
            <w:pPr>
              <w:jc w:val="center"/>
              <w:rPr>
                <w:color w:val="000000"/>
                <w:sz w:val="20"/>
                <w:szCs w:val="20"/>
              </w:rPr>
            </w:pPr>
            <w:r w:rsidRPr="007D5B16">
              <w:rPr>
                <w:color w:val="000000"/>
                <w:sz w:val="20"/>
                <w:szCs w:val="20"/>
              </w:rPr>
              <w:t>поселок Юность</w:t>
            </w:r>
          </w:p>
        </w:tc>
        <w:tc>
          <w:tcPr>
            <w:tcW w:w="0" w:type="auto"/>
            <w:tcBorders>
              <w:top w:val="nil"/>
              <w:left w:val="nil"/>
              <w:bottom w:val="single" w:sz="4" w:space="0" w:color="auto"/>
              <w:right w:val="single" w:sz="4" w:space="0" w:color="auto"/>
            </w:tcBorders>
            <w:shd w:val="clear" w:color="auto" w:fill="auto"/>
            <w:vAlign w:val="center"/>
            <w:hideMark/>
          </w:tcPr>
          <w:p w14:paraId="09B28B3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193AB6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924446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F60C1B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DF3657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D88489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056ACD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8318D0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FFCD037" w14:textId="77777777" w:rsidR="007D5B16" w:rsidRPr="007D5B16" w:rsidRDefault="007D5B16" w:rsidP="007D5B16">
            <w:pPr>
              <w:jc w:val="center"/>
              <w:rPr>
                <w:color w:val="000000"/>
                <w:sz w:val="20"/>
                <w:szCs w:val="20"/>
              </w:rPr>
            </w:pPr>
            <w:r w:rsidRPr="007D5B16">
              <w:rPr>
                <w:color w:val="000000"/>
                <w:sz w:val="20"/>
                <w:szCs w:val="20"/>
              </w:rPr>
              <w:t>0,3</w:t>
            </w:r>
          </w:p>
        </w:tc>
        <w:tc>
          <w:tcPr>
            <w:tcW w:w="0" w:type="auto"/>
            <w:tcBorders>
              <w:top w:val="nil"/>
              <w:left w:val="nil"/>
              <w:bottom w:val="single" w:sz="4" w:space="0" w:color="auto"/>
              <w:right w:val="single" w:sz="4" w:space="0" w:color="auto"/>
            </w:tcBorders>
            <w:shd w:val="clear" w:color="auto" w:fill="auto"/>
            <w:vAlign w:val="center"/>
            <w:hideMark/>
          </w:tcPr>
          <w:p w14:paraId="10CC9311" w14:textId="77777777" w:rsidR="007D5B16" w:rsidRPr="007D5B16" w:rsidRDefault="007D5B16" w:rsidP="007D5B16">
            <w:pPr>
              <w:jc w:val="center"/>
              <w:rPr>
                <w:color w:val="000000"/>
                <w:sz w:val="20"/>
                <w:szCs w:val="20"/>
              </w:rPr>
            </w:pPr>
            <w:r w:rsidRPr="007D5B16">
              <w:rPr>
                <w:color w:val="000000"/>
                <w:sz w:val="20"/>
                <w:szCs w:val="20"/>
              </w:rPr>
              <w:t>0,3</w:t>
            </w:r>
          </w:p>
        </w:tc>
        <w:tc>
          <w:tcPr>
            <w:tcW w:w="0" w:type="auto"/>
            <w:tcBorders>
              <w:top w:val="nil"/>
              <w:left w:val="nil"/>
              <w:bottom w:val="single" w:sz="4" w:space="0" w:color="auto"/>
              <w:right w:val="single" w:sz="4" w:space="0" w:color="auto"/>
            </w:tcBorders>
            <w:shd w:val="clear" w:color="auto" w:fill="auto"/>
            <w:vAlign w:val="center"/>
            <w:hideMark/>
          </w:tcPr>
          <w:p w14:paraId="1332B8CA" w14:textId="77777777" w:rsidR="007D5B16" w:rsidRPr="007D5B16" w:rsidRDefault="007D5B16" w:rsidP="007D5B16">
            <w:pPr>
              <w:jc w:val="center"/>
              <w:rPr>
                <w:color w:val="000000"/>
                <w:sz w:val="20"/>
                <w:szCs w:val="20"/>
              </w:rPr>
            </w:pPr>
            <w:r w:rsidRPr="007D5B16">
              <w:rPr>
                <w:color w:val="000000"/>
                <w:sz w:val="20"/>
                <w:szCs w:val="20"/>
              </w:rPr>
              <w:t>0,3</w:t>
            </w:r>
          </w:p>
        </w:tc>
        <w:tc>
          <w:tcPr>
            <w:tcW w:w="0" w:type="auto"/>
            <w:tcBorders>
              <w:top w:val="nil"/>
              <w:left w:val="nil"/>
              <w:bottom w:val="single" w:sz="4" w:space="0" w:color="auto"/>
              <w:right w:val="single" w:sz="4" w:space="0" w:color="auto"/>
            </w:tcBorders>
            <w:shd w:val="clear" w:color="auto" w:fill="auto"/>
            <w:vAlign w:val="center"/>
            <w:hideMark/>
          </w:tcPr>
          <w:p w14:paraId="1BE7C70C" w14:textId="77777777" w:rsidR="007D5B16" w:rsidRPr="007D5B16" w:rsidRDefault="007D5B16" w:rsidP="007D5B16">
            <w:pPr>
              <w:jc w:val="center"/>
              <w:rPr>
                <w:color w:val="000000"/>
                <w:sz w:val="20"/>
                <w:szCs w:val="20"/>
              </w:rPr>
            </w:pPr>
            <w:r w:rsidRPr="007D5B16">
              <w:rPr>
                <w:color w:val="000000"/>
                <w:sz w:val="20"/>
                <w:szCs w:val="20"/>
              </w:rPr>
              <w:t>0,3</w:t>
            </w:r>
          </w:p>
        </w:tc>
        <w:tc>
          <w:tcPr>
            <w:tcW w:w="0" w:type="auto"/>
            <w:tcBorders>
              <w:top w:val="nil"/>
              <w:left w:val="nil"/>
              <w:bottom w:val="single" w:sz="4" w:space="0" w:color="auto"/>
              <w:right w:val="single" w:sz="4" w:space="0" w:color="auto"/>
            </w:tcBorders>
            <w:shd w:val="clear" w:color="auto" w:fill="auto"/>
            <w:vAlign w:val="center"/>
            <w:hideMark/>
          </w:tcPr>
          <w:p w14:paraId="25CBCA8A" w14:textId="77777777" w:rsidR="007D5B16" w:rsidRPr="007D5B16" w:rsidRDefault="007D5B16" w:rsidP="007D5B16">
            <w:pPr>
              <w:jc w:val="center"/>
              <w:rPr>
                <w:color w:val="000000"/>
                <w:sz w:val="20"/>
                <w:szCs w:val="20"/>
              </w:rPr>
            </w:pPr>
            <w:r w:rsidRPr="007D5B16">
              <w:rPr>
                <w:color w:val="000000"/>
                <w:sz w:val="20"/>
                <w:szCs w:val="20"/>
              </w:rPr>
              <w:t>0,3</w:t>
            </w:r>
          </w:p>
        </w:tc>
        <w:tc>
          <w:tcPr>
            <w:tcW w:w="0" w:type="auto"/>
            <w:tcBorders>
              <w:top w:val="nil"/>
              <w:left w:val="nil"/>
              <w:bottom w:val="single" w:sz="4" w:space="0" w:color="auto"/>
              <w:right w:val="single" w:sz="4" w:space="0" w:color="auto"/>
            </w:tcBorders>
            <w:shd w:val="clear" w:color="auto" w:fill="auto"/>
            <w:vAlign w:val="center"/>
            <w:hideMark/>
          </w:tcPr>
          <w:p w14:paraId="1625C5EF" w14:textId="77777777" w:rsidR="007D5B16" w:rsidRPr="007D5B16" w:rsidRDefault="007D5B16" w:rsidP="007D5B16">
            <w:pPr>
              <w:jc w:val="center"/>
              <w:rPr>
                <w:color w:val="000000"/>
                <w:sz w:val="20"/>
                <w:szCs w:val="20"/>
              </w:rPr>
            </w:pPr>
            <w:r w:rsidRPr="007D5B16">
              <w:rPr>
                <w:color w:val="000000"/>
                <w:sz w:val="20"/>
                <w:szCs w:val="20"/>
              </w:rPr>
              <w:t>0,3</w:t>
            </w:r>
          </w:p>
        </w:tc>
        <w:tc>
          <w:tcPr>
            <w:tcW w:w="0" w:type="auto"/>
            <w:tcBorders>
              <w:top w:val="nil"/>
              <w:left w:val="nil"/>
              <w:bottom w:val="single" w:sz="4" w:space="0" w:color="auto"/>
              <w:right w:val="single" w:sz="4" w:space="0" w:color="auto"/>
            </w:tcBorders>
            <w:shd w:val="clear" w:color="auto" w:fill="auto"/>
            <w:vAlign w:val="center"/>
            <w:hideMark/>
          </w:tcPr>
          <w:p w14:paraId="42272556" w14:textId="77777777" w:rsidR="007D5B16" w:rsidRPr="007D5B16" w:rsidRDefault="007D5B16" w:rsidP="007D5B16">
            <w:pPr>
              <w:jc w:val="center"/>
              <w:rPr>
                <w:color w:val="000000"/>
                <w:sz w:val="20"/>
                <w:szCs w:val="20"/>
              </w:rPr>
            </w:pPr>
            <w:r w:rsidRPr="007D5B16">
              <w:rPr>
                <w:color w:val="000000"/>
                <w:sz w:val="20"/>
                <w:szCs w:val="20"/>
              </w:rPr>
              <w:t>0,3</w:t>
            </w:r>
          </w:p>
        </w:tc>
        <w:tc>
          <w:tcPr>
            <w:tcW w:w="0" w:type="auto"/>
            <w:tcBorders>
              <w:top w:val="nil"/>
              <w:left w:val="nil"/>
              <w:bottom w:val="single" w:sz="4" w:space="0" w:color="auto"/>
              <w:right w:val="single" w:sz="4" w:space="0" w:color="auto"/>
            </w:tcBorders>
            <w:shd w:val="clear" w:color="auto" w:fill="auto"/>
            <w:vAlign w:val="center"/>
            <w:hideMark/>
          </w:tcPr>
          <w:p w14:paraId="72D020F7" w14:textId="77777777" w:rsidR="007D5B16" w:rsidRPr="007D5B16" w:rsidRDefault="007D5B16" w:rsidP="007D5B16">
            <w:pPr>
              <w:jc w:val="center"/>
              <w:rPr>
                <w:color w:val="000000"/>
                <w:sz w:val="20"/>
                <w:szCs w:val="20"/>
              </w:rPr>
            </w:pPr>
            <w:r w:rsidRPr="007D5B16">
              <w:rPr>
                <w:color w:val="000000"/>
                <w:sz w:val="20"/>
                <w:szCs w:val="20"/>
              </w:rPr>
              <w:t>0,3</w:t>
            </w:r>
          </w:p>
        </w:tc>
        <w:tc>
          <w:tcPr>
            <w:tcW w:w="0" w:type="auto"/>
            <w:tcBorders>
              <w:top w:val="nil"/>
              <w:left w:val="nil"/>
              <w:bottom w:val="single" w:sz="4" w:space="0" w:color="auto"/>
              <w:right w:val="single" w:sz="4" w:space="0" w:color="auto"/>
            </w:tcBorders>
            <w:shd w:val="clear" w:color="auto" w:fill="auto"/>
            <w:vAlign w:val="center"/>
            <w:hideMark/>
          </w:tcPr>
          <w:p w14:paraId="358DA3EF" w14:textId="77777777" w:rsidR="007D5B16" w:rsidRPr="007D5B16" w:rsidRDefault="007D5B16" w:rsidP="007D5B16">
            <w:pPr>
              <w:jc w:val="center"/>
              <w:rPr>
                <w:color w:val="000000"/>
                <w:sz w:val="20"/>
                <w:szCs w:val="20"/>
              </w:rPr>
            </w:pPr>
            <w:r w:rsidRPr="007D5B16">
              <w:rPr>
                <w:color w:val="000000"/>
                <w:sz w:val="20"/>
                <w:szCs w:val="20"/>
              </w:rPr>
              <w:t>0,3</w:t>
            </w:r>
          </w:p>
        </w:tc>
        <w:tc>
          <w:tcPr>
            <w:tcW w:w="0" w:type="auto"/>
            <w:tcBorders>
              <w:top w:val="nil"/>
              <w:left w:val="nil"/>
              <w:bottom w:val="single" w:sz="4" w:space="0" w:color="auto"/>
              <w:right w:val="single" w:sz="4" w:space="0" w:color="auto"/>
            </w:tcBorders>
            <w:shd w:val="clear" w:color="auto" w:fill="auto"/>
            <w:vAlign w:val="center"/>
            <w:hideMark/>
          </w:tcPr>
          <w:p w14:paraId="15D6D993" w14:textId="77777777" w:rsidR="007D5B16" w:rsidRPr="007D5B16" w:rsidRDefault="007D5B16" w:rsidP="007D5B16">
            <w:pPr>
              <w:jc w:val="center"/>
              <w:rPr>
                <w:color w:val="000000"/>
                <w:sz w:val="20"/>
                <w:szCs w:val="20"/>
              </w:rPr>
            </w:pPr>
            <w:r w:rsidRPr="007D5B16">
              <w:rPr>
                <w:color w:val="000000"/>
                <w:sz w:val="20"/>
                <w:szCs w:val="20"/>
              </w:rPr>
              <w:t>0,3</w:t>
            </w:r>
          </w:p>
        </w:tc>
      </w:tr>
      <w:tr w:rsidR="007D5B16" w:rsidRPr="007D5B16" w14:paraId="7931A75A"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A479129" w14:textId="77777777" w:rsidR="007D5B16" w:rsidRPr="007D5B16" w:rsidRDefault="007D5B16" w:rsidP="007D5B16">
            <w:pPr>
              <w:jc w:val="center"/>
              <w:rPr>
                <w:color w:val="000000"/>
                <w:sz w:val="20"/>
                <w:szCs w:val="20"/>
              </w:rPr>
            </w:pPr>
            <w:r w:rsidRPr="007D5B16">
              <w:rPr>
                <w:color w:val="000000"/>
                <w:sz w:val="20"/>
                <w:szCs w:val="20"/>
              </w:rPr>
              <w:t>Прибрежный жилой район</w:t>
            </w:r>
          </w:p>
        </w:tc>
        <w:tc>
          <w:tcPr>
            <w:tcW w:w="0" w:type="auto"/>
            <w:tcBorders>
              <w:top w:val="nil"/>
              <w:left w:val="nil"/>
              <w:bottom w:val="single" w:sz="4" w:space="0" w:color="auto"/>
              <w:right w:val="single" w:sz="4" w:space="0" w:color="auto"/>
            </w:tcBorders>
            <w:shd w:val="clear" w:color="auto" w:fill="auto"/>
            <w:vAlign w:val="center"/>
            <w:hideMark/>
          </w:tcPr>
          <w:p w14:paraId="36989E1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7F5F48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1B1E76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106715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F380A0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3E5711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42FF17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E5057D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B46067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87270F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963E7D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8C189C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3CF885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BAF0F0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5DF948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D528A0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285760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50E85D8" w14:textId="77777777" w:rsidR="007D5B16" w:rsidRPr="007D5B16" w:rsidRDefault="007D5B16" w:rsidP="007D5B16">
            <w:pPr>
              <w:jc w:val="center"/>
              <w:rPr>
                <w:color w:val="000000"/>
                <w:sz w:val="20"/>
                <w:szCs w:val="20"/>
              </w:rPr>
            </w:pPr>
            <w:r w:rsidRPr="007D5B16">
              <w:rPr>
                <w:color w:val="000000"/>
                <w:sz w:val="20"/>
                <w:szCs w:val="20"/>
              </w:rPr>
              <w:t>18,1</w:t>
            </w:r>
          </w:p>
        </w:tc>
      </w:tr>
      <w:tr w:rsidR="007D5B16" w:rsidRPr="007D5B16" w14:paraId="79C3C38B"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0EE1984" w14:textId="77777777" w:rsidR="007D5B16" w:rsidRPr="007D5B16" w:rsidRDefault="007D5B16" w:rsidP="007D5B16">
            <w:pPr>
              <w:jc w:val="center"/>
              <w:rPr>
                <w:color w:val="000000"/>
                <w:sz w:val="20"/>
                <w:szCs w:val="20"/>
              </w:rPr>
            </w:pPr>
            <w:r w:rsidRPr="007D5B16">
              <w:rPr>
                <w:color w:val="000000"/>
                <w:sz w:val="20"/>
                <w:szCs w:val="20"/>
              </w:rPr>
              <w:lastRenderedPageBreak/>
              <w:t>Прибрежный жилой</w:t>
            </w:r>
            <w:r w:rsidRPr="007D5B16">
              <w:rPr>
                <w:color w:val="000000"/>
                <w:sz w:val="20"/>
                <w:szCs w:val="20"/>
              </w:rPr>
              <w:br/>
              <w:t>район</w:t>
            </w:r>
          </w:p>
        </w:tc>
        <w:tc>
          <w:tcPr>
            <w:tcW w:w="0" w:type="auto"/>
            <w:tcBorders>
              <w:top w:val="nil"/>
              <w:left w:val="nil"/>
              <w:bottom w:val="single" w:sz="4" w:space="0" w:color="auto"/>
              <w:right w:val="single" w:sz="4" w:space="0" w:color="auto"/>
            </w:tcBorders>
            <w:shd w:val="clear" w:color="auto" w:fill="auto"/>
            <w:vAlign w:val="center"/>
            <w:hideMark/>
          </w:tcPr>
          <w:p w14:paraId="49558D2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214235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99C018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0F3013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5817F4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3FCB5C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0D5D40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634EB3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73147F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8A1DF0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4F5569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30803A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57FD51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41E7D2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0B4B2B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F39C78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6A7D80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017BD3F"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5EFA2F8E"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631AB66" w14:textId="77777777" w:rsidR="007D5B16" w:rsidRPr="007D5B16" w:rsidRDefault="007D5B16" w:rsidP="007D5B16">
            <w:pPr>
              <w:jc w:val="center"/>
              <w:rPr>
                <w:color w:val="000000"/>
                <w:sz w:val="20"/>
                <w:szCs w:val="20"/>
              </w:rPr>
            </w:pPr>
            <w:r w:rsidRPr="007D5B16">
              <w:rPr>
                <w:color w:val="000000"/>
                <w:sz w:val="20"/>
                <w:szCs w:val="20"/>
              </w:rPr>
              <w:t>Промышленный район IV</w:t>
            </w:r>
          </w:p>
        </w:tc>
        <w:tc>
          <w:tcPr>
            <w:tcW w:w="0" w:type="auto"/>
            <w:tcBorders>
              <w:top w:val="nil"/>
              <w:left w:val="nil"/>
              <w:bottom w:val="single" w:sz="4" w:space="0" w:color="auto"/>
              <w:right w:val="single" w:sz="4" w:space="0" w:color="auto"/>
            </w:tcBorders>
            <w:shd w:val="clear" w:color="auto" w:fill="auto"/>
            <w:vAlign w:val="center"/>
            <w:hideMark/>
          </w:tcPr>
          <w:p w14:paraId="1A89444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F0DBBB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CE7972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B9F739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F21297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6407F0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3558CB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4039D7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9BCFAC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1ECA91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F207FB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CCFB86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7E291C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A00306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44DAB7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2B8027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8429FD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EF9C4A8"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5B13462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EFF4236" w14:textId="77777777" w:rsidR="007D5B16" w:rsidRPr="007D5B16" w:rsidRDefault="007D5B16" w:rsidP="007D5B16">
            <w:pPr>
              <w:jc w:val="center"/>
              <w:rPr>
                <w:color w:val="000000"/>
                <w:sz w:val="20"/>
                <w:szCs w:val="20"/>
              </w:rPr>
            </w:pPr>
            <w:r w:rsidRPr="007D5B16">
              <w:rPr>
                <w:color w:val="000000"/>
                <w:sz w:val="20"/>
                <w:szCs w:val="20"/>
              </w:rPr>
              <w:t>Промышленный район IX</w:t>
            </w:r>
          </w:p>
        </w:tc>
        <w:tc>
          <w:tcPr>
            <w:tcW w:w="0" w:type="auto"/>
            <w:tcBorders>
              <w:top w:val="nil"/>
              <w:left w:val="nil"/>
              <w:bottom w:val="single" w:sz="4" w:space="0" w:color="auto"/>
              <w:right w:val="single" w:sz="4" w:space="0" w:color="auto"/>
            </w:tcBorders>
            <w:shd w:val="clear" w:color="auto" w:fill="auto"/>
            <w:vAlign w:val="center"/>
            <w:hideMark/>
          </w:tcPr>
          <w:p w14:paraId="619BF37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6D84B5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2CF0F0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C80C29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2B5A0B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CE2D37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4D7270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D00936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A24A7A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B413A9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0727DA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34BBA6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B3BAF0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BB5972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0755CB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17270E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E62565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D97FEB5"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330F0A91"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D787083" w14:textId="77777777" w:rsidR="007D5B16" w:rsidRPr="007D5B16" w:rsidRDefault="007D5B16" w:rsidP="007D5B16">
            <w:pPr>
              <w:jc w:val="center"/>
              <w:rPr>
                <w:color w:val="000000"/>
                <w:sz w:val="20"/>
                <w:szCs w:val="20"/>
              </w:rPr>
            </w:pPr>
            <w:r w:rsidRPr="007D5B16">
              <w:rPr>
                <w:color w:val="000000"/>
                <w:sz w:val="20"/>
                <w:szCs w:val="20"/>
              </w:rPr>
              <w:t>Промышленный район VI</w:t>
            </w:r>
          </w:p>
        </w:tc>
        <w:tc>
          <w:tcPr>
            <w:tcW w:w="0" w:type="auto"/>
            <w:tcBorders>
              <w:top w:val="nil"/>
              <w:left w:val="nil"/>
              <w:bottom w:val="single" w:sz="4" w:space="0" w:color="auto"/>
              <w:right w:val="single" w:sz="4" w:space="0" w:color="auto"/>
            </w:tcBorders>
            <w:shd w:val="clear" w:color="auto" w:fill="auto"/>
            <w:vAlign w:val="center"/>
            <w:hideMark/>
          </w:tcPr>
          <w:p w14:paraId="6081199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3BFCB6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FEB6A4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558747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D79CBD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48D7DD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321D50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3F58C2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E0DEF7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7A8460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D9445F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C4C645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9B1B77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1D83EF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FF4C22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BC8468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D45868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F469D57"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4141D59A"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3152F18" w14:textId="77777777" w:rsidR="007D5B16" w:rsidRPr="007D5B16" w:rsidRDefault="007D5B16" w:rsidP="007D5B16">
            <w:pPr>
              <w:jc w:val="center"/>
              <w:rPr>
                <w:color w:val="000000"/>
                <w:sz w:val="20"/>
                <w:szCs w:val="20"/>
              </w:rPr>
            </w:pPr>
            <w:r w:rsidRPr="007D5B16">
              <w:rPr>
                <w:color w:val="000000"/>
                <w:sz w:val="20"/>
                <w:szCs w:val="20"/>
              </w:rPr>
              <w:t>Промышленный район X</w:t>
            </w:r>
          </w:p>
        </w:tc>
        <w:tc>
          <w:tcPr>
            <w:tcW w:w="0" w:type="auto"/>
            <w:tcBorders>
              <w:top w:val="nil"/>
              <w:left w:val="nil"/>
              <w:bottom w:val="single" w:sz="4" w:space="0" w:color="auto"/>
              <w:right w:val="single" w:sz="4" w:space="0" w:color="auto"/>
            </w:tcBorders>
            <w:shd w:val="clear" w:color="auto" w:fill="auto"/>
            <w:vAlign w:val="center"/>
            <w:hideMark/>
          </w:tcPr>
          <w:p w14:paraId="3EBCA46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5FCDB5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077681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FE1A2E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E347D7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EBE4BE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57362B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69EF98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BD6500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7C8328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646F16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AA7FB8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968136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8BC145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265AFA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210E6F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D79AC9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FDFA174"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152A6922"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5AC5588" w14:textId="77777777" w:rsidR="007D5B16" w:rsidRPr="007D5B16" w:rsidRDefault="007D5B16" w:rsidP="007D5B16">
            <w:pPr>
              <w:jc w:val="center"/>
              <w:rPr>
                <w:color w:val="000000"/>
                <w:sz w:val="20"/>
                <w:szCs w:val="20"/>
              </w:rPr>
            </w:pPr>
            <w:r w:rsidRPr="007D5B16">
              <w:rPr>
                <w:color w:val="000000"/>
                <w:sz w:val="20"/>
                <w:szCs w:val="20"/>
              </w:rPr>
              <w:t>Промышленный район XVIII</w:t>
            </w:r>
          </w:p>
        </w:tc>
        <w:tc>
          <w:tcPr>
            <w:tcW w:w="0" w:type="auto"/>
            <w:tcBorders>
              <w:top w:val="nil"/>
              <w:left w:val="nil"/>
              <w:bottom w:val="single" w:sz="4" w:space="0" w:color="auto"/>
              <w:right w:val="single" w:sz="4" w:space="0" w:color="auto"/>
            </w:tcBorders>
            <w:shd w:val="clear" w:color="auto" w:fill="auto"/>
            <w:vAlign w:val="center"/>
            <w:hideMark/>
          </w:tcPr>
          <w:p w14:paraId="0F59FB0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A0107D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496FFC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FDF370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14E06A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96297C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66575F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D6BBE2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96A43C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CB79EF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B5AF40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B50792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944810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4166AF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B1270E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D8137D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147ED4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F65884B"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2AFAF127"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710068F" w14:textId="77777777" w:rsidR="007D5B16" w:rsidRPr="007D5B16" w:rsidRDefault="007D5B16" w:rsidP="007D5B16">
            <w:pPr>
              <w:jc w:val="center"/>
              <w:rPr>
                <w:color w:val="000000"/>
                <w:sz w:val="20"/>
                <w:szCs w:val="20"/>
              </w:rPr>
            </w:pPr>
            <w:r w:rsidRPr="007D5B16">
              <w:rPr>
                <w:color w:val="000000"/>
                <w:sz w:val="20"/>
                <w:szCs w:val="20"/>
              </w:rPr>
              <w:t>Промышленный район XXII</w:t>
            </w:r>
          </w:p>
        </w:tc>
        <w:tc>
          <w:tcPr>
            <w:tcW w:w="0" w:type="auto"/>
            <w:tcBorders>
              <w:top w:val="nil"/>
              <w:left w:val="nil"/>
              <w:bottom w:val="single" w:sz="4" w:space="0" w:color="auto"/>
              <w:right w:val="single" w:sz="4" w:space="0" w:color="auto"/>
            </w:tcBorders>
            <w:shd w:val="clear" w:color="auto" w:fill="auto"/>
            <w:vAlign w:val="center"/>
            <w:hideMark/>
          </w:tcPr>
          <w:p w14:paraId="5CD8612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4151B9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8D16A8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4F130E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3EF23E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8404D8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5EADEFB" w14:textId="77777777" w:rsidR="007D5B16" w:rsidRPr="007D5B16" w:rsidRDefault="007D5B16" w:rsidP="007D5B16">
            <w:pPr>
              <w:jc w:val="center"/>
              <w:rPr>
                <w:color w:val="000000"/>
                <w:sz w:val="20"/>
                <w:szCs w:val="20"/>
              </w:rPr>
            </w:pPr>
            <w:r w:rsidRPr="007D5B16">
              <w:rPr>
                <w:color w:val="000000"/>
                <w:sz w:val="20"/>
                <w:szCs w:val="20"/>
              </w:rPr>
              <w:t>2,6</w:t>
            </w:r>
          </w:p>
        </w:tc>
        <w:tc>
          <w:tcPr>
            <w:tcW w:w="0" w:type="auto"/>
            <w:tcBorders>
              <w:top w:val="nil"/>
              <w:left w:val="nil"/>
              <w:bottom w:val="single" w:sz="4" w:space="0" w:color="auto"/>
              <w:right w:val="single" w:sz="4" w:space="0" w:color="auto"/>
            </w:tcBorders>
            <w:shd w:val="clear" w:color="auto" w:fill="auto"/>
            <w:vAlign w:val="center"/>
            <w:hideMark/>
          </w:tcPr>
          <w:p w14:paraId="6E78F9BB" w14:textId="77777777" w:rsidR="007D5B16" w:rsidRPr="007D5B16" w:rsidRDefault="007D5B16" w:rsidP="007D5B16">
            <w:pPr>
              <w:jc w:val="center"/>
              <w:rPr>
                <w:color w:val="000000"/>
                <w:sz w:val="20"/>
                <w:szCs w:val="20"/>
              </w:rPr>
            </w:pPr>
            <w:r w:rsidRPr="007D5B16">
              <w:rPr>
                <w:color w:val="000000"/>
                <w:sz w:val="20"/>
                <w:szCs w:val="20"/>
              </w:rPr>
              <w:t>5,2</w:t>
            </w:r>
          </w:p>
        </w:tc>
        <w:tc>
          <w:tcPr>
            <w:tcW w:w="0" w:type="auto"/>
            <w:tcBorders>
              <w:top w:val="nil"/>
              <w:left w:val="nil"/>
              <w:bottom w:val="single" w:sz="4" w:space="0" w:color="auto"/>
              <w:right w:val="single" w:sz="4" w:space="0" w:color="auto"/>
            </w:tcBorders>
            <w:shd w:val="clear" w:color="auto" w:fill="auto"/>
            <w:vAlign w:val="center"/>
            <w:hideMark/>
          </w:tcPr>
          <w:p w14:paraId="32115DC4" w14:textId="77777777" w:rsidR="007D5B16" w:rsidRPr="007D5B16" w:rsidRDefault="007D5B16" w:rsidP="007D5B16">
            <w:pPr>
              <w:jc w:val="center"/>
              <w:rPr>
                <w:color w:val="000000"/>
                <w:sz w:val="20"/>
                <w:szCs w:val="20"/>
              </w:rPr>
            </w:pPr>
            <w:r w:rsidRPr="007D5B16">
              <w:rPr>
                <w:color w:val="000000"/>
                <w:sz w:val="20"/>
                <w:szCs w:val="20"/>
              </w:rPr>
              <w:t>7,9</w:t>
            </w:r>
          </w:p>
        </w:tc>
        <w:tc>
          <w:tcPr>
            <w:tcW w:w="0" w:type="auto"/>
            <w:tcBorders>
              <w:top w:val="nil"/>
              <w:left w:val="nil"/>
              <w:bottom w:val="single" w:sz="4" w:space="0" w:color="auto"/>
              <w:right w:val="single" w:sz="4" w:space="0" w:color="auto"/>
            </w:tcBorders>
            <w:shd w:val="clear" w:color="auto" w:fill="auto"/>
            <w:vAlign w:val="center"/>
            <w:hideMark/>
          </w:tcPr>
          <w:p w14:paraId="5F46F228" w14:textId="77777777" w:rsidR="007D5B16" w:rsidRPr="007D5B16" w:rsidRDefault="007D5B16" w:rsidP="007D5B16">
            <w:pPr>
              <w:jc w:val="center"/>
              <w:rPr>
                <w:color w:val="000000"/>
                <w:sz w:val="20"/>
                <w:szCs w:val="20"/>
              </w:rPr>
            </w:pPr>
            <w:r w:rsidRPr="007D5B16">
              <w:rPr>
                <w:color w:val="000000"/>
                <w:sz w:val="20"/>
                <w:szCs w:val="20"/>
              </w:rPr>
              <w:t>10,5</w:t>
            </w:r>
          </w:p>
        </w:tc>
        <w:tc>
          <w:tcPr>
            <w:tcW w:w="0" w:type="auto"/>
            <w:tcBorders>
              <w:top w:val="nil"/>
              <w:left w:val="nil"/>
              <w:bottom w:val="single" w:sz="4" w:space="0" w:color="auto"/>
              <w:right w:val="single" w:sz="4" w:space="0" w:color="auto"/>
            </w:tcBorders>
            <w:shd w:val="clear" w:color="auto" w:fill="auto"/>
            <w:vAlign w:val="center"/>
            <w:hideMark/>
          </w:tcPr>
          <w:p w14:paraId="3FC4CD16" w14:textId="77777777" w:rsidR="007D5B16" w:rsidRPr="007D5B16" w:rsidRDefault="007D5B16" w:rsidP="007D5B16">
            <w:pPr>
              <w:jc w:val="center"/>
              <w:rPr>
                <w:color w:val="000000"/>
                <w:sz w:val="20"/>
                <w:szCs w:val="20"/>
              </w:rPr>
            </w:pPr>
            <w:r w:rsidRPr="007D5B16">
              <w:rPr>
                <w:color w:val="000000"/>
                <w:sz w:val="20"/>
                <w:szCs w:val="20"/>
              </w:rPr>
              <w:t>10,5</w:t>
            </w:r>
          </w:p>
        </w:tc>
        <w:tc>
          <w:tcPr>
            <w:tcW w:w="0" w:type="auto"/>
            <w:tcBorders>
              <w:top w:val="nil"/>
              <w:left w:val="nil"/>
              <w:bottom w:val="single" w:sz="4" w:space="0" w:color="auto"/>
              <w:right w:val="single" w:sz="4" w:space="0" w:color="auto"/>
            </w:tcBorders>
            <w:shd w:val="clear" w:color="auto" w:fill="auto"/>
            <w:vAlign w:val="center"/>
            <w:hideMark/>
          </w:tcPr>
          <w:p w14:paraId="7BFC95B0" w14:textId="77777777" w:rsidR="007D5B16" w:rsidRPr="007D5B16" w:rsidRDefault="007D5B16" w:rsidP="007D5B16">
            <w:pPr>
              <w:jc w:val="center"/>
              <w:rPr>
                <w:color w:val="000000"/>
                <w:sz w:val="20"/>
                <w:szCs w:val="20"/>
              </w:rPr>
            </w:pPr>
            <w:r w:rsidRPr="007D5B16">
              <w:rPr>
                <w:color w:val="000000"/>
                <w:sz w:val="20"/>
                <w:szCs w:val="20"/>
              </w:rPr>
              <w:t>10,5</w:t>
            </w:r>
          </w:p>
        </w:tc>
        <w:tc>
          <w:tcPr>
            <w:tcW w:w="0" w:type="auto"/>
            <w:tcBorders>
              <w:top w:val="nil"/>
              <w:left w:val="nil"/>
              <w:bottom w:val="single" w:sz="4" w:space="0" w:color="auto"/>
              <w:right w:val="single" w:sz="4" w:space="0" w:color="auto"/>
            </w:tcBorders>
            <w:shd w:val="clear" w:color="auto" w:fill="auto"/>
            <w:vAlign w:val="center"/>
            <w:hideMark/>
          </w:tcPr>
          <w:p w14:paraId="240772D5" w14:textId="77777777" w:rsidR="007D5B16" w:rsidRPr="007D5B16" w:rsidRDefault="007D5B16" w:rsidP="007D5B16">
            <w:pPr>
              <w:jc w:val="center"/>
              <w:rPr>
                <w:color w:val="000000"/>
                <w:sz w:val="20"/>
                <w:szCs w:val="20"/>
              </w:rPr>
            </w:pPr>
            <w:r w:rsidRPr="007D5B16">
              <w:rPr>
                <w:color w:val="000000"/>
                <w:sz w:val="20"/>
                <w:szCs w:val="20"/>
              </w:rPr>
              <w:t>10,5</w:t>
            </w:r>
          </w:p>
        </w:tc>
        <w:tc>
          <w:tcPr>
            <w:tcW w:w="0" w:type="auto"/>
            <w:tcBorders>
              <w:top w:val="nil"/>
              <w:left w:val="nil"/>
              <w:bottom w:val="single" w:sz="4" w:space="0" w:color="auto"/>
              <w:right w:val="single" w:sz="4" w:space="0" w:color="auto"/>
            </w:tcBorders>
            <w:shd w:val="clear" w:color="auto" w:fill="auto"/>
            <w:vAlign w:val="center"/>
            <w:hideMark/>
          </w:tcPr>
          <w:p w14:paraId="4CCD0C73" w14:textId="77777777" w:rsidR="007D5B16" w:rsidRPr="007D5B16" w:rsidRDefault="007D5B16" w:rsidP="007D5B16">
            <w:pPr>
              <w:jc w:val="center"/>
              <w:rPr>
                <w:color w:val="000000"/>
                <w:sz w:val="20"/>
                <w:szCs w:val="20"/>
              </w:rPr>
            </w:pPr>
            <w:r w:rsidRPr="007D5B16">
              <w:rPr>
                <w:color w:val="000000"/>
                <w:sz w:val="20"/>
                <w:szCs w:val="20"/>
              </w:rPr>
              <w:t>10,5</w:t>
            </w:r>
          </w:p>
        </w:tc>
        <w:tc>
          <w:tcPr>
            <w:tcW w:w="0" w:type="auto"/>
            <w:tcBorders>
              <w:top w:val="nil"/>
              <w:left w:val="nil"/>
              <w:bottom w:val="single" w:sz="4" w:space="0" w:color="auto"/>
              <w:right w:val="single" w:sz="4" w:space="0" w:color="auto"/>
            </w:tcBorders>
            <w:shd w:val="clear" w:color="auto" w:fill="auto"/>
            <w:vAlign w:val="center"/>
            <w:hideMark/>
          </w:tcPr>
          <w:p w14:paraId="71638505" w14:textId="77777777" w:rsidR="007D5B16" w:rsidRPr="007D5B16" w:rsidRDefault="007D5B16" w:rsidP="007D5B16">
            <w:pPr>
              <w:jc w:val="center"/>
              <w:rPr>
                <w:color w:val="000000"/>
                <w:sz w:val="20"/>
                <w:szCs w:val="20"/>
              </w:rPr>
            </w:pPr>
            <w:r w:rsidRPr="007D5B16">
              <w:rPr>
                <w:color w:val="000000"/>
                <w:sz w:val="20"/>
                <w:szCs w:val="20"/>
              </w:rPr>
              <w:t>10,5</w:t>
            </w:r>
          </w:p>
        </w:tc>
        <w:tc>
          <w:tcPr>
            <w:tcW w:w="0" w:type="auto"/>
            <w:tcBorders>
              <w:top w:val="nil"/>
              <w:left w:val="nil"/>
              <w:bottom w:val="single" w:sz="4" w:space="0" w:color="auto"/>
              <w:right w:val="single" w:sz="4" w:space="0" w:color="auto"/>
            </w:tcBorders>
            <w:shd w:val="clear" w:color="auto" w:fill="auto"/>
            <w:vAlign w:val="center"/>
            <w:hideMark/>
          </w:tcPr>
          <w:p w14:paraId="11F30A94" w14:textId="77777777" w:rsidR="007D5B16" w:rsidRPr="007D5B16" w:rsidRDefault="007D5B16" w:rsidP="007D5B16">
            <w:pPr>
              <w:jc w:val="center"/>
              <w:rPr>
                <w:color w:val="000000"/>
                <w:sz w:val="20"/>
                <w:szCs w:val="20"/>
              </w:rPr>
            </w:pPr>
            <w:r w:rsidRPr="007D5B16">
              <w:rPr>
                <w:color w:val="000000"/>
                <w:sz w:val="20"/>
                <w:szCs w:val="20"/>
              </w:rPr>
              <w:t>10,5</w:t>
            </w:r>
          </w:p>
        </w:tc>
        <w:tc>
          <w:tcPr>
            <w:tcW w:w="0" w:type="auto"/>
            <w:tcBorders>
              <w:top w:val="nil"/>
              <w:left w:val="nil"/>
              <w:bottom w:val="single" w:sz="4" w:space="0" w:color="auto"/>
              <w:right w:val="single" w:sz="4" w:space="0" w:color="auto"/>
            </w:tcBorders>
            <w:shd w:val="clear" w:color="auto" w:fill="auto"/>
            <w:vAlign w:val="center"/>
            <w:hideMark/>
          </w:tcPr>
          <w:p w14:paraId="33E989B0" w14:textId="77777777" w:rsidR="007D5B16" w:rsidRPr="007D5B16" w:rsidRDefault="007D5B16" w:rsidP="007D5B16">
            <w:pPr>
              <w:jc w:val="center"/>
              <w:rPr>
                <w:color w:val="000000"/>
                <w:sz w:val="20"/>
                <w:szCs w:val="20"/>
              </w:rPr>
            </w:pPr>
            <w:r w:rsidRPr="007D5B16">
              <w:rPr>
                <w:color w:val="000000"/>
                <w:sz w:val="20"/>
                <w:szCs w:val="20"/>
              </w:rPr>
              <w:t>10,5</w:t>
            </w:r>
          </w:p>
        </w:tc>
        <w:tc>
          <w:tcPr>
            <w:tcW w:w="0" w:type="auto"/>
            <w:tcBorders>
              <w:top w:val="nil"/>
              <w:left w:val="nil"/>
              <w:bottom w:val="single" w:sz="4" w:space="0" w:color="auto"/>
              <w:right w:val="single" w:sz="4" w:space="0" w:color="auto"/>
            </w:tcBorders>
            <w:shd w:val="clear" w:color="auto" w:fill="auto"/>
            <w:vAlign w:val="center"/>
            <w:hideMark/>
          </w:tcPr>
          <w:p w14:paraId="2153E813" w14:textId="77777777" w:rsidR="007D5B16" w:rsidRPr="007D5B16" w:rsidRDefault="007D5B16" w:rsidP="007D5B16">
            <w:pPr>
              <w:jc w:val="center"/>
              <w:rPr>
                <w:color w:val="000000"/>
                <w:sz w:val="20"/>
                <w:szCs w:val="20"/>
              </w:rPr>
            </w:pPr>
            <w:r w:rsidRPr="007D5B16">
              <w:rPr>
                <w:color w:val="000000"/>
                <w:sz w:val="20"/>
                <w:szCs w:val="20"/>
              </w:rPr>
              <w:t>10,5</w:t>
            </w:r>
          </w:p>
        </w:tc>
      </w:tr>
      <w:tr w:rsidR="007D5B16" w:rsidRPr="007D5B16" w14:paraId="2549D054"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8022D3F" w14:textId="77777777" w:rsidR="007D5B16" w:rsidRPr="007D5B16" w:rsidRDefault="007D5B16" w:rsidP="007D5B16">
            <w:pPr>
              <w:jc w:val="center"/>
              <w:rPr>
                <w:color w:val="000000"/>
                <w:sz w:val="20"/>
                <w:szCs w:val="20"/>
              </w:rPr>
            </w:pPr>
            <w:r w:rsidRPr="007D5B16">
              <w:rPr>
                <w:color w:val="000000"/>
                <w:sz w:val="20"/>
                <w:szCs w:val="20"/>
              </w:rPr>
              <w:t>Промышленный район</w:t>
            </w:r>
            <w:r w:rsidRPr="007D5B16">
              <w:rPr>
                <w:color w:val="000000"/>
                <w:sz w:val="20"/>
                <w:szCs w:val="20"/>
              </w:rPr>
              <w:br/>
              <w:t>IV</w:t>
            </w:r>
          </w:p>
        </w:tc>
        <w:tc>
          <w:tcPr>
            <w:tcW w:w="0" w:type="auto"/>
            <w:tcBorders>
              <w:top w:val="nil"/>
              <w:left w:val="nil"/>
              <w:bottom w:val="single" w:sz="4" w:space="0" w:color="auto"/>
              <w:right w:val="single" w:sz="4" w:space="0" w:color="auto"/>
            </w:tcBorders>
            <w:shd w:val="clear" w:color="auto" w:fill="auto"/>
            <w:vAlign w:val="center"/>
            <w:hideMark/>
          </w:tcPr>
          <w:p w14:paraId="068EC00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D6A776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874A67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E2294C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FB2213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FB1C23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17422C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F66F69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C1012C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FADE3A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D03DC8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82F225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3456FE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9E1990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EB955C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71D574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BAA861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7E77395"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25187EFC"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BC9FF02" w14:textId="77777777" w:rsidR="007D5B16" w:rsidRPr="007D5B16" w:rsidRDefault="007D5B16" w:rsidP="007D5B16">
            <w:pPr>
              <w:jc w:val="center"/>
              <w:rPr>
                <w:color w:val="000000"/>
                <w:sz w:val="20"/>
                <w:szCs w:val="20"/>
              </w:rPr>
            </w:pPr>
            <w:r w:rsidRPr="007D5B16">
              <w:rPr>
                <w:color w:val="000000"/>
                <w:sz w:val="20"/>
                <w:szCs w:val="20"/>
              </w:rPr>
              <w:t>Промышленный район</w:t>
            </w:r>
            <w:r w:rsidRPr="007D5B16">
              <w:rPr>
                <w:color w:val="000000"/>
                <w:sz w:val="20"/>
                <w:szCs w:val="20"/>
              </w:rPr>
              <w:br/>
              <w:t>IX</w:t>
            </w:r>
          </w:p>
        </w:tc>
        <w:tc>
          <w:tcPr>
            <w:tcW w:w="0" w:type="auto"/>
            <w:tcBorders>
              <w:top w:val="nil"/>
              <w:left w:val="nil"/>
              <w:bottom w:val="single" w:sz="4" w:space="0" w:color="auto"/>
              <w:right w:val="single" w:sz="4" w:space="0" w:color="auto"/>
            </w:tcBorders>
            <w:shd w:val="clear" w:color="auto" w:fill="auto"/>
            <w:vAlign w:val="center"/>
            <w:hideMark/>
          </w:tcPr>
          <w:p w14:paraId="2F48B70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3A3914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509B1B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FF4115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14A68F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EA87E5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104214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67C9D4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5AB28A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2426EE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9A623A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5B3C32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C5259B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E49150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4B7987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25FC8B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FA31D7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FAF59E6"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2AF1B524"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7CC4664" w14:textId="77777777" w:rsidR="007D5B16" w:rsidRPr="007D5B16" w:rsidRDefault="007D5B16" w:rsidP="007D5B16">
            <w:pPr>
              <w:jc w:val="center"/>
              <w:rPr>
                <w:color w:val="000000"/>
                <w:sz w:val="20"/>
                <w:szCs w:val="20"/>
              </w:rPr>
            </w:pPr>
            <w:r w:rsidRPr="007D5B16">
              <w:rPr>
                <w:color w:val="000000"/>
                <w:sz w:val="20"/>
                <w:szCs w:val="20"/>
              </w:rPr>
              <w:t>Промышленный район</w:t>
            </w:r>
            <w:r w:rsidRPr="007D5B16">
              <w:rPr>
                <w:color w:val="000000"/>
                <w:sz w:val="20"/>
                <w:szCs w:val="20"/>
              </w:rPr>
              <w:br/>
              <w:t>XXII</w:t>
            </w:r>
          </w:p>
        </w:tc>
        <w:tc>
          <w:tcPr>
            <w:tcW w:w="0" w:type="auto"/>
            <w:tcBorders>
              <w:top w:val="nil"/>
              <w:left w:val="nil"/>
              <w:bottom w:val="single" w:sz="4" w:space="0" w:color="auto"/>
              <w:right w:val="single" w:sz="4" w:space="0" w:color="auto"/>
            </w:tcBorders>
            <w:shd w:val="clear" w:color="auto" w:fill="auto"/>
            <w:vAlign w:val="center"/>
            <w:hideMark/>
          </w:tcPr>
          <w:p w14:paraId="32B530B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C1998E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D0C461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AE8B3C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C4666B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3E01B0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779C87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60D414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58ECAF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20C3A3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A2258C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2B57DE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7AAC63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D828BD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43B6D8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6E4C2E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1161E5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896C433"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5E733BC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5BEED0A" w14:textId="77777777" w:rsidR="007D5B16" w:rsidRPr="007D5B16" w:rsidRDefault="007D5B16" w:rsidP="007D5B16">
            <w:pPr>
              <w:jc w:val="center"/>
              <w:rPr>
                <w:color w:val="000000"/>
                <w:sz w:val="20"/>
                <w:szCs w:val="20"/>
              </w:rPr>
            </w:pPr>
            <w:r w:rsidRPr="007D5B16">
              <w:rPr>
                <w:color w:val="000000"/>
                <w:sz w:val="20"/>
                <w:szCs w:val="20"/>
              </w:rPr>
              <w:t>ПСО-34.</w:t>
            </w:r>
          </w:p>
        </w:tc>
        <w:tc>
          <w:tcPr>
            <w:tcW w:w="0" w:type="auto"/>
            <w:tcBorders>
              <w:top w:val="nil"/>
              <w:left w:val="nil"/>
              <w:bottom w:val="single" w:sz="4" w:space="0" w:color="auto"/>
              <w:right w:val="single" w:sz="4" w:space="0" w:color="auto"/>
            </w:tcBorders>
            <w:shd w:val="clear" w:color="auto" w:fill="auto"/>
            <w:vAlign w:val="center"/>
            <w:hideMark/>
          </w:tcPr>
          <w:p w14:paraId="58984CA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5C0BEF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E69E01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EC6C99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B2F992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C12CF4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8A6781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558CA2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A508A9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EE2B5A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A60855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3E9209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195337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3E3ABC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040D0F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19CB8D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46C03B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ED78E19"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67542CEA"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5CA4F3E" w14:textId="77777777" w:rsidR="007D5B16" w:rsidRPr="007D5B16" w:rsidRDefault="007D5B16" w:rsidP="007D5B16">
            <w:pPr>
              <w:jc w:val="center"/>
              <w:rPr>
                <w:color w:val="000000"/>
                <w:sz w:val="20"/>
                <w:szCs w:val="20"/>
              </w:rPr>
            </w:pPr>
            <w:r w:rsidRPr="007D5B16">
              <w:rPr>
                <w:color w:val="000000"/>
                <w:sz w:val="20"/>
                <w:szCs w:val="20"/>
              </w:rPr>
              <w:t>Северный планировочный район</w:t>
            </w:r>
          </w:p>
        </w:tc>
        <w:tc>
          <w:tcPr>
            <w:tcW w:w="0" w:type="auto"/>
            <w:tcBorders>
              <w:top w:val="nil"/>
              <w:left w:val="nil"/>
              <w:bottom w:val="single" w:sz="4" w:space="0" w:color="auto"/>
              <w:right w:val="single" w:sz="4" w:space="0" w:color="auto"/>
            </w:tcBorders>
            <w:shd w:val="clear" w:color="auto" w:fill="auto"/>
            <w:vAlign w:val="center"/>
            <w:hideMark/>
          </w:tcPr>
          <w:p w14:paraId="3D4EA53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D25D2F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F1B950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03180C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625BAD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07DA99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FDEE2E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4B2F5A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087FE8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C3C9DF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C840E0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11B021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42B837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45E7F8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84E88F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7EA989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DEDDA8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8E4A9D6"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50D1C990"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34BF35D" w14:textId="77777777" w:rsidR="007D5B16" w:rsidRPr="007D5B16" w:rsidRDefault="007D5B16" w:rsidP="007D5B16">
            <w:pPr>
              <w:jc w:val="center"/>
              <w:rPr>
                <w:color w:val="000000"/>
                <w:sz w:val="20"/>
                <w:szCs w:val="20"/>
              </w:rPr>
            </w:pPr>
            <w:r w:rsidRPr="007D5B16">
              <w:rPr>
                <w:color w:val="000000"/>
                <w:sz w:val="20"/>
                <w:szCs w:val="20"/>
              </w:rPr>
              <w:t>Северный пром.район</w:t>
            </w:r>
          </w:p>
        </w:tc>
        <w:tc>
          <w:tcPr>
            <w:tcW w:w="0" w:type="auto"/>
            <w:tcBorders>
              <w:top w:val="nil"/>
              <w:left w:val="nil"/>
              <w:bottom w:val="single" w:sz="4" w:space="0" w:color="auto"/>
              <w:right w:val="single" w:sz="4" w:space="0" w:color="auto"/>
            </w:tcBorders>
            <w:shd w:val="clear" w:color="auto" w:fill="auto"/>
            <w:vAlign w:val="center"/>
            <w:hideMark/>
          </w:tcPr>
          <w:p w14:paraId="33C3EEE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EB115F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AA597B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DB9938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35E8D2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D59A74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372F24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BC69E4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DB32B5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D9273C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66FBA6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7500FC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57B701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B87C77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2FB36E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A75474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03B699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24DE188"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5E98EC1D"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B2E8B22" w14:textId="77777777" w:rsidR="007D5B16" w:rsidRPr="007D5B16" w:rsidRDefault="007D5B16" w:rsidP="007D5B16">
            <w:pPr>
              <w:jc w:val="center"/>
              <w:rPr>
                <w:color w:val="000000"/>
                <w:sz w:val="20"/>
                <w:szCs w:val="20"/>
              </w:rPr>
            </w:pPr>
            <w:r w:rsidRPr="007D5B16">
              <w:rPr>
                <w:color w:val="000000"/>
                <w:sz w:val="20"/>
                <w:szCs w:val="20"/>
              </w:rPr>
              <w:t>Северный промышленный район</w:t>
            </w:r>
          </w:p>
        </w:tc>
        <w:tc>
          <w:tcPr>
            <w:tcW w:w="0" w:type="auto"/>
            <w:tcBorders>
              <w:top w:val="nil"/>
              <w:left w:val="nil"/>
              <w:bottom w:val="single" w:sz="4" w:space="0" w:color="auto"/>
              <w:right w:val="single" w:sz="4" w:space="0" w:color="auto"/>
            </w:tcBorders>
            <w:shd w:val="clear" w:color="auto" w:fill="auto"/>
            <w:vAlign w:val="center"/>
            <w:hideMark/>
          </w:tcPr>
          <w:p w14:paraId="639C477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D6E1E8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495344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B02389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F42D62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21F28A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0668FB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9A52B0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070EF4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7977B8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96B185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C91150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4E05E1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E86B38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0A2491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CD9D0F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B31772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3B41510"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759468D1"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BA7048E" w14:textId="77777777" w:rsidR="007D5B16" w:rsidRPr="007D5B16" w:rsidRDefault="007D5B16" w:rsidP="007D5B16">
            <w:pPr>
              <w:jc w:val="center"/>
              <w:rPr>
                <w:color w:val="000000"/>
                <w:sz w:val="20"/>
                <w:szCs w:val="20"/>
              </w:rPr>
            </w:pPr>
            <w:r w:rsidRPr="007D5B16">
              <w:rPr>
                <w:color w:val="000000"/>
                <w:sz w:val="20"/>
                <w:szCs w:val="20"/>
              </w:rPr>
              <w:t>Северный</w:t>
            </w:r>
            <w:r w:rsidRPr="007D5B16">
              <w:rPr>
                <w:color w:val="000000"/>
                <w:sz w:val="20"/>
                <w:szCs w:val="20"/>
              </w:rPr>
              <w:br/>
              <w:t>промышленный район</w:t>
            </w:r>
          </w:p>
        </w:tc>
        <w:tc>
          <w:tcPr>
            <w:tcW w:w="0" w:type="auto"/>
            <w:tcBorders>
              <w:top w:val="nil"/>
              <w:left w:val="nil"/>
              <w:bottom w:val="single" w:sz="4" w:space="0" w:color="auto"/>
              <w:right w:val="single" w:sz="4" w:space="0" w:color="auto"/>
            </w:tcBorders>
            <w:shd w:val="clear" w:color="auto" w:fill="auto"/>
            <w:vAlign w:val="center"/>
            <w:hideMark/>
          </w:tcPr>
          <w:p w14:paraId="4166844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4ED05E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4079F7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37E904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972802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8AC7D5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C514C9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5F442D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6B4902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80B6A3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8F7448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10BF85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3439FB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451FA9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807D3B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F51F14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5A28D9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81F5889"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34C5BF9E"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9860D17" w14:textId="77777777" w:rsidR="007D5B16" w:rsidRPr="007D5B16" w:rsidRDefault="007D5B16" w:rsidP="007D5B16">
            <w:pPr>
              <w:jc w:val="center"/>
              <w:rPr>
                <w:color w:val="000000"/>
                <w:sz w:val="20"/>
                <w:szCs w:val="20"/>
              </w:rPr>
            </w:pPr>
            <w:r w:rsidRPr="007D5B16">
              <w:rPr>
                <w:color w:val="000000"/>
                <w:sz w:val="20"/>
                <w:szCs w:val="20"/>
              </w:rPr>
              <w:t>СЗП1, СЗП2.</w:t>
            </w:r>
          </w:p>
        </w:tc>
        <w:tc>
          <w:tcPr>
            <w:tcW w:w="0" w:type="auto"/>
            <w:tcBorders>
              <w:top w:val="nil"/>
              <w:left w:val="nil"/>
              <w:bottom w:val="single" w:sz="4" w:space="0" w:color="auto"/>
              <w:right w:val="single" w:sz="4" w:space="0" w:color="auto"/>
            </w:tcBorders>
            <w:shd w:val="clear" w:color="auto" w:fill="auto"/>
            <w:vAlign w:val="center"/>
            <w:hideMark/>
          </w:tcPr>
          <w:p w14:paraId="06B10C3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12F54A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FD06CD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9ECD8A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E3FBF3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E970D7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3EDB8A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1D1874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E3F99D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8FEA2C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BB790E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C3F857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BF067B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0C6F15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B25F3C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A069461" w14:textId="77777777" w:rsidR="007D5B16" w:rsidRPr="007D5B16" w:rsidRDefault="007D5B16" w:rsidP="007D5B16">
            <w:pPr>
              <w:jc w:val="center"/>
              <w:rPr>
                <w:color w:val="000000"/>
                <w:sz w:val="20"/>
                <w:szCs w:val="20"/>
              </w:rPr>
            </w:pPr>
            <w:r w:rsidRPr="007D5B16">
              <w:rPr>
                <w:color w:val="000000"/>
                <w:sz w:val="20"/>
                <w:szCs w:val="20"/>
              </w:rPr>
              <w:t>41,4</w:t>
            </w:r>
          </w:p>
        </w:tc>
        <w:tc>
          <w:tcPr>
            <w:tcW w:w="0" w:type="auto"/>
            <w:tcBorders>
              <w:top w:val="nil"/>
              <w:left w:val="nil"/>
              <w:bottom w:val="single" w:sz="4" w:space="0" w:color="auto"/>
              <w:right w:val="single" w:sz="4" w:space="0" w:color="auto"/>
            </w:tcBorders>
            <w:shd w:val="clear" w:color="auto" w:fill="auto"/>
            <w:vAlign w:val="center"/>
            <w:hideMark/>
          </w:tcPr>
          <w:p w14:paraId="09771AB8" w14:textId="77777777" w:rsidR="007D5B16" w:rsidRPr="007D5B16" w:rsidRDefault="007D5B16" w:rsidP="007D5B16">
            <w:pPr>
              <w:jc w:val="center"/>
              <w:rPr>
                <w:color w:val="000000"/>
                <w:sz w:val="20"/>
                <w:szCs w:val="20"/>
              </w:rPr>
            </w:pPr>
            <w:r w:rsidRPr="007D5B16">
              <w:rPr>
                <w:color w:val="000000"/>
                <w:sz w:val="20"/>
                <w:szCs w:val="20"/>
              </w:rPr>
              <w:t>41,4</w:t>
            </w:r>
          </w:p>
        </w:tc>
        <w:tc>
          <w:tcPr>
            <w:tcW w:w="0" w:type="auto"/>
            <w:tcBorders>
              <w:top w:val="nil"/>
              <w:left w:val="nil"/>
              <w:bottom w:val="single" w:sz="4" w:space="0" w:color="auto"/>
              <w:right w:val="single" w:sz="4" w:space="0" w:color="auto"/>
            </w:tcBorders>
            <w:shd w:val="clear" w:color="auto" w:fill="auto"/>
            <w:vAlign w:val="center"/>
            <w:hideMark/>
          </w:tcPr>
          <w:p w14:paraId="3948B147" w14:textId="77777777" w:rsidR="007D5B16" w:rsidRPr="007D5B16" w:rsidRDefault="007D5B16" w:rsidP="007D5B16">
            <w:pPr>
              <w:jc w:val="center"/>
              <w:rPr>
                <w:color w:val="000000"/>
                <w:sz w:val="20"/>
                <w:szCs w:val="20"/>
              </w:rPr>
            </w:pPr>
            <w:r w:rsidRPr="007D5B16">
              <w:rPr>
                <w:color w:val="000000"/>
                <w:sz w:val="20"/>
                <w:szCs w:val="20"/>
              </w:rPr>
              <w:t>41,4</w:t>
            </w:r>
          </w:p>
        </w:tc>
      </w:tr>
      <w:tr w:rsidR="007D5B16" w:rsidRPr="007D5B16" w14:paraId="5CA4CD74"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154ED89" w14:textId="77777777" w:rsidR="007D5B16" w:rsidRPr="007D5B16" w:rsidRDefault="007D5B16" w:rsidP="007D5B16">
            <w:pPr>
              <w:jc w:val="center"/>
              <w:rPr>
                <w:color w:val="000000"/>
                <w:sz w:val="20"/>
                <w:szCs w:val="20"/>
              </w:rPr>
            </w:pPr>
            <w:r w:rsidRPr="007D5B16">
              <w:rPr>
                <w:color w:val="000000"/>
                <w:sz w:val="20"/>
                <w:szCs w:val="20"/>
              </w:rPr>
              <w:t>СМП</w:t>
            </w:r>
          </w:p>
        </w:tc>
        <w:tc>
          <w:tcPr>
            <w:tcW w:w="0" w:type="auto"/>
            <w:tcBorders>
              <w:top w:val="nil"/>
              <w:left w:val="nil"/>
              <w:bottom w:val="single" w:sz="4" w:space="0" w:color="auto"/>
              <w:right w:val="single" w:sz="4" w:space="0" w:color="auto"/>
            </w:tcBorders>
            <w:shd w:val="clear" w:color="auto" w:fill="auto"/>
            <w:vAlign w:val="center"/>
            <w:hideMark/>
          </w:tcPr>
          <w:p w14:paraId="5229722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B0CB2F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13A3FB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2AB19B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9071B5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0B17EF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461F00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C420BE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CCF116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EDA912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1FE5F2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6943B0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FAA0EE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A0AA20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4F81A1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D0E2CA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3D3573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DC57EF8"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2565A03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96AC16B" w14:textId="77777777" w:rsidR="007D5B16" w:rsidRPr="007D5B16" w:rsidRDefault="007D5B16" w:rsidP="007D5B16">
            <w:pPr>
              <w:jc w:val="center"/>
              <w:rPr>
                <w:color w:val="000000"/>
                <w:sz w:val="20"/>
                <w:szCs w:val="20"/>
              </w:rPr>
            </w:pPr>
            <w:r w:rsidRPr="007D5B16">
              <w:rPr>
                <w:color w:val="000000"/>
                <w:sz w:val="20"/>
                <w:szCs w:val="20"/>
              </w:rPr>
              <w:t>Хоззона</w:t>
            </w:r>
          </w:p>
        </w:tc>
        <w:tc>
          <w:tcPr>
            <w:tcW w:w="0" w:type="auto"/>
            <w:tcBorders>
              <w:top w:val="nil"/>
              <w:left w:val="nil"/>
              <w:bottom w:val="single" w:sz="4" w:space="0" w:color="auto"/>
              <w:right w:val="single" w:sz="4" w:space="0" w:color="auto"/>
            </w:tcBorders>
            <w:shd w:val="clear" w:color="auto" w:fill="auto"/>
            <w:vAlign w:val="center"/>
            <w:hideMark/>
          </w:tcPr>
          <w:p w14:paraId="4F8AFD6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2279EC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503DE2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06EB3D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1F737D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4263E6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A349C3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F5A60B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93D522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0857DC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C38274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14851D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E77C80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440C75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42BFED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6DD4F3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33485D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0FE4339"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3EE5DCE9"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6BF8ABC" w14:textId="77777777" w:rsidR="007D5B16" w:rsidRPr="007D5B16" w:rsidRDefault="007D5B16" w:rsidP="007D5B16">
            <w:pPr>
              <w:jc w:val="center"/>
              <w:rPr>
                <w:color w:val="000000"/>
                <w:sz w:val="20"/>
                <w:szCs w:val="20"/>
              </w:rPr>
            </w:pPr>
            <w:r w:rsidRPr="007D5B16">
              <w:rPr>
                <w:color w:val="000000"/>
                <w:sz w:val="20"/>
                <w:szCs w:val="20"/>
              </w:rPr>
              <w:t>Центральный жилой район</w:t>
            </w:r>
          </w:p>
        </w:tc>
        <w:tc>
          <w:tcPr>
            <w:tcW w:w="0" w:type="auto"/>
            <w:tcBorders>
              <w:top w:val="nil"/>
              <w:left w:val="nil"/>
              <w:bottom w:val="single" w:sz="4" w:space="0" w:color="auto"/>
              <w:right w:val="single" w:sz="4" w:space="0" w:color="auto"/>
            </w:tcBorders>
            <w:shd w:val="clear" w:color="auto" w:fill="auto"/>
            <w:vAlign w:val="center"/>
            <w:hideMark/>
          </w:tcPr>
          <w:p w14:paraId="3D3A2FB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C44EB5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B04AE4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DA000E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E4FE05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95EEAA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95E1D8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A9EC73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84D4B4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84E4C9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EDC4C1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45FDA0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C3C504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0E098C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3529E4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38DFCC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9273DF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1817802"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0B300F2A"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358BDF9" w14:textId="77777777" w:rsidR="007D5B16" w:rsidRPr="007D5B16" w:rsidRDefault="007D5B16" w:rsidP="007D5B16">
            <w:pPr>
              <w:jc w:val="center"/>
              <w:rPr>
                <w:color w:val="000000"/>
                <w:sz w:val="20"/>
                <w:szCs w:val="20"/>
              </w:rPr>
            </w:pPr>
            <w:r w:rsidRPr="007D5B16">
              <w:rPr>
                <w:color w:val="000000"/>
                <w:sz w:val="20"/>
                <w:szCs w:val="20"/>
              </w:rPr>
              <w:t>Центральный жилой</w:t>
            </w:r>
            <w:r w:rsidRPr="007D5B16">
              <w:rPr>
                <w:color w:val="000000"/>
                <w:sz w:val="20"/>
                <w:szCs w:val="20"/>
              </w:rPr>
              <w:br/>
              <w:t>район</w:t>
            </w:r>
          </w:p>
        </w:tc>
        <w:tc>
          <w:tcPr>
            <w:tcW w:w="0" w:type="auto"/>
            <w:tcBorders>
              <w:top w:val="nil"/>
              <w:left w:val="nil"/>
              <w:bottom w:val="single" w:sz="4" w:space="0" w:color="auto"/>
              <w:right w:val="single" w:sz="4" w:space="0" w:color="auto"/>
            </w:tcBorders>
            <w:shd w:val="clear" w:color="auto" w:fill="auto"/>
            <w:vAlign w:val="center"/>
            <w:hideMark/>
          </w:tcPr>
          <w:p w14:paraId="4E7CBF7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2C91E8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8A5F28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155B65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04172F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9E4202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FB281B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E27F60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E15E6C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943F6F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F65B61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C08A83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3292CF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DAF501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9A0FB1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FCE898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17F2C3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6D096A6"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156AE294"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DC2675B" w14:textId="77777777" w:rsidR="007D5B16" w:rsidRPr="007D5B16" w:rsidRDefault="007D5B16" w:rsidP="007D5B16">
            <w:pPr>
              <w:jc w:val="center"/>
              <w:rPr>
                <w:color w:val="000000"/>
                <w:sz w:val="20"/>
                <w:szCs w:val="20"/>
              </w:rPr>
            </w:pPr>
            <w:r w:rsidRPr="007D5B16">
              <w:rPr>
                <w:color w:val="000000"/>
                <w:sz w:val="20"/>
                <w:szCs w:val="20"/>
              </w:rPr>
              <w:t>ЦЖ1.</w:t>
            </w:r>
          </w:p>
        </w:tc>
        <w:tc>
          <w:tcPr>
            <w:tcW w:w="0" w:type="auto"/>
            <w:tcBorders>
              <w:top w:val="nil"/>
              <w:left w:val="nil"/>
              <w:bottom w:val="single" w:sz="4" w:space="0" w:color="auto"/>
              <w:right w:val="single" w:sz="4" w:space="0" w:color="auto"/>
            </w:tcBorders>
            <w:shd w:val="clear" w:color="auto" w:fill="auto"/>
            <w:vAlign w:val="center"/>
            <w:hideMark/>
          </w:tcPr>
          <w:p w14:paraId="3603ECE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FA35B9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8FD804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02E13A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2B3F56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CDA828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5CE568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7DA389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9B9872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D834AB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0D572D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7A39CC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AC1CBF1" w14:textId="77777777" w:rsidR="007D5B16" w:rsidRPr="007D5B16" w:rsidRDefault="007D5B16" w:rsidP="007D5B16">
            <w:pPr>
              <w:jc w:val="center"/>
              <w:rPr>
                <w:color w:val="000000"/>
                <w:sz w:val="20"/>
                <w:szCs w:val="20"/>
              </w:rPr>
            </w:pPr>
            <w:r w:rsidRPr="007D5B16">
              <w:rPr>
                <w:color w:val="000000"/>
                <w:sz w:val="20"/>
                <w:szCs w:val="20"/>
              </w:rPr>
              <w:t>8,0</w:t>
            </w:r>
          </w:p>
        </w:tc>
        <w:tc>
          <w:tcPr>
            <w:tcW w:w="0" w:type="auto"/>
            <w:tcBorders>
              <w:top w:val="nil"/>
              <w:left w:val="nil"/>
              <w:bottom w:val="single" w:sz="4" w:space="0" w:color="auto"/>
              <w:right w:val="single" w:sz="4" w:space="0" w:color="auto"/>
            </w:tcBorders>
            <w:shd w:val="clear" w:color="auto" w:fill="auto"/>
            <w:vAlign w:val="center"/>
            <w:hideMark/>
          </w:tcPr>
          <w:p w14:paraId="67B9B3FD" w14:textId="77777777" w:rsidR="007D5B16" w:rsidRPr="007D5B16" w:rsidRDefault="007D5B16" w:rsidP="007D5B16">
            <w:pPr>
              <w:jc w:val="center"/>
              <w:rPr>
                <w:color w:val="000000"/>
                <w:sz w:val="20"/>
                <w:szCs w:val="20"/>
              </w:rPr>
            </w:pPr>
            <w:r w:rsidRPr="007D5B16">
              <w:rPr>
                <w:color w:val="000000"/>
                <w:sz w:val="20"/>
                <w:szCs w:val="20"/>
              </w:rPr>
              <w:t>8,0</w:t>
            </w:r>
          </w:p>
        </w:tc>
        <w:tc>
          <w:tcPr>
            <w:tcW w:w="0" w:type="auto"/>
            <w:tcBorders>
              <w:top w:val="nil"/>
              <w:left w:val="nil"/>
              <w:bottom w:val="single" w:sz="4" w:space="0" w:color="auto"/>
              <w:right w:val="single" w:sz="4" w:space="0" w:color="auto"/>
            </w:tcBorders>
            <w:shd w:val="clear" w:color="auto" w:fill="auto"/>
            <w:vAlign w:val="center"/>
            <w:hideMark/>
          </w:tcPr>
          <w:p w14:paraId="5A3AF023" w14:textId="77777777" w:rsidR="007D5B16" w:rsidRPr="007D5B16" w:rsidRDefault="007D5B16" w:rsidP="007D5B16">
            <w:pPr>
              <w:jc w:val="center"/>
              <w:rPr>
                <w:color w:val="000000"/>
                <w:sz w:val="20"/>
                <w:szCs w:val="20"/>
              </w:rPr>
            </w:pPr>
            <w:r w:rsidRPr="007D5B16">
              <w:rPr>
                <w:color w:val="000000"/>
                <w:sz w:val="20"/>
                <w:szCs w:val="20"/>
              </w:rPr>
              <w:t>8,0</w:t>
            </w:r>
          </w:p>
        </w:tc>
        <w:tc>
          <w:tcPr>
            <w:tcW w:w="0" w:type="auto"/>
            <w:tcBorders>
              <w:top w:val="nil"/>
              <w:left w:val="nil"/>
              <w:bottom w:val="single" w:sz="4" w:space="0" w:color="auto"/>
              <w:right w:val="single" w:sz="4" w:space="0" w:color="auto"/>
            </w:tcBorders>
            <w:shd w:val="clear" w:color="auto" w:fill="auto"/>
            <w:vAlign w:val="center"/>
            <w:hideMark/>
          </w:tcPr>
          <w:p w14:paraId="221B58E4" w14:textId="77777777" w:rsidR="007D5B16" w:rsidRPr="007D5B16" w:rsidRDefault="007D5B16" w:rsidP="007D5B16">
            <w:pPr>
              <w:jc w:val="center"/>
              <w:rPr>
                <w:color w:val="000000"/>
                <w:sz w:val="20"/>
                <w:szCs w:val="20"/>
              </w:rPr>
            </w:pPr>
            <w:r w:rsidRPr="007D5B16">
              <w:rPr>
                <w:color w:val="000000"/>
                <w:sz w:val="20"/>
                <w:szCs w:val="20"/>
              </w:rPr>
              <w:t>8,0</w:t>
            </w:r>
          </w:p>
        </w:tc>
        <w:tc>
          <w:tcPr>
            <w:tcW w:w="0" w:type="auto"/>
            <w:tcBorders>
              <w:top w:val="nil"/>
              <w:left w:val="nil"/>
              <w:bottom w:val="single" w:sz="4" w:space="0" w:color="auto"/>
              <w:right w:val="single" w:sz="4" w:space="0" w:color="auto"/>
            </w:tcBorders>
            <w:shd w:val="clear" w:color="auto" w:fill="auto"/>
            <w:vAlign w:val="center"/>
            <w:hideMark/>
          </w:tcPr>
          <w:p w14:paraId="0E2DE511" w14:textId="77777777" w:rsidR="007D5B16" w:rsidRPr="007D5B16" w:rsidRDefault="007D5B16" w:rsidP="007D5B16">
            <w:pPr>
              <w:jc w:val="center"/>
              <w:rPr>
                <w:color w:val="000000"/>
                <w:sz w:val="20"/>
                <w:szCs w:val="20"/>
              </w:rPr>
            </w:pPr>
            <w:r w:rsidRPr="007D5B16">
              <w:rPr>
                <w:color w:val="000000"/>
                <w:sz w:val="20"/>
                <w:szCs w:val="20"/>
              </w:rPr>
              <w:t>8,0</w:t>
            </w:r>
          </w:p>
        </w:tc>
        <w:tc>
          <w:tcPr>
            <w:tcW w:w="0" w:type="auto"/>
            <w:tcBorders>
              <w:top w:val="nil"/>
              <w:left w:val="nil"/>
              <w:bottom w:val="single" w:sz="4" w:space="0" w:color="auto"/>
              <w:right w:val="single" w:sz="4" w:space="0" w:color="auto"/>
            </w:tcBorders>
            <w:shd w:val="clear" w:color="auto" w:fill="auto"/>
            <w:vAlign w:val="center"/>
            <w:hideMark/>
          </w:tcPr>
          <w:p w14:paraId="11B98689" w14:textId="77777777" w:rsidR="007D5B16" w:rsidRPr="007D5B16" w:rsidRDefault="007D5B16" w:rsidP="007D5B16">
            <w:pPr>
              <w:jc w:val="center"/>
              <w:rPr>
                <w:color w:val="000000"/>
                <w:sz w:val="20"/>
                <w:szCs w:val="20"/>
              </w:rPr>
            </w:pPr>
            <w:r w:rsidRPr="007D5B16">
              <w:rPr>
                <w:color w:val="000000"/>
                <w:sz w:val="20"/>
                <w:szCs w:val="20"/>
              </w:rPr>
              <w:t>8,0</w:t>
            </w:r>
          </w:p>
        </w:tc>
      </w:tr>
      <w:tr w:rsidR="007D5B16" w:rsidRPr="007D5B16" w14:paraId="3EB153F5"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0831312" w14:textId="77777777" w:rsidR="007D5B16" w:rsidRPr="007D5B16" w:rsidRDefault="007D5B16" w:rsidP="007D5B16">
            <w:pPr>
              <w:jc w:val="center"/>
              <w:rPr>
                <w:color w:val="000000"/>
                <w:sz w:val="20"/>
                <w:szCs w:val="20"/>
              </w:rPr>
            </w:pPr>
            <w:r w:rsidRPr="007D5B16">
              <w:rPr>
                <w:color w:val="000000"/>
                <w:sz w:val="20"/>
                <w:szCs w:val="20"/>
              </w:rPr>
              <w:t>ЦЖ2.</w:t>
            </w:r>
          </w:p>
        </w:tc>
        <w:tc>
          <w:tcPr>
            <w:tcW w:w="0" w:type="auto"/>
            <w:tcBorders>
              <w:top w:val="nil"/>
              <w:left w:val="nil"/>
              <w:bottom w:val="single" w:sz="4" w:space="0" w:color="auto"/>
              <w:right w:val="single" w:sz="4" w:space="0" w:color="auto"/>
            </w:tcBorders>
            <w:shd w:val="clear" w:color="auto" w:fill="auto"/>
            <w:vAlign w:val="center"/>
            <w:hideMark/>
          </w:tcPr>
          <w:p w14:paraId="7F7F621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4E21FC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1EA345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0E7C58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6919B8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B0909A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4C308B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931C97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60ABF8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562B46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6B0825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C859ED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D2BB0B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0282E8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08EED0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6271D0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5914AF9" w14:textId="77777777" w:rsidR="007D5B16" w:rsidRPr="007D5B16" w:rsidRDefault="007D5B16" w:rsidP="007D5B16">
            <w:pPr>
              <w:jc w:val="center"/>
              <w:rPr>
                <w:color w:val="000000"/>
                <w:sz w:val="20"/>
                <w:szCs w:val="20"/>
              </w:rPr>
            </w:pPr>
            <w:r w:rsidRPr="007D5B16">
              <w:rPr>
                <w:color w:val="000000"/>
                <w:sz w:val="20"/>
                <w:szCs w:val="20"/>
              </w:rPr>
              <w:t>8,0</w:t>
            </w:r>
          </w:p>
        </w:tc>
        <w:tc>
          <w:tcPr>
            <w:tcW w:w="0" w:type="auto"/>
            <w:tcBorders>
              <w:top w:val="nil"/>
              <w:left w:val="nil"/>
              <w:bottom w:val="single" w:sz="4" w:space="0" w:color="auto"/>
              <w:right w:val="single" w:sz="4" w:space="0" w:color="auto"/>
            </w:tcBorders>
            <w:shd w:val="clear" w:color="auto" w:fill="auto"/>
            <w:vAlign w:val="center"/>
            <w:hideMark/>
          </w:tcPr>
          <w:p w14:paraId="31F5D321" w14:textId="77777777" w:rsidR="007D5B16" w:rsidRPr="007D5B16" w:rsidRDefault="007D5B16" w:rsidP="007D5B16">
            <w:pPr>
              <w:jc w:val="center"/>
              <w:rPr>
                <w:color w:val="000000"/>
                <w:sz w:val="20"/>
                <w:szCs w:val="20"/>
              </w:rPr>
            </w:pPr>
            <w:r w:rsidRPr="007D5B16">
              <w:rPr>
                <w:color w:val="000000"/>
                <w:sz w:val="20"/>
                <w:szCs w:val="20"/>
              </w:rPr>
              <w:t>8,0</w:t>
            </w:r>
          </w:p>
        </w:tc>
      </w:tr>
      <w:tr w:rsidR="007D5B16" w:rsidRPr="007D5B16" w14:paraId="0EF5F37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3EEB5F9" w14:textId="77777777" w:rsidR="007D5B16" w:rsidRPr="007D5B16" w:rsidRDefault="007D5B16" w:rsidP="007D5B16">
            <w:pPr>
              <w:jc w:val="center"/>
              <w:rPr>
                <w:color w:val="000000"/>
                <w:sz w:val="20"/>
                <w:szCs w:val="20"/>
              </w:rPr>
            </w:pPr>
            <w:r w:rsidRPr="007D5B16">
              <w:rPr>
                <w:color w:val="000000"/>
                <w:sz w:val="20"/>
                <w:szCs w:val="20"/>
              </w:rPr>
              <w:t>ЦЖ5.</w:t>
            </w:r>
          </w:p>
        </w:tc>
        <w:tc>
          <w:tcPr>
            <w:tcW w:w="0" w:type="auto"/>
            <w:tcBorders>
              <w:top w:val="nil"/>
              <w:left w:val="nil"/>
              <w:bottom w:val="single" w:sz="4" w:space="0" w:color="auto"/>
              <w:right w:val="single" w:sz="4" w:space="0" w:color="auto"/>
            </w:tcBorders>
            <w:shd w:val="clear" w:color="auto" w:fill="auto"/>
            <w:vAlign w:val="center"/>
            <w:hideMark/>
          </w:tcPr>
          <w:p w14:paraId="67C7CE5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745063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E0BBDC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37B45E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B351F2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FFA225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A05575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9F3E99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D540E0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CAC19A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16040E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4A7C5A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3564D6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0E3D83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FEB46A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002016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7FCC7F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7908974"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742C62F2"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C8B0623" w14:textId="77777777" w:rsidR="007D5B16" w:rsidRPr="007D5B16" w:rsidRDefault="007D5B16" w:rsidP="007D5B16">
            <w:pPr>
              <w:jc w:val="center"/>
              <w:rPr>
                <w:color w:val="000000"/>
                <w:sz w:val="20"/>
                <w:szCs w:val="20"/>
              </w:rPr>
            </w:pPr>
            <w:r w:rsidRPr="007D5B16">
              <w:rPr>
                <w:color w:val="000000"/>
                <w:sz w:val="20"/>
                <w:szCs w:val="20"/>
              </w:rPr>
              <w:t>ЦПЛ1.</w:t>
            </w:r>
          </w:p>
        </w:tc>
        <w:tc>
          <w:tcPr>
            <w:tcW w:w="0" w:type="auto"/>
            <w:tcBorders>
              <w:top w:val="nil"/>
              <w:left w:val="nil"/>
              <w:bottom w:val="single" w:sz="4" w:space="0" w:color="auto"/>
              <w:right w:val="single" w:sz="4" w:space="0" w:color="auto"/>
            </w:tcBorders>
            <w:shd w:val="clear" w:color="auto" w:fill="auto"/>
            <w:vAlign w:val="center"/>
            <w:hideMark/>
          </w:tcPr>
          <w:p w14:paraId="4C772CA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2F7F40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D58AA3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D86263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E74F4F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7E620D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28696A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04F11A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4655DA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FC7D28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FE3FAC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81882A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F58284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40D810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51B0E8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A08507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C03CAC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886530A"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7D6EF287"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5DCE695" w14:textId="77777777" w:rsidR="007D5B16" w:rsidRPr="007D5B16" w:rsidRDefault="007D5B16" w:rsidP="007D5B16">
            <w:pPr>
              <w:jc w:val="center"/>
              <w:rPr>
                <w:color w:val="000000"/>
                <w:sz w:val="20"/>
                <w:szCs w:val="20"/>
              </w:rPr>
            </w:pPr>
            <w:r w:rsidRPr="007D5B16">
              <w:rPr>
                <w:color w:val="000000"/>
                <w:sz w:val="20"/>
                <w:szCs w:val="20"/>
              </w:rPr>
              <w:t>Черный Мыс</w:t>
            </w:r>
          </w:p>
        </w:tc>
        <w:tc>
          <w:tcPr>
            <w:tcW w:w="0" w:type="auto"/>
            <w:tcBorders>
              <w:top w:val="nil"/>
              <w:left w:val="nil"/>
              <w:bottom w:val="single" w:sz="4" w:space="0" w:color="auto"/>
              <w:right w:val="single" w:sz="4" w:space="0" w:color="auto"/>
            </w:tcBorders>
            <w:shd w:val="clear" w:color="auto" w:fill="auto"/>
            <w:vAlign w:val="center"/>
            <w:hideMark/>
          </w:tcPr>
          <w:p w14:paraId="6686C7F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BB1D61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06E691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6C2C7E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97B273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49BEAA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C84FC2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4CB347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2A7DB0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C8B28E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1AD4C6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05922F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6A07C1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5C51D9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60D6CF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C1A3FA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608060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CDB8AF7"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5F8A67E5"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45B2C37" w14:textId="77777777" w:rsidR="007D5B16" w:rsidRPr="007D5B16" w:rsidRDefault="007D5B16" w:rsidP="007D5B16">
            <w:pPr>
              <w:jc w:val="center"/>
              <w:rPr>
                <w:color w:val="000000"/>
                <w:sz w:val="20"/>
                <w:szCs w:val="20"/>
              </w:rPr>
            </w:pPr>
            <w:r w:rsidRPr="007D5B16">
              <w:rPr>
                <w:color w:val="000000"/>
                <w:sz w:val="20"/>
                <w:szCs w:val="20"/>
              </w:rPr>
              <w:t>Югорский тракт</w:t>
            </w:r>
          </w:p>
        </w:tc>
        <w:tc>
          <w:tcPr>
            <w:tcW w:w="0" w:type="auto"/>
            <w:tcBorders>
              <w:top w:val="nil"/>
              <w:left w:val="nil"/>
              <w:bottom w:val="single" w:sz="4" w:space="0" w:color="auto"/>
              <w:right w:val="single" w:sz="4" w:space="0" w:color="auto"/>
            </w:tcBorders>
            <w:shd w:val="clear" w:color="auto" w:fill="auto"/>
            <w:vAlign w:val="center"/>
            <w:hideMark/>
          </w:tcPr>
          <w:p w14:paraId="58BC078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079C62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AB450B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2884D7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21002A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B41A9C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11A7E6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070D43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38B34A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E6FB44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E62BCF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CF80EA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357A62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48D7BD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2D4828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DA0615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CC225F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F37176C"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42454895"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BC097FA" w14:textId="77777777" w:rsidR="007D5B16" w:rsidRPr="007D5B16" w:rsidRDefault="007D5B16" w:rsidP="007D5B16">
            <w:pPr>
              <w:jc w:val="center"/>
              <w:rPr>
                <w:color w:val="000000"/>
                <w:sz w:val="20"/>
                <w:szCs w:val="20"/>
              </w:rPr>
            </w:pPr>
            <w:r w:rsidRPr="007D5B16">
              <w:rPr>
                <w:color w:val="000000"/>
                <w:sz w:val="20"/>
                <w:szCs w:val="20"/>
              </w:rPr>
              <w:t>ЮПЛ2.</w:t>
            </w:r>
          </w:p>
        </w:tc>
        <w:tc>
          <w:tcPr>
            <w:tcW w:w="0" w:type="auto"/>
            <w:tcBorders>
              <w:top w:val="nil"/>
              <w:left w:val="nil"/>
              <w:bottom w:val="single" w:sz="4" w:space="0" w:color="auto"/>
              <w:right w:val="single" w:sz="4" w:space="0" w:color="auto"/>
            </w:tcBorders>
            <w:shd w:val="clear" w:color="auto" w:fill="auto"/>
            <w:vAlign w:val="center"/>
            <w:hideMark/>
          </w:tcPr>
          <w:p w14:paraId="06933F3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9ED025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47E8F0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641E2D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8A7860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DCE92E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8E6EDF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E43867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F8AD22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BAE231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2846D1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D5AC9E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EFF763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966B54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4465A7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A0934A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E352DE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92EC4EB" w14:textId="77777777" w:rsidR="007D5B16" w:rsidRPr="007D5B16" w:rsidRDefault="007D5B16" w:rsidP="007D5B16">
            <w:pPr>
              <w:jc w:val="center"/>
              <w:rPr>
                <w:color w:val="000000"/>
                <w:sz w:val="20"/>
                <w:szCs w:val="20"/>
              </w:rPr>
            </w:pPr>
            <w:r w:rsidRPr="007D5B16">
              <w:rPr>
                <w:color w:val="000000"/>
                <w:sz w:val="20"/>
                <w:szCs w:val="20"/>
              </w:rPr>
              <w:t>0,6</w:t>
            </w:r>
          </w:p>
        </w:tc>
      </w:tr>
      <w:tr w:rsidR="007D5B16" w:rsidRPr="007D5B16" w14:paraId="23E0D3FC"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6FE5477" w14:textId="77777777" w:rsidR="007D5B16" w:rsidRPr="007D5B16" w:rsidRDefault="007D5B16" w:rsidP="007D5B16">
            <w:pPr>
              <w:jc w:val="center"/>
              <w:rPr>
                <w:color w:val="000000"/>
                <w:sz w:val="20"/>
                <w:szCs w:val="20"/>
              </w:rPr>
            </w:pPr>
            <w:r w:rsidRPr="007D5B16">
              <w:rPr>
                <w:color w:val="000000"/>
                <w:sz w:val="20"/>
                <w:szCs w:val="20"/>
              </w:rPr>
              <w:t>Ядро центра</w:t>
            </w:r>
          </w:p>
        </w:tc>
        <w:tc>
          <w:tcPr>
            <w:tcW w:w="0" w:type="auto"/>
            <w:tcBorders>
              <w:top w:val="nil"/>
              <w:left w:val="nil"/>
              <w:bottom w:val="single" w:sz="4" w:space="0" w:color="auto"/>
              <w:right w:val="single" w:sz="4" w:space="0" w:color="auto"/>
            </w:tcBorders>
            <w:shd w:val="clear" w:color="auto" w:fill="auto"/>
            <w:vAlign w:val="center"/>
            <w:hideMark/>
          </w:tcPr>
          <w:p w14:paraId="15FB5F5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785DEE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5C6252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D8B469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31F11E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9FD991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0E7C61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6A7A1B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7F4EF1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A85D87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BCF330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6E4E0B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58EAD0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D90640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75AE1E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499F22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0EC813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C25DECB"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42B34619"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3313F68" w14:textId="77777777" w:rsidR="007D5B16" w:rsidRPr="007D5B16" w:rsidRDefault="007D5B16" w:rsidP="007D5B16">
            <w:pPr>
              <w:jc w:val="center"/>
              <w:rPr>
                <w:color w:val="000000"/>
                <w:sz w:val="20"/>
                <w:szCs w:val="20"/>
              </w:rPr>
            </w:pPr>
            <w:r w:rsidRPr="007D5B16">
              <w:rPr>
                <w:color w:val="000000"/>
                <w:sz w:val="20"/>
                <w:szCs w:val="20"/>
              </w:rPr>
              <w:t>Ядро центра, Квартал 6.</w:t>
            </w:r>
          </w:p>
        </w:tc>
        <w:tc>
          <w:tcPr>
            <w:tcW w:w="0" w:type="auto"/>
            <w:tcBorders>
              <w:top w:val="nil"/>
              <w:left w:val="nil"/>
              <w:bottom w:val="single" w:sz="4" w:space="0" w:color="auto"/>
              <w:right w:val="single" w:sz="4" w:space="0" w:color="auto"/>
            </w:tcBorders>
            <w:shd w:val="clear" w:color="auto" w:fill="auto"/>
            <w:vAlign w:val="center"/>
            <w:hideMark/>
          </w:tcPr>
          <w:p w14:paraId="135A343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692D3E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9D72B0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E9B7EC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E5B93C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A40F9F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9C1FC7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1FFB14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941E72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04CEF7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28BE9E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C99CAF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30C51D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AACF63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86F0DB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76D64D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AC1892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DB6A3B5"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71C80C1B"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29503C5" w14:textId="77777777" w:rsidR="007D5B16" w:rsidRPr="007D5B16" w:rsidRDefault="007D5B16" w:rsidP="007D5B16">
            <w:pPr>
              <w:jc w:val="center"/>
              <w:rPr>
                <w:color w:val="000000"/>
                <w:sz w:val="20"/>
                <w:szCs w:val="20"/>
              </w:rPr>
            </w:pPr>
            <w:r w:rsidRPr="007D5B16">
              <w:rPr>
                <w:color w:val="000000"/>
                <w:sz w:val="20"/>
                <w:szCs w:val="20"/>
              </w:rPr>
              <w:t>Ядро центра, Квартал 7.</w:t>
            </w:r>
          </w:p>
        </w:tc>
        <w:tc>
          <w:tcPr>
            <w:tcW w:w="0" w:type="auto"/>
            <w:tcBorders>
              <w:top w:val="nil"/>
              <w:left w:val="nil"/>
              <w:bottom w:val="single" w:sz="4" w:space="0" w:color="auto"/>
              <w:right w:val="single" w:sz="4" w:space="0" w:color="auto"/>
            </w:tcBorders>
            <w:shd w:val="clear" w:color="auto" w:fill="auto"/>
            <w:vAlign w:val="center"/>
            <w:hideMark/>
          </w:tcPr>
          <w:p w14:paraId="59BEA2D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179D8C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A7D95B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EE493D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209BEE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AECBB1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6D25D2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F4BE44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D80519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EC75F6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1A4DAA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C65DEE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B25761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73074D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8FE910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90E933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F33288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8A6CB0A" w14:textId="77777777" w:rsidR="007D5B16" w:rsidRPr="007D5B16" w:rsidRDefault="007D5B16" w:rsidP="007D5B16">
            <w:pPr>
              <w:jc w:val="center"/>
              <w:rPr>
                <w:color w:val="000000"/>
                <w:sz w:val="20"/>
                <w:szCs w:val="20"/>
              </w:rPr>
            </w:pPr>
            <w:r w:rsidRPr="007D5B16">
              <w:rPr>
                <w:color w:val="000000"/>
                <w:sz w:val="20"/>
                <w:szCs w:val="20"/>
              </w:rPr>
              <w:t>0,0</w:t>
            </w:r>
          </w:p>
        </w:tc>
      </w:tr>
    </w:tbl>
    <w:p w14:paraId="77C8C5A7" w14:textId="77777777" w:rsidR="0008475A" w:rsidRPr="00C24EBC" w:rsidRDefault="0008475A" w:rsidP="0008475A">
      <w:pPr>
        <w:spacing w:line="360" w:lineRule="auto"/>
        <w:ind w:firstLine="680"/>
        <w:jc w:val="both"/>
        <w:rPr>
          <w:szCs w:val="22"/>
          <w:highlight w:val="yellow"/>
          <w:lang w:eastAsia="en-US" w:bidi="en-US"/>
        </w:rPr>
      </w:pPr>
    </w:p>
    <w:p w14:paraId="6C538044" w14:textId="77777777" w:rsidR="0008475A" w:rsidRPr="00C24EBC" w:rsidRDefault="0008475A" w:rsidP="0008475A">
      <w:pPr>
        <w:pStyle w:val="aff8"/>
        <w:keepNext/>
        <w:keepLines/>
        <w:suppressAutoHyphens w:val="0"/>
        <w:spacing w:before="120" w:after="120"/>
        <w:jc w:val="both"/>
        <w:rPr>
          <w:rFonts w:ascii="Times New Roman" w:eastAsiaTheme="majorEastAsia" w:hAnsi="Times New Roman"/>
          <w:color w:val="auto"/>
          <w:lang w:bidi="en-US"/>
        </w:rPr>
      </w:pPr>
      <w:bookmarkStart w:id="3" w:name="_Toc107527015"/>
      <w:r w:rsidRPr="00C24EBC">
        <w:rPr>
          <w:rFonts w:ascii="Times New Roman" w:eastAsiaTheme="majorEastAsia" w:hAnsi="Times New Roman"/>
          <w:color w:val="auto"/>
          <w:lang w:bidi="en-US"/>
        </w:rPr>
        <w:lastRenderedPageBreak/>
        <w:t xml:space="preserve">Таблица </w:t>
      </w:r>
      <w:r w:rsidRPr="00C24EBC">
        <w:rPr>
          <w:rFonts w:ascii="Times New Roman" w:eastAsiaTheme="majorEastAsia" w:hAnsi="Times New Roman"/>
          <w:color w:val="auto"/>
          <w:lang w:bidi="en-US"/>
        </w:rPr>
        <w:fldChar w:fldCharType="begin"/>
      </w:r>
      <w:r w:rsidRPr="00C24EBC">
        <w:rPr>
          <w:rFonts w:ascii="Times New Roman" w:eastAsiaTheme="majorEastAsia" w:hAnsi="Times New Roman"/>
          <w:color w:val="auto"/>
          <w:lang w:bidi="en-US"/>
        </w:rPr>
        <w:instrText xml:space="preserve"> SEQ Таблица \* ARABIC </w:instrText>
      </w:r>
      <w:r w:rsidRPr="00C24EBC">
        <w:rPr>
          <w:rFonts w:ascii="Times New Roman" w:eastAsiaTheme="majorEastAsia" w:hAnsi="Times New Roman"/>
          <w:color w:val="auto"/>
          <w:lang w:bidi="en-US"/>
        </w:rPr>
        <w:fldChar w:fldCharType="separate"/>
      </w:r>
      <w:r w:rsidR="007428D4">
        <w:rPr>
          <w:rFonts w:ascii="Times New Roman" w:eastAsiaTheme="majorEastAsia" w:hAnsi="Times New Roman"/>
          <w:noProof/>
          <w:color w:val="auto"/>
          <w:lang w:bidi="en-US"/>
        </w:rPr>
        <w:t>2</w:t>
      </w:r>
      <w:r w:rsidRPr="00C24EBC">
        <w:rPr>
          <w:rFonts w:ascii="Times New Roman" w:eastAsiaTheme="majorEastAsia" w:hAnsi="Times New Roman"/>
          <w:color w:val="auto"/>
          <w:lang w:bidi="en-US"/>
        </w:rPr>
        <w:fldChar w:fldCharType="end"/>
      </w:r>
      <w:r w:rsidRPr="00C24EBC">
        <w:rPr>
          <w:rFonts w:ascii="Times New Roman" w:eastAsiaTheme="majorEastAsia" w:hAnsi="Times New Roman"/>
          <w:color w:val="auto"/>
          <w:lang w:bidi="en-US"/>
        </w:rPr>
        <w:t xml:space="preserve"> - Прирост тепловой нагрузки на горячее водоснабжение в проектируемых жилых зданиях на период разработки или актуализации схемы теплоснабжения, Гкал/ч (таблица П30.2 МУ)</w:t>
      </w:r>
      <w:bookmarkEnd w:id="3"/>
    </w:p>
    <w:tbl>
      <w:tblPr>
        <w:tblW w:w="0" w:type="auto"/>
        <w:tblInd w:w="-5" w:type="dxa"/>
        <w:tblLook w:val="04A0" w:firstRow="1" w:lastRow="0" w:firstColumn="1" w:lastColumn="0" w:noHBand="0" w:noVBand="1"/>
      </w:tblPr>
      <w:tblGrid>
        <w:gridCol w:w="4613"/>
        <w:gridCol w:w="616"/>
        <w:gridCol w:w="616"/>
        <w:gridCol w:w="616"/>
        <w:gridCol w:w="616"/>
        <w:gridCol w:w="616"/>
        <w:gridCol w:w="616"/>
        <w:gridCol w:w="616"/>
        <w:gridCol w:w="616"/>
        <w:gridCol w:w="616"/>
        <w:gridCol w:w="616"/>
        <w:gridCol w:w="616"/>
        <w:gridCol w:w="616"/>
        <w:gridCol w:w="616"/>
        <w:gridCol w:w="616"/>
        <w:gridCol w:w="616"/>
        <w:gridCol w:w="616"/>
        <w:gridCol w:w="616"/>
        <w:gridCol w:w="616"/>
      </w:tblGrid>
      <w:tr w:rsidR="007D5B16" w:rsidRPr="007D5B16" w14:paraId="70A19FE5" w14:textId="77777777" w:rsidTr="007D5B16">
        <w:trPr>
          <w:trHeight w:val="20"/>
          <w:tblHead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7B14AD7" w14:textId="77777777" w:rsidR="007D5B16" w:rsidRPr="007D5B16" w:rsidRDefault="007D5B16" w:rsidP="007D5B16">
            <w:pPr>
              <w:jc w:val="center"/>
              <w:rPr>
                <w:b/>
                <w:bCs/>
                <w:color w:val="000000"/>
                <w:sz w:val="20"/>
                <w:szCs w:val="20"/>
              </w:rPr>
            </w:pPr>
            <w:r w:rsidRPr="007D5B16">
              <w:rPr>
                <w:b/>
                <w:bCs/>
                <w:color w:val="000000"/>
                <w:sz w:val="20"/>
                <w:szCs w:val="20"/>
              </w:rPr>
              <w:t>Наименование показателей</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791022E" w14:textId="77777777" w:rsidR="007D5B16" w:rsidRPr="007D5B16" w:rsidRDefault="007D5B16" w:rsidP="007D5B16">
            <w:pPr>
              <w:jc w:val="center"/>
              <w:rPr>
                <w:b/>
                <w:bCs/>
                <w:color w:val="000000"/>
                <w:sz w:val="20"/>
                <w:szCs w:val="20"/>
              </w:rPr>
            </w:pPr>
            <w:r w:rsidRPr="007D5B16">
              <w:rPr>
                <w:b/>
                <w:bCs/>
                <w:color w:val="000000"/>
                <w:sz w:val="20"/>
                <w:szCs w:val="20"/>
              </w:rPr>
              <w:t>2018</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10D8404" w14:textId="77777777" w:rsidR="007D5B16" w:rsidRPr="007D5B16" w:rsidRDefault="007D5B16" w:rsidP="007D5B16">
            <w:pPr>
              <w:jc w:val="center"/>
              <w:rPr>
                <w:b/>
                <w:bCs/>
                <w:color w:val="000000"/>
                <w:sz w:val="20"/>
                <w:szCs w:val="20"/>
              </w:rPr>
            </w:pPr>
            <w:r w:rsidRPr="007D5B16">
              <w:rPr>
                <w:b/>
                <w:bCs/>
                <w:color w:val="000000"/>
                <w:sz w:val="20"/>
                <w:szCs w:val="20"/>
              </w:rPr>
              <w:t>2019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E8E571C" w14:textId="77777777" w:rsidR="007D5B16" w:rsidRPr="007D5B16" w:rsidRDefault="007D5B16" w:rsidP="007D5B16">
            <w:pPr>
              <w:jc w:val="center"/>
              <w:rPr>
                <w:b/>
                <w:bCs/>
                <w:color w:val="000000"/>
                <w:sz w:val="20"/>
                <w:szCs w:val="20"/>
              </w:rPr>
            </w:pPr>
            <w:r w:rsidRPr="007D5B16">
              <w:rPr>
                <w:b/>
                <w:bCs/>
                <w:color w:val="000000"/>
                <w:sz w:val="20"/>
                <w:szCs w:val="20"/>
              </w:rPr>
              <w:t>2020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5B095DA" w14:textId="77777777" w:rsidR="007D5B16" w:rsidRPr="007D5B16" w:rsidRDefault="007D5B16" w:rsidP="007D5B16">
            <w:pPr>
              <w:jc w:val="center"/>
              <w:rPr>
                <w:b/>
                <w:bCs/>
                <w:color w:val="000000"/>
                <w:sz w:val="20"/>
                <w:szCs w:val="20"/>
              </w:rPr>
            </w:pPr>
            <w:r w:rsidRPr="007D5B16">
              <w:rPr>
                <w:b/>
                <w:bCs/>
                <w:color w:val="000000"/>
                <w:sz w:val="20"/>
                <w:szCs w:val="20"/>
              </w:rPr>
              <w:t>2021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271AD60" w14:textId="77777777" w:rsidR="007D5B16" w:rsidRPr="007D5B16" w:rsidRDefault="007D5B16" w:rsidP="007D5B16">
            <w:pPr>
              <w:jc w:val="center"/>
              <w:rPr>
                <w:b/>
                <w:bCs/>
                <w:color w:val="000000"/>
                <w:sz w:val="20"/>
                <w:szCs w:val="20"/>
              </w:rPr>
            </w:pPr>
            <w:r w:rsidRPr="007D5B16">
              <w:rPr>
                <w:b/>
                <w:bCs/>
                <w:color w:val="000000"/>
                <w:sz w:val="20"/>
                <w:szCs w:val="20"/>
              </w:rPr>
              <w:t>2022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E152C45" w14:textId="77777777" w:rsidR="007D5B16" w:rsidRPr="007D5B16" w:rsidRDefault="007D5B16" w:rsidP="007D5B16">
            <w:pPr>
              <w:jc w:val="center"/>
              <w:rPr>
                <w:b/>
                <w:bCs/>
                <w:color w:val="000000"/>
                <w:sz w:val="20"/>
                <w:szCs w:val="20"/>
              </w:rPr>
            </w:pPr>
            <w:r w:rsidRPr="007D5B16">
              <w:rPr>
                <w:b/>
                <w:bCs/>
                <w:color w:val="000000"/>
                <w:sz w:val="20"/>
                <w:szCs w:val="20"/>
              </w:rPr>
              <w:t>2023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D501839" w14:textId="77777777" w:rsidR="007D5B16" w:rsidRPr="007D5B16" w:rsidRDefault="007D5B16" w:rsidP="007D5B16">
            <w:pPr>
              <w:jc w:val="center"/>
              <w:rPr>
                <w:b/>
                <w:bCs/>
                <w:color w:val="000000"/>
                <w:sz w:val="20"/>
                <w:szCs w:val="20"/>
              </w:rPr>
            </w:pPr>
            <w:r w:rsidRPr="007D5B16">
              <w:rPr>
                <w:b/>
                <w:bCs/>
                <w:color w:val="000000"/>
                <w:sz w:val="20"/>
                <w:szCs w:val="20"/>
              </w:rPr>
              <w:t>2024</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4BE35A5" w14:textId="77777777" w:rsidR="007D5B16" w:rsidRPr="007D5B16" w:rsidRDefault="007D5B16" w:rsidP="007D5B16">
            <w:pPr>
              <w:jc w:val="center"/>
              <w:rPr>
                <w:b/>
                <w:bCs/>
                <w:color w:val="000000"/>
                <w:sz w:val="20"/>
                <w:szCs w:val="20"/>
              </w:rPr>
            </w:pPr>
            <w:r w:rsidRPr="007D5B16">
              <w:rPr>
                <w:b/>
                <w:bCs/>
                <w:color w:val="000000"/>
                <w:sz w:val="20"/>
                <w:szCs w:val="20"/>
              </w:rPr>
              <w:t>2025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01CED34" w14:textId="77777777" w:rsidR="007D5B16" w:rsidRPr="007D5B16" w:rsidRDefault="007D5B16" w:rsidP="007D5B16">
            <w:pPr>
              <w:jc w:val="center"/>
              <w:rPr>
                <w:b/>
                <w:bCs/>
                <w:color w:val="000000"/>
                <w:sz w:val="20"/>
                <w:szCs w:val="20"/>
              </w:rPr>
            </w:pPr>
            <w:r w:rsidRPr="007D5B16">
              <w:rPr>
                <w:b/>
                <w:bCs/>
                <w:color w:val="000000"/>
                <w:sz w:val="20"/>
                <w:szCs w:val="20"/>
              </w:rPr>
              <w:t>2026</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0C4E42C" w14:textId="77777777" w:rsidR="007D5B16" w:rsidRPr="007D5B16" w:rsidRDefault="007D5B16" w:rsidP="007D5B16">
            <w:pPr>
              <w:jc w:val="center"/>
              <w:rPr>
                <w:b/>
                <w:bCs/>
                <w:color w:val="000000"/>
                <w:sz w:val="20"/>
                <w:szCs w:val="20"/>
              </w:rPr>
            </w:pPr>
            <w:r w:rsidRPr="007D5B16">
              <w:rPr>
                <w:b/>
                <w:bCs/>
                <w:color w:val="000000"/>
                <w:sz w:val="20"/>
                <w:szCs w:val="20"/>
              </w:rPr>
              <w:t>2027</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C721E43" w14:textId="77777777" w:rsidR="007D5B16" w:rsidRPr="007D5B16" w:rsidRDefault="007D5B16" w:rsidP="007D5B16">
            <w:pPr>
              <w:jc w:val="center"/>
              <w:rPr>
                <w:b/>
                <w:bCs/>
                <w:color w:val="000000"/>
                <w:sz w:val="20"/>
                <w:szCs w:val="20"/>
              </w:rPr>
            </w:pPr>
            <w:r w:rsidRPr="007D5B16">
              <w:rPr>
                <w:b/>
                <w:bCs/>
                <w:color w:val="000000"/>
                <w:sz w:val="20"/>
                <w:szCs w:val="20"/>
              </w:rPr>
              <w:t>2028</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0FFC59D" w14:textId="77777777" w:rsidR="007D5B16" w:rsidRPr="007D5B16" w:rsidRDefault="007D5B16" w:rsidP="007D5B16">
            <w:pPr>
              <w:jc w:val="center"/>
              <w:rPr>
                <w:b/>
                <w:bCs/>
                <w:color w:val="000000"/>
                <w:sz w:val="20"/>
                <w:szCs w:val="20"/>
              </w:rPr>
            </w:pPr>
            <w:r w:rsidRPr="007D5B16">
              <w:rPr>
                <w:b/>
                <w:bCs/>
                <w:color w:val="000000"/>
                <w:sz w:val="20"/>
                <w:szCs w:val="20"/>
              </w:rPr>
              <w:t>2029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F4CC045" w14:textId="77777777" w:rsidR="007D5B16" w:rsidRPr="007D5B16" w:rsidRDefault="007D5B16" w:rsidP="007D5B16">
            <w:pPr>
              <w:jc w:val="center"/>
              <w:rPr>
                <w:b/>
                <w:bCs/>
                <w:color w:val="000000"/>
                <w:sz w:val="20"/>
                <w:szCs w:val="20"/>
              </w:rPr>
            </w:pPr>
            <w:r w:rsidRPr="007D5B16">
              <w:rPr>
                <w:b/>
                <w:bCs/>
                <w:color w:val="000000"/>
                <w:sz w:val="20"/>
                <w:szCs w:val="20"/>
              </w:rPr>
              <w:t>2030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E7905A9" w14:textId="77777777" w:rsidR="007D5B16" w:rsidRPr="007D5B16" w:rsidRDefault="007D5B16" w:rsidP="007D5B16">
            <w:pPr>
              <w:jc w:val="center"/>
              <w:rPr>
                <w:b/>
                <w:bCs/>
                <w:color w:val="000000"/>
                <w:sz w:val="20"/>
                <w:szCs w:val="20"/>
              </w:rPr>
            </w:pPr>
            <w:r w:rsidRPr="007D5B16">
              <w:rPr>
                <w:b/>
                <w:bCs/>
                <w:color w:val="000000"/>
                <w:sz w:val="20"/>
                <w:szCs w:val="20"/>
              </w:rPr>
              <w:t>2031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3DB0DAB" w14:textId="77777777" w:rsidR="007D5B16" w:rsidRPr="007D5B16" w:rsidRDefault="007D5B16" w:rsidP="007D5B16">
            <w:pPr>
              <w:jc w:val="center"/>
              <w:rPr>
                <w:b/>
                <w:bCs/>
                <w:color w:val="000000"/>
                <w:sz w:val="20"/>
                <w:szCs w:val="20"/>
              </w:rPr>
            </w:pPr>
            <w:r w:rsidRPr="007D5B16">
              <w:rPr>
                <w:b/>
                <w:bCs/>
                <w:color w:val="000000"/>
                <w:sz w:val="20"/>
                <w:szCs w:val="20"/>
              </w:rPr>
              <w:t>2032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5A83AE6" w14:textId="77777777" w:rsidR="007D5B16" w:rsidRPr="007D5B16" w:rsidRDefault="007D5B16" w:rsidP="007D5B16">
            <w:pPr>
              <w:jc w:val="center"/>
              <w:rPr>
                <w:b/>
                <w:bCs/>
                <w:color w:val="000000"/>
                <w:sz w:val="20"/>
                <w:szCs w:val="20"/>
              </w:rPr>
            </w:pPr>
            <w:r w:rsidRPr="007D5B16">
              <w:rPr>
                <w:b/>
                <w:bCs/>
                <w:color w:val="000000"/>
                <w:sz w:val="20"/>
                <w:szCs w:val="20"/>
              </w:rPr>
              <w:t>2033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1E88B54" w14:textId="77777777" w:rsidR="007D5B16" w:rsidRPr="007D5B16" w:rsidRDefault="007D5B16" w:rsidP="007D5B16">
            <w:pPr>
              <w:jc w:val="center"/>
              <w:rPr>
                <w:b/>
                <w:bCs/>
                <w:color w:val="000000"/>
                <w:sz w:val="20"/>
                <w:szCs w:val="20"/>
              </w:rPr>
            </w:pPr>
            <w:r w:rsidRPr="007D5B16">
              <w:rPr>
                <w:b/>
                <w:bCs/>
                <w:color w:val="000000"/>
                <w:sz w:val="20"/>
                <w:szCs w:val="20"/>
              </w:rPr>
              <w:t>2034</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136066E" w14:textId="77777777" w:rsidR="007D5B16" w:rsidRPr="007D5B16" w:rsidRDefault="007D5B16" w:rsidP="007D5B16">
            <w:pPr>
              <w:jc w:val="center"/>
              <w:rPr>
                <w:b/>
                <w:bCs/>
                <w:color w:val="000000"/>
                <w:sz w:val="20"/>
                <w:szCs w:val="20"/>
              </w:rPr>
            </w:pPr>
            <w:r w:rsidRPr="007D5B16">
              <w:rPr>
                <w:b/>
                <w:bCs/>
                <w:color w:val="000000"/>
                <w:sz w:val="20"/>
                <w:szCs w:val="20"/>
              </w:rPr>
              <w:t>2035</w:t>
            </w:r>
          </w:p>
        </w:tc>
      </w:tr>
      <w:tr w:rsidR="007D5B16" w:rsidRPr="007D5B16" w14:paraId="032D681C"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8010A7" w14:textId="77777777" w:rsidR="007D5B16" w:rsidRPr="007D5B16" w:rsidRDefault="007D5B16" w:rsidP="007D5B16">
            <w:pPr>
              <w:rPr>
                <w:color w:val="000000"/>
                <w:sz w:val="20"/>
                <w:szCs w:val="20"/>
              </w:rPr>
            </w:pPr>
            <w:r w:rsidRPr="007D5B16">
              <w:rPr>
                <w:color w:val="000000"/>
                <w:sz w:val="20"/>
                <w:szCs w:val="20"/>
              </w:rPr>
              <w:t>Прирост тепловой нагрузки горячего водоснабжения</w:t>
            </w:r>
          </w:p>
        </w:tc>
        <w:tc>
          <w:tcPr>
            <w:tcW w:w="0" w:type="auto"/>
            <w:tcBorders>
              <w:top w:val="nil"/>
              <w:left w:val="nil"/>
              <w:bottom w:val="single" w:sz="4" w:space="0" w:color="auto"/>
              <w:right w:val="single" w:sz="4" w:space="0" w:color="auto"/>
            </w:tcBorders>
            <w:shd w:val="clear" w:color="auto" w:fill="auto"/>
            <w:vAlign w:val="center"/>
            <w:hideMark/>
          </w:tcPr>
          <w:p w14:paraId="630B7EE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B10528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C3A495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31BD7E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E36C88F" w14:textId="77777777" w:rsidR="007D5B16" w:rsidRPr="007D5B16" w:rsidRDefault="007D5B16" w:rsidP="007D5B16">
            <w:pPr>
              <w:jc w:val="center"/>
              <w:rPr>
                <w:color w:val="000000"/>
                <w:sz w:val="20"/>
                <w:szCs w:val="20"/>
              </w:rPr>
            </w:pPr>
            <w:r w:rsidRPr="007D5B16">
              <w:rPr>
                <w:color w:val="00000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66B8D15E" w14:textId="77777777" w:rsidR="007D5B16" w:rsidRPr="007D5B16" w:rsidRDefault="007D5B16" w:rsidP="007D5B16">
            <w:pPr>
              <w:jc w:val="center"/>
              <w:rPr>
                <w:color w:val="000000"/>
                <w:sz w:val="20"/>
                <w:szCs w:val="20"/>
              </w:rPr>
            </w:pPr>
            <w:r w:rsidRPr="007D5B16">
              <w:rPr>
                <w:color w:val="000000"/>
                <w:sz w:val="20"/>
                <w:szCs w:val="20"/>
              </w:rPr>
              <w:t>2,5</w:t>
            </w:r>
          </w:p>
        </w:tc>
        <w:tc>
          <w:tcPr>
            <w:tcW w:w="0" w:type="auto"/>
            <w:tcBorders>
              <w:top w:val="nil"/>
              <w:left w:val="nil"/>
              <w:bottom w:val="single" w:sz="4" w:space="0" w:color="auto"/>
              <w:right w:val="single" w:sz="4" w:space="0" w:color="auto"/>
            </w:tcBorders>
            <w:shd w:val="clear" w:color="auto" w:fill="auto"/>
            <w:vAlign w:val="center"/>
            <w:hideMark/>
          </w:tcPr>
          <w:p w14:paraId="5B44DE8F" w14:textId="77777777" w:rsidR="007D5B16" w:rsidRPr="007D5B16" w:rsidRDefault="007D5B16" w:rsidP="007D5B16">
            <w:pPr>
              <w:jc w:val="center"/>
              <w:rPr>
                <w:color w:val="000000"/>
                <w:sz w:val="20"/>
                <w:szCs w:val="20"/>
              </w:rPr>
            </w:pPr>
            <w:r w:rsidRPr="007D5B16">
              <w:rPr>
                <w:color w:val="000000"/>
                <w:sz w:val="20"/>
                <w:szCs w:val="20"/>
              </w:rPr>
              <w:t>2,4</w:t>
            </w:r>
          </w:p>
        </w:tc>
        <w:tc>
          <w:tcPr>
            <w:tcW w:w="0" w:type="auto"/>
            <w:tcBorders>
              <w:top w:val="nil"/>
              <w:left w:val="nil"/>
              <w:bottom w:val="single" w:sz="4" w:space="0" w:color="auto"/>
              <w:right w:val="single" w:sz="4" w:space="0" w:color="auto"/>
            </w:tcBorders>
            <w:shd w:val="clear" w:color="auto" w:fill="auto"/>
            <w:vAlign w:val="center"/>
            <w:hideMark/>
          </w:tcPr>
          <w:p w14:paraId="7C1B04DD" w14:textId="77777777" w:rsidR="007D5B16" w:rsidRPr="007D5B16" w:rsidRDefault="007D5B16" w:rsidP="007D5B16">
            <w:pPr>
              <w:jc w:val="center"/>
              <w:rPr>
                <w:color w:val="000000"/>
                <w:sz w:val="20"/>
                <w:szCs w:val="20"/>
              </w:rPr>
            </w:pPr>
            <w:r w:rsidRPr="007D5B16">
              <w:rPr>
                <w:color w:val="000000"/>
                <w:sz w:val="20"/>
                <w:szCs w:val="20"/>
              </w:rPr>
              <w:t>2,2</w:t>
            </w:r>
          </w:p>
        </w:tc>
        <w:tc>
          <w:tcPr>
            <w:tcW w:w="0" w:type="auto"/>
            <w:tcBorders>
              <w:top w:val="nil"/>
              <w:left w:val="nil"/>
              <w:bottom w:val="single" w:sz="4" w:space="0" w:color="auto"/>
              <w:right w:val="single" w:sz="4" w:space="0" w:color="auto"/>
            </w:tcBorders>
            <w:shd w:val="clear" w:color="auto" w:fill="auto"/>
            <w:vAlign w:val="center"/>
            <w:hideMark/>
          </w:tcPr>
          <w:p w14:paraId="33968839" w14:textId="77777777" w:rsidR="007D5B16" w:rsidRPr="007D5B16" w:rsidRDefault="007D5B16" w:rsidP="007D5B16">
            <w:pPr>
              <w:jc w:val="center"/>
              <w:rPr>
                <w:color w:val="000000"/>
                <w:sz w:val="20"/>
                <w:szCs w:val="20"/>
              </w:rPr>
            </w:pPr>
            <w:r w:rsidRPr="007D5B16">
              <w:rPr>
                <w:color w:val="00000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14:paraId="30F4C8F3" w14:textId="77777777" w:rsidR="007D5B16" w:rsidRPr="007D5B16" w:rsidRDefault="007D5B16" w:rsidP="007D5B16">
            <w:pPr>
              <w:jc w:val="center"/>
              <w:rPr>
                <w:color w:val="000000"/>
                <w:sz w:val="20"/>
                <w:szCs w:val="20"/>
              </w:rPr>
            </w:pPr>
            <w:r w:rsidRPr="007D5B16">
              <w:rPr>
                <w:color w:val="000000"/>
                <w:sz w:val="20"/>
                <w:szCs w:val="20"/>
              </w:rPr>
              <w:t>1,9</w:t>
            </w:r>
          </w:p>
        </w:tc>
        <w:tc>
          <w:tcPr>
            <w:tcW w:w="0" w:type="auto"/>
            <w:tcBorders>
              <w:top w:val="nil"/>
              <w:left w:val="nil"/>
              <w:bottom w:val="single" w:sz="4" w:space="0" w:color="auto"/>
              <w:right w:val="single" w:sz="4" w:space="0" w:color="auto"/>
            </w:tcBorders>
            <w:shd w:val="clear" w:color="auto" w:fill="auto"/>
            <w:vAlign w:val="center"/>
            <w:hideMark/>
          </w:tcPr>
          <w:p w14:paraId="39CDEEBD" w14:textId="77777777" w:rsidR="007D5B16" w:rsidRPr="007D5B16" w:rsidRDefault="007D5B16" w:rsidP="007D5B16">
            <w:pPr>
              <w:jc w:val="center"/>
              <w:rPr>
                <w:color w:val="000000"/>
                <w:sz w:val="20"/>
                <w:szCs w:val="20"/>
              </w:rPr>
            </w:pPr>
            <w:r w:rsidRPr="007D5B16">
              <w:rPr>
                <w:color w:val="000000"/>
                <w:sz w:val="20"/>
                <w:szCs w:val="20"/>
              </w:rPr>
              <w:t>1,9</w:t>
            </w:r>
          </w:p>
        </w:tc>
        <w:tc>
          <w:tcPr>
            <w:tcW w:w="0" w:type="auto"/>
            <w:tcBorders>
              <w:top w:val="nil"/>
              <w:left w:val="nil"/>
              <w:bottom w:val="single" w:sz="4" w:space="0" w:color="auto"/>
              <w:right w:val="single" w:sz="4" w:space="0" w:color="auto"/>
            </w:tcBorders>
            <w:shd w:val="clear" w:color="auto" w:fill="auto"/>
            <w:vAlign w:val="center"/>
            <w:hideMark/>
          </w:tcPr>
          <w:p w14:paraId="2C4CA80C" w14:textId="77777777" w:rsidR="007D5B16" w:rsidRPr="007D5B16" w:rsidRDefault="007D5B16" w:rsidP="007D5B16">
            <w:pPr>
              <w:jc w:val="center"/>
              <w:rPr>
                <w:color w:val="000000"/>
                <w:sz w:val="20"/>
                <w:szCs w:val="20"/>
              </w:rPr>
            </w:pPr>
            <w:r w:rsidRPr="007D5B16">
              <w:rPr>
                <w:color w:val="00000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14:paraId="13D7909B" w14:textId="77777777" w:rsidR="007D5B16" w:rsidRPr="007D5B16" w:rsidRDefault="007D5B16" w:rsidP="007D5B16">
            <w:pPr>
              <w:jc w:val="center"/>
              <w:rPr>
                <w:color w:val="000000"/>
                <w:sz w:val="20"/>
                <w:szCs w:val="20"/>
              </w:rPr>
            </w:pPr>
            <w:r w:rsidRPr="007D5B16">
              <w:rPr>
                <w:color w:val="000000"/>
                <w:sz w:val="20"/>
                <w:szCs w:val="20"/>
              </w:rPr>
              <w:t>2,2</w:t>
            </w:r>
          </w:p>
        </w:tc>
        <w:tc>
          <w:tcPr>
            <w:tcW w:w="0" w:type="auto"/>
            <w:tcBorders>
              <w:top w:val="nil"/>
              <w:left w:val="nil"/>
              <w:bottom w:val="single" w:sz="4" w:space="0" w:color="auto"/>
              <w:right w:val="single" w:sz="4" w:space="0" w:color="auto"/>
            </w:tcBorders>
            <w:shd w:val="clear" w:color="auto" w:fill="auto"/>
            <w:vAlign w:val="center"/>
            <w:hideMark/>
          </w:tcPr>
          <w:p w14:paraId="4FD33F48" w14:textId="77777777" w:rsidR="007D5B16" w:rsidRPr="007D5B16" w:rsidRDefault="007D5B16" w:rsidP="007D5B16">
            <w:pPr>
              <w:jc w:val="center"/>
              <w:rPr>
                <w:color w:val="000000"/>
                <w:sz w:val="20"/>
                <w:szCs w:val="20"/>
              </w:rPr>
            </w:pPr>
            <w:r w:rsidRPr="007D5B16">
              <w:rPr>
                <w:color w:val="000000"/>
                <w:sz w:val="20"/>
                <w:szCs w:val="20"/>
              </w:rPr>
              <w:t>2,2</w:t>
            </w:r>
          </w:p>
        </w:tc>
        <w:tc>
          <w:tcPr>
            <w:tcW w:w="0" w:type="auto"/>
            <w:tcBorders>
              <w:top w:val="nil"/>
              <w:left w:val="nil"/>
              <w:bottom w:val="single" w:sz="4" w:space="0" w:color="auto"/>
              <w:right w:val="single" w:sz="4" w:space="0" w:color="auto"/>
            </w:tcBorders>
            <w:shd w:val="clear" w:color="auto" w:fill="auto"/>
            <w:vAlign w:val="center"/>
            <w:hideMark/>
          </w:tcPr>
          <w:p w14:paraId="762F971A" w14:textId="77777777" w:rsidR="007D5B16" w:rsidRPr="007D5B16" w:rsidRDefault="007D5B16" w:rsidP="007D5B16">
            <w:pPr>
              <w:jc w:val="center"/>
              <w:rPr>
                <w:color w:val="000000"/>
                <w:sz w:val="20"/>
                <w:szCs w:val="20"/>
              </w:rPr>
            </w:pPr>
            <w:r w:rsidRPr="007D5B16">
              <w:rPr>
                <w:color w:val="000000"/>
                <w:sz w:val="20"/>
                <w:szCs w:val="20"/>
              </w:rPr>
              <w:t>0,6</w:t>
            </w:r>
          </w:p>
        </w:tc>
        <w:tc>
          <w:tcPr>
            <w:tcW w:w="0" w:type="auto"/>
            <w:tcBorders>
              <w:top w:val="nil"/>
              <w:left w:val="nil"/>
              <w:bottom w:val="single" w:sz="4" w:space="0" w:color="auto"/>
              <w:right w:val="single" w:sz="4" w:space="0" w:color="auto"/>
            </w:tcBorders>
            <w:shd w:val="clear" w:color="auto" w:fill="auto"/>
            <w:vAlign w:val="center"/>
            <w:hideMark/>
          </w:tcPr>
          <w:p w14:paraId="1AC4BA82" w14:textId="77777777" w:rsidR="007D5B16" w:rsidRPr="007D5B16" w:rsidRDefault="007D5B16" w:rsidP="007D5B16">
            <w:pPr>
              <w:jc w:val="center"/>
              <w:rPr>
                <w:color w:val="000000"/>
                <w:sz w:val="20"/>
                <w:szCs w:val="20"/>
              </w:rPr>
            </w:pPr>
            <w:r w:rsidRPr="007D5B16">
              <w:rPr>
                <w:color w:val="000000"/>
                <w:sz w:val="20"/>
                <w:szCs w:val="20"/>
              </w:rPr>
              <w:t>2,6</w:t>
            </w:r>
          </w:p>
        </w:tc>
        <w:tc>
          <w:tcPr>
            <w:tcW w:w="0" w:type="auto"/>
            <w:tcBorders>
              <w:top w:val="nil"/>
              <w:left w:val="nil"/>
              <w:bottom w:val="single" w:sz="4" w:space="0" w:color="auto"/>
              <w:right w:val="single" w:sz="4" w:space="0" w:color="auto"/>
            </w:tcBorders>
            <w:shd w:val="clear" w:color="auto" w:fill="auto"/>
            <w:vAlign w:val="center"/>
            <w:hideMark/>
          </w:tcPr>
          <w:p w14:paraId="0833BCA9" w14:textId="77777777" w:rsidR="007D5B16" w:rsidRPr="007D5B16" w:rsidRDefault="007D5B16" w:rsidP="007D5B16">
            <w:pPr>
              <w:jc w:val="center"/>
              <w:rPr>
                <w:color w:val="000000"/>
                <w:sz w:val="20"/>
                <w:szCs w:val="20"/>
              </w:rPr>
            </w:pPr>
            <w:r w:rsidRPr="007D5B16">
              <w:rPr>
                <w:color w:val="000000"/>
                <w:sz w:val="20"/>
                <w:szCs w:val="20"/>
              </w:rPr>
              <w:t>1,4</w:t>
            </w:r>
          </w:p>
        </w:tc>
        <w:tc>
          <w:tcPr>
            <w:tcW w:w="0" w:type="auto"/>
            <w:tcBorders>
              <w:top w:val="nil"/>
              <w:left w:val="nil"/>
              <w:bottom w:val="single" w:sz="4" w:space="0" w:color="auto"/>
              <w:right w:val="single" w:sz="4" w:space="0" w:color="auto"/>
            </w:tcBorders>
            <w:shd w:val="clear" w:color="auto" w:fill="auto"/>
            <w:vAlign w:val="center"/>
            <w:hideMark/>
          </w:tcPr>
          <w:p w14:paraId="43D9520C" w14:textId="77777777" w:rsidR="007D5B16" w:rsidRPr="007D5B16" w:rsidRDefault="007D5B16" w:rsidP="007D5B16">
            <w:pPr>
              <w:jc w:val="center"/>
              <w:rPr>
                <w:color w:val="000000"/>
                <w:sz w:val="20"/>
                <w:szCs w:val="20"/>
              </w:rPr>
            </w:pPr>
            <w:r w:rsidRPr="007D5B16">
              <w:rPr>
                <w:color w:val="000000"/>
                <w:sz w:val="20"/>
                <w:szCs w:val="20"/>
              </w:rPr>
              <w:t>1,0</w:t>
            </w:r>
          </w:p>
        </w:tc>
      </w:tr>
      <w:tr w:rsidR="007D5B16" w:rsidRPr="007D5B16" w14:paraId="2AA944E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FFFB42A" w14:textId="77777777" w:rsidR="007D5B16" w:rsidRPr="007D5B16" w:rsidRDefault="007D5B16" w:rsidP="007D5B16">
            <w:pPr>
              <w:rPr>
                <w:color w:val="000000"/>
                <w:sz w:val="20"/>
                <w:szCs w:val="20"/>
              </w:rPr>
            </w:pPr>
            <w:r w:rsidRPr="007D5B16">
              <w:rPr>
                <w:color w:val="000000"/>
                <w:sz w:val="20"/>
                <w:szCs w:val="20"/>
              </w:rPr>
              <w:t>то же накопительным итогом,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0FAF9FB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F8F85B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00909C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5C90AC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CAE8ACB" w14:textId="77777777" w:rsidR="007D5B16" w:rsidRPr="007D5B16" w:rsidRDefault="007D5B16" w:rsidP="007D5B16">
            <w:pPr>
              <w:jc w:val="center"/>
              <w:rPr>
                <w:color w:val="000000"/>
                <w:sz w:val="20"/>
                <w:szCs w:val="20"/>
              </w:rPr>
            </w:pPr>
            <w:r w:rsidRPr="007D5B16">
              <w:rPr>
                <w:color w:val="00000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2F0F712D" w14:textId="77777777" w:rsidR="007D5B16" w:rsidRPr="007D5B16" w:rsidRDefault="007D5B16" w:rsidP="007D5B16">
            <w:pPr>
              <w:jc w:val="center"/>
              <w:rPr>
                <w:color w:val="000000"/>
                <w:sz w:val="20"/>
                <w:szCs w:val="20"/>
              </w:rPr>
            </w:pPr>
            <w:r w:rsidRPr="007D5B16">
              <w:rPr>
                <w:color w:val="000000"/>
                <w:sz w:val="20"/>
                <w:szCs w:val="20"/>
              </w:rPr>
              <w:t>3,9</w:t>
            </w:r>
          </w:p>
        </w:tc>
        <w:tc>
          <w:tcPr>
            <w:tcW w:w="0" w:type="auto"/>
            <w:tcBorders>
              <w:top w:val="nil"/>
              <w:left w:val="nil"/>
              <w:bottom w:val="single" w:sz="4" w:space="0" w:color="auto"/>
              <w:right w:val="single" w:sz="4" w:space="0" w:color="auto"/>
            </w:tcBorders>
            <w:shd w:val="clear" w:color="auto" w:fill="auto"/>
            <w:vAlign w:val="center"/>
            <w:hideMark/>
          </w:tcPr>
          <w:p w14:paraId="7E75A69B" w14:textId="77777777" w:rsidR="007D5B16" w:rsidRPr="007D5B16" w:rsidRDefault="007D5B16" w:rsidP="007D5B16">
            <w:pPr>
              <w:jc w:val="center"/>
              <w:rPr>
                <w:color w:val="000000"/>
                <w:sz w:val="20"/>
                <w:szCs w:val="20"/>
              </w:rPr>
            </w:pPr>
            <w:r w:rsidRPr="007D5B16">
              <w:rPr>
                <w:color w:val="000000"/>
                <w:sz w:val="20"/>
                <w:szCs w:val="20"/>
              </w:rPr>
              <w:t>6,4</w:t>
            </w:r>
          </w:p>
        </w:tc>
        <w:tc>
          <w:tcPr>
            <w:tcW w:w="0" w:type="auto"/>
            <w:tcBorders>
              <w:top w:val="nil"/>
              <w:left w:val="nil"/>
              <w:bottom w:val="single" w:sz="4" w:space="0" w:color="auto"/>
              <w:right w:val="single" w:sz="4" w:space="0" w:color="auto"/>
            </w:tcBorders>
            <w:shd w:val="clear" w:color="auto" w:fill="auto"/>
            <w:vAlign w:val="center"/>
            <w:hideMark/>
          </w:tcPr>
          <w:p w14:paraId="028591A8" w14:textId="77777777" w:rsidR="007D5B16" w:rsidRPr="007D5B16" w:rsidRDefault="007D5B16" w:rsidP="007D5B16">
            <w:pPr>
              <w:jc w:val="center"/>
              <w:rPr>
                <w:color w:val="000000"/>
                <w:sz w:val="20"/>
                <w:szCs w:val="20"/>
              </w:rPr>
            </w:pPr>
            <w:r w:rsidRPr="007D5B16">
              <w:rPr>
                <w:color w:val="000000"/>
                <w:sz w:val="20"/>
                <w:szCs w:val="20"/>
              </w:rPr>
              <w:t>8,5</w:t>
            </w:r>
          </w:p>
        </w:tc>
        <w:tc>
          <w:tcPr>
            <w:tcW w:w="0" w:type="auto"/>
            <w:tcBorders>
              <w:top w:val="nil"/>
              <w:left w:val="nil"/>
              <w:bottom w:val="single" w:sz="4" w:space="0" w:color="auto"/>
              <w:right w:val="single" w:sz="4" w:space="0" w:color="auto"/>
            </w:tcBorders>
            <w:shd w:val="clear" w:color="auto" w:fill="auto"/>
            <w:vAlign w:val="center"/>
            <w:hideMark/>
          </w:tcPr>
          <w:p w14:paraId="59318B8F" w14:textId="77777777" w:rsidR="007D5B16" w:rsidRPr="007D5B16" w:rsidRDefault="007D5B16" w:rsidP="007D5B16">
            <w:pPr>
              <w:jc w:val="center"/>
              <w:rPr>
                <w:color w:val="000000"/>
                <w:sz w:val="20"/>
                <w:szCs w:val="20"/>
              </w:rPr>
            </w:pPr>
            <w:r w:rsidRPr="007D5B16">
              <w:rPr>
                <w:color w:val="000000"/>
                <w:sz w:val="20"/>
                <w:szCs w:val="20"/>
              </w:rPr>
              <w:t>10,5</w:t>
            </w:r>
          </w:p>
        </w:tc>
        <w:tc>
          <w:tcPr>
            <w:tcW w:w="0" w:type="auto"/>
            <w:tcBorders>
              <w:top w:val="nil"/>
              <w:left w:val="nil"/>
              <w:bottom w:val="single" w:sz="4" w:space="0" w:color="auto"/>
              <w:right w:val="single" w:sz="4" w:space="0" w:color="auto"/>
            </w:tcBorders>
            <w:shd w:val="clear" w:color="auto" w:fill="auto"/>
            <w:vAlign w:val="center"/>
            <w:hideMark/>
          </w:tcPr>
          <w:p w14:paraId="5CC3C943" w14:textId="77777777" w:rsidR="007D5B16" w:rsidRPr="007D5B16" w:rsidRDefault="007D5B16" w:rsidP="007D5B16">
            <w:pPr>
              <w:jc w:val="center"/>
              <w:rPr>
                <w:color w:val="000000"/>
                <w:sz w:val="20"/>
                <w:szCs w:val="20"/>
              </w:rPr>
            </w:pPr>
            <w:r w:rsidRPr="007D5B16">
              <w:rPr>
                <w:color w:val="000000"/>
                <w:sz w:val="20"/>
                <w:szCs w:val="20"/>
              </w:rPr>
              <w:t>12,4</w:t>
            </w:r>
          </w:p>
        </w:tc>
        <w:tc>
          <w:tcPr>
            <w:tcW w:w="0" w:type="auto"/>
            <w:tcBorders>
              <w:top w:val="nil"/>
              <w:left w:val="nil"/>
              <w:bottom w:val="single" w:sz="4" w:space="0" w:color="auto"/>
              <w:right w:val="single" w:sz="4" w:space="0" w:color="auto"/>
            </w:tcBorders>
            <w:shd w:val="clear" w:color="auto" w:fill="auto"/>
            <w:vAlign w:val="center"/>
            <w:hideMark/>
          </w:tcPr>
          <w:p w14:paraId="5E0CF7CA" w14:textId="77777777" w:rsidR="007D5B16" w:rsidRPr="007D5B16" w:rsidRDefault="007D5B16" w:rsidP="007D5B16">
            <w:pPr>
              <w:jc w:val="center"/>
              <w:rPr>
                <w:color w:val="000000"/>
                <w:sz w:val="20"/>
                <w:szCs w:val="20"/>
              </w:rPr>
            </w:pPr>
            <w:r w:rsidRPr="007D5B16">
              <w:rPr>
                <w:color w:val="000000"/>
                <w:sz w:val="20"/>
                <w:szCs w:val="20"/>
              </w:rPr>
              <w:t>14,3</w:t>
            </w:r>
          </w:p>
        </w:tc>
        <w:tc>
          <w:tcPr>
            <w:tcW w:w="0" w:type="auto"/>
            <w:tcBorders>
              <w:top w:val="nil"/>
              <w:left w:val="nil"/>
              <w:bottom w:val="single" w:sz="4" w:space="0" w:color="auto"/>
              <w:right w:val="single" w:sz="4" w:space="0" w:color="auto"/>
            </w:tcBorders>
            <w:shd w:val="clear" w:color="auto" w:fill="auto"/>
            <w:vAlign w:val="center"/>
            <w:hideMark/>
          </w:tcPr>
          <w:p w14:paraId="328AE22A" w14:textId="77777777" w:rsidR="007D5B16" w:rsidRPr="007D5B16" w:rsidRDefault="007D5B16" w:rsidP="007D5B16">
            <w:pPr>
              <w:jc w:val="center"/>
              <w:rPr>
                <w:color w:val="000000"/>
                <w:sz w:val="20"/>
                <w:szCs w:val="20"/>
              </w:rPr>
            </w:pPr>
            <w:r w:rsidRPr="007D5B16">
              <w:rPr>
                <w:color w:val="000000"/>
                <w:sz w:val="20"/>
                <w:szCs w:val="20"/>
              </w:rPr>
              <w:t>16,4</w:t>
            </w:r>
          </w:p>
        </w:tc>
        <w:tc>
          <w:tcPr>
            <w:tcW w:w="0" w:type="auto"/>
            <w:tcBorders>
              <w:top w:val="nil"/>
              <w:left w:val="nil"/>
              <w:bottom w:val="single" w:sz="4" w:space="0" w:color="auto"/>
              <w:right w:val="single" w:sz="4" w:space="0" w:color="auto"/>
            </w:tcBorders>
            <w:shd w:val="clear" w:color="auto" w:fill="auto"/>
            <w:vAlign w:val="center"/>
            <w:hideMark/>
          </w:tcPr>
          <w:p w14:paraId="151340AC" w14:textId="77777777" w:rsidR="007D5B16" w:rsidRPr="007D5B16" w:rsidRDefault="007D5B16" w:rsidP="007D5B16">
            <w:pPr>
              <w:jc w:val="center"/>
              <w:rPr>
                <w:color w:val="000000"/>
                <w:sz w:val="20"/>
                <w:szCs w:val="20"/>
              </w:rPr>
            </w:pPr>
            <w:r w:rsidRPr="007D5B16">
              <w:rPr>
                <w:color w:val="000000"/>
                <w:sz w:val="20"/>
                <w:szCs w:val="20"/>
              </w:rPr>
              <w:t>18,5</w:t>
            </w:r>
          </w:p>
        </w:tc>
        <w:tc>
          <w:tcPr>
            <w:tcW w:w="0" w:type="auto"/>
            <w:tcBorders>
              <w:top w:val="nil"/>
              <w:left w:val="nil"/>
              <w:bottom w:val="single" w:sz="4" w:space="0" w:color="auto"/>
              <w:right w:val="single" w:sz="4" w:space="0" w:color="auto"/>
            </w:tcBorders>
            <w:shd w:val="clear" w:color="auto" w:fill="auto"/>
            <w:vAlign w:val="center"/>
            <w:hideMark/>
          </w:tcPr>
          <w:p w14:paraId="1EA4D10A" w14:textId="77777777" w:rsidR="007D5B16" w:rsidRPr="007D5B16" w:rsidRDefault="007D5B16" w:rsidP="007D5B16">
            <w:pPr>
              <w:jc w:val="center"/>
              <w:rPr>
                <w:color w:val="000000"/>
                <w:sz w:val="20"/>
                <w:szCs w:val="20"/>
              </w:rPr>
            </w:pPr>
            <w:r w:rsidRPr="007D5B16">
              <w:rPr>
                <w:color w:val="000000"/>
                <w:sz w:val="20"/>
                <w:szCs w:val="20"/>
              </w:rPr>
              <w:t>20,7</w:t>
            </w:r>
          </w:p>
        </w:tc>
        <w:tc>
          <w:tcPr>
            <w:tcW w:w="0" w:type="auto"/>
            <w:tcBorders>
              <w:top w:val="nil"/>
              <w:left w:val="nil"/>
              <w:bottom w:val="single" w:sz="4" w:space="0" w:color="auto"/>
              <w:right w:val="single" w:sz="4" w:space="0" w:color="auto"/>
            </w:tcBorders>
            <w:shd w:val="clear" w:color="auto" w:fill="auto"/>
            <w:vAlign w:val="center"/>
            <w:hideMark/>
          </w:tcPr>
          <w:p w14:paraId="33F43C35" w14:textId="77777777" w:rsidR="007D5B16" w:rsidRPr="007D5B16" w:rsidRDefault="007D5B16" w:rsidP="007D5B16">
            <w:pPr>
              <w:jc w:val="center"/>
              <w:rPr>
                <w:color w:val="000000"/>
                <w:sz w:val="20"/>
                <w:szCs w:val="20"/>
              </w:rPr>
            </w:pPr>
            <w:r w:rsidRPr="007D5B16">
              <w:rPr>
                <w:color w:val="000000"/>
                <w:sz w:val="20"/>
                <w:szCs w:val="20"/>
              </w:rPr>
              <w:t>21,3</w:t>
            </w:r>
          </w:p>
        </w:tc>
        <w:tc>
          <w:tcPr>
            <w:tcW w:w="0" w:type="auto"/>
            <w:tcBorders>
              <w:top w:val="nil"/>
              <w:left w:val="nil"/>
              <w:bottom w:val="single" w:sz="4" w:space="0" w:color="auto"/>
              <w:right w:val="single" w:sz="4" w:space="0" w:color="auto"/>
            </w:tcBorders>
            <w:shd w:val="clear" w:color="auto" w:fill="auto"/>
            <w:vAlign w:val="center"/>
            <w:hideMark/>
          </w:tcPr>
          <w:p w14:paraId="3BB69359" w14:textId="77777777" w:rsidR="007D5B16" w:rsidRPr="007D5B16" w:rsidRDefault="007D5B16" w:rsidP="007D5B16">
            <w:pPr>
              <w:jc w:val="center"/>
              <w:rPr>
                <w:color w:val="000000"/>
                <w:sz w:val="20"/>
                <w:szCs w:val="20"/>
              </w:rPr>
            </w:pPr>
            <w:r w:rsidRPr="007D5B16">
              <w:rPr>
                <w:color w:val="000000"/>
                <w:sz w:val="20"/>
                <w:szCs w:val="20"/>
              </w:rPr>
              <w:t>23,9</w:t>
            </w:r>
          </w:p>
        </w:tc>
        <w:tc>
          <w:tcPr>
            <w:tcW w:w="0" w:type="auto"/>
            <w:tcBorders>
              <w:top w:val="nil"/>
              <w:left w:val="nil"/>
              <w:bottom w:val="single" w:sz="4" w:space="0" w:color="auto"/>
              <w:right w:val="single" w:sz="4" w:space="0" w:color="auto"/>
            </w:tcBorders>
            <w:shd w:val="clear" w:color="auto" w:fill="auto"/>
            <w:vAlign w:val="center"/>
            <w:hideMark/>
          </w:tcPr>
          <w:p w14:paraId="663F8BDB" w14:textId="77777777" w:rsidR="007D5B16" w:rsidRPr="007D5B16" w:rsidRDefault="007D5B16" w:rsidP="007D5B16">
            <w:pPr>
              <w:jc w:val="center"/>
              <w:rPr>
                <w:color w:val="000000"/>
                <w:sz w:val="20"/>
                <w:szCs w:val="20"/>
              </w:rPr>
            </w:pPr>
            <w:r w:rsidRPr="007D5B16">
              <w:rPr>
                <w:color w:val="000000"/>
                <w:sz w:val="20"/>
                <w:szCs w:val="20"/>
              </w:rPr>
              <w:t>25,3</w:t>
            </w:r>
          </w:p>
        </w:tc>
        <w:tc>
          <w:tcPr>
            <w:tcW w:w="0" w:type="auto"/>
            <w:tcBorders>
              <w:top w:val="nil"/>
              <w:left w:val="nil"/>
              <w:bottom w:val="single" w:sz="4" w:space="0" w:color="auto"/>
              <w:right w:val="single" w:sz="4" w:space="0" w:color="auto"/>
            </w:tcBorders>
            <w:shd w:val="clear" w:color="auto" w:fill="auto"/>
            <w:vAlign w:val="center"/>
            <w:hideMark/>
          </w:tcPr>
          <w:p w14:paraId="2EE53830" w14:textId="77777777" w:rsidR="007D5B16" w:rsidRPr="007D5B16" w:rsidRDefault="007D5B16" w:rsidP="007D5B16">
            <w:pPr>
              <w:jc w:val="center"/>
              <w:rPr>
                <w:color w:val="000000"/>
                <w:sz w:val="20"/>
                <w:szCs w:val="20"/>
              </w:rPr>
            </w:pPr>
            <w:r w:rsidRPr="007D5B16">
              <w:rPr>
                <w:color w:val="000000"/>
                <w:sz w:val="20"/>
                <w:szCs w:val="20"/>
              </w:rPr>
              <w:t>26,3</w:t>
            </w:r>
          </w:p>
        </w:tc>
      </w:tr>
      <w:tr w:rsidR="007D5B16" w:rsidRPr="007D5B16" w14:paraId="11F6B1E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AC640D8" w14:textId="77777777" w:rsidR="007D5B16" w:rsidRPr="007D5B16" w:rsidRDefault="007D5B16" w:rsidP="007D5B16">
            <w:pPr>
              <w:rPr>
                <w:color w:val="000000"/>
                <w:sz w:val="20"/>
                <w:szCs w:val="20"/>
              </w:rPr>
            </w:pPr>
            <w:r w:rsidRPr="007D5B16">
              <w:rPr>
                <w:color w:val="000000"/>
                <w:sz w:val="20"/>
                <w:szCs w:val="20"/>
              </w:rPr>
              <w:t>Многоэтажный жилищный фонд</w:t>
            </w:r>
          </w:p>
        </w:tc>
        <w:tc>
          <w:tcPr>
            <w:tcW w:w="0" w:type="auto"/>
            <w:tcBorders>
              <w:top w:val="nil"/>
              <w:left w:val="nil"/>
              <w:bottom w:val="single" w:sz="4" w:space="0" w:color="auto"/>
              <w:right w:val="single" w:sz="4" w:space="0" w:color="auto"/>
            </w:tcBorders>
            <w:shd w:val="clear" w:color="auto" w:fill="auto"/>
            <w:vAlign w:val="center"/>
            <w:hideMark/>
          </w:tcPr>
          <w:p w14:paraId="62B264E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0D5C1D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37B343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88F28C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71C2B5D" w14:textId="77777777" w:rsidR="007D5B16" w:rsidRPr="007D5B16" w:rsidRDefault="007D5B16" w:rsidP="007D5B16">
            <w:pPr>
              <w:jc w:val="center"/>
              <w:rPr>
                <w:color w:val="000000"/>
                <w:sz w:val="20"/>
                <w:szCs w:val="20"/>
              </w:rPr>
            </w:pPr>
            <w:r w:rsidRPr="007D5B16">
              <w:rPr>
                <w:color w:val="00000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3EB87D28" w14:textId="77777777" w:rsidR="007D5B16" w:rsidRPr="007D5B16" w:rsidRDefault="007D5B16" w:rsidP="007D5B16">
            <w:pPr>
              <w:jc w:val="center"/>
              <w:rPr>
                <w:color w:val="000000"/>
                <w:sz w:val="20"/>
                <w:szCs w:val="20"/>
              </w:rPr>
            </w:pPr>
            <w:r w:rsidRPr="007D5B16">
              <w:rPr>
                <w:color w:val="000000"/>
                <w:sz w:val="20"/>
                <w:szCs w:val="20"/>
              </w:rPr>
              <w:t>3,8</w:t>
            </w:r>
          </w:p>
        </w:tc>
        <w:tc>
          <w:tcPr>
            <w:tcW w:w="0" w:type="auto"/>
            <w:tcBorders>
              <w:top w:val="nil"/>
              <w:left w:val="nil"/>
              <w:bottom w:val="single" w:sz="4" w:space="0" w:color="auto"/>
              <w:right w:val="single" w:sz="4" w:space="0" w:color="auto"/>
            </w:tcBorders>
            <w:shd w:val="clear" w:color="auto" w:fill="auto"/>
            <w:vAlign w:val="center"/>
            <w:hideMark/>
          </w:tcPr>
          <w:p w14:paraId="46A6305D" w14:textId="77777777" w:rsidR="007D5B16" w:rsidRPr="007D5B16" w:rsidRDefault="007D5B16" w:rsidP="007D5B16">
            <w:pPr>
              <w:jc w:val="center"/>
              <w:rPr>
                <w:color w:val="000000"/>
                <w:sz w:val="20"/>
                <w:szCs w:val="20"/>
              </w:rPr>
            </w:pPr>
            <w:r w:rsidRPr="007D5B16">
              <w:rPr>
                <w:color w:val="000000"/>
                <w:sz w:val="20"/>
                <w:szCs w:val="20"/>
              </w:rPr>
              <w:t>6,2</w:t>
            </w:r>
          </w:p>
        </w:tc>
        <w:tc>
          <w:tcPr>
            <w:tcW w:w="0" w:type="auto"/>
            <w:tcBorders>
              <w:top w:val="nil"/>
              <w:left w:val="nil"/>
              <w:bottom w:val="single" w:sz="4" w:space="0" w:color="auto"/>
              <w:right w:val="single" w:sz="4" w:space="0" w:color="auto"/>
            </w:tcBorders>
            <w:shd w:val="clear" w:color="auto" w:fill="auto"/>
            <w:vAlign w:val="center"/>
            <w:hideMark/>
          </w:tcPr>
          <w:p w14:paraId="709A288A" w14:textId="77777777" w:rsidR="007D5B16" w:rsidRPr="007D5B16" w:rsidRDefault="007D5B16" w:rsidP="007D5B16">
            <w:pPr>
              <w:jc w:val="center"/>
              <w:rPr>
                <w:color w:val="000000"/>
                <w:sz w:val="20"/>
                <w:szCs w:val="20"/>
              </w:rPr>
            </w:pPr>
            <w:r w:rsidRPr="007D5B16">
              <w:rPr>
                <w:color w:val="000000"/>
                <w:sz w:val="20"/>
                <w:szCs w:val="20"/>
              </w:rPr>
              <w:t>8,4</w:t>
            </w:r>
          </w:p>
        </w:tc>
        <w:tc>
          <w:tcPr>
            <w:tcW w:w="0" w:type="auto"/>
            <w:tcBorders>
              <w:top w:val="nil"/>
              <w:left w:val="nil"/>
              <w:bottom w:val="single" w:sz="4" w:space="0" w:color="auto"/>
              <w:right w:val="single" w:sz="4" w:space="0" w:color="auto"/>
            </w:tcBorders>
            <w:shd w:val="clear" w:color="auto" w:fill="auto"/>
            <w:vAlign w:val="center"/>
            <w:hideMark/>
          </w:tcPr>
          <w:p w14:paraId="65121E48" w14:textId="77777777" w:rsidR="007D5B16" w:rsidRPr="007D5B16" w:rsidRDefault="007D5B16" w:rsidP="007D5B16">
            <w:pPr>
              <w:jc w:val="center"/>
              <w:rPr>
                <w:color w:val="000000"/>
                <w:sz w:val="20"/>
                <w:szCs w:val="20"/>
              </w:rPr>
            </w:pPr>
            <w:r w:rsidRPr="007D5B16">
              <w:rPr>
                <w:color w:val="000000"/>
                <w:sz w:val="20"/>
                <w:szCs w:val="20"/>
              </w:rPr>
              <w:t>10,3</w:t>
            </w:r>
          </w:p>
        </w:tc>
        <w:tc>
          <w:tcPr>
            <w:tcW w:w="0" w:type="auto"/>
            <w:tcBorders>
              <w:top w:val="nil"/>
              <w:left w:val="nil"/>
              <w:bottom w:val="single" w:sz="4" w:space="0" w:color="auto"/>
              <w:right w:val="single" w:sz="4" w:space="0" w:color="auto"/>
            </w:tcBorders>
            <w:shd w:val="clear" w:color="auto" w:fill="auto"/>
            <w:vAlign w:val="center"/>
            <w:hideMark/>
          </w:tcPr>
          <w:p w14:paraId="03209C95" w14:textId="77777777" w:rsidR="007D5B16" w:rsidRPr="007D5B16" w:rsidRDefault="007D5B16" w:rsidP="007D5B16">
            <w:pPr>
              <w:jc w:val="center"/>
              <w:rPr>
                <w:color w:val="000000"/>
                <w:sz w:val="20"/>
                <w:szCs w:val="20"/>
              </w:rPr>
            </w:pPr>
            <w:r w:rsidRPr="007D5B16">
              <w:rPr>
                <w:color w:val="000000"/>
                <w:sz w:val="20"/>
                <w:szCs w:val="20"/>
              </w:rPr>
              <w:t>12,2</w:t>
            </w:r>
          </w:p>
        </w:tc>
        <w:tc>
          <w:tcPr>
            <w:tcW w:w="0" w:type="auto"/>
            <w:tcBorders>
              <w:top w:val="nil"/>
              <w:left w:val="nil"/>
              <w:bottom w:val="single" w:sz="4" w:space="0" w:color="auto"/>
              <w:right w:val="single" w:sz="4" w:space="0" w:color="auto"/>
            </w:tcBorders>
            <w:shd w:val="clear" w:color="auto" w:fill="auto"/>
            <w:vAlign w:val="center"/>
            <w:hideMark/>
          </w:tcPr>
          <w:p w14:paraId="1523AD3D" w14:textId="77777777" w:rsidR="007D5B16" w:rsidRPr="007D5B16" w:rsidRDefault="007D5B16" w:rsidP="007D5B16">
            <w:pPr>
              <w:jc w:val="center"/>
              <w:rPr>
                <w:color w:val="000000"/>
                <w:sz w:val="20"/>
                <w:szCs w:val="20"/>
              </w:rPr>
            </w:pPr>
            <w:r w:rsidRPr="007D5B16">
              <w:rPr>
                <w:color w:val="000000"/>
                <w:sz w:val="20"/>
                <w:szCs w:val="20"/>
              </w:rPr>
              <w:t>14,2</w:t>
            </w:r>
          </w:p>
        </w:tc>
        <w:tc>
          <w:tcPr>
            <w:tcW w:w="0" w:type="auto"/>
            <w:tcBorders>
              <w:top w:val="nil"/>
              <w:left w:val="nil"/>
              <w:bottom w:val="single" w:sz="4" w:space="0" w:color="auto"/>
              <w:right w:val="single" w:sz="4" w:space="0" w:color="auto"/>
            </w:tcBorders>
            <w:shd w:val="clear" w:color="auto" w:fill="auto"/>
            <w:vAlign w:val="center"/>
            <w:hideMark/>
          </w:tcPr>
          <w:p w14:paraId="14B9BDFA" w14:textId="77777777" w:rsidR="007D5B16" w:rsidRPr="007D5B16" w:rsidRDefault="007D5B16" w:rsidP="007D5B16">
            <w:pPr>
              <w:jc w:val="center"/>
              <w:rPr>
                <w:color w:val="000000"/>
                <w:sz w:val="20"/>
                <w:szCs w:val="20"/>
              </w:rPr>
            </w:pPr>
            <w:r w:rsidRPr="007D5B16">
              <w:rPr>
                <w:color w:val="000000"/>
                <w:sz w:val="20"/>
                <w:szCs w:val="20"/>
              </w:rPr>
              <w:t>16,2</w:t>
            </w:r>
          </w:p>
        </w:tc>
        <w:tc>
          <w:tcPr>
            <w:tcW w:w="0" w:type="auto"/>
            <w:tcBorders>
              <w:top w:val="nil"/>
              <w:left w:val="nil"/>
              <w:bottom w:val="single" w:sz="4" w:space="0" w:color="auto"/>
              <w:right w:val="single" w:sz="4" w:space="0" w:color="auto"/>
            </w:tcBorders>
            <w:shd w:val="clear" w:color="auto" w:fill="auto"/>
            <w:vAlign w:val="center"/>
            <w:hideMark/>
          </w:tcPr>
          <w:p w14:paraId="34B9EEDF" w14:textId="77777777" w:rsidR="007D5B16" w:rsidRPr="007D5B16" w:rsidRDefault="007D5B16" w:rsidP="007D5B16">
            <w:pPr>
              <w:jc w:val="center"/>
              <w:rPr>
                <w:color w:val="000000"/>
                <w:sz w:val="20"/>
                <w:szCs w:val="20"/>
              </w:rPr>
            </w:pPr>
            <w:r w:rsidRPr="007D5B16">
              <w:rPr>
                <w:color w:val="000000"/>
                <w:sz w:val="20"/>
                <w:szCs w:val="20"/>
              </w:rPr>
              <w:t>18,3</w:t>
            </w:r>
          </w:p>
        </w:tc>
        <w:tc>
          <w:tcPr>
            <w:tcW w:w="0" w:type="auto"/>
            <w:tcBorders>
              <w:top w:val="nil"/>
              <w:left w:val="nil"/>
              <w:bottom w:val="single" w:sz="4" w:space="0" w:color="auto"/>
              <w:right w:val="single" w:sz="4" w:space="0" w:color="auto"/>
            </w:tcBorders>
            <w:shd w:val="clear" w:color="auto" w:fill="auto"/>
            <w:vAlign w:val="center"/>
            <w:hideMark/>
          </w:tcPr>
          <w:p w14:paraId="5C0DACB0" w14:textId="77777777" w:rsidR="007D5B16" w:rsidRPr="007D5B16" w:rsidRDefault="007D5B16" w:rsidP="007D5B16">
            <w:pPr>
              <w:jc w:val="center"/>
              <w:rPr>
                <w:color w:val="000000"/>
                <w:sz w:val="20"/>
                <w:szCs w:val="20"/>
              </w:rPr>
            </w:pPr>
            <w:r w:rsidRPr="007D5B16">
              <w:rPr>
                <w:color w:val="000000"/>
                <w:sz w:val="20"/>
                <w:szCs w:val="20"/>
              </w:rPr>
              <w:t>20,5</w:t>
            </w:r>
          </w:p>
        </w:tc>
        <w:tc>
          <w:tcPr>
            <w:tcW w:w="0" w:type="auto"/>
            <w:tcBorders>
              <w:top w:val="nil"/>
              <w:left w:val="nil"/>
              <w:bottom w:val="single" w:sz="4" w:space="0" w:color="auto"/>
              <w:right w:val="single" w:sz="4" w:space="0" w:color="auto"/>
            </w:tcBorders>
            <w:shd w:val="clear" w:color="auto" w:fill="auto"/>
            <w:vAlign w:val="center"/>
            <w:hideMark/>
          </w:tcPr>
          <w:p w14:paraId="13A6C750" w14:textId="77777777" w:rsidR="007D5B16" w:rsidRPr="007D5B16" w:rsidRDefault="007D5B16" w:rsidP="007D5B16">
            <w:pPr>
              <w:jc w:val="center"/>
              <w:rPr>
                <w:color w:val="000000"/>
                <w:sz w:val="20"/>
                <w:szCs w:val="20"/>
              </w:rPr>
            </w:pPr>
            <w:r w:rsidRPr="007D5B16">
              <w:rPr>
                <w:color w:val="000000"/>
                <w:sz w:val="20"/>
                <w:szCs w:val="20"/>
              </w:rPr>
              <w:t>21,2</w:t>
            </w:r>
          </w:p>
        </w:tc>
        <w:tc>
          <w:tcPr>
            <w:tcW w:w="0" w:type="auto"/>
            <w:tcBorders>
              <w:top w:val="nil"/>
              <w:left w:val="nil"/>
              <w:bottom w:val="single" w:sz="4" w:space="0" w:color="auto"/>
              <w:right w:val="single" w:sz="4" w:space="0" w:color="auto"/>
            </w:tcBorders>
            <w:shd w:val="clear" w:color="auto" w:fill="auto"/>
            <w:vAlign w:val="center"/>
            <w:hideMark/>
          </w:tcPr>
          <w:p w14:paraId="003906B5" w14:textId="77777777" w:rsidR="007D5B16" w:rsidRPr="007D5B16" w:rsidRDefault="007D5B16" w:rsidP="007D5B16">
            <w:pPr>
              <w:jc w:val="center"/>
              <w:rPr>
                <w:color w:val="000000"/>
                <w:sz w:val="20"/>
                <w:szCs w:val="20"/>
              </w:rPr>
            </w:pPr>
            <w:r w:rsidRPr="007D5B16">
              <w:rPr>
                <w:color w:val="000000"/>
                <w:sz w:val="20"/>
                <w:szCs w:val="20"/>
              </w:rPr>
              <w:t>23,7</w:t>
            </w:r>
          </w:p>
        </w:tc>
        <w:tc>
          <w:tcPr>
            <w:tcW w:w="0" w:type="auto"/>
            <w:tcBorders>
              <w:top w:val="nil"/>
              <w:left w:val="nil"/>
              <w:bottom w:val="single" w:sz="4" w:space="0" w:color="auto"/>
              <w:right w:val="single" w:sz="4" w:space="0" w:color="auto"/>
            </w:tcBorders>
            <w:shd w:val="clear" w:color="auto" w:fill="auto"/>
            <w:vAlign w:val="center"/>
            <w:hideMark/>
          </w:tcPr>
          <w:p w14:paraId="26C2FB89" w14:textId="77777777" w:rsidR="007D5B16" w:rsidRPr="007D5B16" w:rsidRDefault="007D5B16" w:rsidP="007D5B16">
            <w:pPr>
              <w:jc w:val="center"/>
              <w:rPr>
                <w:color w:val="000000"/>
                <w:sz w:val="20"/>
                <w:szCs w:val="20"/>
              </w:rPr>
            </w:pPr>
            <w:r w:rsidRPr="007D5B16">
              <w:rPr>
                <w:color w:val="000000"/>
                <w:sz w:val="20"/>
                <w:szCs w:val="20"/>
              </w:rPr>
              <w:t>25,1</w:t>
            </w:r>
          </w:p>
        </w:tc>
        <w:tc>
          <w:tcPr>
            <w:tcW w:w="0" w:type="auto"/>
            <w:tcBorders>
              <w:top w:val="nil"/>
              <w:left w:val="nil"/>
              <w:bottom w:val="single" w:sz="4" w:space="0" w:color="auto"/>
              <w:right w:val="single" w:sz="4" w:space="0" w:color="auto"/>
            </w:tcBorders>
            <w:shd w:val="clear" w:color="auto" w:fill="auto"/>
            <w:vAlign w:val="center"/>
            <w:hideMark/>
          </w:tcPr>
          <w:p w14:paraId="21388FF0" w14:textId="77777777" w:rsidR="007D5B16" w:rsidRPr="007D5B16" w:rsidRDefault="007D5B16" w:rsidP="007D5B16">
            <w:pPr>
              <w:jc w:val="center"/>
              <w:rPr>
                <w:color w:val="000000"/>
                <w:sz w:val="20"/>
                <w:szCs w:val="20"/>
              </w:rPr>
            </w:pPr>
            <w:r w:rsidRPr="007D5B16">
              <w:rPr>
                <w:color w:val="000000"/>
                <w:sz w:val="20"/>
                <w:szCs w:val="20"/>
              </w:rPr>
              <w:t>26,1</w:t>
            </w:r>
          </w:p>
        </w:tc>
      </w:tr>
      <w:tr w:rsidR="007D5B16" w:rsidRPr="007D5B16" w14:paraId="4AF5FB9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137183" w14:textId="77777777" w:rsidR="007D5B16" w:rsidRPr="007D5B16" w:rsidRDefault="007D5B16" w:rsidP="007D5B16">
            <w:pPr>
              <w:rPr>
                <w:color w:val="000000"/>
                <w:sz w:val="20"/>
                <w:szCs w:val="20"/>
              </w:rPr>
            </w:pPr>
            <w:r w:rsidRPr="007D5B16">
              <w:rPr>
                <w:color w:val="000000"/>
                <w:sz w:val="20"/>
                <w:szCs w:val="20"/>
              </w:rPr>
              <w:t>Средне- и малоэтажный жилищный фонд</w:t>
            </w:r>
          </w:p>
        </w:tc>
        <w:tc>
          <w:tcPr>
            <w:tcW w:w="0" w:type="auto"/>
            <w:tcBorders>
              <w:top w:val="nil"/>
              <w:left w:val="nil"/>
              <w:bottom w:val="single" w:sz="4" w:space="0" w:color="auto"/>
              <w:right w:val="single" w:sz="4" w:space="0" w:color="auto"/>
            </w:tcBorders>
            <w:shd w:val="clear" w:color="auto" w:fill="auto"/>
            <w:vAlign w:val="center"/>
            <w:hideMark/>
          </w:tcPr>
          <w:p w14:paraId="44F687D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0C5B6A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BFD921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9DB542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E37378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75AF397" w14:textId="77777777" w:rsidR="007D5B16" w:rsidRPr="007D5B16" w:rsidRDefault="007D5B16" w:rsidP="007D5B16">
            <w:pPr>
              <w:jc w:val="center"/>
              <w:rPr>
                <w:color w:val="000000"/>
                <w:sz w:val="20"/>
                <w:szCs w:val="20"/>
              </w:rPr>
            </w:pPr>
            <w:r w:rsidRPr="007D5B16">
              <w:rPr>
                <w:color w:val="000000"/>
                <w:sz w:val="20"/>
                <w:szCs w:val="20"/>
              </w:rPr>
              <w:t>0,2</w:t>
            </w:r>
          </w:p>
        </w:tc>
        <w:tc>
          <w:tcPr>
            <w:tcW w:w="0" w:type="auto"/>
            <w:tcBorders>
              <w:top w:val="nil"/>
              <w:left w:val="nil"/>
              <w:bottom w:val="single" w:sz="4" w:space="0" w:color="auto"/>
              <w:right w:val="single" w:sz="4" w:space="0" w:color="auto"/>
            </w:tcBorders>
            <w:shd w:val="clear" w:color="auto" w:fill="auto"/>
            <w:vAlign w:val="center"/>
            <w:hideMark/>
          </w:tcPr>
          <w:p w14:paraId="673FB9E6" w14:textId="77777777" w:rsidR="007D5B16" w:rsidRPr="007D5B16" w:rsidRDefault="007D5B16" w:rsidP="007D5B16">
            <w:pPr>
              <w:jc w:val="center"/>
              <w:rPr>
                <w:color w:val="000000"/>
                <w:sz w:val="20"/>
                <w:szCs w:val="20"/>
              </w:rPr>
            </w:pPr>
            <w:r w:rsidRPr="007D5B16">
              <w:rPr>
                <w:color w:val="000000"/>
                <w:sz w:val="20"/>
                <w:szCs w:val="20"/>
              </w:rPr>
              <w:t>0,2</w:t>
            </w:r>
          </w:p>
        </w:tc>
        <w:tc>
          <w:tcPr>
            <w:tcW w:w="0" w:type="auto"/>
            <w:tcBorders>
              <w:top w:val="nil"/>
              <w:left w:val="nil"/>
              <w:bottom w:val="single" w:sz="4" w:space="0" w:color="auto"/>
              <w:right w:val="single" w:sz="4" w:space="0" w:color="auto"/>
            </w:tcBorders>
            <w:shd w:val="clear" w:color="auto" w:fill="auto"/>
            <w:vAlign w:val="center"/>
            <w:hideMark/>
          </w:tcPr>
          <w:p w14:paraId="12CBA8CA" w14:textId="77777777" w:rsidR="007D5B16" w:rsidRPr="007D5B16" w:rsidRDefault="007D5B16" w:rsidP="007D5B16">
            <w:pPr>
              <w:jc w:val="center"/>
              <w:rPr>
                <w:color w:val="000000"/>
                <w:sz w:val="20"/>
                <w:szCs w:val="20"/>
              </w:rPr>
            </w:pPr>
            <w:r w:rsidRPr="007D5B16">
              <w:rPr>
                <w:color w:val="000000"/>
                <w:sz w:val="20"/>
                <w:szCs w:val="20"/>
              </w:rPr>
              <w:t>0,2</w:t>
            </w:r>
          </w:p>
        </w:tc>
        <w:tc>
          <w:tcPr>
            <w:tcW w:w="0" w:type="auto"/>
            <w:tcBorders>
              <w:top w:val="nil"/>
              <w:left w:val="nil"/>
              <w:bottom w:val="single" w:sz="4" w:space="0" w:color="auto"/>
              <w:right w:val="single" w:sz="4" w:space="0" w:color="auto"/>
            </w:tcBorders>
            <w:shd w:val="clear" w:color="auto" w:fill="auto"/>
            <w:vAlign w:val="center"/>
            <w:hideMark/>
          </w:tcPr>
          <w:p w14:paraId="2A170701" w14:textId="77777777" w:rsidR="007D5B16" w:rsidRPr="007D5B16" w:rsidRDefault="007D5B16" w:rsidP="007D5B16">
            <w:pPr>
              <w:jc w:val="center"/>
              <w:rPr>
                <w:color w:val="000000"/>
                <w:sz w:val="20"/>
                <w:szCs w:val="20"/>
              </w:rPr>
            </w:pPr>
            <w:r w:rsidRPr="007D5B16">
              <w:rPr>
                <w:color w:val="000000"/>
                <w:sz w:val="20"/>
                <w:szCs w:val="20"/>
              </w:rPr>
              <w:t>0,2</w:t>
            </w:r>
          </w:p>
        </w:tc>
        <w:tc>
          <w:tcPr>
            <w:tcW w:w="0" w:type="auto"/>
            <w:tcBorders>
              <w:top w:val="nil"/>
              <w:left w:val="nil"/>
              <w:bottom w:val="single" w:sz="4" w:space="0" w:color="auto"/>
              <w:right w:val="single" w:sz="4" w:space="0" w:color="auto"/>
            </w:tcBorders>
            <w:shd w:val="clear" w:color="auto" w:fill="auto"/>
            <w:vAlign w:val="center"/>
            <w:hideMark/>
          </w:tcPr>
          <w:p w14:paraId="50747EFD" w14:textId="77777777" w:rsidR="007D5B16" w:rsidRPr="007D5B16" w:rsidRDefault="007D5B16" w:rsidP="007D5B16">
            <w:pPr>
              <w:jc w:val="center"/>
              <w:rPr>
                <w:color w:val="000000"/>
                <w:sz w:val="20"/>
                <w:szCs w:val="20"/>
              </w:rPr>
            </w:pPr>
            <w:r w:rsidRPr="007D5B16">
              <w:rPr>
                <w:color w:val="000000"/>
                <w:sz w:val="20"/>
                <w:szCs w:val="20"/>
              </w:rPr>
              <w:t>0,2</w:t>
            </w:r>
          </w:p>
        </w:tc>
        <w:tc>
          <w:tcPr>
            <w:tcW w:w="0" w:type="auto"/>
            <w:tcBorders>
              <w:top w:val="nil"/>
              <w:left w:val="nil"/>
              <w:bottom w:val="single" w:sz="4" w:space="0" w:color="auto"/>
              <w:right w:val="single" w:sz="4" w:space="0" w:color="auto"/>
            </w:tcBorders>
            <w:shd w:val="clear" w:color="auto" w:fill="auto"/>
            <w:vAlign w:val="center"/>
            <w:hideMark/>
          </w:tcPr>
          <w:p w14:paraId="203890A5" w14:textId="77777777" w:rsidR="007D5B16" w:rsidRPr="007D5B16" w:rsidRDefault="007D5B16" w:rsidP="007D5B16">
            <w:pPr>
              <w:jc w:val="center"/>
              <w:rPr>
                <w:color w:val="000000"/>
                <w:sz w:val="20"/>
                <w:szCs w:val="20"/>
              </w:rPr>
            </w:pPr>
            <w:r w:rsidRPr="007D5B16">
              <w:rPr>
                <w:color w:val="000000"/>
                <w:sz w:val="20"/>
                <w:szCs w:val="20"/>
              </w:rPr>
              <w:t>0,2</w:t>
            </w:r>
          </w:p>
        </w:tc>
        <w:tc>
          <w:tcPr>
            <w:tcW w:w="0" w:type="auto"/>
            <w:tcBorders>
              <w:top w:val="nil"/>
              <w:left w:val="nil"/>
              <w:bottom w:val="single" w:sz="4" w:space="0" w:color="auto"/>
              <w:right w:val="single" w:sz="4" w:space="0" w:color="auto"/>
            </w:tcBorders>
            <w:shd w:val="clear" w:color="auto" w:fill="auto"/>
            <w:vAlign w:val="center"/>
            <w:hideMark/>
          </w:tcPr>
          <w:p w14:paraId="3511D086" w14:textId="77777777" w:rsidR="007D5B16" w:rsidRPr="007D5B16" w:rsidRDefault="007D5B16" w:rsidP="007D5B16">
            <w:pPr>
              <w:jc w:val="center"/>
              <w:rPr>
                <w:color w:val="000000"/>
                <w:sz w:val="20"/>
                <w:szCs w:val="20"/>
              </w:rPr>
            </w:pPr>
            <w:r w:rsidRPr="007D5B16">
              <w:rPr>
                <w:color w:val="000000"/>
                <w:sz w:val="20"/>
                <w:szCs w:val="20"/>
              </w:rPr>
              <w:t>0,2</w:t>
            </w:r>
          </w:p>
        </w:tc>
        <w:tc>
          <w:tcPr>
            <w:tcW w:w="0" w:type="auto"/>
            <w:tcBorders>
              <w:top w:val="nil"/>
              <w:left w:val="nil"/>
              <w:bottom w:val="single" w:sz="4" w:space="0" w:color="auto"/>
              <w:right w:val="single" w:sz="4" w:space="0" w:color="auto"/>
            </w:tcBorders>
            <w:shd w:val="clear" w:color="auto" w:fill="auto"/>
            <w:vAlign w:val="center"/>
            <w:hideMark/>
          </w:tcPr>
          <w:p w14:paraId="07798292" w14:textId="77777777" w:rsidR="007D5B16" w:rsidRPr="007D5B16" w:rsidRDefault="007D5B16" w:rsidP="007D5B16">
            <w:pPr>
              <w:jc w:val="center"/>
              <w:rPr>
                <w:color w:val="000000"/>
                <w:sz w:val="20"/>
                <w:szCs w:val="20"/>
              </w:rPr>
            </w:pPr>
            <w:r w:rsidRPr="007D5B16">
              <w:rPr>
                <w:color w:val="000000"/>
                <w:sz w:val="20"/>
                <w:szCs w:val="20"/>
              </w:rPr>
              <w:t>0,2</w:t>
            </w:r>
          </w:p>
        </w:tc>
        <w:tc>
          <w:tcPr>
            <w:tcW w:w="0" w:type="auto"/>
            <w:tcBorders>
              <w:top w:val="nil"/>
              <w:left w:val="nil"/>
              <w:bottom w:val="single" w:sz="4" w:space="0" w:color="auto"/>
              <w:right w:val="single" w:sz="4" w:space="0" w:color="auto"/>
            </w:tcBorders>
            <w:shd w:val="clear" w:color="auto" w:fill="auto"/>
            <w:vAlign w:val="center"/>
            <w:hideMark/>
          </w:tcPr>
          <w:p w14:paraId="5B92BF01" w14:textId="77777777" w:rsidR="007D5B16" w:rsidRPr="007D5B16" w:rsidRDefault="007D5B16" w:rsidP="007D5B16">
            <w:pPr>
              <w:jc w:val="center"/>
              <w:rPr>
                <w:color w:val="000000"/>
                <w:sz w:val="20"/>
                <w:szCs w:val="20"/>
              </w:rPr>
            </w:pPr>
            <w:r w:rsidRPr="007D5B16">
              <w:rPr>
                <w:color w:val="000000"/>
                <w:sz w:val="20"/>
                <w:szCs w:val="20"/>
              </w:rPr>
              <w:t>0,2</w:t>
            </w:r>
          </w:p>
        </w:tc>
        <w:tc>
          <w:tcPr>
            <w:tcW w:w="0" w:type="auto"/>
            <w:tcBorders>
              <w:top w:val="nil"/>
              <w:left w:val="nil"/>
              <w:bottom w:val="single" w:sz="4" w:space="0" w:color="auto"/>
              <w:right w:val="single" w:sz="4" w:space="0" w:color="auto"/>
            </w:tcBorders>
            <w:shd w:val="clear" w:color="auto" w:fill="auto"/>
            <w:vAlign w:val="center"/>
            <w:hideMark/>
          </w:tcPr>
          <w:p w14:paraId="27B66A66" w14:textId="77777777" w:rsidR="007D5B16" w:rsidRPr="007D5B16" w:rsidRDefault="007D5B16" w:rsidP="007D5B16">
            <w:pPr>
              <w:jc w:val="center"/>
              <w:rPr>
                <w:color w:val="000000"/>
                <w:sz w:val="20"/>
                <w:szCs w:val="20"/>
              </w:rPr>
            </w:pPr>
            <w:r w:rsidRPr="007D5B16">
              <w:rPr>
                <w:color w:val="000000"/>
                <w:sz w:val="20"/>
                <w:szCs w:val="20"/>
              </w:rPr>
              <w:t>0,2</w:t>
            </w:r>
          </w:p>
        </w:tc>
        <w:tc>
          <w:tcPr>
            <w:tcW w:w="0" w:type="auto"/>
            <w:tcBorders>
              <w:top w:val="nil"/>
              <w:left w:val="nil"/>
              <w:bottom w:val="single" w:sz="4" w:space="0" w:color="auto"/>
              <w:right w:val="single" w:sz="4" w:space="0" w:color="auto"/>
            </w:tcBorders>
            <w:shd w:val="clear" w:color="auto" w:fill="auto"/>
            <w:vAlign w:val="center"/>
            <w:hideMark/>
          </w:tcPr>
          <w:p w14:paraId="1C1C8726" w14:textId="77777777" w:rsidR="007D5B16" w:rsidRPr="007D5B16" w:rsidRDefault="007D5B16" w:rsidP="007D5B16">
            <w:pPr>
              <w:jc w:val="center"/>
              <w:rPr>
                <w:color w:val="000000"/>
                <w:sz w:val="20"/>
                <w:szCs w:val="20"/>
              </w:rPr>
            </w:pPr>
            <w:r w:rsidRPr="007D5B16">
              <w:rPr>
                <w:color w:val="000000"/>
                <w:sz w:val="20"/>
                <w:szCs w:val="20"/>
              </w:rPr>
              <w:t>0,2</w:t>
            </w:r>
          </w:p>
        </w:tc>
        <w:tc>
          <w:tcPr>
            <w:tcW w:w="0" w:type="auto"/>
            <w:tcBorders>
              <w:top w:val="nil"/>
              <w:left w:val="nil"/>
              <w:bottom w:val="single" w:sz="4" w:space="0" w:color="auto"/>
              <w:right w:val="single" w:sz="4" w:space="0" w:color="auto"/>
            </w:tcBorders>
            <w:shd w:val="clear" w:color="auto" w:fill="auto"/>
            <w:vAlign w:val="center"/>
            <w:hideMark/>
          </w:tcPr>
          <w:p w14:paraId="0D798A36" w14:textId="77777777" w:rsidR="007D5B16" w:rsidRPr="007D5B16" w:rsidRDefault="007D5B16" w:rsidP="007D5B16">
            <w:pPr>
              <w:jc w:val="center"/>
              <w:rPr>
                <w:color w:val="000000"/>
                <w:sz w:val="20"/>
                <w:szCs w:val="20"/>
              </w:rPr>
            </w:pPr>
            <w:r w:rsidRPr="007D5B16">
              <w:rPr>
                <w:color w:val="000000"/>
                <w:sz w:val="20"/>
                <w:szCs w:val="20"/>
              </w:rPr>
              <w:t>0,2</w:t>
            </w:r>
          </w:p>
        </w:tc>
        <w:tc>
          <w:tcPr>
            <w:tcW w:w="0" w:type="auto"/>
            <w:tcBorders>
              <w:top w:val="nil"/>
              <w:left w:val="nil"/>
              <w:bottom w:val="single" w:sz="4" w:space="0" w:color="auto"/>
              <w:right w:val="single" w:sz="4" w:space="0" w:color="auto"/>
            </w:tcBorders>
            <w:shd w:val="clear" w:color="auto" w:fill="auto"/>
            <w:vAlign w:val="center"/>
            <w:hideMark/>
          </w:tcPr>
          <w:p w14:paraId="0AB7DF16" w14:textId="77777777" w:rsidR="007D5B16" w:rsidRPr="007D5B16" w:rsidRDefault="007D5B16" w:rsidP="007D5B16">
            <w:pPr>
              <w:jc w:val="center"/>
              <w:rPr>
                <w:color w:val="000000"/>
                <w:sz w:val="20"/>
                <w:szCs w:val="20"/>
              </w:rPr>
            </w:pPr>
            <w:r w:rsidRPr="007D5B16">
              <w:rPr>
                <w:color w:val="000000"/>
                <w:sz w:val="20"/>
                <w:szCs w:val="20"/>
              </w:rPr>
              <w:t>0,2</w:t>
            </w:r>
          </w:p>
        </w:tc>
      </w:tr>
      <w:tr w:rsidR="007D5B16" w:rsidRPr="007D5B16" w14:paraId="23D13CE4"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9C1132A" w14:textId="77777777" w:rsidR="007D5B16" w:rsidRPr="007D5B16" w:rsidRDefault="007D5B16" w:rsidP="007D5B16">
            <w:pPr>
              <w:rPr>
                <w:color w:val="000000"/>
                <w:sz w:val="20"/>
                <w:szCs w:val="20"/>
              </w:rPr>
            </w:pPr>
            <w:r w:rsidRPr="007D5B16">
              <w:rPr>
                <w:color w:val="000000"/>
                <w:sz w:val="20"/>
                <w:szCs w:val="20"/>
              </w:rPr>
              <w:t>Всего по поселению,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5F09072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864354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75D34B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DBC52C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CC097A1" w14:textId="77777777" w:rsidR="007D5B16" w:rsidRPr="007D5B16" w:rsidRDefault="007D5B16" w:rsidP="007D5B16">
            <w:pPr>
              <w:jc w:val="center"/>
              <w:rPr>
                <w:color w:val="000000"/>
                <w:sz w:val="20"/>
                <w:szCs w:val="20"/>
              </w:rPr>
            </w:pPr>
            <w:r w:rsidRPr="007D5B16">
              <w:rPr>
                <w:color w:val="00000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5385AE37" w14:textId="77777777" w:rsidR="007D5B16" w:rsidRPr="007D5B16" w:rsidRDefault="007D5B16" w:rsidP="007D5B16">
            <w:pPr>
              <w:jc w:val="center"/>
              <w:rPr>
                <w:color w:val="000000"/>
                <w:sz w:val="20"/>
                <w:szCs w:val="20"/>
              </w:rPr>
            </w:pPr>
            <w:r w:rsidRPr="007D5B16">
              <w:rPr>
                <w:color w:val="000000"/>
                <w:sz w:val="20"/>
                <w:szCs w:val="20"/>
              </w:rPr>
              <w:t>3,9</w:t>
            </w:r>
          </w:p>
        </w:tc>
        <w:tc>
          <w:tcPr>
            <w:tcW w:w="0" w:type="auto"/>
            <w:tcBorders>
              <w:top w:val="nil"/>
              <w:left w:val="nil"/>
              <w:bottom w:val="single" w:sz="4" w:space="0" w:color="auto"/>
              <w:right w:val="single" w:sz="4" w:space="0" w:color="auto"/>
            </w:tcBorders>
            <w:shd w:val="clear" w:color="auto" w:fill="auto"/>
            <w:vAlign w:val="center"/>
            <w:hideMark/>
          </w:tcPr>
          <w:p w14:paraId="4A794CB2" w14:textId="77777777" w:rsidR="007D5B16" w:rsidRPr="007D5B16" w:rsidRDefault="007D5B16" w:rsidP="007D5B16">
            <w:pPr>
              <w:jc w:val="center"/>
              <w:rPr>
                <w:color w:val="000000"/>
                <w:sz w:val="20"/>
                <w:szCs w:val="20"/>
              </w:rPr>
            </w:pPr>
            <w:r w:rsidRPr="007D5B16">
              <w:rPr>
                <w:color w:val="000000"/>
                <w:sz w:val="20"/>
                <w:szCs w:val="20"/>
              </w:rPr>
              <w:t>6,4</w:t>
            </w:r>
          </w:p>
        </w:tc>
        <w:tc>
          <w:tcPr>
            <w:tcW w:w="0" w:type="auto"/>
            <w:tcBorders>
              <w:top w:val="nil"/>
              <w:left w:val="nil"/>
              <w:bottom w:val="single" w:sz="4" w:space="0" w:color="auto"/>
              <w:right w:val="single" w:sz="4" w:space="0" w:color="auto"/>
            </w:tcBorders>
            <w:shd w:val="clear" w:color="auto" w:fill="auto"/>
            <w:vAlign w:val="center"/>
            <w:hideMark/>
          </w:tcPr>
          <w:p w14:paraId="2A8024E7" w14:textId="77777777" w:rsidR="007D5B16" w:rsidRPr="007D5B16" w:rsidRDefault="007D5B16" w:rsidP="007D5B16">
            <w:pPr>
              <w:jc w:val="center"/>
              <w:rPr>
                <w:color w:val="000000"/>
                <w:sz w:val="20"/>
                <w:szCs w:val="20"/>
              </w:rPr>
            </w:pPr>
            <w:r w:rsidRPr="007D5B16">
              <w:rPr>
                <w:color w:val="000000"/>
                <w:sz w:val="20"/>
                <w:szCs w:val="20"/>
              </w:rPr>
              <w:t>8,5</w:t>
            </w:r>
          </w:p>
        </w:tc>
        <w:tc>
          <w:tcPr>
            <w:tcW w:w="0" w:type="auto"/>
            <w:tcBorders>
              <w:top w:val="nil"/>
              <w:left w:val="nil"/>
              <w:bottom w:val="single" w:sz="4" w:space="0" w:color="auto"/>
              <w:right w:val="single" w:sz="4" w:space="0" w:color="auto"/>
            </w:tcBorders>
            <w:shd w:val="clear" w:color="auto" w:fill="auto"/>
            <w:vAlign w:val="center"/>
            <w:hideMark/>
          </w:tcPr>
          <w:p w14:paraId="11147C66" w14:textId="77777777" w:rsidR="007D5B16" w:rsidRPr="007D5B16" w:rsidRDefault="007D5B16" w:rsidP="007D5B16">
            <w:pPr>
              <w:jc w:val="center"/>
              <w:rPr>
                <w:color w:val="000000"/>
                <w:sz w:val="20"/>
                <w:szCs w:val="20"/>
              </w:rPr>
            </w:pPr>
            <w:r w:rsidRPr="007D5B16">
              <w:rPr>
                <w:color w:val="000000"/>
                <w:sz w:val="20"/>
                <w:szCs w:val="20"/>
              </w:rPr>
              <w:t>10,5</w:t>
            </w:r>
          </w:p>
        </w:tc>
        <w:tc>
          <w:tcPr>
            <w:tcW w:w="0" w:type="auto"/>
            <w:tcBorders>
              <w:top w:val="nil"/>
              <w:left w:val="nil"/>
              <w:bottom w:val="single" w:sz="4" w:space="0" w:color="auto"/>
              <w:right w:val="single" w:sz="4" w:space="0" w:color="auto"/>
            </w:tcBorders>
            <w:shd w:val="clear" w:color="auto" w:fill="auto"/>
            <w:vAlign w:val="center"/>
            <w:hideMark/>
          </w:tcPr>
          <w:p w14:paraId="59F51DA9" w14:textId="77777777" w:rsidR="007D5B16" w:rsidRPr="007D5B16" w:rsidRDefault="007D5B16" w:rsidP="007D5B16">
            <w:pPr>
              <w:jc w:val="center"/>
              <w:rPr>
                <w:color w:val="000000"/>
                <w:sz w:val="20"/>
                <w:szCs w:val="20"/>
              </w:rPr>
            </w:pPr>
            <w:r w:rsidRPr="007D5B16">
              <w:rPr>
                <w:color w:val="000000"/>
                <w:sz w:val="20"/>
                <w:szCs w:val="20"/>
              </w:rPr>
              <w:t>12,4</w:t>
            </w:r>
          </w:p>
        </w:tc>
        <w:tc>
          <w:tcPr>
            <w:tcW w:w="0" w:type="auto"/>
            <w:tcBorders>
              <w:top w:val="nil"/>
              <w:left w:val="nil"/>
              <w:bottom w:val="single" w:sz="4" w:space="0" w:color="auto"/>
              <w:right w:val="single" w:sz="4" w:space="0" w:color="auto"/>
            </w:tcBorders>
            <w:shd w:val="clear" w:color="auto" w:fill="auto"/>
            <w:vAlign w:val="center"/>
            <w:hideMark/>
          </w:tcPr>
          <w:p w14:paraId="2B7FB69C" w14:textId="77777777" w:rsidR="007D5B16" w:rsidRPr="007D5B16" w:rsidRDefault="007D5B16" w:rsidP="007D5B16">
            <w:pPr>
              <w:jc w:val="center"/>
              <w:rPr>
                <w:color w:val="000000"/>
                <w:sz w:val="20"/>
                <w:szCs w:val="20"/>
              </w:rPr>
            </w:pPr>
            <w:r w:rsidRPr="007D5B16">
              <w:rPr>
                <w:color w:val="000000"/>
                <w:sz w:val="20"/>
                <w:szCs w:val="20"/>
              </w:rPr>
              <w:t>14,3</w:t>
            </w:r>
          </w:p>
        </w:tc>
        <w:tc>
          <w:tcPr>
            <w:tcW w:w="0" w:type="auto"/>
            <w:tcBorders>
              <w:top w:val="nil"/>
              <w:left w:val="nil"/>
              <w:bottom w:val="single" w:sz="4" w:space="0" w:color="auto"/>
              <w:right w:val="single" w:sz="4" w:space="0" w:color="auto"/>
            </w:tcBorders>
            <w:shd w:val="clear" w:color="auto" w:fill="auto"/>
            <w:vAlign w:val="center"/>
            <w:hideMark/>
          </w:tcPr>
          <w:p w14:paraId="5D8D4CD2" w14:textId="77777777" w:rsidR="007D5B16" w:rsidRPr="007D5B16" w:rsidRDefault="007D5B16" w:rsidP="007D5B16">
            <w:pPr>
              <w:jc w:val="center"/>
              <w:rPr>
                <w:color w:val="000000"/>
                <w:sz w:val="20"/>
                <w:szCs w:val="20"/>
              </w:rPr>
            </w:pPr>
            <w:r w:rsidRPr="007D5B16">
              <w:rPr>
                <w:color w:val="000000"/>
                <w:sz w:val="20"/>
                <w:szCs w:val="20"/>
              </w:rPr>
              <w:t>16,4</w:t>
            </w:r>
          </w:p>
        </w:tc>
        <w:tc>
          <w:tcPr>
            <w:tcW w:w="0" w:type="auto"/>
            <w:tcBorders>
              <w:top w:val="nil"/>
              <w:left w:val="nil"/>
              <w:bottom w:val="single" w:sz="4" w:space="0" w:color="auto"/>
              <w:right w:val="single" w:sz="4" w:space="0" w:color="auto"/>
            </w:tcBorders>
            <w:shd w:val="clear" w:color="auto" w:fill="auto"/>
            <w:vAlign w:val="center"/>
            <w:hideMark/>
          </w:tcPr>
          <w:p w14:paraId="10C8FF71" w14:textId="77777777" w:rsidR="007D5B16" w:rsidRPr="007D5B16" w:rsidRDefault="007D5B16" w:rsidP="007D5B16">
            <w:pPr>
              <w:jc w:val="center"/>
              <w:rPr>
                <w:color w:val="000000"/>
                <w:sz w:val="20"/>
                <w:szCs w:val="20"/>
              </w:rPr>
            </w:pPr>
            <w:r w:rsidRPr="007D5B16">
              <w:rPr>
                <w:color w:val="000000"/>
                <w:sz w:val="20"/>
                <w:szCs w:val="20"/>
              </w:rPr>
              <w:t>18,5</w:t>
            </w:r>
          </w:p>
        </w:tc>
        <w:tc>
          <w:tcPr>
            <w:tcW w:w="0" w:type="auto"/>
            <w:tcBorders>
              <w:top w:val="nil"/>
              <w:left w:val="nil"/>
              <w:bottom w:val="single" w:sz="4" w:space="0" w:color="auto"/>
              <w:right w:val="single" w:sz="4" w:space="0" w:color="auto"/>
            </w:tcBorders>
            <w:shd w:val="clear" w:color="auto" w:fill="auto"/>
            <w:vAlign w:val="center"/>
            <w:hideMark/>
          </w:tcPr>
          <w:p w14:paraId="09FC3BCA" w14:textId="77777777" w:rsidR="007D5B16" w:rsidRPr="007D5B16" w:rsidRDefault="007D5B16" w:rsidP="007D5B16">
            <w:pPr>
              <w:jc w:val="center"/>
              <w:rPr>
                <w:color w:val="000000"/>
                <w:sz w:val="20"/>
                <w:szCs w:val="20"/>
              </w:rPr>
            </w:pPr>
            <w:r w:rsidRPr="007D5B16">
              <w:rPr>
                <w:color w:val="000000"/>
                <w:sz w:val="20"/>
                <w:szCs w:val="20"/>
              </w:rPr>
              <w:t>20,7</w:t>
            </w:r>
          </w:p>
        </w:tc>
        <w:tc>
          <w:tcPr>
            <w:tcW w:w="0" w:type="auto"/>
            <w:tcBorders>
              <w:top w:val="nil"/>
              <w:left w:val="nil"/>
              <w:bottom w:val="single" w:sz="4" w:space="0" w:color="auto"/>
              <w:right w:val="single" w:sz="4" w:space="0" w:color="auto"/>
            </w:tcBorders>
            <w:shd w:val="clear" w:color="auto" w:fill="auto"/>
            <w:vAlign w:val="center"/>
            <w:hideMark/>
          </w:tcPr>
          <w:p w14:paraId="2C8E6E87" w14:textId="77777777" w:rsidR="007D5B16" w:rsidRPr="007D5B16" w:rsidRDefault="007D5B16" w:rsidP="007D5B16">
            <w:pPr>
              <w:jc w:val="center"/>
              <w:rPr>
                <w:color w:val="000000"/>
                <w:sz w:val="20"/>
                <w:szCs w:val="20"/>
              </w:rPr>
            </w:pPr>
            <w:r w:rsidRPr="007D5B16">
              <w:rPr>
                <w:color w:val="000000"/>
                <w:sz w:val="20"/>
                <w:szCs w:val="20"/>
              </w:rPr>
              <w:t>21,3</w:t>
            </w:r>
          </w:p>
        </w:tc>
        <w:tc>
          <w:tcPr>
            <w:tcW w:w="0" w:type="auto"/>
            <w:tcBorders>
              <w:top w:val="nil"/>
              <w:left w:val="nil"/>
              <w:bottom w:val="single" w:sz="4" w:space="0" w:color="auto"/>
              <w:right w:val="single" w:sz="4" w:space="0" w:color="auto"/>
            </w:tcBorders>
            <w:shd w:val="clear" w:color="auto" w:fill="auto"/>
            <w:vAlign w:val="center"/>
            <w:hideMark/>
          </w:tcPr>
          <w:p w14:paraId="6F330915" w14:textId="77777777" w:rsidR="007D5B16" w:rsidRPr="007D5B16" w:rsidRDefault="007D5B16" w:rsidP="007D5B16">
            <w:pPr>
              <w:jc w:val="center"/>
              <w:rPr>
                <w:color w:val="000000"/>
                <w:sz w:val="20"/>
                <w:szCs w:val="20"/>
              </w:rPr>
            </w:pPr>
            <w:r w:rsidRPr="007D5B16">
              <w:rPr>
                <w:color w:val="000000"/>
                <w:sz w:val="20"/>
                <w:szCs w:val="20"/>
              </w:rPr>
              <w:t>23,9</w:t>
            </w:r>
          </w:p>
        </w:tc>
        <w:tc>
          <w:tcPr>
            <w:tcW w:w="0" w:type="auto"/>
            <w:tcBorders>
              <w:top w:val="nil"/>
              <w:left w:val="nil"/>
              <w:bottom w:val="single" w:sz="4" w:space="0" w:color="auto"/>
              <w:right w:val="single" w:sz="4" w:space="0" w:color="auto"/>
            </w:tcBorders>
            <w:shd w:val="clear" w:color="auto" w:fill="auto"/>
            <w:vAlign w:val="center"/>
            <w:hideMark/>
          </w:tcPr>
          <w:p w14:paraId="13F054E1" w14:textId="77777777" w:rsidR="007D5B16" w:rsidRPr="007D5B16" w:rsidRDefault="007D5B16" w:rsidP="007D5B16">
            <w:pPr>
              <w:jc w:val="center"/>
              <w:rPr>
                <w:color w:val="000000"/>
                <w:sz w:val="20"/>
                <w:szCs w:val="20"/>
              </w:rPr>
            </w:pPr>
            <w:r w:rsidRPr="007D5B16">
              <w:rPr>
                <w:color w:val="000000"/>
                <w:sz w:val="20"/>
                <w:szCs w:val="20"/>
              </w:rPr>
              <w:t>25,3</w:t>
            </w:r>
          </w:p>
        </w:tc>
        <w:tc>
          <w:tcPr>
            <w:tcW w:w="0" w:type="auto"/>
            <w:tcBorders>
              <w:top w:val="nil"/>
              <w:left w:val="nil"/>
              <w:bottom w:val="single" w:sz="4" w:space="0" w:color="auto"/>
              <w:right w:val="single" w:sz="4" w:space="0" w:color="auto"/>
            </w:tcBorders>
            <w:shd w:val="clear" w:color="auto" w:fill="auto"/>
            <w:vAlign w:val="center"/>
            <w:hideMark/>
          </w:tcPr>
          <w:p w14:paraId="05F50519" w14:textId="77777777" w:rsidR="007D5B16" w:rsidRPr="007D5B16" w:rsidRDefault="007D5B16" w:rsidP="007D5B16">
            <w:pPr>
              <w:jc w:val="center"/>
              <w:rPr>
                <w:color w:val="000000"/>
                <w:sz w:val="20"/>
                <w:szCs w:val="20"/>
              </w:rPr>
            </w:pPr>
            <w:r w:rsidRPr="007D5B16">
              <w:rPr>
                <w:color w:val="000000"/>
                <w:sz w:val="20"/>
                <w:szCs w:val="20"/>
              </w:rPr>
              <w:t>26,3</w:t>
            </w:r>
          </w:p>
        </w:tc>
      </w:tr>
      <w:tr w:rsidR="007D5B16" w:rsidRPr="007D5B16" w14:paraId="34DA1B42"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D19C222" w14:textId="77777777" w:rsidR="007D5B16" w:rsidRPr="007D5B16" w:rsidRDefault="007D5B16" w:rsidP="007D5B16">
            <w:pPr>
              <w:rPr>
                <w:color w:val="000000"/>
                <w:sz w:val="20"/>
                <w:szCs w:val="20"/>
              </w:rPr>
            </w:pPr>
            <w:r w:rsidRPr="007D5B16">
              <w:rPr>
                <w:color w:val="000000"/>
                <w:sz w:val="20"/>
                <w:szCs w:val="20"/>
              </w:rPr>
              <w:t>Многоэтажный жилищный фонд, в том числе по РЭТД:</w:t>
            </w:r>
          </w:p>
        </w:tc>
        <w:tc>
          <w:tcPr>
            <w:tcW w:w="0" w:type="auto"/>
            <w:tcBorders>
              <w:top w:val="nil"/>
              <w:left w:val="nil"/>
              <w:bottom w:val="single" w:sz="4" w:space="0" w:color="auto"/>
              <w:right w:val="single" w:sz="4" w:space="0" w:color="auto"/>
            </w:tcBorders>
            <w:shd w:val="clear" w:color="auto" w:fill="auto"/>
            <w:vAlign w:val="center"/>
            <w:hideMark/>
          </w:tcPr>
          <w:p w14:paraId="50395AE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360635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3D01F9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25941B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53B0376" w14:textId="77777777" w:rsidR="007D5B16" w:rsidRPr="007D5B16" w:rsidRDefault="007D5B16" w:rsidP="007D5B16">
            <w:pPr>
              <w:jc w:val="center"/>
              <w:rPr>
                <w:color w:val="000000"/>
                <w:sz w:val="20"/>
                <w:szCs w:val="20"/>
              </w:rPr>
            </w:pPr>
            <w:r w:rsidRPr="007D5B16">
              <w:rPr>
                <w:color w:val="00000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7400BAFA" w14:textId="77777777" w:rsidR="007D5B16" w:rsidRPr="007D5B16" w:rsidRDefault="007D5B16" w:rsidP="007D5B16">
            <w:pPr>
              <w:jc w:val="center"/>
              <w:rPr>
                <w:color w:val="000000"/>
                <w:sz w:val="20"/>
                <w:szCs w:val="20"/>
              </w:rPr>
            </w:pPr>
            <w:r w:rsidRPr="007D5B16">
              <w:rPr>
                <w:color w:val="000000"/>
                <w:sz w:val="20"/>
                <w:szCs w:val="20"/>
              </w:rPr>
              <w:t>3,8</w:t>
            </w:r>
          </w:p>
        </w:tc>
        <w:tc>
          <w:tcPr>
            <w:tcW w:w="0" w:type="auto"/>
            <w:tcBorders>
              <w:top w:val="nil"/>
              <w:left w:val="nil"/>
              <w:bottom w:val="single" w:sz="4" w:space="0" w:color="auto"/>
              <w:right w:val="single" w:sz="4" w:space="0" w:color="auto"/>
            </w:tcBorders>
            <w:shd w:val="clear" w:color="auto" w:fill="auto"/>
            <w:vAlign w:val="center"/>
            <w:hideMark/>
          </w:tcPr>
          <w:p w14:paraId="5B12056D" w14:textId="77777777" w:rsidR="007D5B16" w:rsidRPr="007D5B16" w:rsidRDefault="007D5B16" w:rsidP="007D5B16">
            <w:pPr>
              <w:jc w:val="center"/>
              <w:rPr>
                <w:color w:val="000000"/>
                <w:sz w:val="20"/>
                <w:szCs w:val="20"/>
              </w:rPr>
            </w:pPr>
            <w:r w:rsidRPr="007D5B16">
              <w:rPr>
                <w:color w:val="000000"/>
                <w:sz w:val="20"/>
                <w:szCs w:val="20"/>
              </w:rPr>
              <w:t>6,2</w:t>
            </w:r>
          </w:p>
        </w:tc>
        <w:tc>
          <w:tcPr>
            <w:tcW w:w="0" w:type="auto"/>
            <w:tcBorders>
              <w:top w:val="nil"/>
              <w:left w:val="nil"/>
              <w:bottom w:val="single" w:sz="4" w:space="0" w:color="auto"/>
              <w:right w:val="single" w:sz="4" w:space="0" w:color="auto"/>
            </w:tcBorders>
            <w:shd w:val="clear" w:color="auto" w:fill="auto"/>
            <w:vAlign w:val="center"/>
            <w:hideMark/>
          </w:tcPr>
          <w:p w14:paraId="5D670322" w14:textId="77777777" w:rsidR="007D5B16" w:rsidRPr="007D5B16" w:rsidRDefault="007D5B16" w:rsidP="007D5B16">
            <w:pPr>
              <w:jc w:val="center"/>
              <w:rPr>
                <w:color w:val="000000"/>
                <w:sz w:val="20"/>
                <w:szCs w:val="20"/>
              </w:rPr>
            </w:pPr>
            <w:r w:rsidRPr="007D5B16">
              <w:rPr>
                <w:color w:val="000000"/>
                <w:sz w:val="20"/>
                <w:szCs w:val="20"/>
              </w:rPr>
              <w:t>8,4</w:t>
            </w:r>
          </w:p>
        </w:tc>
        <w:tc>
          <w:tcPr>
            <w:tcW w:w="0" w:type="auto"/>
            <w:tcBorders>
              <w:top w:val="nil"/>
              <w:left w:val="nil"/>
              <w:bottom w:val="single" w:sz="4" w:space="0" w:color="auto"/>
              <w:right w:val="single" w:sz="4" w:space="0" w:color="auto"/>
            </w:tcBorders>
            <w:shd w:val="clear" w:color="auto" w:fill="auto"/>
            <w:vAlign w:val="center"/>
            <w:hideMark/>
          </w:tcPr>
          <w:p w14:paraId="53F015B4" w14:textId="77777777" w:rsidR="007D5B16" w:rsidRPr="007D5B16" w:rsidRDefault="007D5B16" w:rsidP="007D5B16">
            <w:pPr>
              <w:jc w:val="center"/>
              <w:rPr>
                <w:color w:val="000000"/>
                <w:sz w:val="20"/>
                <w:szCs w:val="20"/>
              </w:rPr>
            </w:pPr>
            <w:r w:rsidRPr="007D5B16">
              <w:rPr>
                <w:color w:val="000000"/>
                <w:sz w:val="20"/>
                <w:szCs w:val="20"/>
              </w:rPr>
              <w:t>10,3</w:t>
            </w:r>
          </w:p>
        </w:tc>
        <w:tc>
          <w:tcPr>
            <w:tcW w:w="0" w:type="auto"/>
            <w:tcBorders>
              <w:top w:val="nil"/>
              <w:left w:val="nil"/>
              <w:bottom w:val="single" w:sz="4" w:space="0" w:color="auto"/>
              <w:right w:val="single" w:sz="4" w:space="0" w:color="auto"/>
            </w:tcBorders>
            <w:shd w:val="clear" w:color="auto" w:fill="auto"/>
            <w:vAlign w:val="center"/>
            <w:hideMark/>
          </w:tcPr>
          <w:p w14:paraId="3C7D78E0" w14:textId="77777777" w:rsidR="007D5B16" w:rsidRPr="007D5B16" w:rsidRDefault="007D5B16" w:rsidP="007D5B16">
            <w:pPr>
              <w:jc w:val="center"/>
              <w:rPr>
                <w:color w:val="000000"/>
                <w:sz w:val="20"/>
                <w:szCs w:val="20"/>
              </w:rPr>
            </w:pPr>
            <w:r w:rsidRPr="007D5B16">
              <w:rPr>
                <w:color w:val="000000"/>
                <w:sz w:val="20"/>
                <w:szCs w:val="20"/>
              </w:rPr>
              <w:t>12,2</w:t>
            </w:r>
          </w:p>
        </w:tc>
        <w:tc>
          <w:tcPr>
            <w:tcW w:w="0" w:type="auto"/>
            <w:tcBorders>
              <w:top w:val="nil"/>
              <w:left w:val="nil"/>
              <w:bottom w:val="single" w:sz="4" w:space="0" w:color="auto"/>
              <w:right w:val="single" w:sz="4" w:space="0" w:color="auto"/>
            </w:tcBorders>
            <w:shd w:val="clear" w:color="auto" w:fill="auto"/>
            <w:vAlign w:val="center"/>
            <w:hideMark/>
          </w:tcPr>
          <w:p w14:paraId="34930517" w14:textId="77777777" w:rsidR="007D5B16" w:rsidRPr="007D5B16" w:rsidRDefault="007D5B16" w:rsidP="007D5B16">
            <w:pPr>
              <w:jc w:val="center"/>
              <w:rPr>
                <w:color w:val="000000"/>
                <w:sz w:val="20"/>
                <w:szCs w:val="20"/>
              </w:rPr>
            </w:pPr>
            <w:r w:rsidRPr="007D5B16">
              <w:rPr>
                <w:color w:val="000000"/>
                <w:sz w:val="20"/>
                <w:szCs w:val="20"/>
              </w:rPr>
              <w:t>14,2</w:t>
            </w:r>
          </w:p>
        </w:tc>
        <w:tc>
          <w:tcPr>
            <w:tcW w:w="0" w:type="auto"/>
            <w:tcBorders>
              <w:top w:val="nil"/>
              <w:left w:val="nil"/>
              <w:bottom w:val="single" w:sz="4" w:space="0" w:color="auto"/>
              <w:right w:val="single" w:sz="4" w:space="0" w:color="auto"/>
            </w:tcBorders>
            <w:shd w:val="clear" w:color="auto" w:fill="auto"/>
            <w:vAlign w:val="center"/>
            <w:hideMark/>
          </w:tcPr>
          <w:p w14:paraId="0737036C" w14:textId="77777777" w:rsidR="007D5B16" w:rsidRPr="007D5B16" w:rsidRDefault="007D5B16" w:rsidP="007D5B16">
            <w:pPr>
              <w:jc w:val="center"/>
              <w:rPr>
                <w:color w:val="000000"/>
                <w:sz w:val="20"/>
                <w:szCs w:val="20"/>
              </w:rPr>
            </w:pPr>
            <w:r w:rsidRPr="007D5B16">
              <w:rPr>
                <w:color w:val="000000"/>
                <w:sz w:val="20"/>
                <w:szCs w:val="20"/>
              </w:rPr>
              <w:t>16,2</w:t>
            </w:r>
          </w:p>
        </w:tc>
        <w:tc>
          <w:tcPr>
            <w:tcW w:w="0" w:type="auto"/>
            <w:tcBorders>
              <w:top w:val="nil"/>
              <w:left w:val="nil"/>
              <w:bottom w:val="single" w:sz="4" w:space="0" w:color="auto"/>
              <w:right w:val="single" w:sz="4" w:space="0" w:color="auto"/>
            </w:tcBorders>
            <w:shd w:val="clear" w:color="auto" w:fill="auto"/>
            <w:vAlign w:val="center"/>
            <w:hideMark/>
          </w:tcPr>
          <w:p w14:paraId="648B0552" w14:textId="77777777" w:rsidR="007D5B16" w:rsidRPr="007D5B16" w:rsidRDefault="007D5B16" w:rsidP="007D5B16">
            <w:pPr>
              <w:jc w:val="center"/>
              <w:rPr>
                <w:color w:val="000000"/>
                <w:sz w:val="20"/>
                <w:szCs w:val="20"/>
              </w:rPr>
            </w:pPr>
            <w:r w:rsidRPr="007D5B16">
              <w:rPr>
                <w:color w:val="000000"/>
                <w:sz w:val="20"/>
                <w:szCs w:val="20"/>
              </w:rPr>
              <w:t>18,3</w:t>
            </w:r>
          </w:p>
        </w:tc>
        <w:tc>
          <w:tcPr>
            <w:tcW w:w="0" w:type="auto"/>
            <w:tcBorders>
              <w:top w:val="nil"/>
              <w:left w:val="nil"/>
              <w:bottom w:val="single" w:sz="4" w:space="0" w:color="auto"/>
              <w:right w:val="single" w:sz="4" w:space="0" w:color="auto"/>
            </w:tcBorders>
            <w:shd w:val="clear" w:color="auto" w:fill="auto"/>
            <w:vAlign w:val="center"/>
            <w:hideMark/>
          </w:tcPr>
          <w:p w14:paraId="445818BE" w14:textId="77777777" w:rsidR="007D5B16" w:rsidRPr="007D5B16" w:rsidRDefault="007D5B16" w:rsidP="007D5B16">
            <w:pPr>
              <w:jc w:val="center"/>
              <w:rPr>
                <w:color w:val="000000"/>
                <w:sz w:val="20"/>
                <w:szCs w:val="20"/>
              </w:rPr>
            </w:pPr>
            <w:r w:rsidRPr="007D5B16">
              <w:rPr>
                <w:color w:val="000000"/>
                <w:sz w:val="20"/>
                <w:szCs w:val="20"/>
              </w:rPr>
              <w:t>20,5</w:t>
            </w:r>
          </w:p>
        </w:tc>
        <w:tc>
          <w:tcPr>
            <w:tcW w:w="0" w:type="auto"/>
            <w:tcBorders>
              <w:top w:val="nil"/>
              <w:left w:val="nil"/>
              <w:bottom w:val="single" w:sz="4" w:space="0" w:color="auto"/>
              <w:right w:val="single" w:sz="4" w:space="0" w:color="auto"/>
            </w:tcBorders>
            <w:shd w:val="clear" w:color="auto" w:fill="auto"/>
            <w:vAlign w:val="center"/>
            <w:hideMark/>
          </w:tcPr>
          <w:p w14:paraId="02BA17D4" w14:textId="77777777" w:rsidR="007D5B16" w:rsidRPr="007D5B16" w:rsidRDefault="007D5B16" w:rsidP="007D5B16">
            <w:pPr>
              <w:jc w:val="center"/>
              <w:rPr>
                <w:color w:val="000000"/>
                <w:sz w:val="20"/>
                <w:szCs w:val="20"/>
              </w:rPr>
            </w:pPr>
            <w:r w:rsidRPr="007D5B16">
              <w:rPr>
                <w:color w:val="000000"/>
                <w:sz w:val="20"/>
                <w:szCs w:val="20"/>
              </w:rPr>
              <w:t>21,2</w:t>
            </w:r>
          </w:p>
        </w:tc>
        <w:tc>
          <w:tcPr>
            <w:tcW w:w="0" w:type="auto"/>
            <w:tcBorders>
              <w:top w:val="nil"/>
              <w:left w:val="nil"/>
              <w:bottom w:val="single" w:sz="4" w:space="0" w:color="auto"/>
              <w:right w:val="single" w:sz="4" w:space="0" w:color="auto"/>
            </w:tcBorders>
            <w:shd w:val="clear" w:color="auto" w:fill="auto"/>
            <w:vAlign w:val="center"/>
            <w:hideMark/>
          </w:tcPr>
          <w:p w14:paraId="3830DB96" w14:textId="77777777" w:rsidR="007D5B16" w:rsidRPr="007D5B16" w:rsidRDefault="007D5B16" w:rsidP="007D5B16">
            <w:pPr>
              <w:jc w:val="center"/>
              <w:rPr>
                <w:color w:val="000000"/>
                <w:sz w:val="20"/>
                <w:szCs w:val="20"/>
              </w:rPr>
            </w:pPr>
            <w:r w:rsidRPr="007D5B16">
              <w:rPr>
                <w:color w:val="000000"/>
                <w:sz w:val="20"/>
                <w:szCs w:val="20"/>
              </w:rPr>
              <w:t>23,7</w:t>
            </w:r>
          </w:p>
        </w:tc>
        <w:tc>
          <w:tcPr>
            <w:tcW w:w="0" w:type="auto"/>
            <w:tcBorders>
              <w:top w:val="nil"/>
              <w:left w:val="nil"/>
              <w:bottom w:val="single" w:sz="4" w:space="0" w:color="auto"/>
              <w:right w:val="single" w:sz="4" w:space="0" w:color="auto"/>
            </w:tcBorders>
            <w:shd w:val="clear" w:color="auto" w:fill="auto"/>
            <w:vAlign w:val="center"/>
            <w:hideMark/>
          </w:tcPr>
          <w:p w14:paraId="4564CC7B" w14:textId="77777777" w:rsidR="007D5B16" w:rsidRPr="007D5B16" w:rsidRDefault="007D5B16" w:rsidP="007D5B16">
            <w:pPr>
              <w:jc w:val="center"/>
              <w:rPr>
                <w:color w:val="000000"/>
                <w:sz w:val="20"/>
                <w:szCs w:val="20"/>
              </w:rPr>
            </w:pPr>
            <w:r w:rsidRPr="007D5B16">
              <w:rPr>
                <w:color w:val="000000"/>
                <w:sz w:val="20"/>
                <w:szCs w:val="20"/>
              </w:rPr>
              <w:t>25,1</w:t>
            </w:r>
          </w:p>
        </w:tc>
        <w:tc>
          <w:tcPr>
            <w:tcW w:w="0" w:type="auto"/>
            <w:tcBorders>
              <w:top w:val="nil"/>
              <w:left w:val="nil"/>
              <w:bottom w:val="single" w:sz="4" w:space="0" w:color="auto"/>
              <w:right w:val="single" w:sz="4" w:space="0" w:color="auto"/>
            </w:tcBorders>
            <w:shd w:val="clear" w:color="auto" w:fill="auto"/>
            <w:vAlign w:val="center"/>
            <w:hideMark/>
          </w:tcPr>
          <w:p w14:paraId="470563FF" w14:textId="77777777" w:rsidR="007D5B16" w:rsidRPr="007D5B16" w:rsidRDefault="007D5B16" w:rsidP="007D5B16">
            <w:pPr>
              <w:jc w:val="center"/>
              <w:rPr>
                <w:color w:val="000000"/>
                <w:sz w:val="20"/>
                <w:szCs w:val="20"/>
              </w:rPr>
            </w:pPr>
            <w:r w:rsidRPr="007D5B16">
              <w:rPr>
                <w:color w:val="000000"/>
                <w:sz w:val="20"/>
                <w:szCs w:val="20"/>
              </w:rPr>
              <w:t>26,1</w:t>
            </w:r>
          </w:p>
        </w:tc>
      </w:tr>
      <w:tr w:rsidR="007D5B16" w:rsidRPr="007D5B16" w14:paraId="2419FC1E"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E5482DA" w14:textId="77777777" w:rsidR="007D5B16" w:rsidRPr="007D5B16" w:rsidRDefault="007D5B16" w:rsidP="007D5B16">
            <w:pPr>
              <w:jc w:val="center"/>
              <w:rPr>
                <w:color w:val="000000"/>
                <w:sz w:val="20"/>
                <w:szCs w:val="20"/>
              </w:rPr>
            </w:pPr>
            <w:r w:rsidRPr="007D5B16">
              <w:rPr>
                <w:color w:val="000000"/>
                <w:sz w:val="20"/>
                <w:szCs w:val="20"/>
              </w:rPr>
              <w:t>ВЖ1.</w:t>
            </w:r>
          </w:p>
        </w:tc>
        <w:tc>
          <w:tcPr>
            <w:tcW w:w="0" w:type="auto"/>
            <w:tcBorders>
              <w:top w:val="nil"/>
              <w:left w:val="nil"/>
              <w:bottom w:val="single" w:sz="4" w:space="0" w:color="auto"/>
              <w:right w:val="single" w:sz="4" w:space="0" w:color="auto"/>
            </w:tcBorders>
            <w:shd w:val="clear" w:color="auto" w:fill="auto"/>
            <w:vAlign w:val="center"/>
            <w:hideMark/>
          </w:tcPr>
          <w:p w14:paraId="7B2CB0C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C87668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17498B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113785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2FBEBE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5950DE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2421CE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D5A875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506861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652313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A37BCB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74E896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AF8EEC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AEC5BE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88D5A3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1CAF8E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2BA7DB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776D017"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273D063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3E9C4D2" w14:textId="77777777" w:rsidR="007D5B16" w:rsidRPr="007D5B16" w:rsidRDefault="007D5B16" w:rsidP="007D5B16">
            <w:pPr>
              <w:jc w:val="center"/>
              <w:rPr>
                <w:color w:val="000000"/>
                <w:sz w:val="20"/>
                <w:szCs w:val="20"/>
              </w:rPr>
            </w:pPr>
            <w:r w:rsidRPr="007D5B16">
              <w:rPr>
                <w:color w:val="000000"/>
                <w:sz w:val="20"/>
                <w:szCs w:val="20"/>
              </w:rPr>
              <w:t>Восточный промрайон</w:t>
            </w:r>
          </w:p>
        </w:tc>
        <w:tc>
          <w:tcPr>
            <w:tcW w:w="0" w:type="auto"/>
            <w:tcBorders>
              <w:top w:val="nil"/>
              <w:left w:val="nil"/>
              <w:bottom w:val="single" w:sz="4" w:space="0" w:color="auto"/>
              <w:right w:val="single" w:sz="4" w:space="0" w:color="auto"/>
            </w:tcBorders>
            <w:shd w:val="clear" w:color="auto" w:fill="auto"/>
            <w:vAlign w:val="center"/>
            <w:hideMark/>
          </w:tcPr>
          <w:p w14:paraId="0A306F6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F2F78D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B3BE4E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3C9B4F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C2FED9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5BA00B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BB9231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883602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30C805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1A3C6E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3130C3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CC9B5C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14FC54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C4EEAF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A97C5F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B935BB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F326F6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CE84F74"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250BA11D"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B23FCD6" w14:textId="77777777" w:rsidR="007D5B16" w:rsidRPr="007D5B16" w:rsidRDefault="007D5B16" w:rsidP="007D5B16">
            <w:pPr>
              <w:jc w:val="center"/>
              <w:rPr>
                <w:color w:val="000000"/>
                <w:sz w:val="20"/>
                <w:szCs w:val="20"/>
              </w:rPr>
            </w:pPr>
            <w:r w:rsidRPr="007D5B16">
              <w:rPr>
                <w:color w:val="000000"/>
                <w:sz w:val="20"/>
                <w:szCs w:val="20"/>
              </w:rPr>
              <w:t>Восточный промышленный район</w:t>
            </w:r>
          </w:p>
        </w:tc>
        <w:tc>
          <w:tcPr>
            <w:tcW w:w="0" w:type="auto"/>
            <w:tcBorders>
              <w:top w:val="nil"/>
              <w:left w:val="nil"/>
              <w:bottom w:val="single" w:sz="4" w:space="0" w:color="auto"/>
              <w:right w:val="single" w:sz="4" w:space="0" w:color="auto"/>
            </w:tcBorders>
            <w:shd w:val="clear" w:color="auto" w:fill="auto"/>
            <w:vAlign w:val="center"/>
            <w:hideMark/>
          </w:tcPr>
          <w:p w14:paraId="5EA798E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EA2874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C2B833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C5563B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2E0418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03F634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AD1CA8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D53A57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D007D5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6D5065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55FFC2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E5892B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7018C0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166246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68ED23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0226EA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3FCCAA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3F6258E"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327B0BC9"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A3097EC" w14:textId="77777777" w:rsidR="007D5B16" w:rsidRPr="007D5B16" w:rsidRDefault="007D5B16" w:rsidP="007D5B16">
            <w:pPr>
              <w:jc w:val="center"/>
              <w:rPr>
                <w:color w:val="000000"/>
                <w:sz w:val="20"/>
                <w:szCs w:val="20"/>
              </w:rPr>
            </w:pPr>
            <w:r w:rsidRPr="007D5B16">
              <w:rPr>
                <w:color w:val="000000"/>
                <w:sz w:val="20"/>
                <w:szCs w:val="20"/>
              </w:rPr>
              <w:t>Восточный</w:t>
            </w:r>
            <w:r w:rsidRPr="007D5B16">
              <w:rPr>
                <w:color w:val="000000"/>
                <w:sz w:val="20"/>
                <w:szCs w:val="20"/>
              </w:rPr>
              <w:br/>
              <w:t>рекреационный район</w:t>
            </w:r>
          </w:p>
        </w:tc>
        <w:tc>
          <w:tcPr>
            <w:tcW w:w="0" w:type="auto"/>
            <w:tcBorders>
              <w:top w:val="nil"/>
              <w:left w:val="nil"/>
              <w:bottom w:val="single" w:sz="4" w:space="0" w:color="auto"/>
              <w:right w:val="single" w:sz="4" w:space="0" w:color="auto"/>
            </w:tcBorders>
            <w:shd w:val="clear" w:color="auto" w:fill="auto"/>
            <w:vAlign w:val="center"/>
            <w:hideMark/>
          </w:tcPr>
          <w:p w14:paraId="4541100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C10A77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5F5990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9FBC9A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B73E30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7D9A22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32F138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00DF07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1CE38A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F60467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B7B5A7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64AFD1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5DB73F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EFC3E5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DF1771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3735AA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B692DE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D11E494"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14FF366C"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57FE7FA" w14:textId="77777777" w:rsidR="007D5B16" w:rsidRPr="007D5B16" w:rsidRDefault="007D5B16" w:rsidP="007D5B16">
            <w:pPr>
              <w:jc w:val="center"/>
              <w:rPr>
                <w:color w:val="000000"/>
                <w:sz w:val="20"/>
                <w:szCs w:val="20"/>
              </w:rPr>
            </w:pPr>
            <w:r w:rsidRPr="007D5B16">
              <w:rPr>
                <w:color w:val="000000"/>
                <w:sz w:val="20"/>
                <w:szCs w:val="20"/>
              </w:rPr>
              <w:t>ВПЛ1.</w:t>
            </w:r>
          </w:p>
        </w:tc>
        <w:tc>
          <w:tcPr>
            <w:tcW w:w="0" w:type="auto"/>
            <w:tcBorders>
              <w:top w:val="nil"/>
              <w:left w:val="nil"/>
              <w:bottom w:val="single" w:sz="4" w:space="0" w:color="auto"/>
              <w:right w:val="single" w:sz="4" w:space="0" w:color="auto"/>
            </w:tcBorders>
            <w:shd w:val="clear" w:color="auto" w:fill="auto"/>
            <w:vAlign w:val="center"/>
            <w:hideMark/>
          </w:tcPr>
          <w:p w14:paraId="06F3200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81FE3C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A7287E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6D4D31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DB2938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6D1DBF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BF132C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F34F8A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E33A65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E8012C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25CE2E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078F7B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BC39B0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A1FC8F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06E838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AB7AD6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38505F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142A6A1"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01BA81FC"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DD78F19" w14:textId="77777777" w:rsidR="007D5B16" w:rsidRPr="007D5B16" w:rsidRDefault="007D5B16" w:rsidP="007D5B16">
            <w:pPr>
              <w:jc w:val="center"/>
              <w:rPr>
                <w:color w:val="000000"/>
                <w:sz w:val="20"/>
                <w:szCs w:val="20"/>
              </w:rPr>
            </w:pPr>
            <w:r w:rsidRPr="007D5B16">
              <w:rPr>
                <w:color w:val="000000"/>
                <w:sz w:val="20"/>
                <w:szCs w:val="20"/>
              </w:rPr>
              <w:t>Железнодорожный район</w:t>
            </w:r>
          </w:p>
        </w:tc>
        <w:tc>
          <w:tcPr>
            <w:tcW w:w="0" w:type="auto"/>
            <w:tcBorders>
              <w:top w:val="nil"/>
              <w:left w:val="nil"/>
              <w:bottom w:val="single" w:sz="4" w:space="0" w:color="auto"/>
              <w:right w:val="single" w:sz="4" w:space="0" w:color="auto"/>
            </w:tcBorders>
            <w:shd w:val="clear" w:color="auto" w:fill="auto"/>
            <w:vAlign w:val="center"/>
            <w:hideMark/>
          </w:tcPr>
          <w:p w14:paraId="71997EF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8A864C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F2F162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C72040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D105D6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7DCE7E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0B86EF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E84E2F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B0458F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0D6459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738725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B88690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B32D69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85F219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4997E3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F8CF42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D80528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EEA6891"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1F6ED252"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B194509" w14:textId="77777777" w:rsidR="007D5B16" w:rsidRPr="007D5B16" w:rsidRDefault="007D5B16" w:rsidP="007D5B16">
            <w:pPr>
              <w:jc w:val="center"/>
              <w:rPr>
                <w:color w:val="000000"/>
                <w:sz w:val="20"/>
                <w:szCs w:val="20"/>
              </w:rPr>
            </w:pPr>
            <w:r w:rsidRPr="007D5B16">
              <w:rPr>
                <w:color w:val="000000"/>
                <w:sz w:val="20"/>
                <w:szCs w:val="20"/>
              </w:rPr>
              <w:t>Жилой квартал 30Б, 30В, 30Г</w:t>
            </w:r>
          </w:p>
        </w:tc>
        <w:tc>
          <w:tcPr>
            <w:tcW w:w="0" w:type="auto"/>
            <w:tcBorders>
              <w:top w:val="nil"/>
              <w:left w:val="nil"/>
              <w:bottom w:val="single" w:sz="4" w:space="0" w:color="auto"/>
              <w:right w:val="single" w:sz="4" w:space="0" w:color="auto"/>
            </w:tcBorders>
            <w:shd w:val="clear" w:color="auto" w:fill="auto"/>
            <w:vAlign w:val="center"/>
            <w:hideMark/>
          </w:tcPr>
          <w:p w14:paraId="437A55B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737508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0193F5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39F761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7835FB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5FC1B9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3BB527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457543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54638D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1FF63C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DA4853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B967AD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6F3ACB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D352F0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C5953C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9F0542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3D9726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806942A"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5E0B25BD"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9875D11" w14:textId="77777777" w:rsidR="007D5B16" w:rsidRPr="007D5B16" w:rsidRDefault="007D5B16" w:rsidP="007D5B16">
            <w:pPr>
              <w:jc w:val="center"/>
              <w:rPr>
                <w:color w:val="000000"/>
                <w:sz w:val="20"/>
                <w:szCs w:val="20"/>
              </w:rPr>
            </w:pPr>
            <w:r w:rsidRPr="007D5B16">
              <w:rPr>
                <w:color w:val="000000"/>
                <w:sz w:val="20"/>
                <w:szCs w:val="20"/>
              </w:rPr>
              <w:t>Жилой квартал Ю.1.</w:t>
            </w:r>
          </w:p>
        </w:tc>
        <w:tc>
          <w:tcPr>
            <w:tcW w:w="0" w:type="auto"/>
            <w:tcBorders>
              <w:top w:val="nil"/>
              <w:left w:val="nil"/>
              <w:bottom w:val="single" w:sz="4" w:space="0" w:color="auto"/>
              <w:right w:val="single" w:sz="4" w:space="0" w:color="auto"/>
            </w:tcBorders>
            <w:shd w:val="clear" w:color="auto" w:fill="auto"/>
            <w:vAlign w:val="center"/>
            <w:hideMark/>
          </w:tcPr>
          <w:p w14:paraId="590A47B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A6F138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24CCAC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70D137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BB13CE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97B823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23ED58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F91ED8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C519C2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1E0245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EDDE7F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21956A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11D659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FCEF21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129A0C9" w14:textId="77777777" w:rsidR="007D5B16" w:rsidRPr="007D5B16" w:rsidRDefault="007D5B16" w:rsidP="007D5B16">
            <w:pPr>
              <w:jc w:val="center"/>
              <w:rPr>
                <w:color w:val="000000"/>
                <w:sz w:val="20"/>
                <w:szCs w:val="20"/>
              </w:rPr>
            </w:pPr>
            <w:r w:rsidRPr="007D5B16">
              <w:rPr>
                <w:color w:val="000000"/>
                <w:sz w:val="20"/>
                <w:szCs w:val="20"/>
              </w:rPr>
              <w:t>0,1</w:t>
            </w:r>
          </w:p>
        </w:tc>
        <w:tc>
          <w:tcPr>
            <w:tcW w:w="0" w:type="auto"/>
            <w:tcBorders>
              <w:top w:val="nil"/>
              <w:left w:val="nil"/>
              <w:bottom w:val="single" w:sz="4" w:space="0" w:color="auto"/>
              <w:right w:val="single" w:sz="4" w:space="0" w:color="auto"/>
            </w:tcBorders>
            <w:shd w:val="clear" w:color="auto" w:fill="auto"/>
            <w:vAlign w:val="center"/>
            <w:hideMark/>
          </w:tcPr>
          <w:p w14:paraId="150A2FB7" w14:textId="77777777" w:rsidR="007D5B16" w:rsidRPr="007D5B16" w:rsidRDefault="007D5B16" w:rsidP="007D5B16">
            <w:pPr>
              <w:jc w:val="center"/>
              <w:rPr>
                <w:color w:val="000000"/>
                <w:sz w:val="20"/>
                <w:szCs w:val="20"/>
              </w:rPr>
            </w:pPr>
            <w:r w:rsidRPr="007D5B16">
              <w:rPr>
                <w:color w:val="000000"/>
                <w:sz w:val="20"/>
                <w:szCs w:val="20"/>
              </w:rPr>
              <w:t>0,2</w:t>
            </w:r>
          </w:p>
        </w:tc>
        <w:tc>
          <w:tcPr>
            <w:tcW w:w="0" w:type="auto"/>
            <w:tcBorders>
              <w:top w:val="nil"/>
              <w:left w:val="nil"/>
              <w:bottom w:val="single" w:sz="4" w:space="0" w:color="auto"/>
              <w:right w:val="single" w:sz="4" w:space="0" w:color="auto"/>
            </w:tcBorders>
            <w:shd w:val="clear" w:color="auto" w:fill="auto"/>
            <w:vAlign w:val="center"/>
            <w:hideMark/>
          </w:tcPr>
          <w:p w14:paraId="42D53A26" w14:textId="77777777" w:rsidR="007D5B16" w:rsidRPr="007D5B16" w:rsidRDefault="007D5B16" w:rsidP="007D5B16">
            <w:pPr>
              <w:jc w:val="center"/>
              <w:rPr>
                <w:color w:val="000000"/>
                <w:sz w:val="20"/>
                <w:szCs w:val="20"/>
              </w:rPr>
            </w:pPr>
            <w:r w:rsidRPr="007D5B16">
              <w:rPr>
                <w:color w:val="000000"/>
                <w:sz w:val="20"/>
                <w:szCs w:val="20"/>
              </w:rPr>
              <w:t>0,3</w:t>
            </w:r>
          </w:p>
        </w:tc>
        <w:tc>
          <w:tcPr>
            <w:tcW w:w="0" w:type="auto"/>
            <w:tcBorders>
              <w:top w:val="nil"/>
              <w:left w:val="nil"/>
              <w:bottom w:val="single" w:sz="4" w:space="0" w:color="auto"/>
              <w:right w:val="single" w:sz="4" w:space="0" w:color="auto"/>
            </w:tcBorders>
            <w:shd w:val="clear" w:color="auto" w:fill="auto"/>
            <w:vAlign w:val="center"/>
            <w:hideMark/>
          </w:tcPr>
          <w:p w14:paraId="0924A644" w14:textId="77777777" w:rsidR="007D5B16" w:rsidRPr="007D5B16" w:rsidRDefault="007D5B16" w:rsidP="007D5B16">
            <w:pPr>
              <w:jc w:val="center"/>
              <w:rPr>
                <w:color w:val="000000"/>
                <w:sz w:val="20"/>
                <w:szCs w:val="20"/>
              </w:rPr>
            </w:pPr>
            <w:r w:rsidRPr="007D5B16">
              <w:rPr>
                <w:color w:val="000000"/>
                <w:sz w:val="20"/>
                <w:szCs w:val="20"/>
              </w:rPr>
              <w:t>0,3</w:t>
            </w:r>
          </w:p>
        </w:tc>
      </w:tr>
      <w:tr w:rsidR="007D5B16" w:rsidRPr="007D5B16" w14:paraId="2F7D1844"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CB3B5D9" w14:textId="77777777" w:rsidR="007D5B16" w:rsidRPr="007D5B16" w:rsidRDefault="007D5B16" w:rsidP="007D5B16">
            <w:pPr>
              <w:jc w:val="center"/>
              <w:rPr>
                <w:color w:val="000000"/>
                <w:sz w:val="20"/>
                <w:szCs w:val="20"/>
              </w:rPr>
            </w:pPr>
            <w:r w:rsidRPr="007D5B16">
              <w:rPr>
                <w:color w:val="000000"/>
                <w:sz w:val="20"/>
                <w:szCs w:val="20"/>
              </w:rPr>
              <w:t>Жилой квартал Ю.1.</w:t>
            </w:r>
            <w:r w:rsidRPr="007D5B16">
              <w:rPr>
                <w:color w:val="000000"/>
                <w:sz w:val="20"/>
                <w:szCs w:val="20"/>
              </w:rPr>
              <w:br/>
              <w:t>ОД.2.</w:t>
            </w:r>
          </w:p>
        </w:tc>
        <w:tc>
          <w:tcPr>
            <w:tcW w:w="0" w:type="auto"/>
            <w:tcBorders>
              <w:top w:val="nil"/>
              <w:left w:val="nil"/>
              <w:bottom w:val="single" w:sz="4" w:space="0" w:color="auto"/>
              <w:right w:val="single" w:sz="4" w:space="0" w:color="auto"/>
            </w:tcBorders>
            <w:shd w:val="clear" w:color="auto" w:fill="auto"/>
            <w:vAlign w:val="center"/>
            <w:hideMark/>
          </w:tcPr>
          <w:p w14:paraId="45543F2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C0724E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92000D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BCE390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16E054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4CE335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59363D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2694E6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CF07F9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15C492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C6E767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4C2A5C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A5E2C7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9DBB58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CCFEB0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F77AC4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D19FA7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8AB5233"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540C879E"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D18A2D8" w14:textId="77777777" w:rsidR="007D5B16" w:rsidRPr="007D5B16" w:rsidRDefault="007D5B16" w:rsidP="007D5B16">
            <w:pPr>
              <w:jc w:val="center"/>
              <w:rPr>
                <w:color w:val="000000"/>
                <w:sz w:val="20"/>
                <w:szCs w:val="20"/>
              </w:rPr>
            </w:pPr>
            <w:r w:rsidRPr="007D5B16">
              <w:rPr>
                <w:color w:val="000000"/>
                <w:sz w:val="20"/>
                <w:szCs w:val="20"/>
              </w:rPr>
              <w:t>Жилой квартал Ю.10-1.</w:t>
            </w:r>
          </w:p>
        </w:tc>
        <w:tc>
          <w:tcPr>
            <w:tcW w:w="0" w:type="auto"/>
            <w:tcBorders>
              <w:top w:val="nil"/>
              <w:left w:val="nil"/>
              <w:bottom w:val="single" w:sz="4" w:space="0" w:color="auto"/>
              <w:right w:val="single" w:sz="4" w:space="0" w:color="auto"/>
            </w:tcBorders>
            <w:shd w:val="clear" w:color="auto" w:fill="auto"/>
            <w:vAlign w:val="center"/>
            <w:hideMark/>
          </w:tcPr>
          <w:p w14:paraId="652C36D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C41F35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920FA6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1339C2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3F9A63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B6A21A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19930B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CEF002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7E49A1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7F7AB8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37D72E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EAED01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37265C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6B6CE7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E1BA94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63936C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BF61B3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B7E36E4"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2D5B9FA0"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FBB9A7A" w14:textId="77777777" w:rsidR="007D5B16" w:rsidRPr="007D5B16" w:rsidRDefault="007D5B16" w:rsidP="007D5B16">
            <w:pPr>
              <w:jc w:val="center"/>
              <w:rPr>
                <w:color w:val="000000"/>
                <w:sz w:val="20"/>
                <w:szCs w:val="20"/>
              </w:rPr>
            </w:pPr>
            <w:r w:rsidRPr="007D5B16">
              <w:rPr>
                <w:color w:val="000000"/>
                <w:sz w:val="20"/>
                <w:szCs w:val="20"/>
              </w:rPr>
              <w:t>Жилой квартал Ю.10-2.</w:t>
            </w:r>
          </w:p>
        </w:tc>
        <w:tc>
          <w:tcPr>
            <w:tcW w:w="0" w:type="auto"/>
            <w:tcBorders>
              <w:top w:val="nil"/>
              <w:left w:val="nil"/>
              <w:bottom w:val="single" w:sz="4" w:space="0" w:color="auto"/>
              <w:right w:val="single" w:sz="4" w:space="0" w:color="auto"/>
            </w:tcBorders>
            <w:shd w:val="clear" w:color="auto" w:fill="auto"/>
            <w:vAlign w:val="center"/>
            <w:hideMark/>
          </w:tcPr>
          <w:p w14:paraId="5B22319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9D5E7B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E28351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789C81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BCDE32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491713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AB04CF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884F28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F59D0C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3AA6B8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BEC1E1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C4A4DF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99DC3C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46BF12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C0FFCF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C67D99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712105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B0A1885"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3BEC21F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F0799E3" w14:textId="77777777" w:rsidR="007D5B16" w:rsidRPr="007D5B16" w:rsidRDefault="007D5B16" w:rsidP="007D5B16">
            <w:pPr>
              <w:jc w:val="center"/>
              <w:rPr>
                <w:color w:val="000000"/>
                <w:sz w:val="20"/>
                <w:szCs w:val="20"/>
              </w:rPr>
            </w:pPr>
            <w:r w:rsidRPr="007D5B16">
              <w:rPr>
                <w:color w:val="000000"/>
                <w:sz w:val="20"/>
                <w:szCs w:val="20"/>
              </w:rPr>
              <w:t>Жилой квартал Ю.11.</w:t>
            </w:r>
          </w:p>
        </w:tc>
        <w:tc>
          <w:tcPr>
            <w:tcW w:w="0" w:type="auto"/>
            <w:tcBorders>
              <w:top w:val="nil"/>
              <w:left w:val="nil"/>
              <w:bottom w:val="single" w:sz="4" w:space="0" w:color="auto"/>
              <w:right w:val="single" w:sz="4" w:space="0" w:color="auto"/>
            </w:tcBorders>
            <w:shd w:val="clear" w:color="auto" w:fill="auto"/>
            <w:vAlign w:val="center"/>
            <w:hideMark/>
          </w:tcPr>
          <w:p w14:paraId="51A76E5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F41918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1795E5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824BEB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4B64D0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0B5BC6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70920A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4371FF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1D1B9B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5CDA44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D23FDA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8C5C80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6988E5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5995D7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7A4AC7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37987E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85FA32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801E648"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1215E45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CDFB0FB" w14:textId="77777777" w:rsidR="007D5B16" w:rsidRPr="007D5B16" w:rsidRDefault="007D5B16" w:rsidP="007D5B16">
            <w:pPr>
              <w:jc w:val="center"/>
              <w:rPr>
                <w:color w:val="000000"/>
                <w:sz w:val="20"/>
                <w:szCs w:val="20"/>
              </w:rPr>
            </w:pPr>
            <w:r w:rsidRPr="007D5B16">
              <w:rPr>
                <w:color w:val="000000"/>
                <w:sz w:val="20"/>
                <w:szCs w:val="20"/>
              </w:rPr>
              <w:t>Жилой квартал Ю.2.</w:t>
            </w:r>
          </w:p>
        </w:tc>
        <w:tc>
          <w:tcPr>
            <w:tcW w:w="0" w:type="auto"/>
            <w:tcBorders>
              <w:top w:val="nil"/>
              <w:left w:val="nil"/>
              <w:bottom w:val="single" w:sz="4" w:space="0" w:color="auto"/>
              <w:right w:val="single" w:sz="4" w:space="0" w:color="auto"/>
            </w:tcBorders>
            <w:shd w:val="clear" w:color="auto" w:fill="auto"/>
            <w:vAlign w:val="center"/>
            <w:hideMark/>
          </w:tcPr>
          <w:p w14:paraId="5C958C7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03B624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1358FC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ED9FE2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BF7890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251161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BC8E81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57D7B2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9E9454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512A52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756C18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64A40C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9A35D0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B345D0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2E2026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38304F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462E9D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1B118EC"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11DEDAF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CE57F78" w14:textId="77777777" w:rsidR="007D5B16" w:rsidRPr="007D5B16" w:rsidRDefault="007D5B16" w:rsidP="007D5B16">
            <w:pPr>
              <w:jc w:val="center"/>
              <w:rPr>
                <w:color w:val="000000"/>
                <w:sz w:val="20"/>
                <w:szCs w:val="20"/>
              </w:rPr>
            </w:pPr>
            <w:r w:rsidRPr="007D5B16">
              <w:rPr>
                <w:color w:val="000000"/>
                <w:sz w:val="20"/>
                <w:szCs w:val="20"/>
              </w:rPr>
              <w:t>Жилой квартал Ю.2.</w:t>
            </w:r>
            <w:r w:rsidRPr="007D5B16">
              <w:rPr>
                <w:color w:val="000000"/>
                <w:sz w:val="20"/>
                <w:szCs w:val="20"/>
              </w:rPr>
              <w:br/>
              <w:t>ОД.2.</w:t>
            </w:r>
          </w:p>
        </w:tc>
        <w:tc>
          <w:tcPr>
            <w:tcW w:w="0" w:type="auto"/>
            <w:tcBorders>
              <w:top w:val="nil"/>
              <w:left w:val="nil"/>
              <w:bottom w:val="single" w:sz="4" w:space="0" w:color="auto"/>
              <w:right w:val="single" w:sz="4" w:space="0" w:color="auto"/>
            </w:tcBorders>
            <w:shd w:val="clear" w:color="auto" w:fill="auto"/>
            <w:vAlign w:val="center"/>
            <w:hideMark/>
          </w:tcPr>
          <w:p w14:paraId="3B5822B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F37C32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945B93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2DFEA0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32196A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A9CB65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90D151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5EF887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1525CD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FC1C09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70611B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EE2371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767CA7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3CE122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39BA92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5B60DF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442CF2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2116F12"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4B395B98"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D82C58B" w14:textId="77777777" w:rsidR="007D5B16" w:rsidRPr="007D5B16" w:rsidRDefault="007D5B16" w:rsidP="007D5B16">
            <w:pPr>
              <w:jc w:val="center"/>
              <w:rPr>
                <w:color w:val="000000"/>
                <w:sz w:val="20"/>
                <w:szCs w:val="20"/>
              </w:rPr>
            </w:pPr>
            <w:r w:rsidRPr="007D5B16">
              <w:rPr>
                <w:color w:val="000000"/>
                <w:sz w:val="20"/>
                <w:szCs w:val="20"/>
              </w:rPr>
              <w:t>Жилой квартал Ю.6-1.</w:t>
            </w:r>
          </w:p>
        </w:tc>
        <w:tc>
          <w:tcPr>
            <w:tcW w:w="0" w:type="auto"/>
            <w:tcBorders>
              <w:top w:val="nil"/>
              <w:left w:val="nil"/>
              <w:bottom w:val="single" w:sz="4" w:space="0" w:color="auto"/>
              <w:right w:val="single" w:sz="4" w:space="0" w:color="auto"/>
            </w:tcBorders>
            <w:shd w:val="clear" w:color="auto" w:fill="auto"/>
            <w:vAlign w:val="center"/>
            <w:hideMark/>
          </w:tcPr>
          <w:p w14:paraId="0CE1257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467E48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0B7111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A18925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BB25F9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50A94E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1FF226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3D8BED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D1EE32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4FD28D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F1543A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DD165A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535F83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280E89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667DE0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9BE292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F3CCEC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AD652F5"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30056F31"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27BA0D8" w14:textId="77777777" w:rsidR="007D5B16" w:rsidRPr="007D5B16" w:rsidRDefault="007D5B16" w:rsidP="007D5B16">
            <w:pPr>
              <w:jc w:val="center"/>
              <w:rPr>
                <w:color w:val="000000"/>
                <w:sz w:val="20"/>
                <w:szCs w:val="20"/>
              </w:rPr>
            </w:pPr>
            <w:r w:rsidRPr="007D5B16">
              <w:rPr>
                <w:color w:val="000000"/>
                <w:sz w:val="20"/>
                <w:szCs w:val="20"/>
              </w:rPr>
              <w:t>Жилой квартал Ю.7.</w:t>
            </w:r>
          </w:p>
        </w:tc>
        <w:tc>
          <w:tcPr>
            <w:tcW w:w="0" w:type="auto"/>
            <w:tcBorders>
              <w:top w:val="nil"/>
              <w:left w:val="nil"/>
              <w:bottom w:val="single" w:sz="4" w:space="0" w:color="auto"/>
              <w:right w:val="single" w:sz="4" w:space="0" w:color="auto"/>
            </w:tcBorders>
            <w:shd w:val="clear" w:color="auto" w:fill="auto"/>
            <w:vAlign w:val="center"/>
            <w:hideMark/>
          </w:tcPr>
          <w:p w14:paraId="0BD67B6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E47E3E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6FFAA9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940B5E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290391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1EAE1B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AE2632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A02AD0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3B5BC6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E0A0F8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303039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5AD856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CE3C08B" w14:textId="77777777" w:rsidR="007D5B16" w:rsidRPr="007D5B16" w:rsidRDefault="007D5B16" w:rsidP="007D5B16">
            <w:pPr>
              <w:jc w:val="center"/>
              <w:rPr>
                <w:color w:val="000000"/>
                <w:sz w:val="20"/>
                <w:szCs w:val="20"/>
              </w:rPr>
            </w:pPr>
            <w:r w:rsidRPr="007D5B16">
              <w:rPr>
                <w:color w:val="000000"/>
                <w:sz w:val="20"/>
                <w:szCs w:val="20"/>
              </w:rPr>
              <w:t>0,1</w:t>
            </w:r>
          </w:p>
        </w:tc>
        <w:tc>
          <w:tcPr>
            <w:tcW w:w="0" w:type="auto"/>
            <w:tcBorders>
              <w:top w:val="nil"/>
              <w:left w:val="nil"/>
              <w:bottom w:val="single" w:sz="4" w:space="0" w:color="auto"/>
              <w:right w:val="single" w:sz="4" w:space="0" w:color="auto"/>
            </w:tcBorders>
            <w:shd w:val="clear" w:color="auto" w:fill="auto"/>
            <w:vAlign w:val="center"/>
            <w:hideMark/>
          </w:tcPr>
          <w:p w14:paraId="785E858F" w14:textId="77777777" w:rsidR="007D5B16" w:rsidRPr="007D5B16" w:rsidRDefault="007D5B16" w:rsidP="007D5B16">
            <w:pPr>
              <w:jc w:val="center"/>
              <w:rPr>
                <w:color w:val="000000"/>
                <w:sz w:val="20"/>
                <w:szCs w:val="20"/>
              </w:rPr>
            </w:pPr>
            <w:r w:rsidRPr="007D5B16">
              <w:rPr>
                <w:color w:val="000000"/>
                <w:sz w:val="20"/>
                <w:szCs w:val="20"/>
              </w:rPr>
              <w:t>0,1</w:t>
            </w:r>
          </w:p>
        </w:tc>
        <w:tc>
          <w:tcPr>
            <w:tcW w:w="0" w:type="auto"/>
            <w:tcBorders>
              <w:top w:val="nil"/>
              <w:left w:val="nil"/>
              <w:bottom w:val="single" w:sz="4" w:space="0" w:color="auto"/>
              <w:right w:val="single" w:sz="4" w:space="0" w:color="auto"/>
            </w:tcBorders>
            <w:shd w:val="clear" w:color="auto" w:fill="auto"/>
            <w:vAlign w:val="center"/>
            <w:hideMark/>
          </w:tcPr>
          <w:p w14:paraId="5D36C2E6" w14:textId="77777777" w:rsidR="007D5B16" w:rsidRPr="007D5B16" w:rsidRDefault="007D5B16" w:rsidP="007D5B16">
            <w:pPr>
              <w:jc w:val="center"/>
              <w:rPr>
                <w:color w:val="000000"/>
                <w:sz w:val="20"/>
                <w:szCs w:val="20"/>
              </w:rPr>
            </w:pPr>
            <w:r w:rsidRPr="007D5B16">
              <w:rPr>
                <w:color w:val="000000"/>
                <w:sz w:val="20"/>
                <w:szCs w:val="20"/>
              </w:rPr>
              <w:t>0,1</w:t>
            </w:r>
          </w:p>
        </w:tc>
        <w:tc>
          <w:tcPr>
            <w:tcW w:w="0" w:type="auto"/>
            <w:tcBorders>
              <w:top w:val="nil"/>
              <w:left w:val="nil"/>
              <w:bottom w:val="single" w:sz="4" w:space="0" w:color="auto"/>
              <w:right w:val="single" w:sz="4" w:space="0" w:color="auto"/>
            </w:tcBorders>
            <w:shd w:val="clear" w:color="auto" w:fill="auto"/>
            <w:vAlign w:val="center"/>
            <w:hideMark/>
          </w:tcPr>
          <w:p w14:paraId="18DFC673" w14:textId="77777777" w:rsidR="007D5B16" w:rsidRPr="007D5B16" w:rsidRDefault="007D5B16" w:rsidP="007D5B16">
            <w:pPr>
              <w:jc w:val="center"/>
              <w:rPr>
                <w:color w:val="000000"/>
                <w:sz w:val="20"/>
                <w:szCs w:val="20"/>
              </w:rPr>
            </w:pPr>
            <w:r w:rsidRPr="007D5B16">
              <w:rPr>
                <w:color w:val="000000"/>
                <w:sz w:val="20"/>
                <w:szCs w:val="20"/>
              </w:rPr>
              <w:t>0,1</w:t>
            </w:r>
          </w:p>
        </w:tc>
        <w:tc>
          <w:tcPr>
            <w:tcW w:w="0" w:type="auto"/>
            <w:tcBorders>
              <w:top w:val="nil"/>
              <w:left w:val="nil"/>
              <w:bottom w:val="single" w:sz="4" w:space="0" w:color="auto"/>
              <w:right w:val="single" w:sz="4" w:space="0" w:color="auto"/>
            </w:tcBorders>
            <w:shd w:val="clear" w:color="auto" w:fill="auto"/>
            <w:vAlign w:val="center"/>
            <w:hideMark/>
          </w:tcPr>
          <w:p w14:paraId="5BCCFBE6" w14:textId="77777777" w:rsidR="007D5B16" w:rsidRPr="007D5B16" w:rsidRDefault="007D5B16" w:rsidP="007D5B16">
            <w:pPr>
              <w:jc w:val="center"/>
              <w:rPr>
                <w:color w:val="000000"/>
                <w:sz w:val="20"/>
                <w:szCs w:val="20"/>
              </w:rPr>
            </w:pPr>
            <w:r w:rsidRPr="007D5B16">
              <w:rPr>
                <w:color w:val="000000"/>
                <w:sz w:val="20"/>
                <w:szCs w:val="20"/>
              </w:rPr>
              <w:t>0,1</w:t>
            </w:r>
          </w:p>
        </w:tc>
        <w:tc>
          <w:tcPr>
            <w:tcW w:w="0" w:type="auto"/>
            <w:tcBorders>
              <w:top w:val="nil"/>
              <w:left w:val="nil"/>
              <w:bottom w:val="single" w:sz="4" w:space="0" w:color="auto"/>
              <w:right w:val="single" w:sz="4" w:space="0" w:color="auto"/>
            </w:tcBorders>
            <w:shd w:val="clear" w:color="auto" w:fill="auto"/>
            <w:vAlign w:val="center"/>
            <w:hideMark/>
          </w:tcPr>
          <w:p w14:paraId="61E88364" w14:textId="77777777" w:rsidR="007D5B16" w:rsidRPr="007D5B16" w:rsidRDefault="007D5B16" w:rsidP="007D5B16">
            <w:pPr>
              <w:jc w:val="center"/>
              <w:rPr>
                <w:color w:val="000000"/>
                <w:sz w:val="20"/>
                <w:szCs w:val="20"/>
              </w:rPr>
            </w:pPr>
            <w:r w:rsidRPr="007D5B16">
              <w:rPr>
                <w:color w:val="000000"/>
                <w:sz w:val="20"/>
                <w:szCs w:val="20"/>
              </w:rPr>
              <w:t>0,1</w:t>
            </w:r>
          </w:p>
        </w:tc>
      </w:tr>
      <w:tr w:rsidR="007D5B16" w:rsidRPr="007D5B16" w14:paraId="3B343EAC"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B8778CD" w14:textId="77777777" w:rsidR="007D5B16" w:rsidRPr="007D5B16" w:rsidRDefault="007D5B16" w:rsidP="007D5B16">
            <w:pPr>
              <w:jc w:val="center"/>
              <w:rPr>
                <w:color w:val="000000"/>
                <w:sz w:val="20"/>
                <w:szCs w:val="20"/>
              </w:rPr>
            </w:pPr>
            <w:r w:rsidRPr="007D5B16">
              <w:rPr>
                <w:color w:val="000000"/>
                <w:sz w:val="20"/>
                <w:szCs w:val="20"/>
              </w:rPr>
              <w:t>Жилой квартал Ю.8.</w:t>
            </w:r>
          </w:p>
        </w:tc>
        <w:tc>
          <w:tcPr>
            <w:tcW w:w="0" w:type="auto"/>
            <w:tcBorders>
              <w:top w:val="nil"/>
              <w:left w:val="nil"/>
              <w:bottom w:val="single" w:sz="4" w:space="0" w:color="auto"/>
              <w:right w:val="single" w:sz="4" w:space="0" w:color="auto"/>
            </w:tcBorders>
            <w:shd w:val="clear" w:color="auto" w:fill="auto"/>
            <w:vAlign w:val="center"/>
            <w:hideMark/>
          </w:tcPr>
          <w:p w14:paraId="77322DA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B0F6AE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98572D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F93882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9DB4FA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D8BB3C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37D9C2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4DC9ED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EC5B48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1ABA1D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06DA12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8CD524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7D95AB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879BC7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13F7AC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B56909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2F6D33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210D7D0"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5DD8EDFA"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E552CD7" w14:textId="77777777" w:rsidR="007D5B16" w:rsidRPr="007D5B16" w:rsidRDefault="007D5B16" w:rsidP="007D5B16">
            <w:pPr>
              <w:jc w:val="center"/>
              <w:rPr>
                <w:color w:val="000000"/>
                <w:sz w:val="20"/>
                <w:szCs w:val="20"/>
              </w:rPr>
            </w:pPr>
            <w:r w:rsidRPr="007D5B16">
              <w:rPr>
                <w:color w:val="000000"/>
                <w:sz w:val="20"/>
                <w:szCs w:val="20"/>
              </w:rPr>
              <w:t>Жилой квартал Ю.9.</w:t>
            </w:r>
          </w:p>
        </w:tc>
        <w:tc>
          <w:tcPr>
            <w:tcW w:w="0" w:type="auto"/>
            <w:tcBorders>
              <w:top w:val="nil"/>
              <w:left w:val="nil"/>
              <w:bottom w:val="single" w:sz="4" w:space="0" w:color="auto"/>
              <w:right w:val="single" w:sz="4" w:space="0" w:color="auto"/>
            </w:tcBorders>
            <w:shd w:val="clear" w:color="auto" w:fill="auto"/>
            <w:vAlign w:val="center"/>
            <w:hideMark/>
          </w:tcPr>
          <w:p w14:paraId="04A6249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4D5E78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D2014D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2CD2EA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483009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0B9EDA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7E003C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7FEB64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1A37D5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80D1BC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9EF3D3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A0D43D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9F0AAE1" w14:textId="77777777" w:rsidR="007D5B16" w:rsidRPr="007D5B16" w:rsidRDefault="007D5B16" w:rsidP="007D5B16">
            <w:pPr>
              <w:jc w:val="center"/>
              <w:rPr>
                <w:color w:val="000000"/>
                <w:sz w:val="20"/>
                <w:szCs w:val="20"/>
              </w:rPr>
            </w:pPr>
            <w:r w:rsidRPr="007D5B16">
              <w:rPr>
                <w:color w:val="000000"/>
                <w:sz w:val="20"/>
                <w:szCs w:val="20"/>
              </w:rPr>
              <w:t>0,2</w:t>
            </w:r>
          </w:p>
        </w:tc>
        <w:tc>
          <w:tcPr>
            <w:tcW w:w="0" w:type="auto"/>
            <w:tcBorders>
              <w:top w:val="nil"/>
              <w:left w:val="nil"/>
              <w:bottom w:val="single" w:sz="4" w:space="0" w:color="auto"/>
              <w:right w:val="single" w:sz="4" w:space="0" w:color="auto"/>
            </w:tcBorders>
            <w:shd w:val="clear" w:color="auto" w:fill="auto"/>
            <w:vAlign w:val="center"/>
            <w:hideMark/>
          </w:tcPr>
          <w:p w14:paraId="00D86BC9" w14:textId="77777777" w:rsidR="007D5B16" w:rsidRPr="007D5B16" w:rsidRDefault="007D5B16" w:rsidP="007D5B16">
            <w:pPr>
              <w:jc w:val="center"/>
              <w:rPr>
                <w:color w:val="000000"/>
                <w:sz w:val="20"/>
                <w:szCs w:val="20"/>
              </w:rPr>
            </w:pPr>
            <w:r w:rsidRPr="007D5B16">
              <w:rPr>
                <w:color w:val="000000"/>
                <w:sz w:val="20"/>
                <w:szCs w:val="20"/>
              </w:rPr>
              <w:t>0,2</w:t>
            </w:r>
          </w:p>
        </w:tc>
        <w:tc>
          <w:tcPr>
            <w:tcW w:w="0" w:type="auto"/>
            <w:tcBorders>
              <w:top w:val="nil"/>
              <w:left w:val="nil"/>
              <w:bottom w:val="single" w:sz="4" w:space="0" w:color="auto"/>
              <w:right w:val="single" w:sz="4" w:space="0" w:color="auto"/>
            </w:tcBorders>
            <w:shd w:val="clear" w:color="auto" w:fill="auto"/>
            <w:vAlign w:val="center"/>
            <w:hideMark/>
          </w:tcPr>
          <w:p w14:paraId="09AB9CAB" w14:textId="77777777" w:rsidR="007D5B16" w:rsidRPr="007D5B16" w:rsidRDefault="007D5B16" w:rsidP="007D5B16">
            <w:pPr>
              <w:jc w:val="center"/>
              <w:rPr>
                <w:color w:val="000000"/>
                <w:sz w:val="20"/>
                <w:szCs w:val="20"/>
              </w:rPr>
            </w:pPr>
            <w:r w:rsidRPr="007D5B16">
              <w:rPr>
                <w:color w:val="000000"/>
                <w:sz w:val="20"/>
                <w:szCs w:val="20"/>
              </w:rPr>
              <w:t>0,2</w:t>
            </w:r>
          </w:p>
        </w:tc>
        <w:tc>
          <w:tcPr>
            <w:tcW w:w="0" w:type="auto"/>
            <w:tcBorders>
              <w:top w:val="nil"/>
              <w:left w:val="nil"/>
              <w:bottom w:val="single" w:sz="4" w:space="0" w:color="auto"/>
              <w:right w:val="single" w:sz="4" w:space="0" w:color="auto"/>
            </w:tcBorders>
            <w:shd w:val="clear" w:color="auto" w:fill="auto"/>
            <w:vAlign w:val="center"/>
            <w:hideMark/>
          </w:tcPr>
          <w:p w14:paraId="17A60AC4" w14:textId="77777777" w:rsidR="007D5B16" w:rsidRPr="007D5B16" w:rsidRDefault="007D5B16" w:rsidP="007D5B16">
            <w:pPr>
              <w:jc w:val="center"/>
              <w:rPr>
                <w:color w:val="000000"/>
                <w:sz w:val="20"/>
                <w:szCs w:val="20"/>
              </w:rPr>
            </w:pPr>
            <w:r w:rsidRPr="007D5B16">
              <w:rPr>
                <w:color w:val="000000"/>
                <w:sz w:val="20"/>
                <w:szCs w:val="20"/>
              </w:rPr>
              <w:t>0,2</w:t>
            </w:r>
          </w:p>
        </w:tc>
        <w:tc>
          <w:tcPr>
            <w:tcW w:w="0" w:type="auto"/>
            <w:tcBorders>
              <w:top w:val="nil"/>
              <w:left w:val="nil"/>
              <w:bottom w:val="single" w:sz="4" w:space="0" w:color="auto"/>
              <w:right w:val="single" w:sz="4" w:space="0" w:color="auto"/>
            </w:tcBorders>
            <w:shd w:val="clear" w:color="auto" w:fill="auto"/>
            <w:vAlign w:val="center"/>
            <w:hideMark/>
          </w:tcPr>
          <w:p w14:paraId="57F7BA7C" w14:textId="77777777" w:rsidR="007D5B16" w:rsidRPr="007D5B16" w:rsidRDefault="007D5B16" w:rsidP="007D5B16">
            <w:pPr>
              <w:jc w:val="center"/>
              <w:rPr>
                <w:color w:val="000000"/>
                <w:sz w:val="20"/>
                <w:szCs w:val="20"/>
              </w:rPr>
            </w:pPr>
            <w:r w:rsidRPr="007D5B16">
              <w:rPr>
                <w:color w:val="000000"/>
                <w:sz w:val="20"/>
                <w:szCs w:val="20"/>
              </w:rPr>
              <w:t>0,2</w:t>
            </w:r>
          </w:p>
        </w:tc>
        <w:tc>
          <w:tcPr>
            <w:tcW w:w="0" w:type="auto"/>
            <w:tcBorders>
              <w:top w:val="nil"/>
              <w:left w:val="nil"/>
              <w:bottom w:val="single" w:sz="4" w:space="0" w:color="auto"/>
              <w:right w:val="single" w:sz="4" w:space="0" w:color="auto"/>
            </w:tcBorders>
            <w:shd w:val="clear" w:color="auto" w:fill="auto"/>
            <w:vAlign w:val="center"/>
            <w:hideMark/>
          </w:tcPr>
          <w:p w14:paraId="55BA0EDC" w14:textId="77777777" w:rsidR="007D5B16" w:rsidRPr="007D5B16" w:rsidRDefault="007D5B16" w:rsidP="007D5B16">
            <w:pPr>
              <w:jc w:val="center"/>
              <w:rPr>
                <w:color w:val="000000"/>
                <w:sz w:val="20"/>
                <w:szCs w:val="20"/>
              </w:rPr>
            </w:pPr>
            <w:r w:rsidRPr="007D5B16">
              <w:rPr>
                <w:color w:val="000000"/>
                <w:sz w:val="20"/>
                <w:szCs w:val="20"/>
              </w:rPr>
              <w:t>0,2</w:t>
            </w:r>
          </w:p>
        </w:tc>
      </w:tr>
      <w:tr w:rsidR="007D5B16" w:rsidRPr="007D5B16" w14:paraId="469579F8"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62E8AC7" w14:textId="77777777" w:rsidR="007D5B16" w:rsidRPr="007D5B16" w:rsidRDefault="007D5B16" w:rsidP="007D5B16">
            <w:pPr>
              <w:jc w:val="center"/>
              <w:rPr>
                <w:color w:val="000000"/>
                <w:sz w:val="20"/>
                <w:szCs w:val="20"/>
              </w:rPr>
            </w:pPr>
            <w:r w:rsidRPr="007D5B16">
              <w:rPr>
                <w:color w:val="000000"/>
                <w:sz w:val="20"/>
                <w:szCs w:val="20"/>
              </w:rPr>
              <w:t>Жилой квартал Ю.9.</w:t>
            </w:r>
            <w:r w:rsidRPr="007D5B16">
              <w:rPr>
                <w:color w:val="000000"/>
                <w:sz w:val="20"/>
                <w:szCs w:val="20"/>
              </w:rPr>
              <w:br/>
              <w:t>ОД.2.</w:t>
            </w:r>
          </w:p>
        </w:tc>
        <w:tc>
          <w:tcPr>
            <w:tcW w:w="0" w:type="auto"/>
            <w:tcBorders>
              <w:top w:val="nil"/>
              <w:left w:val="nil"/>
              <w:bottom w:val="single" w:sz="4" w:space="0" w:color="auto"/>
              <w:right w:val="single" w:sz="4" w:space="0" w:color="auto"/>
            </w:tcBorders>
            <w:shd w:val="clear" w:color="auto" w:fill="auto"/>
            <w:vAlign w:val="center"/>
            <w:hideMark/>
          </w:tcPr>
          <w:p w14:paraId="228ED0E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BF11B3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BAECD8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C0F69C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659671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ED56E0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CEA8F4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D87928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50C0E1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A848CA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A149A7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377939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D66BE9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9AA3E1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31C914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9FF49D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1C04AD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90316FB"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337A5BD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F74F050" w14:textId="77777777" w:rsidR="007D5B16" w:rsidRPr="007D5B16" w:rsidRDefault="007D5B16" w:rsidP="007D5B16">
            <w:pPr>
              <w:jc w:val="center"/>
              <w:rPr>
                <w:color w:val="000000"/>
                <w:sz w:val="20"/>
                <w:szCs w:val="20"/>
              </w:rPr>
            </w:pPr>
            <w:r w:rsidRPr="007D5B16">
              <w:rPr>
                <w:color w:val="000000"/>
                <w:sz w:val="20"/>
                <w:szCs w:val="20"/>
              </w:rPr>
              <w:t>ЗП1</w:t>
            </w:r>
          </w:p>
        </w:tc>
        <w:tc>
          <w:tcPr>
            <w:tcW w:w="0" w:type="auto"/>
            <w:tcBorders>
              <w:top w:val="nil"/>
              <w:left w:val="nil"/>
              <w:bottom w:val="single" w:sz="4" w:space="0" w:color="auto"/>
              <w:right w:val="single" w:sz="4" w:space="0" w:color="auto"/>
            </w:tcBorders>
            <w:shd w:val="clear" w:color="auto" w:fill="auto"/>
            <w:vAlign w:val="center"/>
            <w:hideMark/>
          </w:tcPr>
          <w:p w14:paraId="7434295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023E22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BA8A8E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0643D2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08A9A1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0475D6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CD6C62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67BC30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4F65BE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A3198A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BB8D97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D7B6B9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2DA828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3CD46D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5234D8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661AF9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C9B4B8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CADD2BB"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1248832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8218C49" w14:textId="77777777" w:rsidR="007D5B16" w:rsidRPr="007D5B16" w:rsidRDefault="007D5B16" w:rsidP="007D5B16">
            <w:pPr>
              <w:jc w:val="center"/>
              <w:rPr>
                <w:color w:val="000000"/>
                <w:sz w:val="20"/>
                <w:szCs w:val="20"/>
              </w:rPr>
            </w:pPr>
            <w:r w:rsidRPr="007D5B16">
              <w:rPr>
                <w:color w:val="000000"/>
                <w:sz w:val="20"/>
                <w:szCs w:val="20"/>
              </w:rPr>
              <w:t>кв. 23А</w:t>
            </w:r>
          </w:p>
        </w:tc>
        <w:tc>
          <w:tcPr>
            <w:tcW w:w="0" w:type="auto"/>
            <w:tcBorders>
              <w:top w:val="nil"/>
              <w:left w:val="nil"/>
              <w:bottom w:val="single" w:sz="4" w:space="0" w:color="auto"/>
              <w:right w:val="single" w:sz="4" w:space="0" w:color="auto"/>
            </w:tcBorders>
            <w:shd w:val="clear" w:color="auto" w:fill="auto"/>
            <w:vAlign w:val="center"/>
            <w:hideMark/>
          </w:tcPr>
          <w:p w14:paraId="3A0FB62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7CC6DF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8A31DC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4BA49F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9B4471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4175C2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F37EDA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FA43E0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AECC57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860838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9A1CFD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FAE6AC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142422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5F1D74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9DC55D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4D723C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C83717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9A5A219"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0593A9CB"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DD5D59" w14:textId="77777777" w:rsidR="007D5B16" w:rsidRPr="007D5B16" w:rsidRDefault="007D5B16" w:rsidP="007D5B16">
            <w:pPr>
              <w:jc w:val="center"/>
              <w:rPr>
                <w:color w:val="000000"/>
                <w:sz w:val="20"/>
                <w:szCs w:val="20"/>
              </w:rPr>
            </w:pPr>
            <w:r w:rsidRPr="007D5B16">
              <w:rPr>
                <w:color w:val="000000"/>
                <w:sz w:val="20"/>
                <w:szCs w:val="20"/>
              </w:rPr>
              <w:t>Квартал 28А</w:t>
            </w:r>
          </w:p>
        </w:tc>
        <w:tc>
          <w:tcPr>
            <w:tcW w:w="0" w:type="auto"/>
            <w:tcBorders>
              <w:top w:val="nil"/>
              <w:left w:val="nil"/>
              <w:bottom w:val="single" w:sz="4" w:space="0" w:color="auto"/>
              <w:right w:val="single" w:sz="4" w:space="0" w:color="auto"/>
            </w:tcBorders>
            <w:shd w:val="clear" w:color="auto" w:fill="auto"/>
            <w:vAlign w:val="center"/>
            <w:hideMark/>
          </w:tcPr>
          <w:p w14:paraId="0152C67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F93D63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58DBB7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95C9F0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14D227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72EEF31" w14:textId="77777777" w:rsidR="007D5B16" w:rsidRPr="007D5B16" w:rsidRDefault="007D5B16" w:rsidP="007D5B16">
            <w:pPr>
              <w:jc w:val="center"/>
              <w:rPr>
                <w:color w:val="000000"/>
                <w:sz w:val="20"/>
                <w:szCs w:val="20"/>
              </w:rPr>
            </w:pPr>
            <w:r w:rsidRPr="007D5B16">
              <w:rPr>
                <w:color w:val="000000"/>
                <w:sz w:val="20"/>
                <w:szCs w:val="20"/>
              </w:rPr>
              <w:t>0,3</w:t>
            </w:r>
          </w:p>
        </w:tc>
        <w:tc>
          <w:tcPr>
            <w:tcW w:w="0" w:type="auto"/>
            <w:tcBorders>
              <w:top w:val="nil"/>
              <w:left w:val="nil"/>
              <w:bottom w:val="single" w:sz="4" w:space="0" w:color="auto"/>
              <w:right w:val="single" w:sz="4" w:space="0" w:color="auto"/>
            </w:tcBorders>
            <w:shd w:val="clear" w:color="auto" w:fill="auto"/>
            <w:vAlign w:val="center"/>
            <w:hideMark/>
          </w:tcPr>
          <w:p w14:paraId="4E9AEFBC" w14:textId="77777777" w:rsidR="007D5B16" w:rsidRPr="007D5B16" w:rsidRDefault="007D5B16" w:rsidP="007D5B16">
            <w:pPr>
              <w:jc w:val="center"/>
              <w:rPr>
                <w:color w:val="000000"/>
                <w:sz w:val="20"/>
                <w:szCs w:val="20"/>
              </w:rPr>
            </w:pPr>
            <w:r w:rsidRPr="007D5B16">
              <w:rPr>
                <w:color w:val="000000"/>
                <w:sz w:val="20"/>
                <w:szCs w:val="20"/>
              </w:rPr>
              <w:t>0,3</w:t>
            </w:r>
          </w:p>
        </w:tc>
        <w:tc>
          <w:tcPr>
            <w:tcW w:w="0" w:type="auto"/>
            <w:tcBorders>
              <w:top w:val="nil"/>
              <w:left w:val="nil"/>
              <w:bottom w:val="single" w:sz="4" w:space="0" w:color="auto"/>
              <w:right w:val="single" w:sz="4" w:space="0" w:color="auto"/>
            </w:tcBorders>
            <w:shd w:val="clear" w:color="auto" w:fill="auto"/>
            <w:vAlign w:val="center"/>
            <w:hideMark/>
          </w:tcPr>
          <w:p w14:paraId="28EBDD55" w14:textId="77777777" w:rsidR="007D5B16" w:rsidRPr="007D5B16" w:rsidRDefault="007D5B16" w:rsidP="007D5B16">
            <w:pPr>
              <w:jc w:val="center"/>
              <w:rPr>
                <w:color w:val="000000"/>
                <w:sz w:val="20"/>
                <w:szCs w:val="20"/>
              </w:rPr>
            </w:pPr>
            <w:r w:rsidRPr="007D5B16">
              <w:rPr>
                <w:color w:val="000000"/>
                <w:sz w:val="20"/>
                <w:szCs w:val="20"/>
              </w:rPr>
              <w:t>0,3</w:t>
            </w:r>
          </w:p>
        </w:tc>
        <w:tc>
          <w:tcPr>
            <w:tcW w:w="0" w:type="auto"/>
            <w:tcBorders>
              <w:top w:val="nil"/>
              <w:left w:val="nil"/>
              <w:bottom w:val="single" w:sz="4" w:space="0" w:color="auto"/>
              <w:right w:val="single" w:sz="4" w:space="0" w:color="auto"/>
            </w:tcBorders>
            <w:shd w:val="clear" w:color="auto" w:fill="auto"/>
            <w:vAlign w:val="center"/>
            <w:hideMark/>
          </w:tcPr>
          <w:p w14:paraId="7B96DE24" w14:textId="77777777" w:rsidR="007D5B16" w:rsidRPr="007D5B16" w:rsidRDefault="007D5B16" w:rsidP="007D5B16">
            <w:pPr>
              <w:jc w:val="center"/>
              <w:rPr>
                <w:color w:val="000000"/>
                <w:sz w:val="20"/>
                <w:szCs w:val="20"/>
              </w:rPr>
            </w:pPr>
            <w:r w:rsidRPr="007D5B16">
              <w:rPr>
                <w:color w:val="000000"/>
                <w:sz w:val="20"/>
                <w:szCs w:val="20"/>
              </w:rPr>
              <w:t>0,3</w:t>
            </w:r>
          </w:p>
        </w:tc>
        <w:tc>
          <w:tcPr>
            <w:tcW w:w="0" w:type="auto"/>
            <w:tcBorders>
              <w:top w:val="nil"/>
              <w:left w:val="nil"/>
              <w:bottom w:val="single" w:sz="4" w:space="0" w:color="auto"/>
              <w:right w:val="single" w:sz="4" w:space="0" w:color="auto"/>
            </w:tcBorders>
            <w:shd w:val="clear" w:color="auto" w:fill="auto"/>
            <w:vAlign w:val="center"/>
            <w:hideMark/>
          </w:tcPr>
          <w:p w14:paraId="65D50A3B" w14:textId="77777777" w:rsidR="007D5B16" w:rsidRPr="007D5B16" w:rsidRDefault="007D5B16" w:rsidP="007D5B16">
            <w:pPr>
              <w:jc w:val="center"/>
              <w:rPr>
                <w:color w:val="000000"/>
                <w:sz w:val="20"/>
                <w:szCs w:val="20"/>
              </w:rPr>
            </w:pPr>
            <w:r w:rsidRPr="007D5B16">
              <w:rPr>
                <w:color w:val="000000"/>
                <w:sz w:val="20"/>
                <w:szCs w:val="20"/>
              </w:rPr>
              <w:t>0,3</w:t>
            </w:r>
          </w:p>
        </w:tc>
        <w:tc>
          <w:tcPr>
            <w:tcW w:w="0" w:type="auto"/>
            <w:tcBorders>
              <w:top w:val="nil"/>
              <w:left w:val="nil"/>
              <w:bottom w:val="single" w:sz="4" w:space="0" w:color="auto"/>
              <w:right w:val="single" w:sz="4" w:space="0" w:color="auto"/>
            </w:tcBorders>
            <w:shd w:val="clear" w:color="auto" w:fill="auto"/>
            <w:vAlign w:val="center"/>
            <w:hideMark/>
          </w:tcPr>
          <w:p w14:paraId="38F65CB7" w14:textId="77777777" w:rsidR="007D5B16" w:rsidRPr="007D5B16" w:rsidRDefault="007D5B16" w:rsidP="007D5B16">
            <w:pPr>
              <w:jc w:val="center"/>
              <w:rPr>
                <w:color w:val="000000"/>
                <w:sz w:val="20"/>
                <w:szCs w:val="20"/>
              </w:rPr>
            </w:pPr>
            <w:r w:rsidRPr="007D5B16">
              <w:rPr>
                <w:color w:val="000000"/>
                <w:sz w:val="20"/>
                <w:szCs w:val="20"/>
              </w:rPr>
              <w:t>0,3</w:t>
            </w:r>
          </w:p>
        </w:tc>
        <w:tc>
          <w:tcPr>
            <w:tcW w:w="0" w:type="auto"/>
            <w:tcBorders>
              <w:top w:val="nil"/>
              <w:left w:val="nil"/>
              <w:bottom w:val="single" w:sz="4" w:space="0" w:color="auto"/>
              <w:right w:val="single" w:sz="4" w:space="0" w:color="auto"/>
            </w:tcBorders>
            <w:shd w:val="clear" w:color="auto" w:fill="auto"/>
            <w:vAlign w:val="center"/>
            <w:hideMark/>
          </w:tcPr>
          <w:p w14:paraId="5E4FA5CE" w14:textId="77777777" w:rsidR="007D5B16" w:rsidRPr="007D5B16" w:rsidRDefault="007D5B16" w:rsidP="007D5B16">
            <w:pPr>
              <w:jc w:val="center"/>
              <w:rPr>
                <w:color w:val="000000"/>
                <w:sz w:val="20"/>
                <w:szCs w:val="20"/>
              </w:rPr>
            </w:pPr>
            <w:r w:rsidRPr="007D5B16">
              <w:rPr>
                <w:color w:val="000000"/>
                <w:sz w:val="20"/>
                <w:szCs w:val="20"/>
              </w:rPr>
              <w:t>0,3</w:t>
            </w:r>
          </w:p>
        </w:tc>
        <w:tc>
          <w:tcPr>
            <w:tcW w:w="0" w:type="auto"/>
            <w:tcBorders>
              <w:top w:val="nil"/>
              <w:left w:val="nil"/>
              <w:bottom w:val="single" w:sz="4" w:space="0" w:color="auto"/>
              <w:right w:val="single" w:sz="4" w:space="0" w:color="auto"/>
            </w:tcBorders>
            <w:shd w:val="clear" w:color="auto" w:fill="auto"/>
            <w:vAlign w:val="center"/>
            <w:hideMark/>
          </w:tcPr>
          <w:p w14:paraId="3098BB0F" w14:textId="77777777" w:rsidR="007D5B16" w:rsidRPr="007D5B16" w:rsidRDefault="007D5B16" w:rsidP="007D5B16">
            <w:pPr>
              <w:jc w:val="center"/>
              <w:rPr>
                <w:color w:val="000000"/>
                <w:sz w:val="20"/>
                <w:szCs w:val="20"/>
              </w:rPr>
            </w:pPr>
            <w:r w:rsidRPr="007D5B16">
              <w:rPr>
                <w:color w:val="000000"/>
                <w:sz w:val="20"/>
                <w:szCs w:val="20"/>
              </w:rPr>
              <w:t>0,3</w:t>
            </w:r>
          </w:p>
        </w:tc>
        <w:tc>
          <w:tcPr>
            <w:tcW w:w="0" w:type="auto"/>
            <w:tcBorders>
              <w:top w:val="nil"/>
              <w:left w:val="nil"/>
              <w:bottom w:val="single" w:sz="4" w:space="0" w:color="auto"/>
              <w:right w:val="single" w:sz="4" w:space="0" w:color="auto"/>
            </w:tcBorders>
            <w:shd w:val="clear" w:color="auto" w:fill="auto"/>
            <w:vAlign w:val="center"/>
            <w:hideMark/>
          </w:tcPr>
          <w:p w14:paraId="6E4D0583" w14:textId="77777777" w:rsidR="007D5B16" w:rsidRPr="007D5B16" w:rsidRDefault="007D5B16" w:rsidP="007D5B16">
            <w:pPr>
              <w:jc w:val="center"/>
              <w:rPr>
                <w:color w:val="000000"/>
                <w:sz w:val="20"/>
                <w:szCs w:val="20"/>
              </w:rPr>
            </w:pPr>
            <w:r w:rsidRPr="007D5B16">
              <w:rPr>
                <w:color w:val="000000"/>
                <w:sz w:val="20"/>
                <w:szCs w:val="20"/>
              </w:rPr>
              <w:t>0,3</w:t>
            </w:r>
          </w:p>
        </w:tc>
        <w:tc>
          <w:tcPr>
            <w:tcW w:w="0" w:type="auto"/>
            <w:tcBorders>
              <w:top w:val="nil"/>
              <w:left w:val="nil"/>
              <w:bottom w:val="single" w:sz="4" w:space="0" w:color="auto"/>
              <w:right w:val="single" w:sz="4" w:space="0" w:color="auto"/>
            </w:tcBorders>
            <w:shd w:val="clear" w:color="auto" w:fill="auto"/>
            <w:vAlign w:val="center"/>
            <w:hideMark/>
          </w:tcPr>
          <w:p w14:paraId="1BD97558" w14:textId="77777777" w:rsidR="007D5B16" w:rsidRPr="007D5B16" w:rsidRDefault="007D5B16" w:rsidP="007D5B16">
            <w:pPr>
              <w:jc w:val="center"/>
              <w:rPr>
                <w:color w:val="000000"/>
                <w:sz w:val="20"/>
                <w:szCs w:val="20"/>
              </w:rPr>
            </w:pPr>
            <w:r w:rsidRPr="007D5B16">
              <w:rPr>
                <w:color w:val="000000"/>
                <w:sz w:val="20"/>
                <w:szCs w:val="20"/>
              </w:rPr>
              <w:t>0,3</w:t>
            </w:r>
          </w:p>
        </w:tc>
        <w:tc>
          <w:tcPr>
            <w:tcW w:w="0" w:type="auto"/>
            <w:tcBorders>
              <w:top w:val="nil"/>
              <w:left w:val="nil"/>
              <w:bottom w:val="single" w:sz="4" w:space="0" w:color="auto"/>
              <w:right w:val="single" w:sz="4" w:space="0" w:color="auto"/>
            </w:tcBorders>
            <w:shd w:val="clear" w:color="auto" w:fill="auto"/>
            <w:vAlign w:val="center"/>
            <w:hideMark/>
          </w:tcPr>
          <w:p w14:paraId="0077631A" w14:textId="77777777" w:rsidR="007D5B16" w:rsidRPr="007D5B16" w:rsidRDefault="007D5B16" w:rsidP="007D5B16">
            <w:pPr>
              <w:jc w:val="center"/>
              <w:rPr>
                <w:color w:val="000000"/>
                <w:sz w:val="20"/>
                <w:szCs w:val="20"/>
              </w:rPr>
            </w:pPr>
            <w:r w:rsidRPr="007D5B16">
              <w:rPr>
                <w:color w:val="000000"/>
                <w:sz w:val="20"/>
                <w:szCs w:val="20"/>
              </w:rPr>
              <w:t>0,3</w:t>
            </w:r>
          </w:p>
        </w:tc>
        <w:tc>
          <w:tcPr>
            <w:tcW w:w="0" w:type="auto"/>
            <w:tcBorders>
              <w:top w:val="nil"/>
              <w:left w:val="nil"/>
              <w:bottom w:val="single" w:sz="4" w:space="0" w:color="auto"/>
              <w:right w:val="single" w:sz="4" w:space="0" w:color="auto"/>
            </w:tcBorders>
            <w:shd w:val="clear" w:color="auto" w:fill="auto"/>
            <w:vAlign w:val="center"/>
            <w:hideMark/>
          </w:tcPr>
          <w:p w14:paraId="7F217D69" w14:textId="77777777" w:rsidR="007D5B16" w:rsidRPr="007D5B16" w:rsidRDefault="007D5B16" w:rsidP="007D5B16">
            <w:pPr>
              <w:jc w:val="center"/>
              <w:rPr>
                <w:color w:val="000000"/>
                <w:sz w:val="20"/>
                <w:szCs w:val="20"/>
              </w:rPr>
            </w:pPr>
            <w:r w:rsidRPr="007D5B16">
              <w:rPr>
                <w:color w:val="000000"/>
                <w:sz w:val="20"/>
                <w:szCs w:val="20"/>
              </w:rPr>
              <w:t>0,3</w:t>
            </w:r>
          </w:p>
        </w:tc>
        <w:tc>
          <w:tcPr>
            <w:tcW w:w="0" w:type="auto"/>
            <w:tcBorders>
              <w:top w:val="nil"/>
              <w:left w:val="nil"/>
              <w:bottom w:val="single" w:sz="4" w:space="0" w:color="auto"/>
              <w:right w:val="single" w:sz="4" w:space="0" w:color="auto"/>
            </w:tcBorders>
            <w:shd w:val="clear" w:color="auto" w:fill="auto"/>
            <w:vAlign w:val="center"/>
            <w:hideMark/>
          </w:tcPr>
          <w:p w14:paraId="42D5225A" w14:textId="77777777" w:rsidR="007D5B16" w:rsidRPr="007D5B16" w:rsidRDefault="007D5B16" w:rsidP="007D5B16">
            <w:pPr>
              <w:jc w:val="center"/>
              <w:rPr>
                <w:color w:val="000000"/>
                <w:sz w:val="20"/>
                <w:szCs w:val="20"/>
              </w:rPr>
            </w:pPr>
            <w:r w:rsidRPr="007D5B16">
              <w:rPr>
                <w:color w:val="000000"/>
                <w:sz w:val="20"/>
                <w:szCs w:val="20"/>
              </w:rPr>
              <w:t>0,3</w:t>
            </w:r>
          </w:p>
        </w:tc>
      </w:tr>
      <w:tr w:rsidR="007D5B16" w:rsidRPr="007D5B16" w14:paraId="1D532045"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CE59516" w14:textId="77777777" w:rsidR="007D5B16" w:rsidRPr="007D5B16" w:rsidRDefault="007D5B16" w:rsidP="007D5B16">
            <w:pPr>
              <w:jc w:val="center"/>
              <w:rPr>
                <w:color w:val="000000"/>
                <w:sz w:val="20"/>
                <w:szCs w:val="20"/>
              </w:rPr>
            </w:pPr>
            <w:r w:rsidRPr="007D5B16">
              <w:rPr>
                <w:color w:val="000000"/>
                <w:sz w:val="20"/>
                <w:szCs w:val="20"/>
              </w:rPr>
              <w:t>Квартал 29Б</w:t>
            </w:r>
          </w:p>
        </w:tc>
        <w:tc>
          <w:tcPr>
            <w:tcW w:w="0" w:type="auto"/>
            <w:tcBorders>
              <w:top w:val="nil"/>
              <w:left w:val="nil"/>
              <w:bottom w:val="single" w:sz="4" w:space="0" w:color="auto"/>
              <w:right w:val="single" w:sz="4" w:space="0" w:color="auto"/>
            </w:tcBorders>
            <w:shd w:val="clear" w:color="auto" w:fill="auto"/>
            <w:vAlign w:val="center"/>
            <w:hideMark/>
          </w:tcPr>
          <w:p w14:paraId="5E95134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811840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302D65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EE57A4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49007B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485249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2D898C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A69FCC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F13737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841DBA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19532D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3CC6EB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4C16CE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B7BB9B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491E0C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B6A019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CCC1E5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DB53F88"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59245529"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909C512" w14:textId="77777777" w:rsidR="007D5B16" w:rsidRPr="007D5B16" w:rsidRDefault="007D5B16" w:rsidP="007D5B16">
            <w:pPr>
              <w:jc w:val="center"/>
              <w:rPr>
                <w:color w:val="000000"/>
                <w:sz w:val="20"/>
                <w:szCs w:val="20"/>
              </w:rPr>
            </w:pPr>
            <w:r w:rsidRPr="007D5B16">
              <w:rPr>
                <w:color w:val="000000"/>
                <w:sz w:val="20"/>
                <w:szCs w:val="20"/>
              </w:rPr>
              <w:t>Квартал А</w:t>
            </w:r>
          </w:p>
        </w:tc>
        <w:tc>
          <w:tcPr>
            <w:tcW w:w="0" w:type="auto"/>
            <w:tcBorders>
              <w:top w:val="nil"/>
              <w:left w:val="nil"/>
              <w:bottom w:val="single" w:sz="4" w:space="0" w:color="auto"/>
              <w:right w:val="single" w:sz="4" w:space="0" w:color="auto"/>
            </w:tcBorders>
            <w:shd w:val="clear" w:color="auto" w:fill="auto"/>
            <w:vAlign w:val="center"/>
            <w:hideMark/>
          </w:tcPr>
          <w:p w14:paraId="26D9FA6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367804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4B2101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E2047C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76F709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93E568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7892EA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4CFF22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8894CB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651933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289E42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F01611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2F765F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80E57D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94CC10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095EEE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2FBDB9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323A2AC"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1170EFFA"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1E3EAF9" w14:textId="77777777" w:rsidR="007D5B16" w:rsidRPr="007D5B16" w:rsidRDefault="007D5B16" w:rsidP="007D5B16">
            <w:pPr>
              <w:jc w:val="center"/>
              <w:rPr>
                <w:color w:val="000000"/>
                <w:sz w:val="20"/>
                <w:szCs w:val="20"/>
              </w:rPr>
            </w:pPr>
            <w:r w:rsidRPr="007D5B16">
              <w:rPr>
                <w:color w:val="000000"/>
                <w:sz w:val="20"/>
                <w:szCs w:val="20"/>
              </w:rPr>
              <w:t>Квартал общественной застройки П-10.</w:t>
            </w:r>
          </w:p>
        </w:tc>
        <w:tc>
          <w:tcPr>
            <w:tcW w:w="0" w:type="auto"/>
            <w:tcBorders>
              <w:top w:val="nil"/>
              <w:left w:val="nil"/>
              <w:bottom w:val="single" w:sz="4" w:space="0" w:color="auto"/>
              <w:right w:val="single" w:sz="4" w:space="0" w:color="auto"/>
            </w:tcBorders>
            <w:shd w:val="clear" w:color="auto" w:fill="auto"/>
            <w:vAlign w:val="center"/>
            <w:hideMark/>
          </w:tcPr>
          <w:p w14:paraId="7FBA2D9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4730F1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D1678C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223AC6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D99C40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F0348B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C09899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4F0626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4FB457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6A47D0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F5C97F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E3E70D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C7CA67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50B682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1A7146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1C69FC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BEBEEB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5315AB0"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5E3C2E10"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4B2FBB9" w14:textId="77777777" w:rsidR="007D5B16" w:rsidRPr="007D5B16" w:rsidRDefault="007D5B16" w:rsidP="007D5B16">
            <w:pPr>
              <w:jc w:val="center"/>
              <w:rPr>
                <w:color w:val="000000"/>
                <w:sz w:val="20"/>
                <w:szCs w:val="20"/>
              </w:rPr>
            </w:pPr>
            <w:r w:rsidRPr="007D5B16">
              <w:rPr>
                <w:color w:val="000000"/>
                <w:sz w:val="20"/>
                <w:szCs w:val="20"/>
              </w:rPr>
              <w:t>Квартал общественной застройки П-12.</w:t>
            </w:r>
          </w:p>
        </w:tc>
        <w:tc>
          <w:tcPr>
            <w:tcW w:w="0" w:type="auto"/>
            <w:tcBorders>
              <w:top w:val="nil"/>
              <w:left w:val="nil"/>
              <w:bottom w:val="single" w:sz="4" w:space="0" w:color="auto"/>
              <w:right w:val="single" w:sz="4" w:space="0" w:color="auto"/>
            </w:tcBorders>
            <w:shd w:val="clear" w:color="auto" w:fill="auto"/>
            <w:vAlign w:val="center"/>
            <w:hideMark/>
          </w:tcPr>
          <w:p w14:paraId="516FC0F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74BD9D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3F0F9D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EAD030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E58C75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EE3C16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280394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C21577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6255CC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26605E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EFC67A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42210A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9E557C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E65D60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3D05E6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BC24E1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839A1F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6066422"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6A0608F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5C0011E" w14:textId="77777777" w:rsidR="007D5B16" w:rsidRPr="007D5B16" w:rsidRDefault="007D5B16" w:rsidP="007D5B16">
            <w:pPr>
              <w:jc w:val="center"/>
              <w:rPr>
                <w:color w:val="000000"/>
                <w:sz w:val="20"/>
                <w:szCs w:val="20"/>
              </w:rPr>
            </w:pPr>
            <w:r w:rsidRPr="007D5B16">
              <w:rPr>
                <w:color w:val="000000"/>
                <w:sz w:val="20"/>
                <w:szCs w:val="20"/>
              </w:rPr>
              <w:lastRenderedPageBreak/>
              <w:t>Квартал общественной застройки П-5.</w:t>
            </w:r>
          </w:p>
        </w:tc>
        <w:tc>
          <w:tcPr>
            <w:tcW w:w="0" w:type="auto"/>
            <w:tcBorders>
              <w:top w:val="nil"/>
              <w:left w:val="nil"/>
              <w:bottom w:val="single" w:sz="4" w:space="0" w:color="auto"/>
              <w:right w:val="single" w:sz="4" w:space="0" w:color="auto"/>
            </w:tcBorders>
            <w:shd w:val="clear" w:color="auto" w:fill="auto"/>
            <w:vAlign w:val="center"/>
            <w:hideMark/>
          </w:tcPr>
          <w:p w14:paraId="71F7A58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497014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0186F0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468843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8A5D53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CF1ED6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82D98B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84911A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636233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5F17A4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BEDB1D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8CC651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44EF0F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37FADE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43FD6F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0262C8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387015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D4C7A8C"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4EB1B18E"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492460C" w14:textId="77777777" w:rsidR="007D5B16" w:rsidRPr="007D5B16" w:rsidRDefault="007D5B16" w:rsidP="007D5B16">
            <w:pPr>
              <w:jc w:val="center"/>
              <w:rPr>
                <w:color w:val="000000"/>
                <w:sz w:val="20"/>
                <w:szCs w:val="20"/>
              </w:rPr>
            </w:pPr>
            <w:r w:rsidRPr="007D5B16">
              <w:rPr>
                <w:color w:val="000000"/>
                <w:sz w:val="20"/>
                <w:szCs w:val="20"/>
              </w:rPr>
              <w:t>Квартал общественной застройки П-9.</w:t>
            </w:r>
          </w:p>
        </w:tc>
        <w:tc>
          <w:tcPr>
            <w:tcW w:w="0" w:type="auto"/>
            <w:tcBorders>
              <w:top w:val="nil"/>
              <w:left w:val="nil"/>
              <w:bottom w:val="single" w:sz="4" w:space="0" w:color="auto"/>
              <w:right w:val="single" w:sz="4" w:space="0" w:color="auto"/>
            </w:tcBorders>
            <w:shd w:val="clear" w:color="auto" w:fill="auto"/>
            <w:vAlign w:val="center"/>
            <w:hideMark/>
          </w:tcPr>
          <w:p w14:paraId="7A95DFD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2B8749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95DEE6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3905AB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3F5AC4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2DFBCD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C5B9CA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194AC3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FA0CBF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6BDD63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BCEDB4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9BE5B6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6C6466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F86D2A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24C1B3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CBD294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FE5853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335B6C6"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47408C69"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1F57672" w14:textId="77777777" w:rsidR="007D5B16" w:rsidRPr="007D5B16" w:rsidRDefault="007D5B16" w:rsidP="007D5B16">
            <w:pPr>
              <w:jc w:val="center"/>
              <w:rPr>
                <w:color w:val="000000"/>
                <w:sz w:val="20"/>
                <w:szCs w:val="20"/>
              </w:rPr>
            </w:pPr>
            <w:r w:rsidRPr="007D5B16">
              <w:rPr>
                <w:color w:val="000000"/>
                <w:sz w:val="20"/>
                <w:szCs w:val="20"/>
              </w:rPr>
              <w:t>Квартал общественной</w:t>
            </w:r>
            <w:r w:rsidRPr="007D5B16">
              <w:rPr>
                <w:color w:val="000000"/>
                <w:sz w:val="20"/>
                <w:szCs w:val="20"/>
              </w:rPr>
              <w:br/>
              <w:t>застройки П-12.</w:t>
            </w:r>
          </w:p>
        </w:tc>
        <w:tc>
          <w:tcPr>
            <w:tcW w:w="0" w:type="auto"/>
            <w:tcBorders>
              <w:top w:val="nil"/>
              <w:left w:val="nil"/>
              <w:bottom w:val="single" w:sz="4" w:space="0" w:color="auto"/>
              <w:right w:val="single" w:sz="4" w:space="0" w:color="auto"/>
            </w:tcBorders>
            <w:shd w:val="clear" w:color="auto" w:fill="auto"/>
            <w:vAlign w:val="center"/>
            <w:hideMark/>
          </w:tcPr>
          <w:p w14:paraId="10CDAF6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DCFFBC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EFA116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A7B552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87F330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2D6712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7BFF9E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AE2DBC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C15349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48F1E2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185B3B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14B2CC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C01667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CC5E35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EAE515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073A2A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F33493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D8CA270"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0FE92FAB"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2577D60" w14:textId="77777777" w:rsidR="007D5B16" w:rsidRPr="007D5B16" w:rsidRDefault="007D5B16" w:rsidP="007D5B16">
            <w:pPr>
              <w:jc w:val="center"/>
              <w:rPr>
                <w:color w:val="000000"/>
                <w:sz w:val="20"/>
                <w:szCs w:val="20"/>
              </w:rPr>
            </w:pPr>
            <w:r w:rsidRPr="007D5B16">
              <w:rPr>
                <w:color w:val="000000"/>
                <w:sz w:val="20"/>
                <w:szCs w:val="20"/>
              </w:rPr>
              <w:t>Квартал общественной</w:t>
            </w:r>
            <w:r w:rsidRPr="007D5B16">
              <w:rPr>
                <w:color w:val="000000"/>
                <w:sz w:val="20"/>
                <w:szCs w:val="20"/>
              </w:rPr>
              <w:br/>
              <w:t>застройки П-4.</w:t>
            </w:r>
          </w:p>
        </w:tc>
        <w:tc>
          <w:tcPr>
            <w:tcW w:w="0" w:type="auto"/>
            <w:tcBorders>
              <w:top w:val="nil"/>
              <w:left w:val="nil"/>
              <w:bottom w:val="single" w:sz="4" w:space="0" w:color="auto"/>
              <w:right w:val="single" w:sz="4" w:space="0" w:color="auto"/>
            </w:tcBorders>
            <w:shd w:val="clear" w:color="auto" w:fill="auto"/>
            <w:vAlign w:val="center"/>
            <w:hideMark/>
          </w:tcPr>
          <w:p w14:paraId="41718E9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C76F71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AF2F45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594A18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205451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F38015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297F76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AFA9C2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B467D4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A41149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DBEB73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888CB0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2E2593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0853BE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2577A6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0FFED2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539E2C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8BE8461"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0B5FE7A7"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FD66FF6" w14:textId="77777777" w:rsidR="007D5B16" w:rsidRPr="007D5B16" w:rsidRDefault="007D5B16" w:rsidP="007D5B16">
            <w:pPr>
              <w:jc w:val="center"/>
              <w:rPr>
                <w:color w:val="000000"/>
                <w:sz w:val="20"/>
                <w:szCs w:val="20"/>
              </w:rPr>
            </w:pPr>
            <w:r w:rsidRPr="007D5B16">
              <w:rPr>
                <w:color w:val="000000"/>
                <w:sz w:val="20"/>
                <w:szCs w:val="20"/>
              </w:rPr>
              <w:t>Квартал общественной</w:t>
            </w:r>
            <w:r w:rsidRPr="007D5B16">
              <w:rPr>
                <w:color w:val="000000"/>
                <w:sz w:val="20"/>
                <w:szCs w:val="20"/>
              </w:rPr>
              <w:br/>
              <w:t>застройки П-5.</w:t>
            </w:r>
          </w:p>
        </w:tc>
        <w:tc>
          <w:tcPr>
            <w:tcW w:w="0" w:type="auto"/>
            <w:tcBorders>
              <w:top w:val="nil"/>
              <w:left w:val="nil"/>
              <w:bottom w:val="single" w:sz="4" w:space="0" w:color="auto"/>
              <w:right w:val="single" w:sz="4" w:space="0" w:color="auto"/>
            </w:tcBorders>
            <w:shd w:val="clear" w:color="auto" w:fill="auto"/>
            <w:vAlign w:val="center"/>
            <w:hideMark/>
          </w:tcPr>
          <w:p w14:paraId="60921D1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072C46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DE5CDC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415339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C6A482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45F07D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CBD814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D14578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06EC9B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53DF62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519339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2DD50F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F78128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C6AEBF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CEACA9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66B636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0D1C1D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A04F60B"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333193C8"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946BB78" w14:textId="77777777" w:rsidR="007D5B16" w:rsidRPr="007D5B16" w:rsidRDefault="007D5B16" w:rsidP="007D5B16">
            <w:pPr>
              <w:jc w:val="center"/>
              <w:rPr>
                <w:color w:val="000000"/>
                <w:sz w:val="20"/>
                <w:szCs w:val="20"/>
              </w:rPr>
            </w:pPr>
            <w:r w:rsidRPr="007D5B16">
              <w:rPr>
                <w:color w:val="000000"/>
                <w:sz w:val="20"/>
                <w:szCs w:val="20"/>
              </w:rPr>
              <w:t>Квартал общественной</w:t>
            </w:r>
            <w:r w:rsidRPr="007D5B16">
              <w:rPr>
                <w:color w:val="000000"/>
                <w:sz w:val="20"/>
                <w:szCs w:val="20"/>
              </w:rPr>
              <w:br/>
              <w:t>застройки П-9.</w:t>
            </w:r>
          </w:p>
        </w:tc>
        <w:tc>
          <w:tcPr>
            <w:tcW w:w="0" w:type="auto"/>
            <w:tcBorders>
              <w:top w:val="nil"/>
              <w:left w:val="nil"/>
              <w:bottom w:val="single" w:sz="4" w:space="0" w:color="auto"/>
              <w:right w:val="single" w:sz="4" w:space="0" w:color="auto"/>
            </w:tcBorders>
            <w:shd w:val="clear" w:color="auto" w:fill="auto"/>
            <w:vAlign w:val="center"/>
            <w:hideMark/>
          </w:tcPr>
          <w:p w14:paraId="2992E79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3CACB5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5E7B9C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5CDB8D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039E66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847E6E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9716F9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FD3386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5273F4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DB25BC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E78DAB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D6B28A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3041CF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FD6DD8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0FE7D8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E22A84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29F0F9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B255B70"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7CC93BEE"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FFF2D0F" w14:textId="77777777" w:rsidR="007D5B16" w:rsidRPr="007D5B16" w:rsidRDefault="007D5B16" w:rsidP="007D5B16">
            <w:pPr>
              <w:jc w:val="center"/>
              <w:rPr>
                <w:color w:val="000000"/>
                <w:sz w:val="20"/>
                <w:szCs w:val="20"/>
              </w:rPr>
            </w:pPr>
            <w:r w:rsidRPr="007D5B16">
              <w:rPr>
                <w:color w:val="000000"/>
                <w:sz w:val="20"/>
                <w:szCs w:val="20"/>
              </w:rPr>
              <w:t>Квартал Ю.10 ОД.2.</w:t>
            </w:r>
          </w:p>
        </w:tc>
        <w:tc>
          <w:tcPr>
            <w:tcW w:w="0" w:type="auto"/>
            <w:tcBorders>
              <w:top w:val="nil"/>
              <w:left w:val="nil"/>
              <w:bottom w:val="single" w:sz="4" w:space="0" w:color="auto"/>
              <w:right w:val="single" w:sz="4" w:space="0" w:color="auto"/>
            </w:tcBorders>
            <w:shd w:val="clear" w:color="auto" w:fill="auto"/>
            <w:vAlign w:val="center"/>
            <w:hideMark/>
          </w:tcPr>
          <w:p w14:paraId="4B70644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1C3CAB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F45916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AE8B12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BE0111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DFD3C0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6F3F4A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7FDF2B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455A2A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44E061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04D3C6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E1352A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6558CB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B04BC2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FB2CBF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9473AD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CAA076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1EBC3F3"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0EB1C380"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F0D2700" w14:textId="77777777" w:rsidR="007D5B16" w:rsidRPr="007D5B16" w:rsidRDefault="007D5B16" w:rsidP="007D5B16">
            <w:pPr>
              <w:jc w:val="center"/>
              <w:rPr>
                <w:color w:val="000000"/>
                <w:sz w:val="20"/>
                <w:szCs w:val="20"/>
              </w:rPr>
            </w:pPr>
            <w:r w:rsidRPr="007D5B16">
              <w:rPr>
                <w:color w:val="000000"/>
                <w:sz w:val="20"/>
                <w:szCs w:val="20"/>
              </w:rPr>
              <w:t>Квартал Ю.11 ОД.2.</w:t>
            </w:r>
          </w:p>
        </w:tc>
        <w:tc>
          <w:tcPr>
            <w:tcW w:w="0" w:type="auto"/>
            <w:tcBorders>
              <w:top w:val="nil"/>
              <w:left w:val="nil"/>
              <w:bottom w:val="single" w:sz="4" w:space="0" w:color="auto"/>
              <w:right w:val="single" w:sz="4" w:space="0" w:color="auto"/>
            </w:tcBorders>
            <w:shd w:val="clear" w:color="auto" w:fill="auto"/>
            <w:vAlign w:val="center"/>
            <w:hideMark/>
          </w:tcPr>
          <w:p w14:paraId="469E097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7DEB5C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5EFB9E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8BBB86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49CEC4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32047F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8768E9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7496DA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7018DD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1AB650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74F4A9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7ED00F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A4B88A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EC5747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811A2F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7A5BE3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C80023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5E148C6"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03BE7224"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4A5CABC" w14:textId="77777777" w:rsidR="007D5B16" w:rsidRPr="007D5B16" w:rsidRDefault="007D5B16" w:rsidP="007D5B16">
            <w:pPr>
              <w:jc w:val="center"/>
              <w:rPr>
                <w:color w:val="000000"/>
                <w:sz w:val="20"/>
                <w:szCs w:val="20"/>
              </w:rPr>
            </w:pPr>
            <w:r w:rsidRPr="007D5B16">
              <w:rPr>
                <w:color w:val="000000"/>
                <w:sz w:val="20"/>
                <w:szCs w:val="20"/>
              </w:rPr>
              <w:t>Квартал Ю.2-1 ОД.2.</w:t>
            </w:r>
          </w:p>
        </w:tc>
        <w:tc>
          <w:tcPr>
            <w:tcW w:w="0" w:type="auto"/>
            <w:tcBorders>
              <w:top w:val="nil"/>
              <w:left w:val="nil"/>
              <w:bottom w:val="single" w:sz="4" w:space="0" w:color="auto"/>
              <w:right w:val="single" w:sz="4" w:space="0" w:color="auto"/>
            </w:tcBorders>
            <w:shd w:val="clear" w:color="auto" w:fill="auto"/>
            <w:vAlign w:val="center"/>
            <w:hideMark/>
          </w:tcPr>
          <w:p w14:paraId="775F61D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139634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1A168B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83A0AF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5C4911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0FDBDA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162456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20E4D8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9C1E3B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E4A432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2000D6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70E41F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9067B7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8BCA94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8B5EE9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68EF7B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5C2E22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06BD45B"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2EB3F1ED"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C2D82B4" w14:textId="77777777" w:rsidR="007D5B16" w:rsidRPr="007D5B16" w:rsidRDefault="007D5B16" w:rsidP="007D5B16">
            <w:pPr>
              <w:jc w:val="center"/>
              <w:rPr>
                <w:color w:val="000000"/>
                <w:sz w:val="20"/>
                <w:szCs w:val="20"/>
              </w:rPr>
            </w:pPr>
            <w:r w:rsidRPr="007D5B16">
              <w:rPr>
                <w:color w:val="000000"/>
                <w:sz w:val="20"/>
                <w:szCs w:val="20"/>
              </w:rPr>
              <w:t>Квартал Ю.3 ОД.2.</w:t>
            </w:r>
          </w:p>
        </w:tc>
        <w:tc>
          <w:tcPr>
            <w:tcW w:w="0" w:type="auto"/>
            <w:tcBorders>
              <w:top w:val="nil"/>
              <w:left w:val="nil"/>
              <w:bottom w:val="single" w:sz="4" w:space="0" w:color="auto"/>
              <w:right w:val="single" w:sz="4" w:space="0" w:color="auto"/>
            </w:tcBorders>
            <w:shd w:val="clear" w:color="auto" w:fill="auto"/>
            <w:vAlign w:val="center"/>
            <w:hideMark/>
          </w:tcPr>
          <w:p w14:paraId="38FC130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971B82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AB258C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704B55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AAEA04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847A86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0150EE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2E97B7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232BCC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F8106D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3EF68A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28FA33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B75642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190DB1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D325CA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019FF5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066545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0BEB1B4"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77AD25E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854D908" w14:textId="77777777" w:rsidR="007D5B16" w:rsidRPr="007D5B16" w:rsidRDefault="007D5B16" w:rsidP="007D5B16">
            <w:pPr>
              <w:jc w:val="center"/>
              <w:rPr>
                <w:color w:val="000000"/>
                <w:sz w:val="20"/>
                <w:szCs w:val="20"/>
              </w:rPr>
            </w:pPr>
            <w:r w:rsidRPr="007D5B16">
              <w:rPr>
                <w:color w:val="000000"/>
                <w:sz w:val="20"/>
                <w:szCs w:val="20"/>
              </w:rPr>
              <w:t>Квартал Ю.3 П.1.</w:t>
            </w:r>
          </w:p>
        </w:tc>
        <w:tc>
          <w:tcPr>
            <w:tcW w:w="0" w:type="auto"/>
            <w:tcBorders>
              <w:top w:val="nil"/>
              <w:left w:val="nil"/>
              <w:bottom w:val="single" w:sz="4" w:space="0" w:color="auto"/>
              <w:right w:val="single" w:sz="4" w:space="0" w:color="auto"/>
            </w:tcBorders>
            <w:shd w:val="clear" w:color="auto" w:fill="auto"/>
            <w:vAlign w:val="center"/>
            <w:hideMark/>
          </w:tcPr>
          <w:p w14:paraId="7A16D54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90093A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62C602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F70A74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FCD5D9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48BBF1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02DFA3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EE5FB2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7E1172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1431DE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6DEC06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A87B33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2F41A9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9ADED5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077CF5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F59B71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FD0A9B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30BD313"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1D019855"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8937931" w14:textId="77777777" w:rsidR="007D5B16" w:rsidRPr="007D5B16" w:rsidRDefault="007D5B16" w:rsidP="007D5B16">
            <w:pPr>
              <w:jc w:val="center"/>
              <w:rPr>
                <w:color w:val="000000"/>
                <w:sz w:val="20"/>
                <w:szCs w:val="20"/>
              </w:rPr>
            </w:pPr>
            <w:r w:rsidRPr="007D5B16">
              <w:rPr>
                <w:color w:val="000000"/>
                <w:sz w:val="20"/>
                <w:szCs w:val="20"/>
              </w:rPr>
              <w:t>Квартал Ю.4 ОД.2.</w:t>
            </w:r>
          </w:p>
        </w:tc>
        <w:tc>
          <w:tcPr>
            <w:tcW w:w="0" w:type="auto"/>
            <w:tcBorders>
              <w:top w:val="nil"/>
              <w:left w:val="nil"/>
              <w:bottom w:val="single" w:sz="4" w:space="0" w:color="auto"/>
              <w:right w:val="single" w:sz="4" w:space="0" w:color="auto"/>
            </w:tcBorders>
            <w:shd w:val="clear" w:color="auto" w:fill="auto"/>
            <w:vAlign w:val="center"/>
            <w:hideMark/>
          </w:tcPr>
          <w:p w14:paraId="5C9D23C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372F82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CA73FC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747351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1CCDE9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B833C7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4B3684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1B3CAA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9731DB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0490C7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D710B0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4C0C97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2FC828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C27B79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ABB6AE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300352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A03AC8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9FD7F18"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3D99B65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13DBBD6" w14:textId="77777777" w:rsidR="007D5B16" w:rsidRPr="007D5B16" w:rsidRDefault="007D5B16" w:rsidP="007D5B16">
            <w:pPr>
              <w:jc w:val="center"/>
              <w:rPr>
                <w:color w:val="000000"/>
                <w:sz w:val="20"/>
                <w:szCs w:val="20"/>
              </w:rPr>
            </w:pPr>
            <w:r w:rsidRPr="007D5B16">
              <w:rPr>
                <w:color w:val="000000"/>
                <w:sz w:val="20"/>
                <w:szCs w:val="20"/>
              </w:rPr>
              <w:t>Квартал Ю.4 П.1.</w:t>
            </w:r>
          </w:p>
        </w:tc>
        <w:tc>
          <w:tcPr>
            <w:tcW w:w="0" w:type="auto"/>
            <w:tcBorders>
              <w:top w:val="nil"/>
              <w:left w:val="nil"/>
              <w:bottom w:val="single" w:sz="4" w:space="0" w:color="auto"/>
              <w:right w:val="single" w:sz="4" w:space="0" w:color="auto"/>
            </w:tcBorders>
            <w:shd w:val="clear" w:color="auto" w:fill="auto"/>
            <w:vAlign w:val="center"/>
            <w:hideMark/>
          </w:tcPr>
          <w:p w14:paraId="185BDB1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6F176E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86B121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EA219E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BC998E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FFC914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75EB1E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6DAD11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3943CB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8EA1EC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8AAD01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BFD02F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46812C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7A4392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2323CA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C4CB8B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6562DB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32500BB"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689CAA3A"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CF4E81F" w14:textId="77777777" w:rsidR="007D5B16" w:rsidRPr="007D5B16" w:rsidRDefault="007D5B16" w:rsidP="007D5B16">
            <w:pPr>
              <w:jc w:val="center"/>
              <w:rPr>
                <w:color w:val="000000"/>
                <w:sz w:val="20"/>
                <w:szCs w:val="20"/>
              </w:rPr>
            </w:pPr>
            <w:r w:rsidRPr="007D5B16">
              <w:rPr>
                <w:color w:val="000000"/>
                <w:sz w:val="20"/>
                <w:szCs w:val="20"/>
              </w:rPr>
              <w:t>Квартал Ю.5 ОД.2.</w:t>
            </w:r>
          </w:p>
        </w:tc>
        <w:tc>
          <w:tcPr>
            <w:tcW w:w="0" w:type="auto"/>
            <w:tcBorders>
              <w:top w:val="nil"/>
              <w:left w:val="nil"/>
              <w:bottom w:val="single" w:sz="4" w:space="0" w:color="auto"/>
              <w:right w:val="single" w:sz="4" w:space="0" w:color="auto"/>
            </w:tcBorders>
            <w:shd w:val="clear" w:color="auto" w:fill="auto"/>
            <w:vAlign w:val="center"/>
            <w:hideMark/>
          </w:tcPr>
          <w:p w14:paraId="6A79C6C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CCC82A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CBC6AB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3572E4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297F37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A63547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FAB992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51FD4D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135549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5FACA7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1363E7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907A2D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4FEE7C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20D7BD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A544E0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F415BF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972309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CBF7948"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0685E972"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D3B6290" w14:textId="77777777" w:rsidR="007D5B16" w:rsidRPr="007D5B16" w:rsidRDefault="007D5B16" w:rsidP="007D5B16">
            <w:pPr>
              <w:jc w:val="center"/>
              <w:rPr>
                <w:color w:val="000000"/>
                <w:sz w:val="20"/>
                <w:szCs w:val="20"/>
              </w:rPr>
            </w:pPr>
            <w:r w:rsidRPr="007D5B16">
              <w:rPr>
                <w:color w:val="000000"/>
                <w:sz w:val="20"/>
                <w:szCs w:val="20"/>
              </w:rPr>
              <w:t>Квартал Ю.6. ОД.2.</w:t>
            </w:r>
          </w:p>
        </w:tc>
        <w:tc>
          <w:tcPr>
            <w:tcW w:w="0" w:type="auto"/>
            <w:tcBorders>
              <w:top w:val="nil"/>
              <w:left w:val="nil"/>
              <w:bottom w:val="single" w:sz="4" w:space="0" w:color="auto"/>
              <w:right w:val="single" w:sz="4" w:space="0" w:color="auto"/>
            </w:tcBorders>
            <w:shd w:val="clear" w:color="auto" w:fill="auto"/>
            <w:vAlign w:val="center"/>
            <w:hideMark/>
          </w:tcPr>
          <w:p w14:paraId="4A4112F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D807F3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59D4EC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EE2F98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48CCCA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894C7B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EBE7A2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C61906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5EE600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4E7538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97CFBA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ACDF3D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A0FE98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F7EADE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9E1F98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D2F0AA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0B9B67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F99B372"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53A9051A"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A596366" w14:textId="77777777" w:rsidR="007D5B16" w:rsidRPr="007D5B16" w:rsidRDefault="007D5B16" w:rsidP="007D5B16">
            <w:pPr>
              <w:jc w:val="center"/>
              <w:rPr>
                <w:color w:val="000000"/>
                <w:sz w:val="20"/>
                <w:szCs w:val="20"/>
              </w:rPr>
            </w:pPr>
            <w:r w:rsidRPr="007D5B16">
              <w:rPr>
                <w:color w:val="000000"/>
                <w:sz w:val="20"/>
                <w:szCs w:val="20"/>
              </w:rPr>
              <w:t>КК2А</w:t>
            </w:r>
          </w:p>
        </w:tc>
        <w:tc>
          <w:tcPr>
            <w:tcW w:w="0" w:type="auto"/>
            <w:tcBorders>
              <w:top w:val="nil"/>
              <w:left w:val="nil"/>
              <w:bottom w:val="single" w:sz="4" w:space="0" w:color="auto"/>
              <w:right w:val="single" w:sz="4" w:space="0" w:color="auto"/>
            </w:tcBorders>
            <w:shd w:val="clear" w:color="auto" w:fill="auto"/>
            <w:vAlign w:val="center"/>
            <w:hideMark/>
          </w:tcPr>
          <w:p w14:paraId="3247279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EC7403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CF6A4A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D17FA2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BE58A4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FF5CDC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3E365C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5C3E55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74161D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2525F6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D22A90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5BBCE6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0EB3E1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BB9899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7E0372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FB0B01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85FD21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F0BD2F7"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56E7780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6359934" w14:textId="77777777" w:rsidR="007D5B16" w:rsidRPr="007D5B16" w:rsidRDefault="007D5B16" w:rsidP="007D5B16">
            <w:pPr>
              <w:jc w:val="center"/>
              <w:rPr>
                <w:color w:val="000000"/>
                <w:sz w:val="20"/>
                <w:szCs w:val="20"/>
              </w:rPr>
            </w:pPr>
            <w:r w:rsidRPr="007D5B16">
              <w:rPr>
                <w:color w:val="000000"/>
                <w:sz w:val="20"/>
                <w:szCs w:val="20"/>
              </w:rPr>
              <w:t>КК3А</w:t>
            </w:r>
          </w:p>
        </w:tc>
        <w:tc>
          <w:tcPr>
            <w:tcW w:w="0" w:type="auto"/>
            <w:tcBorders>
              <w:top w:val="nil"/>
              <w:left w:val="nil"/>
              <w:bottom w:val="single" w:sz="4" w:space="0" w:color="auto"/>
              <w:right w:val="single" w:sz="4" w:space="0" w:color="auto"/>
            </w:tcBorders>
            <w:shd w:val="clear" w:color="auto" w:fill="auto"/>
            <w:vAlign w:val="center"/>
            <w:hideMark/>
          </w:tcPr>
          <w:p w14:paraId="214322C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79AF42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E965D2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980963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50F3E9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4E1817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A31C00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1A08CA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741DBA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493A96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FD675D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1736D2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43060C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EFD1DF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F74442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A66A24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E6CFE3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660B408"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73FC5A85"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8F3F485" w14:textId="77777777" w:rsidR="007D5B16" w:rsidRPr="007D5B16" w:rsidRDefault="007D5B16" w:rsidP="007D5B16">
            <w:pPr>
              <w:jc w:val="center"/>
              <w:rPr>
                <w:color w:val="000000"/>
                <w:sz w:val="20"/>
                <w:szCs w:val="20"/>
              </w:rPr>
            </w:pPr>
            <w:r w:rsidRPr="007D5B16">
              <w:rPr>
                <w:color w:val="000000"/>
                <w:sz w:val="20"/>
                <w:szCs w:val="20"/>
              </w:rPr>
              <w:t>КК4.</w:t>
            </w:r>
          </w:p>
        </w:tc>
        <w:tc>
          <w:tcPr>
            <w:tcW w:w="0" w:type="auto"/>
            <w:tcBorders>
              <w:top w:val="nil"/>
              <w:left w:val="nil"/>
              <w:bottom w:val="single" w:sz="4" w:space="0" w:color="auto"/>
              <w:right w:val="single" w:sz="4" w:space="0" w:color="auto"/>
            </w:tcBorders>
            <w:shd w:val="clear" w:color="auto" w:fill="auto"/>
            <w:vAlign w:val="center"/>
            <w:hideMark/>
          </w:tcPr>
          <w:p w14:paraId="11F8353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A1F0AF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3F5CE6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7FCF3C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E2009E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E27E39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B53E6E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CCF440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6728FD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4054B9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A322FA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25A27D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7B7B36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D6A751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81C060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61FCD0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D0A407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D57FFC7"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310004DD"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329895E" w14:textId="77777777" w:rsidR="007D5B16" w:rsidRPr="007D5B16" w:rsidRDefault="007D5B16" w:rsidP="007D5B16">
            <w:pPr>
              <w:jc w:val="center"/>
              <w:rPr>
                <w:color w:val="000000"/>
                <w:sz w:val="20"/>
                <w:szCs w:val="20"/>
              </w:rPr>
            </w:pPr>
            <w:r w:rsidRPr="007D5B16">
              <w:rPr>
                <w:color w:val="000000"/>
                <w:sz w:val="20"/>
                <w:szCs w:val="20"/>
              </w:rPr>
              <w:t>КК5.</w:t>
            </w:r>
          </w:p>
        </w:tc>
        <w:tc>
          <w:tcPr>
            <w:tcW w:w="0" w:type="auto"/>
            <w:tcBorders>
              <w:top w:val="nil"/>
              <w:left w:val="nil"/>
              <w:bottom w:val="single" w:sz="4" w:space="0" w:color="auto"/>
              <w:right w:val="single" w:sz="4" w:space="0" w:color="auto"/>
            </w:tcBorders>
            <w:shd w:val="clear" w:color="auto" w:fill="auto"/>
            <w:vAlign w:val="center"/>
            <w:hideMark/>
          </w:tcPr>
          <w:p w14:paraId="5B87A81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E48B5D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6744B5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67A89B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60308A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D6FC53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3ED7A9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884C1C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809ED3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FDE4A9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DE08D8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AA3160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D906F7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9121F0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73CF26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82B853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8A1C91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1ABA5B0"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5A1546C5"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8C76767" w14:textId="77777777" w:rsidR="007D5B16" w:rsidRPr="007D5B16" w:rsidRDefault="007D5B16" w:rsidP="007D5B16">
            <w:pPr>
              <w:jc w:val="center"/>
              <w:rPr>
                <w:color w:val="000000"/>
                <w:sz w:val="20"/>
                <w:szCs w:val="20"/>
              </w:rPr>
            </w:pPr>
            <w:r w:rsidRPr="007D5B16">
              <w:rPr>
                <w:color w:val="000000"/>
                <w:sz w:val="20"/>
                <w:szCs w:val="20"/>
              </w:rPr>
              <w:t>КК8.</w:t>
            </w:r>
          </w:p>
        </w:tc>
        <w:tc>
          <w:tcPr>
            <w:tcW w:w="0" w:type="auto"/>
            <w:tcBorders>
              <w:top w:val="nil"/>
              <w:left w:val="nil"/>
              <w:bottom w:val="single" w:sz="4" w:space="0" w:color="auto"/>
              <w:right w:val="single" w:sz="4" w:space="0" w:color="auto"/>
            </w:tcBorders>
            <w:shd w:val="clear" w:color="auto" w:fill="auto"/>
            <w:vAlign w:val="center"/>
            <w:hideMark/>
          </w:tcPr>
          <w:p w14:paraId="44D6D87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13A7B3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B9497E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E93A2D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0DA694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605562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5C6169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B5C85B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78219B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5224F3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045A5A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AF0EC1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79EABF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D38DD2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9881B1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5854FD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6542A2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5E194C6"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15BDF3FE"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D48E168" w14:textId="77777777" w:rsidR="007D5B16" w:rsidRPr="007D5B16" w:rsidRDefault="007D5B16" w:rsidP="007D5B16">
            <w:pPr>
              <w:jc w:val="center"/>
              <w:rPr>
                <w:color w:val="000000"/>
                <w:sz w:val="20"/>
                <w:szCs w:val="20"/>
              </w:rPr>
            </w:pPr>
            <w:r w:rsidRPr="007D5B16">
              <w:rPr>
                <w:color w:val="000000"/>
                <w:sz w:val="20"/>
                <w:szCs w:val="20"/>
              </w:rPr>
              <w:t>Коммунальный квартал 36.</w:t>
            </w:r>
          </w:p>
        </w:tc>
        <w:tc>
          <w:tcPr>
            <w:tcW w:w="0" w:type="auto"/>
            <w:tcBorders>
              <w:top w:val="nil"/>
              <w:left w:val="nil"/>
              <w:bottom w:val="single" w:sz="4" w:space="0" w:color="auto"/>
              <w:right w:val="single" w:sz="4" w:space="0" w:color="auto"/>
            </w:tcBorders>
            <w:shd w:val="clear" w:color="auto" w:fill="auto"/>
            <w:vAlign w:val="center"/>
            <w:hideMark/>
          </w:tcPr>
          <w:p w14:paraId="6FFC5DE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FAC0C6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66504B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C72C1E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985006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E6D283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CAC93A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3AA61E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A7B107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E33A9D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F07FD5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08FCBA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7848A9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2C613F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3F967F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215BCB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6F59C1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7724496"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688380D2"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34609AA" w14:textId="77777777" w:rsidR="007D5B16" w:rsidRPr="007D5B16" w:rsidRDefault="007D5B16" w:rsidP="007D5B16">
            <w:pPr>
              <w:jc w:val="center"/>
              <w:rPr>
                <w:color w:val="000000"/>
                <w:sz w:val="20"/>
                <w:szCs w:val="20"/>
              </w:rPr>
            </w:pPr>
            <w:r w:rsidRPr="007D5B16">
              <w:rPr>
                <w:color w:val="000000"/>
                <w:sz w:val="20"/>
                <w:szCs w:val="20"/>
              </w:rPr>
              <w:t>Коммунальный квартал 45.</w:t>
            </w:r>
          </w:p>
        </w:tc>
        <w:tc>
          <w:tcPr>
            <w:tcW w:w="0" w:type="auto"/>
            <w:tcBorders>
              <w:top w:val="nil"/>
              <w:left w:val="nil"/>
              <w:bottom w:val="single" w:sz="4" w:space="0" w:color="auto"/>
              <w:right w:val="single" w:sz="4" w:space="0" w:color="auto"/>
            </w:tcBorders>
            <w:shd w:val="clear" w:color="auto" w:fill="auto"/>
            <w:vAlign w:val="center"/>
            <w:hideMark/>
          </w:tcPr>
          <w:p w14:paraId="20ED8B4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405BE3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B5EE66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2BA229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9CCAEA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C55FDC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9F6F2A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1C88FB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63E5A8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123372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F0855D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DD1340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DC5D49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978D1A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B110EF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8775B1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5EE60E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507D503"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26585B87"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7F1E2FD" w14:textId="77777777" w:rsidR="007D5B16" w:rsidRPr="007D5B16" w:rsidRDefault="007D5B16" w:rsidP="007D5B16">
            <w:pPr>
              <w:jc w:val="center"/>
              <w:rPr>
                <w:color w:val="000000"/>
                <w:sz w:val="20"/>
                <w:szCs w:val="20"/>
              </w:rPr>
            </w:pPr>
            <w:r w:rsidRPr="007D5B16">
              <w:rPr>
                <w:color w:val="000000"/>
                <w:sz w:val="20"/>
                <w:szCs w:val="20"/>
              </w:rPr>
              <w:t>Коммунальный квартал П-4.</w:t>
            </w:r>
          </w:p>
        </w:tc>
        <w:tc>
          <w:tcPr>
            <w:tcW w:w="0" w:type="auto"/>
            <w:tcBorders>
              <w:top w:val="nil"/>
              <w:left w:val="nil"/>
              <w:bottom w:val="single" w:sz="4" w:space="0" w:color="auto"/>
              <w:right w:val="single" w:sz="4" w:space="0" w:color="auto"/>
            </w:tcBorders>
            <w:shd w:val="clear" w:color="auto" w:fill="auto"/>
            <w:vAlign w:val="center"/>
            <w:hideMark/>
          </w:tcPr>
          <w:p w14:paraId="359DD09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256F73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D559BD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8496CA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3DA9E8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4FFB88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156915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111C9C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277EDE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DEF9FD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CD4203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0E5F79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1591D0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2BA501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0A00F9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783B62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2F04D5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7D4B60A"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15B431D8"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6BBFEDF" w14:textId="77777777" w:rsidR="007D5B16" w:rsidRPr="007D5B16" w:rsidRDefault="007D5B16" w:rsidP="007D5B16">
            <w:pPr>
              <w:jc w:val="center"/>
              <w:rPr>
                <w:color w:val="000000"/>
                <w:sz w:val="20"/>
                <w:szCs w:val="20"/>
              </w:rPr>
            </w:pPr>
            <w:r w:rsidRPr="007D5B16">
              <w:rPr>
                <w:color w:val="000000"/>
                <w:sz w:val="20"/>
                <w:szCs w:val="20"/>
              </w:rPr>
              <w:t>Коммунальный квартал</w:t>
            </w:r>
            <w:r w:rsidRPr="007D5B16">
              <w:rPr>
                <w:color w:val="000000"/>
                <w:sz w:val="20"/>
                <w:szCs w:val="20"/>
              </w:rPr>
              <w:br/>
              <w:t>45.</w:t>
            </w:r>
          </w:p>
        </w:tc>
        <w:tc>
          <w:tcPr>
            <w:tcW w:w="0" w:type="auto"/>
            <w:tcBorders>
              <w:top w:val="nil"/>
              <w:left w:val="nil"/>
              <w:bottom w:val="single" w:sz="4" w:space="0" w:color="auto"/>
              <w:right w:val="single" w:sz="4" w:space="0" w:color="auto"/>
            </w:tcBorders>
            <w:shd w:val="clear" w:color="auto" w:fill="auto"/>
            <w:vAlign w:val="center"/>
            <w:hideMark/>
          </w:tcPr>
          <w:p w14:paraId="152D66A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9C83D5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1E5BAD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53DEFE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42A097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BB95D0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1322D0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CF5754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FA1E11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04417B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F4E15A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1A1898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D25BC0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BAC783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28DD8D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6C45C5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616495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0089E77"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46FEC65E"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CE8F3A0" w14:textId="77777777" w:rsidR="007D5B16" w:rsidRPr="007D5B16" w:rsidRDefault="007D5B16" w:rsidP="007D5B16">
            <w:pPr>
              <w:jc w:val="center"/>
              <w:rPr>
                <w:color w:val="000000"/>
                <w:sz w:val="20"/>
                <w:szCs w:val="20"/>
              </w:rPr>
            </w:pPr>
            <w:r w:rsidRPr="007D5B16">
              <w:rPr>
                <w:color w:val="000000"/>
                <w:sz w:val="20"/>
                <w:szCs w:val="20"/>
              </w:rPr>
              <w:t>Микрорайон 1.</w:t>
            </w:r>
          </w:p>
        </w:tc>
        <w:tc>
          <w:tcPr>
            <w:tcW w:w="0" w:type="auto"/>
            <w:tcBorders>
              <w:top w:val="nil"/>
              <w:left w:val="nil"/>
              <w:bottom w:val="single" w:sz="4" w:space="0" w:color="auto"/>
              <w:right w:val="single" w:sz="4" w:space="0" w:color="auto"/>
            </w:tcBorders>
            <w:shd w:val="clear" w:color="auto" w:fill="auto"/>
            <w:vAlign w:val="center"/>
            <w:hideMark/>
          </w:tcPr>
          <w:p w14:paraId="4FD717E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9BC6CB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CA31E4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8CDE21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D68353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1CE988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DBD940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CE4EAD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511540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4D267C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6E48DE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924580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2526D45" w14:textId="77777777" w:rsidR="007D5B16" w:rsidRPr="007D5B16" w:rsidRDefault="007D5B16" w:rsidP="007D5B16">
            <w:pPr>
              <w:jc w:val="center"/>
              <w:rPr>
                <w:color w:val="000000"/>
                <w:sz w:val="20"/>
                <w:szCs w:val="20"/>
              </w:rPr>
            </w:pPr>
            <w:r w:rsidRPr="007D5B16">
              <w:rPr>
                <w:color w:val="000000"/>
                <w:sz w:val="20"/>
                <w:szCs w:val="20"/>
              </w:rPr>
              <w:t>0,1</w:t>
            </w:r>
          </w:p>
        </w:tc>
        <w:tc>
          <w:tcPr>
            <w:tcW w:w="0" w:type="auto"/>
            <w:tcBorders>
              <w:top w:val="nil"/>
              <w:left w:val="nil"/>
              <w:bottom w:val="single" w:sz="4" w:space="0" w:color="auto"/>
              <w:right w:val="single" w:sz="4" w:space="0" w:color="auto"/>
            </w:tcBorders>
            <w:shd w:val="clear" w:color="auto" w:fill="auto"/>
            <w:vAlign w:val="center"/>
            <w:hideMark/>
          </w:tcPr>
          <w:p w14:paraId="0F36D0A7" w14:textId="77777777" w:rsidR="007D5B16" w:rsidRPr="007D5B16" w:rsidRDefault="007D5B16" w:rsidP="007D5B16">
            <w:pPr>
              <w:jc w:val="center"/>
              <w:rPr>
                <w:color w:val="000000"/>
                <w:sz w:val="20"/>
                <w:szCs w:val="20"/>
              </w:rPr>
            </w:pPr>
            <w:r w:rsidRPr="007D5B16">
              <w:rPr>
                <w:color w:val="000000"/>
                <w:sz w:val="20"/>
                <w:szCs w:val="20"/>
              </w:rPr>
              <w:t>0,1</w:t>
            </w:r>
          </w:p>
        </w:tc>
        <w:tc>
          <w:tcPr>
            <w:tcW w:w="0" w:type="auto"/>
            <w:tcBorders>
              <w:top w:val="nil"/>
              <w:left w:val="nil"/>
              <w:bottom w:val="single" w:sz="4" w:space="0" w:color="auto"/>
              <w:right w:val="single" w:sz="4" w:space="0" w:color="auto"/>
            </w:tcBorders>
            <w:shd w:val="clear" w:color="auto" w:fill="auto"/>
            <w:vAlign w:val="center"/>
            <w:hideMark/>
          </w:tcPr>
          <w:p w14:paraId="44EF4F50" w14:textId="77777777" w:rsidR="007D5B16" w:rsidRPr="007D5B16" w:rsidRDefault="007D5B16" w:rsidP="007D5B16">
            <w:pPr>
              <w:jc w:val="center"/>
              <w:rPr>
                <w:color w:val="000000"/>
                <w:sz w:val="20"/>
                <w:szCs w:val="20"/>
              </w:rPr>
            </w:pPr>
            <w:r w:rsidRPr="007D5B16">
              <w:rPr>
                <w:color w:val="000000"/>
                <w:sz w:val="20"/>
                <w:szCs w:val="20"/>
              </w:rPr>
              <w:t>0,1</w:t>
            </w:r>
          </w:p>
        </w:tc>
        <w:tc>
          <w:tcPr>
            <w:tcW w:w="0" w:type="auto"/>
            <w:tcBorders>
              <w:top w:val="nil"/>
              <w:left w:val="nil"/>
              <w:bottom w:val="single" w:sz="4" w:space="0" w:color="auto"/>
              <w:right w:val="single" w:sz="4" w:space="0" w:color="auto"/>
            </w:tcBorders>
            <w:shd w:val="clear" w:color="auto" w:fill="auto"/>
            <w:vAlign w:val="center"/>
            <w:hideMark/>
          </w:tcPr>
          <w:p w14:paraId="2BC29631" w14:textId="77777777" w:rsidR="007D5B16" w:rsidRPr="007D5B16" w:rsidRDefault="007D5B16" w:rsidP="007D5B16">
            <w:pPr>
              <w:jc w:val="center"/>
              <w:rPr>
                <w:color w:val="000000"/>
                <w:sz w:val="20"/>
                <w:szCs w:val="20"/>
              </w:rPr>
            </w:pPr>
            <w:r w:rsidRPr="007D5B16">
              <w:rPr>
                <w:color w:val="000000"/>
                <w:sz w:val="20"/>
                <w:szCs w:val="20"/>
              </w:rPr>
              <w:t>0,1</w:t>
            </w:r>
          </w:p>
        </w:tc>
        <w:tc>
          <w:tcPr>
            <w:tcW w:w="0" w:type="auto"/>
            <w:tcBorders>
              <w:top w:val="nil"/>
              <w:left w:val="nil"/>
              <w:bottom w:val="single" w:sz="4" w:space="0" w:color="auto"/>
              <w:right w:val="single" w:sz="4" w:space="0" w:color="auto"/>
            </w:tcBorders>
            <w:shd w:val="clear" w:color="auto" w:fill="auto"/>
            <w:vAlign w:val="center"/>
            <w:hideMark/>
          </w:tcPr>
          <w:p w14:paraId="63089F61" w14:textId="77777777" w:rsidR="007D5B16" w:rsidRPr="007D5B16" w:rsidRDefault="007D5B16" w:rsidP="007D5B16">
            <w:pPr>
              <w:jc w:val="center"/>
              <w:rPr>
                <w:color w:val="000000"/>
                <w:sz w:val="20"/>
                <w:szCs w:val="20"/>
              </w:rPr>
            </w:pPr>
            <w:r w:rsidRPr="007D5B16">
              <w:rPr>
                <w:color w:val="000000"/>
                <w:sz w:val="20"/>
                <w:szCs w:val="20"/>
              </w:rPr>
              <w:t>0,1</w:t>
            </w:r>
          </w:p>
        </w:tc>
        <w:tc>
          <w:tcPr>
            <w:tcW w:w="0" w:type="auto"/>
            <w:tcBorders>
              <w:top w:val="nil"/>
              <w:left w:val="nil"/>
              <w:bottom w:val="single" w:sz="4" w:space="0" w:color="auto"/>
              <w:right w:val="single" w:sz="4" w:space="0" w:color="auto"/>
            </w:tcBorders>
            <w:shd w:val="clear" w:color="auto" w:fill="auto"/>
            <w:vAlign w:val="center"/>
            <w:hideMark/>
          </w:tcPr>
          <w:p w14:paraId="5CD73450" w14:textId="77777777" w:rsidR="007D5B16" w:rsidRPr="007D5B16" w:rsidRDefault="007D5B16" w:rsidP="007D5B16">
            <w:pPr>
              <w:jc w:val="center"/>
              <w:rPr>
                <w:color w:val="000000"/>
                <w:sz w:val="20"/>
                <w:szCs w:val="20"/>
              </w:rPr>
            </w:pPr>
            <w:r w:rsidRPr="007D5B16">
              <w:rPr>
                <w:color w:val="000000"/>
                <w:sz w:val="20"/>
                <w:szCs w:val="20"/>
              </w:rPr>
              <w:t>0,1</w:t>
            </w:r>
          </w:p>
        </w:tc>
      </w:tr>
      <w:tr w:rsidR="007D5B16" w:rsidRPr="007D5B16" w14:paraId="2CD4C7B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70CCDCE" w14:textId="77777777" w:rsidR="007D5B16" w:rsidRPr="007D5B16" w:rsidRDefault="007D5B16" w:rsidP="007D5B16">
            <w:pPr>
              <w:jc w:val="center"/>
              <w:rPr>
                <w:color w:val="000000"/>
                <w:sz w:val="20"/>
                <w:szCs w:val="20"/>
              </w:rPr>
            </w:pPr>
            <w:r w:rsidRPr="007D5B16">
              <w:rPr>
                <w:color w:val="000000"/>
                <w:sz w:val="20"/>
                <w:szCs w:val="20"/>
              </w:rPr>
              <w:t>Микрорайон 11.</w:t>
            </w:r>
          </w:p>
        </w:tc>
        <w:tc>
          <w:tcPr>
            <w:tcW w:w="0" w:type="auto"/>
            <w:tcBorders>
              <w:top w:val="nil"/>
              <w:left w:val="nil"/>
              <w:bottom w:val="single" w:sz="4" w:space="0" w:color="auto"/>
              <w:right w:val="single" w:sz="4" w:space="0" w:color="auto"/>
            </w:tcBorders>
            <w:shd w:val="clear" w:color="auto" w:fill="auto"/>
            <w:vAlign w:val="center"/>
            <w:hideMark/>
          </w:tcPr>
          <w:p w14:paraId="0140208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42C492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1FE8DC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D90A90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1B20C9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699B9C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27A1E2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1E3A3D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51181F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BB3BB2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92043C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5D4028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170DC1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1B928C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75EA89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575C50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2155FA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903AB70"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0797F11D"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9FFBEFA" w14:textId="77777777" w:rsidR="007D5B16" w:rsidRPr="007D5B16" w:rsidRDefault="007D5B16" w:rsidP="007D5B16">
            <w:pPr>
              <w:jc w:val="center"/>
              <w:rPr>
                <w:color w:val="000000"/>
                <w:sz w:val="20"/>
                <w:szCs w:val="20"/>
              </w:rPr>
            </w:pPr>
            <w:r w:rsidRPr="007D5B16">
              <w:rPr>
                <w:color w:val="000000"/>
                <w:sz w:val="20"/>
                <w:szCs w:val="20"/>
              </w:rPr>
              <w:t>Микрорайон 11А</w:t>
            </w:r>
          </w:p>
        </w:tc>
        <w:tc>
          <w:tcPr>
            <w:tcW w:w="0" w:type="auto"/>
            <w:tcBorders>
              <w:top w:val="nil"/>
              <w:left w:val="nil"/>
              <w:bottom w:val="single" w:sz="4" w:space="0" w:color="auto"/>
              <w:right w:val="single" w:sz="4" w:space="0" w:color="auto"/>
            </w:tcBorders>
            <w:shd w:val="clear" w:color="auto" w:fill="auto"/>
            <w:vAlign w:val="center"/>
            <w:hideMark/>
          </w:tcPr>
          <w:p w14:paraId="634E7FC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5897C1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669728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65BF43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0B4EB3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7B1C71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A2FE39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A3C26E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0AE159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17FCE6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F1DF8E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BE23AF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0FBE98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B3B69F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15CF4D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62A646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359A98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1C9037F"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5CFA072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B098E12" w14:textId="77777777" w:rsidR="007D5B16" w:rsidRPr="007D5B16" w:rsidRDefault="007D5B16" w:rsidP="007D5B16">
            <w:pPr>
              <w:jc w:val="center"/>
              <w:rPr>
                <w:color w:val="000000"/>
                <w:sz w:val="20"/>
                <w:szCs w:val="20"/>
              </w:rPr>
            </w:pPr>
            <w:r w:rsidRPr="007D5B16">
              <w:rPr>
                <w:color w:val="000000"/>
                <w:sz w:val="20"/>
                <w:szCs w:val="20"/>
              </w:rPr>
              <w:t>Микрорайон 13А.</w:t>
            </w:r>
          </w:p>
        </w:tc>
        <w:tc>
          <w:tcPr>
            <w:tcW w:w="0" w:type="auto"/>
            <w:tcBorders>
              <w:top w:val="nil"/>
              <w:left w:val="nil"/>
              <w:bottom w:val="single" w:sz="4" w:space="0" w:color="auto"/>
              <w:right w:val="single" w:sz="4" w:space="0" w:color="auto"/>
            </w:tcBorders>
            <w:shd w:val="clear" w:color="auto" w:fill="auto"/>
            <w:vAlign w:val="center"/>
            <w:hideMark/>
          </w:tcPr>
          <w:p w14:paraId="689C2CA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A69833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CDAD30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1DF9B4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A54A87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CCED2F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5811FE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5B0F12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01F322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7D4516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7445FE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51FAEE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B86B90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A750FD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7EDA43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2C0B3A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5B9154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87288E1"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78C71241"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EF0BD07" w14:textId="77777777" w:rsidR="007D5B16" w:rsidRPr="007D5B16" w:rsidRDefault="007D5B16" w:rsidP="007D5B16">
            <w:pPr>
              <w:jc w:val="center"/>
              <w:rPr>
                <w:color w:val="000000"/>
                <w:sz w:val="20"/>
                <w:szCs w:val="20"/>
              </w:rPr>
            </w:pPr>
            <w:r w:rsidRPr="007D5B16">
              <w:rPr>
                <w:color w:val="000000"/>
                <w:sz w:val="20"/>
                <w:szCs w:val="20"/>
              </w:rPr>
              <w:t>Микрорайон 15А</w:t>
            </w:r>
          </w:p>
        </w:tc>
        <w:tc>
          <w:tcPr>
            <w:tcW w:w="0" w:type="auto"/>
            <w:tcBorders>
              <w:top w:val="nil"/>
              <w:left w:val="nil"/>
              <w:bottom w:val="single" w:sz="4" w:space="0" w:color="auto"/>
              <w:right w:val="single" w:sz="4" w:space="0" w:color="auto"/>
            </w:tcBorders>
            <w:shd w:val="clear" w:color="auto" w:fill="auto"/>
            <w:vAlign w:val="center"/>
            <w:hideMark/>
          </w:tcPr>
          <w:p w14:paraId="7490A44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BFB705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811A22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785B4D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F766DD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D5FFE7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6B1C15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C541E7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220D97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142E91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EF603A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EF7231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A0B083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448244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EA4143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7A7DE0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DFD121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0AC3055"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5A7B6FAA"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8143E9A" w14:textId="77777777" w:rsidR="007D5B16" w:rsidRPr="007D5B16" w:rsidRDefault="007D5B16" w:rsidP="007D5B16">
            <w:pPr>
              <w:jc w:val="center"/>
              <w:rPr>
                <w:color w:val="000000"/>
                <w:sz w:val="20"/>
                <w:szCs w:val="20"/>
              </w:rPr>
            </w:pPr>
            <w:r w:rsidRPr="007D5B16">
              <w:rPr>
                <w:color w:val="000000"/>
                <w:sz w:val="20"/>
                <w:szCs w:val="20"/>
              </w:rPr>
              <w:t>Микрорайон 16А</w:t>
            </w:r>
          </w:p>
        </w:tc>
        <w:tc>
          <w:tcPr>
            <w:tcW w:w="0" w:type="auto"/>
            <w:tcBorders>
              <w:top w:val="nil"/>
              <w:left w:val="nil"/>
              <w:bottom w:val="single" w:sz="4" w:space="0" w:color="auto"/>
              <w:right w:val="single" w:sz="4" w:space="0" w:color="auto"/>
            </w:tcBorders>
            <w:shd w:val="clear" w:color="auto" w:fill="auto"/>
            <w:vAlign w:val="center"/>
            <w:hideMark/>
          </w:tcPr>
          <w:p w14:paraId="0BB25E8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4E05C6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E4661B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D208CF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4CBC80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8C488A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6BB7B0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16ADDB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BC93F4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28C5EC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E1DD5A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99B740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BBF78F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B90E46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096947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BC96AC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912F35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70E4BB6"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124CC125"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C77B1D6" w14:textId="77777777" w:rsidR="007D5B16" w:rsidRPr="007D5B16" w:rsidRDefault="007D5B16" w:rsidP="007D5B16">
            <w:pPr>
              <w:jc w:val="center"/>
              <w:rPr>
                <w:color w:val="000000"/>
                <w:sz w:val="20"/>
                <w:szCs w:val="20"/>
              </w:rPr>
            </w:pPr>
            <w:r w:rsidRPr="007D5B16">
              <w:rPr>
                <w:color w:val="000000"/>
                <w:sz w:val="20"/>
                <w:szCs w:val="20"/>
              </w:rPr>
              <w:t>Микрорайон 17.</w:t>
            </w:r>
          </w:p>
        </w:tc>
        <w:tc>
          <w:tcPr>
            <w:tcW w:w="0" w:type="auto"/>
            <w:tcBorders>
              <w:top w:val="nil"/>
              <w:left w:val="nil"/>
              <w:bottom w:val="single" w:sz="4" w:space="0" w:color="auto"/>
              <w:right w:val="single" w:sz="4" w:space="0" w:color="auto"/>
            </w:tcBorders>
            <w:shd w:val="clear" w:color="auto" w:fill="auto"/>
            <w:vAlign w:val="center"/>
            <w:hideMark/>
          </w:tcPr>
          <w:p w14:paraId="26EE39D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C2E5B9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97D030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BE911F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762C09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284345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4D9616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27B487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E98147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B54D54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087787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825150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1A4259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143550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F22678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5E997E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D75633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B6D11B3"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1E6D4BE2"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59A5600" w14:textId="77777777" w:rsidR="007D5B16" w:rsidRPr="007D5B16" w:rsidRDefault="007D5B16" w:rsidP="007D5B16">
            <w:pPr>
              <w:jc w:val="center"/>
              <w:rPr>
                <w:color w:val="000000"/>
                <w:sz w:val="20"/>
                <w:szCs w:val="20"/>
              </w:rPr>
            </w:pPr>
            <w:r w:rsidRPr="007D5B16">
              <w:rPr>
                <w:color w:val="000000"/>
                <w:sz w:val="20"/>
                <w:szCs w:val="20"/>
              </w:rPr>
              <w:t>Микрорайон 19.</w:t>
            </w:r>
          </w:p>
        </w:tc>
        <w:tc>
          <w:tcPr>
            <w:tcW w:w="0" w:type="auto"/>
            <w:tcBorders>
              <w:top w:val="nil"/>
              <w:left w:val="nil"/>
              <w:bottom w:val="single" w:sz="4" w:space="0" w:color="auto"/>
              <w:right w:val="single" w:sz="4" w:space="0" w:color="auto"/>
            </w:tcBorders>
            <w:shd w:val="clear" w:color="auto" w:fill="auto"/>
            <w:vAlign w:val="center"/>
            <w:hideMark/>
          </w:tcPr>
          <w:p w14:paraId="2CE2024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57D8A0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C24DF2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D92707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5F1DBE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A8DEFC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23399D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0A218C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59CBF4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9635A8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395461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0AF822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821E8A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7E7A65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CE41BE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60F931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E8B6E5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615D3DB"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3F7E9820"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204CFFA" w14:textId="77777777" w:rsidR="007D5B16" w:rsidRPr="007D5B16" w:rsidRDefault="007D5B16" w:rsidP="007D5B16">
            <w:pPr>
              <w:jc w:val="center"/>
              <w:rPr>
                <w:color w:val="000000"/>
                <w:sz w:val="20"/>
                <w:szCs w:val="20"/>
              </w:rPr>
            </w:pPr>
            <w:r w:rsidRPr="007D5B16">
              <w:rPr>
                <w:color w:val="000000"/>
                <w:sz w:val="20"/>
                <w:szCs w:val="20"/>
              </w:rPr>
              <w:t>Микрорайон 2.</w:t>
            </w:r>
          </w:p>
        </w:tc>
        <w:tc>
          <w:tcPr>
            <w:tcW w:w="0" w:type="auto"/>
            <w:tcBorders>
              <w:top w:val="nil"/>
              <w:left w:val="nil"/>
              <w:bottom w:val="single" w:sz="4" w:space="0" w:color="auto"/>
              <w:right w:val="single" w:sz="4" w:space="0" w:color="auto"/>
            </w:tcBorders>
            <w:shd w:val="clear" w:color="auto" w:fill="auto"/>
            <w:vAlign w:val="center"/>
            <w:hideMark/>
          </w:tcPr>
          <w:p w14:paraId="6DAB907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9D245F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2D26CF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DAA487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8AA10A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F4DF5A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CD6658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801E60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BE2694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7EE386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8F7100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92DB38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94C3E1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CF6FD95" w14:textId="77777777" w:rsidR="007D5B16" w:rsidRPr="007D5B16" w:rsidRDefault="007D5B16" w:rsidP="007D5B16">
            <w:pPr>
              <w:jc w:val="center"/>
              <w:rPr>
                <w:color w:val="000000"/>
                <w:sz w:val="20"/>
                <w:szCs w:val="20"/>
              </w:rPr>
            </w:pPr>
            <w:r w:rsidRPr="007D5B16">
              <w:rPr>
                <w:color w:val="000000"/>
                <w:sz w:val="20"/>
                <w:szCs w:val="20"/>
              </w:rPr>
              <w:t>0,1</w:t>
            </w:r>
          </w:p>
        </w:tc>
        <w:tc>
          <w:tcPr>
            <w:tcW w:w="0" w:type="auto"/>
            <w:tcBorders>
              <w:top w:val="nil"/>
              <w:left w:val="nil"/>
              <w:bottom w:val="single" w:sz="4" w:space="0" w:color="auto"/>
              <w:right w:val="single" w:sz="4" w:space="0" w:color="auto"/>
            </w:tcBorders>
            <w:shd w:val="clear" w:color="auto" w:fill="auto"/>
            <w:vAlign w:val="center"/>
            <w:hideMark/>
          </w:tcPr>
          <w:p w14:paraId="4A6AEEF5" w14:textId="77777777" w:rsidR="007D5B16" w:rsidRPr="007D5B16" w:rsidRDefault="007D5B16" w:rsidP="007D5B16">
            <w:pPr>
              <w:jc w:val="center"/>
              <w:rPr>
                <w:color w:val="000000"/>
                <w:sz w:val="20"/>
                <w:szCs w:val="20"/>
              </w:rPr>
            </w:pPr>
            <w:r w:rsidRPr="007D5B16">
              <w:rPr>
                <w:color w:val="000000"/>
                <w:sz w:val="20"/>
                <w:szCs w:val="20"/>
              </w:rPr>
              <w:t>0,1</w:t>
            </w:r>
          </w:p>
        </w:tc>
        <w:tc>
          <w:tcPr>
            <w:tcW w:w="0" w:type="auto"/>
            <w:tcBorders>
              <w:top w:val="nil"/>
              <w:left w:val="nil"/>
              <w:bottom w:val="single" w:sz="4" w:space="0" w:color="auto"/>
              <w:right w:val="single" w:sz="4" w:space="0" w:color="auto"/>
            </w:tcBorders>
            <w:shd w:val="clear" w:color="auto" w:fill="auto"/>
            <w:vAlign w:val="center"/>
            <w:hideMark/>
          </w:tcPr>
          <w:p w14:paraId="035DFED4" w14:textId="77777777" w:rsidR="007D5B16" w:rsidRPr="007D5B16" w:rsidRDefault="007D5B16" w:rsidP="007D5B16">
            <w:pPr>
              <w:jc w:val="center"/>
              <w:rPr>
                <w:color w:val="000000"/>
                <w:sz w:val="20"/>
                <w:szCs w:val="20"/>
              </w:rPr>
            </w:pPr>
            <w:r w:rsidRPr="007D5B16">
              <w:rPr>
                <w:color w:val="000000"/>
                <w:sz w:val="20"/>
                <w:szCs w:val="20"/>
              </w:rPr>
              <w:t>0,1</w:t>
            </w:r>
          </w:p>
        </w:tc>
        <w:tc>
          <w:tcPr>
            <w:tcW w:w="0" w:type="auto"/>
            <w:tcBorders>
              <w:top w:val="nil"/>
              <w:left w:val="nil"/>
              <w:bottom w:val="single" w:sz="4" w:space="0" w:color="auto"/>
              <w:right w:val="single" w:sz="4" w:space="0" w:color="auto"/>
            </w:tcBorders>
            <w:shd w:val="clear" w:color="auto" w:fill="auto"/>
            <w:vAlign w:val="center"/>
            <w:hideMark/>
          </w:tcPr>
          <w:p w14:paraId="4805CBFA" w14:textId="77777777" w:rsidR="007D5B16" w:rsidRPr="007D5B16" w:rsidRDefault="007D5B16" w:rsidP="007D5B16">
            <w:pPr>
              <w:jc w:val="center"/>
              <w:rPr>
                <w:color w:val="000000"/>
                <w:sz w:val="20"/>
                <w:szCs w:val="20"/>
              </w:rPr>
            </w:pPr>
            <w:r w:rsidRPr="007D5B16">
              <w:rPr>
                <w:color w:val="000000"/>
                <w:sz w:val="20"/>
                <w:szCs w:val="20"/>
              </w:rPr>
              <w:t>0,1</w:t>
            </w:r>
          </w:p>
        </w:tc>
        <w:tc>
          <w:tcPr>
            <w:tcW w:w="0" w:type="auto"/>
            <w:tcBorders>
              <w:top w:val="nil"/>
              <w:left w:val="nil"/>
              <w:bottom w:val="single" w:sz="4" w:space="0" w:color="auto"/>
              <w:right w:val="single" w:sz="4" w:space="0" w:color="auto"/>
            </w:tcBorders>
            <w:shd w:val="clear" w:color="auto" w:fill="auto"/>
            <w:vAlign w:val="center"/>
            <w:hideMark/>
          </w:tcPr>
          <w:p w14:paraId="216F222B" w14:textId="77777777" w:rsidR="007D5B16" w:rsidRPr="007D5B16" w:rsidRDefault="007D5B16" w:rsidP="007D5B16">
            <w:pPr>
              <w:jc w:val="center"/>
              <w:rPr>
                <w:color w:val="000000"/>
                <w:sz w:val="20"/>
                <w:szCs w:val="20"/>
              </w:rPr>
            </w:pPr>
            <w:r w:rsidRPr="007D5B16">
              <w:rPr>
                <w:color w:val="000000"/>
                <w:sz w:val="20"/>
                <w:szCs w:val="20"/>
              </w:rPr>
              <w:t>0,1</w:t>
            </w:r>
          </w:p>
        </w:tc>
      </w:tr>
      <w:tr w:rsidR="007D5B16" w:rsidRPr="007D5B16" w14:paraId="0A61A7A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69EC88E" w14:textId="77777777" w:rsidR="007D5B16" w:rsidRPr="007D5B16" w:rsidRDefault="007D5B16" w:rsidP="007D5B16">
            <w:pPr>
              <w:jc w:val="center"/>
              <w:rPr>
                <w:color w:val="000000"/>
                <w:sz w:val="20"/>
                <w:szCs w:val="20"/>
              </w:rPr>
            </w:pPr>
            <w:r w:rsidRPr="007D5B16">
              <w:rPr>
                <w:color w:val="000000"/>
                <w:sz w:val="20"/>
                <w:szCs w:val="20"/>
              </w:rPr>
              <w:t>Микрорайон 20А</w:t>
            </w:r>
          </w:p>
        </w:tc>
        <w:tc>
          <w:tcPr>
            <w:tcW w:w="0" w:type="auto"/>
            <w:tcBorders>
              <w:top w:val="nil"/>
              <w:left w:val="nil"/>
              <w:bottom w:val="single" w:sz="4" w:space="0" w:color="auto"/>
              <w:right w:val="single" w:sz="4" w:space="0" w:color="auto"/>
            </w:tcBorders>
            <w:shd w:val="clear" w:color="auto" w:fill="auto"/>
            <w:vAlign w:val="center"/>
            <w:hideMark/>
          </w:tcPr>
          <w:p w14:paraId="4480F3F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21CE2E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938FE3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A7DAFC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2CDC57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B1DC525" w14:textId="77777777" w:rsidR="007D5B16" w:rsidRPr="007D5B16" w:rsidRDefault="007D5B16" w:rsidP="007D5B16">
            <w:pPr>
              <w:jc w:val="center"/>
              <w:rPr>
                <w:color w:val="000000"/>
                <w:sz w:val="20"/>
                <w:szCs w:val="20"/>
              </w:rPr>
            </w:pPr>
            <w:r w:rsidRPr="007D5B16">
              <w:rPr>
                <w:color w:val="00000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6020DE87" w14:textId="77777777" w:rsidR="007D5B16" w:rsidRPr="007D5B16" w:rsidRDefault="007D5B16" w:rsidP="007D5B16">
            <w:pPr>
              <w:jc w:val="center"/>
              <w:rPr>
                <w:color w:val="000000"/>
                <w:sz w:val="20"/>
                <w:szCs w:val="20"/>
              </w:rPr>
            </w:pPr>
            <w:r w:rsidRPr="007D5B16">
              <w:rPr>
                <w:color w:val="00000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6805C2D3" w14:textId="77777777" w:rsidR="007D5B16" w:rsidRPr="007D5B16" w:rsidRDefault="007D5B16" w:rsidP="007D5B16">
            <w:pPr>
              <w:jc w:val="center"/>
              <w:rPr>
                <w:color w:val="000000"/>
                <w:sz w:val="20"/>
                <w:szCs w:val="20"/>
              </w:rPr>
            </w:pPr>
            <w:r w:rsidRPr="007D5B16">
              <w:rPr>
                <w:color w:val="00000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400FF411" w14:textId="77777777" w:rsidR="007D5B16" w:rsidRPr="007D5B16" w:rsidRDefault="007D5B16" w:rsidP="007D5B16">
            <w:pPr>
              <w:jc w:val="center"/>
              <w:rPr>
                <w:color w:val="000000"/>
                <w:sz w:val="20"/>
                <w:szCs w:val="20"/>
              </w:rPr>
            </w:pPr>
            <w:r w:rsidRPr="007D5B16">
              <w:rPr>
                <w:color w:val="00000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3F12FABB" w14:textId="77777777" w:rsidR="007D5B16" w:rsidRPr="007D5B16" w:rsidRDefault="007D5B16" w:rsidP="007D5B16">
            <w:pPr>
              <w:jc w:val="center"/>
              <w:rPr>
                <w:color w:val="000000"/>
                <w:sz w:val="20"/>
                <w:szCs w:val="20"/>
              </w:rPr>
            </w:pPr>
            <w:r w:rsidRPr="007D5B16">
              <w:rPr>
                <w:color w:val="00000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5629A782" w14:textId="77777777" w:rsidR="007D5B16" w:rsidRPr="007D5B16" w:rsidRDefault="007D5B16" w:rsidP="007D5B16">
            <w:pPr>
              <w:jc w:val="center"/>
              <w:rPr>
                <w:color w:val="000000"/>
                <w:sz w:val="20"/>
                <w:szCs w:val="20"/>
              </w:rPr>
            </w:pPr>
            <w:r w:rsidRPr="007D5B16">
              <w:rPr>
                <w:color w:val="00000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170BFC52" w14:textId="77777777" w:rsidR="007D5B16" w:rsidRPr="007D5B16" w:rsidRDefault="007D5B16" w:rsidP="007D5B16">
            <w:pPr>
              <w:jc w:val="center"/>
              <w:rPr>
                <w:color w:val="000000"/>
                <w:sz w:val="20"/>
                <w:szCs w:val="20"/>
              </w:rPr>
            </w:pPr>
            <w:r w:rsidRPr="007D5B16">
              <w:rPr>
                <w:color w:val="00000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41DBA450" w14:textId="77777777" w:rsidR="007D5B16" w:rsidRPr="007D5B16" w:rsidRDefault="007D5B16" w:rsidP="007D5B16">
            <w:pPr>
              <w:jc w:val="center"/>
              <w:rPr>
                <w:color w:val="000000"/>
                <w:sz w:val="20"/>
                <w:szCs w:val="20"/>
              </w:rPr>
            </w:pPr>
            <w:r w:rsidRPr="007D5B16">
              <w:rPr>
                <w:color w:val="00000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223B78B1" w14:textId="77777777" w:rsidR="007D5B16" w:rsidRPr="007D5B16" w:rsidRDefault="007D5B16" w:rsidP="007D5B16">
            <w:pPr>
              <w:jc w:val="center"/>
              <w:rPr>
                <w:color w:val="000000"/>
                <w:sz w:val="20"/>
                <w:szCs w:val="20"/>
              </w:rPr>
            </w:pPr>
            <w:r w:rsidRPr="007D5B16">
              <w:rPr>
                <w:color w:val="00000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5E91D9CB" w14:textId="77777777" w:rsidR="007D5B16" w:rsidRPr="007D5B16" w:rsidRDefault="007D5B16" w:rsidP="007D5B16">
            <w:pPr>
              <w:jc w:val="center"/>
              <w:rPr>
                <w:color w:val="000000"/>
                <w:sz w:val="20"/>
                <w:szCs w:val="20"/>
              </w:rPr>
            </w:pPr>
            <w:r w:rsidRPr="007D5B16">
              <w:rPr>
                <w:color w:val="00000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1C5D2321" w14:textId="77777777" w:rsidR="007D5B16" w:rsidRPr="007D5B16" w:rsidRDefault="007D5B16" w:rsidP="007D5B16">
            <w:pPr>
              <w:jc w:val="center"/>
              <w:rPr>
                <w:color w:val="000000"/>
                <w:sz w:val="20"/>
                <w:szCs w:val="20"/>
              </w:rPr>
            </w:pPr>
            <w:r w:rsidRPr="007D5B16">
              <w:rPr>
                <w:color w:val="00000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3C196F6C" w14:textId="77777777" w:rsidR="007D5B16" w:rsidRPr="007D5B16" w:rsidRDefault="007D5B16" w:rsidP="007D5B16">
            <w:pPr>
              <w:jc w:val="center"/>
              <w:rPr>
                <w:color w:val="000000"/>
                <w:sz w:val="20"/>
                <w:szCs w:val="20"/>
              </w:rPr>
            </w:pPr>
            <w:r w:rsidRPr="007D5B16">
              <w:rPr>
                <w:color w:val="00000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36D4522F" w14:textId="77777777" w:rsidR="007D5B16" w:rsidRPr="007D5B16" w:rsidRDefault="007D5B16" w:rsidP="007D5B16">
            <w:pPr>
              <w:jc w:val="center"/>
              <w:rPr>
                <w:color w:val="000000"/>
                <w:sz w:val="20"/>
                <w:szCs w:val="20"/>
              </w:rPr>
            </w:pPr>
            <w:r w:rsidRPr="007D5B16">
              <w:rPr>
                <w:color w:val="000000"/>
                <w:sz w:val="20"/>
                <w:szCs w:val="20"/>
              </w:rPr>
              <w:t>0,5</w:t>
            </w:r>
          </w:p>
        </w:tc>
      </w:tr>
      <w:tr w:rsidR="007D5B16" w:rsidRPr="007D5B16" w14:paraId="3DE6573A"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F694539" w14:textId="77777777" w:rsidR="007D5B16" w:rsidRPr="007D5B16" w:rsidRDefault="007D5B16" w:rsidP="007D5B16">
            <w:pPr>
              <w:jc w:val="center"/>
              <w:rPr>
                <w:color w:val="000000"/>
                <w:sz w:val="20"/>
                <w:szCs w:val="20"/>
              </w:rPr>
            </w:pPr>
            <w:r w:rsidRPr="007D5B16">
              <w:rPr>
                <w:color w:val="000000"/>
                <w:sz w:val="20"/>
                <w:szCs w:val="20"/>
              </w:rPr>
              <w:t>Микрорайон 21-22.</w:t>
            </w:r>
          </w:p>
        </w:tc>
        <w:tc>
          <w:tcPr>
            <w:tcW w:w="0" w:type="auto"/>
            <w:tcBorders>
              <w:top w:val="nil"/>
              <w:left w:val="nil"/>
              <w:bottom w:val="single" w:sz="4" w:space="0" w:color="auto"/>
              <w:right w:val="single" w:sz="4" w:space="0" w:color="auto"/>
            </w:tcBorders>
            <w:shd w:val="clear" w:color="auto" w:fill="auto"/>
            <w:vAlign w:val="center"/>
            <w:hideMark/>
          </w:tcPr>
          <w:p w14:paraId="6491853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DB0128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6C2A6F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48B61B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2306E1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6FD370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B36233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6F132D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E376D3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F65C965" w14:textId="77777777" w:rsidR="007D5B16" w:rsidRPr="007D5B16" w:rsidRDefault="007D5B16" w:rsidP="007D5B16">
            <w:pPr>
              <w:jc w:val="center"/>
              <w:rPr>
                <w:color w:val="000000"/>
                <w:sz w:val="20"/>
                <w:szCs w:val="20"/>
              </w:rPr>
            </w:pPr>
            <w:r w:rsidRPr="007D5B16">
              <w:rPr>
                <w:color w:val="000000"/>
                <w:sz w:val="20"/>
                <w:szCs w:val="20"/>
              </w:rPr>
              <w:t>0,2</w:t>
            </w:r>
          </w:p>
        </w:tc>
        <w:tc>
          <w:tcPr>
            <w:tcW w:w="0" w:type="auto"/>
            <w:tcBorders>
              <w:top w:val="nil"/>
              <w:left w:val="nil"/>
              <w:bottom w:val="single" w:sz="4" w:space="0" w:color="auto"/>
              <w:right w:val="single" w:sz="4" w:space="0" w:color="auto"/>
            </w:tcBorders>
            <w:shd w:val="clear" w:color="auto" w:fill="auto"/>
            <w:vAlign w:val="center"/>
            <w:hideMark/>
          </w:tcPr>
          <w:p w14:paraId="0EEC0F8C" w14:textId="77777777" w:rsidR="007D5B16" w:rsidRPr="007D5B16" w:rsidRDefault="007D5B16" w:rsidP="007D5B16">
            <w:pPr>
              <w:jc w:val="center"/>
              <w:rPr>
                <w:color w:val="000000"/>
                <w:sz w:val="20"/>
                <w:szCs w:val="20"/>
              </w:rPr>
            </w:pPr>
            <w:r w:rsidRPr="007D5B16">
              <w:rPr>
                <w:color w:val="000000"/>
                <w:sz w:val="20"/>
                <w:szCs w:val="20"/>
              </w:rPr>
              <w:t>0,2</w:t>
            </w:r>
          </w:p>
        </w:tc>
        <w:tc>
          <w:tcPr>
            <w:tcW w:w="0" w:type="auto"/>
            <w:tcBorders>
              <w:top w:val="nil"/>
              <w:left w:val="nil"/>
              <w:bottom w:val="single" w:sz="4" w:space="0" w:color="auto"/>
              <w:right w:val="single" w:sz="4" w:space="0" w:color="auto"/>
            </w:tcBorders>
            <w:shd w:val="clear" w:color="auto" w:fill="auto"/>
            <w:vAlign w:val="center"/>
            <w:hideMark/>
          </w:tcPr>
          <w:p w14:paraId="111D17E6" w14:textId="77777777" w:rsidR="007D5B16" w:rsidRPr="007D5B16" w:rsidRDefault="007D5B16" w:rsidP="007D5B16">
            <w:pPr>
              <w:jc w:val="center"/>
              <w:rPr>
                <w:color w:val="000000"/>
                <w:sz w:val="20"/>
                <w:szCs w:val="20"/>
              </w:rPr>
            </w:pPr>
            <w:r w:rsidRPr="007D5B16">
              <w:rPr>
                <w:color w:val="000000"/>
                <w:sz w:val="20"/>
                <w:szCs w:val="20"/>
              </w:rPr>
              <w:t>0,3</w:t>
            </w:r>
          </w:p>
        </w:tc>
        <w:tc>
          <w:tcPr>
            <w:tcW w:w="0" w:type="auto"/>
            <w:tcBorders>
              <w:top w:val="nil"/>
              <w:left w:val="nil"/>
              <w:bottom w:val="single" w:sz="4" w:space="0" w:color="auto"/>
              <w:right w:val="single" w:sz="4" w:space="0" w:color="auto"/>
            </w:tcBorders>
            <w:shd w:val="clear" w:color="auto" w:fill="auto"/>
            <w:vAlign w:val="center"/>
            <w:hideMark/>
          </w:tcPr>
          <w:p w14:paraId="242A8236" w14:textId="77777777" w:rsidR="007D5B16" w:rsidRPr="007D5B16" w:rsidRDefault="007D5B16" w:rsidP="007D5B16">
            <w:pPr>
              <w:jc w:val="center"/>
              <w:rPr>
                <w:color w:val="000000"/>
                <w:sz w:val="20"/>
                <w:szCs w:val="20"/>
              </w:rPr>
            </w:pPr>
            <w:r w:rsidRPr="007D5B16">
              <w:rPr>
                <w:color w:val="00000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0DD2192D" w14:textId="77777777" w:rsidR="007D5B16" w:rsidRPr="007D5B16" w:rsidRDefault="007D5B16" w:rsidP="007D5B16">
            <w:pPr>
              <w:jc w:val="center"/>
              <w:rPr>
                <w:color w:val="000000"/>
                <w:sz w:val="20"/>
                <w:szCs w:val="20"/>
              </w:rPr>
            </w:pPr>
            <w:r w:rsidRPr="007D5B16">
              <w:rPr>
                <w:color w:val="00000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501C98BB" w14:textId="77777777" w:rsidR="007D5B16" w:rsidRPr="007D5B16" w:rsidRDefault="007D5B16" w:rsidP="007D5B16">
            <w:pPr>
              <w:jc w:val="center"/>
              <w:rPr>
                <w:color w:val="000000"/>
                <w:sz w:val="20"/>
                <w:szCs w:val="20"/>
              </w:rPr>
            </w:pPr>
            <w:r w:rsidRPr="007D5B16">
              <w:rPr>
                <w:color w:val="00000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741C1F6A" w14:textId="77777777" w:rsidR="007D5B16" w:rsidRPr="007D5B16" w:rsidRDefault="007D5B16" w:rsidP="007D5B16">
            <w:pPr>
              <w:jc w:val="center"/>
              <w:rPr>
                <w:color w:val="000000"/>
                <w:sz w:val="20"/>
                <w:szCs w:val="20"/>
              </w:rPr>
            </w:pPr>
            <w:r w:rsidRPr="007D5B16">
              <w:rPr>
                <w:color w:val="00000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75EE0B68" w14:textId="77777777" w:rsidR="007D5B16" w:rsidRPr="007D5B16" w:rsidRDefault="007D5B16" w:rsidP="007D5B16">
            <w:pPr>
              <w:jc w:val="center"/>
              <w:rPr>
                <w:color w:val="000000"/>
                <w:sz w:val="20"/>
                <w:szCs w:val="20"/>
              </w:rPr>
            </w:pPr>
            <w:r w:rsidRPr="007D5B16">
              <w:rPr>
                <w:color w:val="00000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4838962F" w14:textId="77777777" w:rsidR="007D5B16" w:rsidRPr="007D5B16" w:rsidRDefault="007D5B16" w:rsidP="007D5B16">
            <w:pPr>
              <w:jc w:val="center"/>
              <w:rPr>
                <w:color w:val="000000"/>
                <w:sz w:val="20"/>
                <w:szCs w:val="20"/>
              </w:rPr>
            </w:pPr>
            <w:r w:rsidRPr="007D5B16">
              <w:rPr>
                <w:color w:val="000000"/>
                <w:sz w:val="20"/>
                <w:szCs w:val="20"/>
              </w:rPr>
              <w:t>0,5</w:t>
            </w:r>
          </w:p>
        </w:tc>
      </w:tr>
      <w:tr w:rsidR="007D5B16" w:rsidRPr="007D5B16" w14:paraId="391E18C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8AD10DB" w14:textId="77777777" w:rsidR="007D5B16" w:rsidRPr="007D5B16" w:rsidRDefault="007D5B16" w:rsidP="007D5B16">
            <w:pPr>
              <w:jc w:val="center"/>
              <w:rPr>
                <w:color w:val="000000"/>
                <w:sz w:val="20"/>
                <w:szCs w:val="20"/>
              </w:rPr>
            </w:pPr>
            <w:r w:rsidRPr="007D5B16">
              <w:rPr>
                <w:color w:val="000000"/>
                <w:sz w:val="20"/>
                <w:szCs w:val="20"/>
              </w:rPr>
              <w:t>Микрорайон 23А</w:t>
            </w:r>
          </w:p>
        </w:tc>
        <w:tc>
          <w:tcPr>
            <w:tcW w:w="0" w:type="auto"/>
            <w:tcBorders>
              <w:top w:val="nil"/>
              <w:left w:val="nil"/>
              <w:bottom w:val="single" w:sz="4" w:space="0" w:color="auto"/>
              <w:right w:val="single" w:sz="4" w:space="0" w:color="auto"/>
            </w:tcBorders>
            <w:shd w:val="clear" w:color="auto" w:fill="auto"/>
            <w:vAlign w:val="center"/>
            <w:hideMark/>
          </w:tcPr>
          <w:p w14:paraId="326C71A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5511A8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373F82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3049A3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29DB90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7CF209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022612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1F4F6C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DABBDD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09F4FA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AC086E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7030FD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B83D4D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B883FB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501885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6D7DC8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234E57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254C533"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6D85AB6A"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2AA8A99" w14:textId="77777777" w:rsidR="007D5B16" w:rsidRPr="007D5B16" w:rsidRDefault="007D5B16" w:rsidP="007D5B16">
            <w:pPr>
              <w:jc w:val="center"/>
              <w:rPr>
                <w:color w:val="000000"/>
                <w:sz w:val="20"/>
                <w:szCs w:val="20"/>
              </w:rPr>
            </w:pPr>
            <w:r w:rsidRPr="007D5B16">
              <w:rPr>
                <w:color w:val="000000"/>
                <w:sz w:val="20"/>
                <w:szCs w:val="20"/>
              </w:rPr>
              <w:lastRenderedPageBreak/>
              <w:t>Микрорайон 24.</w:t>
            </w:r>
          </w:p>
        </w:tc>
        <w:tc>
          <w:tcPr>
            <w:tcW w:w="0" w:type="auto"/>
            <w:tcBorders>
              <w:top w:val="nil"/>
              <w:left w:val="nil"/>
              <w:bottom w:val="single" w:sz="4" w:space="0" w:color="auto"/>
              <w:right w:val="single" w:sz="4" w:space="0" w:color="auto"/>
            </w:tcBorders>
            <w:shd w:val="clear" w:color="auto" w:fill="auto"/>
            <w:vAlign w:val="center"/>
            <w:hideMark/>
          </w:tcPr>
          <w:p w14:paraId="739401C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014DBE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B43FD3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A55DC7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AF828AF" w14:textId="77777777" w:rsidR="007D5B16" w:rsidRPr="007D5B16" w:rsidRDefault="007D5B16" w:rsidP="007D5B16">
            <w:pPr>
              <w:jc w:val="center"/>
              <w:rPr>
                <w:color w:val="000000"/>
                <w:sz w:val="20"/>
                <w:szCs w:val="20"/>
              </w:rPr>
            </w:pPr>
            <w:r w:rsidRPr="007D5B16">
              <w:rPr>
                <w:color w:val="00000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7D3D9EC8" w14:textId="77777777" w:rsidR="007D5B16" w:rsidRPr="007D5B16" w:rsidRDefault="007D5B16" w:rsidP="007D5B16">
            <w:pPr>
              <w:jc w:val="center"/>
              <w:rPr>
                <w:color w:val="000000"/>
                <w:sz w:val="20"/>
                <w:szCs w:val="20"/>
              </w:rPr>
            </w:pPr>
            <w:r w:rsidRPr="007D5B16">
              <w:rPr>
                <w:color w:val="00000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40015D5C" w14:textId="77777777" w:rsidR="007D5B16" w:rsidRPr="007D5B16" w:rsidRDefault="007D5B16" w:rsidP="007D5B16">
            <w:pPr>
              <w:jc w:val="center"/>
              <w:rPr>
                <w:color w:val="000000"/>
                <w:sz w:val="20"/>
                <w:szCs w:val="20"/>
              </w:rPr>
            </w:pPr>
            <w:r w:rsidRPr="007D5B16">
              <w:rPr>
                <w:color w:val="00000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0F677242" w14:textId="77777777" w:rsidR="007D5B16" w:rsidRPr="007D5B16" w:rsidRDefault="007D5B16" w:rsidP="007D5B16">
            <w:pPr>
              <w:jc w:val="center"/>
              <w:rPr>
                <w:color w:val="000000"/>
                <w:sz w:val="20"/>
                <w:szCs w:val="20"/>
              </w:rPr>
            </w:pPr>
            <w:r w:rsidRPr="007D5B16">
              <w:rPr>
                <w:color w:val="00000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0E970DAB" w14:textId="77777777" w:rsidR="007D5B16" w:rsidRPr="007D5B16" w:rsidRDefault="007D5B16" w:rsidP="007D5B16">
            <w:pPr>
              <w:jc w:val="center"/>
              <w:rPr>
                <w:color w:val="000000"/>
                <w:sz w:val="20"/>
                <w:szCs w:val="20"/>
              </w:rPr>
            </w:pPr>
            <w:r w:rsidRPr="007D5B16">
              <w:rPr>
                <w:color w:val="00000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53F41BBB" w14:textId="77777777" w:rsidR="007D5B16" w:rsidRPr="007D5B16" w:rsidRDefault="007D5B16" w:rsidP="007D5B16">
            <w:pPr>
              <w:jc w:val="center"/>
              <w:rPr>
                <w:color w:val="000000"/>
                <w:sz w:val="20"/>
                <w:szCs w:val="20"/>
              </w:rPr>
            </w:pPr>
            <w:r w:rsidRPr="007D5B16">
              <w:rPr>
                <w:color w:val="00000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56D8C121" w14:textId="77777777" w:rsidR="007D5B16" w:rsidRPr="007D5B16" w:rsidRDefault="007D5B16" w:rsidP="007D5B16">
            <w:pPr>
              <w:jc w:val="center"/>
              <w:rPr>
                <w:color w:val="000000"/>
                <w:sz w:val="20"/>
                <w:szCs w:val="20"/>
              </w:rPr>
            </w:pPr>
            <w:r w:rsidRPr="007D5B16">
              <w:rPr>
                <w:color w:val="00000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5475F3EA" w14:textId="77777777" w:rsidR="007D5B16" w:rsidRPr="007D5B16" w:rsidRDefault="007D5B16" w:rsidP="007D5B16">
            <w:pPr>
              <w:jc w:val="center"/>
              <w:rPr>
                <w:color w:val="000000"/>
                <w:sz w:val="20"/>
                <w:szCs w:val="20"/>
              </w:rPr>
            </w:pPr>
            <w:r w:rsidRPr="007D5B16">
              <w:rPr>
                <w:color w:val="00000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4C1B4B8C" w14:textId="77777777" w:rsidR="007D5B16" w:rsidRPr="007D5B16" w:rsidRDefault="007D5B16" w:rsidP="007D5B16">
            <w:pPr>
              <w:jc w:val="center"/>
              <w:rPr>
                <w:color w:val="000000"/>
                <w:sz w:val="20"/>
                <w:szCs w:val="20"/>
              </w:rPr>
            </w:pPr>
            <w:r w:rsidRPr="007D5B16">
              <w:rPr>
                <w:color w:val="00000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4E2E1725" w14:textId="77777777" w:rsidR="007D5B16" w:rsidRPr="007D5B16" w:rsidRDefault="007D5B16" w:rsidP="007D5B16">
            <w:pPr>
              <w:jc w:val="center"/>
              <w:rPr>
                <w:color w:val="000000"/>
                <w:sz w:val="20"/>
                <w:szCs w:val="20"/>
              </w:rPr>
            </w:pPr>
            <w:r w:rsidRPr="007D5B16">
              <w:rPr>
                <w:color w:val="00000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593AC5C0" w14:textId="77777777" w:rsidR="007D5B16" w:rsidRPr="007D5B16" w:rsidRDefault="007D5B16" w:rsidP="007D5B16">
            <w:pPr>
              <w:jc w:val="center"/>
              <w:rPr>
                <w:color w:val="000000"/>
                <w:sz w:val="20"/>
                <w:szCs w:val="20"/>
              </w:rPr>
            </w:pPr>
            <w:r w:rsidRPr="007D5B16">
              <w:rPr>
                <w:color w:val="00000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3EC13263" w14:textId="77777777" w:rsidR="007D5B16" w:rsidRPr="007D5B16" w:rsidRDefault="007D5B16" w:rsidP="007D5B16">
            <w:pPr>
              <w:jc w:val="center"/>
              <w:rPr>
                <w:color w:val="000000"/>
                <w:sz w:val="20"/>
                <w:szCs w:val="20"/>
              </w:rPr>
            </w:pPr>
            <w:r w:rsidRPr="007D5B16">
              <w:rPr>
                <w:color w:val="00000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14B6DF6D" w14:textId="77777777" w:rsidR="007D5B16" w:rsidRPr="007D5B16" w:rsidRDefault="007D5B16" w:rsidP="007D5B16">
            <w:pPr>
              <w:jc w:val="center"/>
              <w:rPr>
                <w:color w:val="000000"/>
                <w:sz w:val="20"/>
                <w:szCs w:val="20"/>
              </w:rPr>
            </w:pPr>
            <w:r w:rsidRPr="007D5B16">
              <w:rPr>
                <w:color w:val="00000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46A61BCF" w14:textId="77777777" w:rsidR="007D5B16" w:rsidRPr="007D5B16" w:rsidRDefault="007D5B16" w:rsidP="007D5B16">
            <w:pPr>
              <w:jc w:val="center"/>
              <w:rPr>
                <w:color w:val="000000"/>
                <w:sz w:val="20"/>
                <w:szCs w:val="20"/>
              </w:rPr>
            </w:pPr>
            <w:r w:rsidRPr="007D5B16">
              <w:rPr>
                <w:color w:val="000000"/>
                <w:sz w:val="20"/>
                <w:szCs w:val="20"/>
              </w:rPr>
              <w:t>0,5</w:t>
            </w:r>
          </w:p>
        </w:tc>
      </w:tr>
      <w:tr w:rsidR="007D5B16" w:rsidRPr="007D5B16" w14:paraId="5029BE61"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C0DEBD5" w14:textId="77777777" w:rsidR="007D5B16" w:rsidRPr="007D5B16" w:rsidRDefault="007D5B16" w:rsidP="007D5B16">
            <w:pPr>
              <w:jc w:val="center"/>
              <w:rPr>
                <w:color w:val="000000"/>
                <w:sz w:val="20"/>
                <w:szCs w:val="20"/>
              </w:rPr>
            </w:pPr>
            <w:r w:rsidRPr="007D5B16">
              <w:rPr>
                <w:color w:val="000000"/>
                <w:sz w:val="20"/>
                <w:szCs w:val="20"/>
              </w:rPr>
              <w:t>Микрорайон 25.</w:t>
            </w:r>
          </w:p>
        </w:tc>
        <w:tc>
          <w:tcPr>
            <w:tcW w:w="0" w:type="auto"/>
            <w:tcBorders>
              <w:top w:val="nil"/>
              <w:left w:val="nil"/>
              <w:bottom w:val="single" w:sz="4" w:space="0" w:color="auto"/>
              <w:right w:val="single" w:sz="4" w:space="0" w:color="auto"/>
            </w:tcBorders>
            <w:shd w:val="clear" w:color="auto" w:fill="auto"/>
            <w:vAlign w:val="center"/>
            <w:hideMark/>
          </w:tcPr>
          <w:p w14:paraId="7D1D1AA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0935A9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00662F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010567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DD28CF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176C93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512ACB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8777DA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B1C65D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B7B610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745989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3FCA7D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EC0814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A2B8EC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4104A6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003CF9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D3F190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8B057EB"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2C6CEECD"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C7975E3" w14:textId="77777777" w:rsidR="007D5B16" w:rsidRPr="007D5B16" w:rsidRDefault="007D5B16" w:rsidP="007D5B16">
            <w:pPr>
              <w:jc w:val="center"/>
              <w:rPr>
                <w:color w:val="000000"/>
                <w:sz w:val="20"/>
                <w:szCs w:val="20"/>
              </w:rPr>
            </w:pPr>
            <w:r w:rsidRPr="007D5B16">
              <w:rPr>
                <w:color w:val="000000"/>
                <w:sz w:val="20"/>
                <w:szCs w:val="20"/>
              </w:rPr>
              <w:t>Микрорайон 26.</w:t>
            </w:r>
          </w:p>
        </w:tc>
        <w:tc>
          <w:tcPr>
            <w:tcW w:w="0" w:type="auto"/>
            <w:tcBorders>
              <w:top w:val="nil"/>
              <w:left w:val="nil"/>
              <w:bottom w:val="single" w:sz="4" w:space="0" w:color="auto"/>
              <w:right w:val="single" w:sz="4" w:space="0" w:color="auto"/>
            </w:tcBorders>
            <w:shd w:val="clear" w:color="auto" w:fill="auto"/>
            <w:vAlign w:val="center"/>
            <w:hideMark/>
          </w:tcPr>
          <w:p w14:paraId="0AAC7FD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6B08CF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E1C5B8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0F06A0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21FEDB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DEFBD2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1377C8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8B1CD5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820661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DF868A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DD2A2C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4BBB8A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0A700D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1D8C1E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39292E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91B852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FD0586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6DD21F8"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0324D71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A1201CA" w14:textId="77777777" w:rsidR="007D5B16" w:rsidRPr="007D5B16" w:rsidRDefault="007D5B16" w:rsidP="007D5B16">
            <w:pPr>
              <w:jc w:val="center"/>
              <w:rPr>
                <w:color w:val="000000"/>
                <w:sz w:val="20"/>
                <w:szCs w:val="20"/>
              </w:rPr>
            </w:pPr>
            <w:r w:rsidRPr="007D5B16">
              <w:rPr>
                <w:color w:val="000000"/>
                <w:sz w:val="20"/>
                <w:szCs w:val="20"/>
              </w:rPr>
              <w:t>Микрорайон 27.</w:t>
            </w:r>
          </w:p>
        </w:tc>
        <w:tc>
          <w:tcPr>
            <w:tcW w:w="0" w:type="auto"/>
            <w:tcBorders>
              <w:top w:val="nil"/>
              <w:left w:val="nil"/>
              <w:bottom w:val="single" w:sz="4" w:space="0" w:color="auto"/>
              <w:right w:val="single" w:sz="4" w:space="0" w:color="auto"/>
            </w:tcBorders>
            <w:shd w:val="clear" w:color="auto" w:fill="auto"/>
            <w:vAlign w:val="center"/>
            <w:hideMark/>
          </w:tcPr>
          <w:p w14:paraId="4FDBA1F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7E2273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A06A38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BBC16E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9C7AA3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BD98AB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3AAA78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4E9D05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8EB765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C270F4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181779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ED6F96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82A10B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0D0672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612ADE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5A6ED4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FE9C5F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65D44CA"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1892F980"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75D7CA8" w14:textId="77777777" w:rsidR="007D5B16" w:rsidRPr="007D5B16" w:rsidRDefault="007D5B16" w:rsidP="007D5B16">
            <w:pPr>
              <w:jc w:val="center"/>
              <w:rPr>
                <w:color w:val="000000"/>
                <w:sz w:val="20"/>
                <w:szCs w:val="20"/>
              </w:rPr>
            </w:pPr>
            <w:r w:rsidRPr="007D5B16">
              <w:rPr>
                <w:color w:val="000000"/>
                <w:sz w:val="20"/>
                <w:szCs w:val="20"/>
              </w:rPr>
              <w:t>Микрорайон 27А</w:t>
            </w:r>
          </w:p>
        </w:tc>
        <w:tc>
          <w:tcPr>
            <w:tcW w:w="0" w:type="auto"/>
            <w:tcBorders>
              <w:top w:val="nil"/>
              <w:left w:val="nil"/>
              <w:bottom w:val="single" w:sz="4" w:space="0" w:color="auto"/>
              <w:right w:val="single" w:sz="4" w:space="0" w:color="auto"/>
            </w:tcBorders>
            <w:shd w:val="clear" w:color="auto" w:fill="auto"/>
            <w:vAlign w:val="center"/>
            <w:hideMark/>
          </w:tcPr>
          <w:p w14:paraId="1883FBF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A65454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A1EE6B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E85F05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3622F1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8B57E5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5BD9D0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63E47A6" w14:textId="77777777" w:rsidR="007D5B16" w:rsidRPr="007D5B16" w:rsidRDefault="007D5B16" w:rsidP="007D5B16">
            <w:pPr>
              <w:jc w:val="center"/>
              <w:rPr>
                <w:color w:val="000000"/>
                <w:sz w:val="20"/>
                <w:szCs w:val="20"/>
              </w:rPr>
            </w:pPr>
            <w:r w:rsidRPr="007D5B16">
              <w:rPr>
                <w:color w:val="000000"/>
                <w:sz w:val="20"/>
                <w:szCs w:val="20"/>
              </w:rPr>
              <w:t>0,1</w:t>
            </w:r>
          </w:p>
        </w:tc>
        <w:tc>
          <w:tcPr>
            <w:tcW w:w="0" w:type="auto"/>
            <w:tcBorders>
              <w:top w:val="nil"/>
              <w:left w:val="nil"/>
              <w:bottom w:val="single" w:sz="4" w:space="0" w:color="auto"/>
              <w:right w:val="single" w:sz="4" w:space="0" w:color="auto"/>
            </w:tcBorders>
            <w:shd w:val="clear" w:color="auto" w:fill="auto"/>
            <w:vAlign w:val="center"/>
            <w:hideMark/>
          </w:tcPr>
          <w:p w14:paraId="3E4F7BEE" w14:textId="77777777" w:rsidR="007D5B16" w:rsidRPr="007D5B16" w:rsidRDefault="007D5B16" w:rsidP="007D5B16">
            <w:pPr>
              <w:jc w:val="center"/>
              <w:rPr>
                <w:color w:val="000000"/>
                <w:sz w:val="20"/>
                <w:szCs w:val="20"/>
              </w:rPr>
            </w:pPr>
            <w:r w:rsidRPr="007D5B16">
              <w:rPr>
                <w:color w:val="000000"/>
                <w:sz w:val="20"/>
                <w:szCs w:val="20"/>
              </w:rPr>
              <w:t>0,1</w:t>
            </w:r>
          </w:p>
        </w:tc>
        <w:tc>
          <w:tcPr>
            <w:tcW w:w="0" w:type="auto"/>
            <w:tcBorders>
              <w:top w:val="nil"/>
              <w:left w:val="nil"/>
              <w:bottom w:val="single" w:sz="4" w:space="0" w:color="auto"/>
              <w:right w:val="single" w:sz="4" w:space="0" w:color="auto"/>
            </w:tcBorders>
            <w:shd w:val="clear" w:color="auto" w:fill="auto"/>
            <w:vAlign w:val="center"/>
            <w:hideMark/>
          </w:tcPr>
          <w:p w14:paraId="0A521E06" w14:textId="77777777" w:rsidR="007D5B16" w:rsidRPr="007D5B16" w:rsidRDefault="007D5B16" w:rsidP="007D5B16">
            <w:pPr>
              <w:jc w:val="center"/>
              <w:rPr>
                <w:color w:val="000000"/>
                <w:sz w:val="20"/>
                <w:szCs w:val="20"/>
              </w:rPr>
            </w:pPr>
            <w:r w:rsidRPr="007D5B16">
              <w:rPr>
                <w:color w:val="000000"/>
                <w:sz w:val="20"/>
                <w:szCs w:val="20"/>
              </w:rPr>
              <w:t>0,1</w:t>
            </w:r>
          </w:p>
        </w:tc>
        <w:tc>
          <w:tcPr>
            <w:tcW w:w="0" w:type="auto"/>
            <w:tcBorders>
              <w:top w:val="nil"/>
              <w:left w:val="nil"/>
              <w:bottom w:val="single" w:sz="4" w:space="0" w:color="auto"/>
              <w:right w:val="single" w:sz="4" w:space="0" w:color="auto"/>
            </w:tcBorders>
            <w:shd w:val="clear" w:color="auto" w:fill="auto"/>
            <w:vAlign w:val="center"/>
            <w:hideMark/>
          </w:tcPr>
          <w:p w14:paraId="0B568760" w14:textId="77777777" w:rsidR="007D5B16" w:rsidRPr="007D5B16" w:rsidRDefault="007D5B16" w:rsidP="007D5B16">
            <w:pPr>
              <w:jc w:val="center"/>
              <w:rPr>
                <w:color w:val="000000"/>
                <w:sz w:val="20"/>
                <w:szCs w:val="20"/>
              </w:rPr>
            </w:pPr>
            <w:r w:rsidRPr="007D5B16">
              <w:rPr>
                <w:color w:val="000000"/>
                <w:sz w:val="20"/>
                <w:szCs w:val="20"/>
              </w:rPr>
              <w:t>0,2</w:t>
            </w:r>
          </w:p>
        </w:tc>
        <w:tc>
          <w:tcPr>
            <w:tcW w:w="0" w:type="auto"/>
            <w:tcBorders>
              <w:top w:val="nil"/>
              <w:left w:val="nil"/>
              <w:bottom w:val="single" w:sz="4" w:space="0" w:color="auto"/>
              <w:right w:val="single" w:sz="4" w:space="0" w:color="auto"/>
            </w:tcBorders>
            <w:shd w:val="clear" w:color="auto" w:fill="auto"/>
            <w:vAlign w:val="center"/>
            <w:hideMark/>
          </w:tcPr>
          <w:p w14:paraId="11943463" w14:textId="77777777" w:rsidR="007D5B16" w:rsidRPr="007D5B16" w:rsidRDefault="007D5B16" w:rsidP="007D5B16">
            <w:pPr>
              <w:jc w:val="center"/>
              <w:rPr>
                <w:color w:val="000000"/>
                <w:sz w:val="20"/>
                <w:szCs w:val="20"/>
              </w:rPr>
            </w:pPr>
            <w:r w:rsidRPr="007D5B16">
              <w:rPr>
                <w:color w:val="000000"/>
                <w:sz w:val="20"/>
                <w:szCs w:val="20"/>
              </w:rPr>
              <w:t>0,3</w:t>
            </w:r>
          </w:p>
        </w:tc>
        <w:tc>
          <w:tcPr>
            <w:tcW w:w="0" w:type="auto"/>
            <w:tcBorders>
              <w:top w:val="nil"/>
              <w:left w:val="nil"/>
              <w:bottom w:val="single" w:sz="4" w:space="0" w:color="auto"/>
              <w:right w:val="single" w:sz="4" w:space="0" w:color="auto"/>
            </w:tcBorders>
            <w:shd w:val="clear" w:color="auto" w:fill="auto"/>
            <w:vAlign w:val="center"/>
            <w:hideMark/>
          </w:tcPr>
          <w:p w14:paraId="7DAA6A84" w14:textId="77777777" w:rsidR="007D5B16" w:rsidRPr="007D5B16" w:rsidRDefault="007D5B16" w:rsidP="007D5B16">
            <w:pPr>
              <w:jc w:val="center"/>
              <w:rPr>
                <w:color w:val="000000"/>
                <w:sz w:val="20"/>
                <w:szCs w:val="20"/>
              </w:rPr>
            </w:pPr>
            <w:r w:rsidRPr="007D5B16">
              <w:rPr>
                <w:color w:val="000000"/>
                <w:sz w:val="20"/>
                <w:szCs w:val="20"/>
              </w:rPr>
              <w:t>0,3</w:t>
            </w:r>
          </w:p>
        </w:tc>
        <w:tc>
          <w:tcPr>
            <w:tcW w:w="0" w:type="auto"/>
            <w:tcBorders>
              <w:top w:val="nil"/>
              <w:left w:val="nil"/>
              <w:bottom w:val="single" w:sz="4" w:space="0" w:color="auto"/>
              <w:right w:val="single" w:sz="4" w:space="0" w:color="auto"/>
            </w:tcBorders>
            <w:shd w:val="clear" w:color="auto" w:fill="auto"/>
            <w:vAlign w:val="center"/>
            <w:hideMark/>
          </w:tcPr>
          <w:p w14:paraId="0DC53EC5" w14:textId="77777777" w:rsidR="007D5B16" w:rsidRPr="007D5B16" w:rsidRDefault="007D5B16" w:rsidP="007D5B16">
            <w:pPr>
              <w:jc w:val="center"/>
              <w:rPr>
                <w:color w:val="000000"/>
                <w:sz w:val="20"/>
                <w:szCs w:val="20"/>
              </w:rPr>
            </w:pPr>
            <w:r w:rsidRPr="007D5B16">
              <w:rPr>
                <w:color w:val="000000"/>
                <w:sz w:val="20"/>
                <w:szCs w:val="20"/>
              </w:rPr>
              <w:t>0,3</w:t>
            </w:r>
          </w:p>
        </w:tc>
        <w:tc>
          <w:tcPr>
            <w:tcW w:w="0" w:type="auto"/>
            <w:tcBorders>
              <w:top w:val="nil"/>
              <w:left w:val="nil"/>
              <w:bottom w:val="single" w:sz="4" w:space="0" w:color="auto"/>
              <w:right w:val="single" w:sz="4" w:space="0" w:color="auto"/>
            </w:tcBorders>
            <w:shd w:val="clear" w:color="auto" w:fill="auto"/>
            <w:vAlign w:val="center"/>
            <w:hideMark/>
          </w:tcPr>
          <w:p w14:paraId="6305C5EF" w14:textId="77777777" w:rsidR="007D5B16" w:rsidRPr="007D5B16" w:rsidRDefault="007D5B16" w:rsidP="007D5B16">
            <w:pPr>
              <w:jc w:val="center"/>
              <w:rPr>
                <w:color w:val="000000"/>
                <w:sz w:val="20"/>
                <w:szCs w:val="20"/>
              </w:rPr>
            </w:pPr>
            <w:r w:rsidRPr="007D5B16">
              <w:rPr>
                <w:color w:val="000000"/>
                <w:sz w:val="20"/>
                <w:szCs w:val="20"/>
              </w:rPr>
              <w:t>0,3</w:t>
            </w:r>
          </w:p>
        </w:tc>
        <w:tc>
          <w:tcPr>
            <w:tcW w:w="0" w:type="auto"/>
            <w:tcBorders>
              <w:top w:val="nil"/>
              <w:left w:val="nil"/>
              <w:bottom w:val="single" w:sz="4" w:space="0" w:color="auto"/>
              <w:right w:val="single" w:sz="4" w:space="0" w:color="auto"/>
            </w:tcBorders>
            <w:shd w:val="clear" w:color="auto" w:fill="auto"/>
            <w:vAlign w:val="center"/>
            <w:hideMark/>
          </w:tcPr>
          <w:p w14:paraId="6F874EC4" w14:textId="77777777" w:rsidR="007D5B16" w:rsidRPr="007D5B16" w:rsidRDefault="007D5B16" w:rsidP="007D5B16">
            <w:pPr>
              <w:jc w:val="center"/>
              <w:rPr>
                <w:color w:val="000000"/>
                <w:sz w:val="20"/>
                <w:szCs w:val="20"/>
              </w:rPr>
            </w:pPr>
            <w:r w:rsidRPr="007D5B16">
              <w:rPr>
                <w:color w:val="000000"/>
                <w:sz w:val="20"/>
                <w:szCs w:val="20"/>
              </w:rPr>
              <w:t>0,3</w:t>
            </w:r>
          </w:p>
        </w:tc>
        <w:tc>
          <w:tcPr>
            <w:tcW w:w="0" w:type="auto"/>
            <w:tcBorders>
              <w:top w:val="nil"/>
              <w:left w:val="nil"/>
              <w:bottom w:val="single" w:sz="4" w:space="0" w:color="auto"/>
              <w:right w:val="single" w:sz="4" w:space="0" w:color="auto"/>
            </w:tcBorders>
            <w:shd w:val="clear" w:color="auto" w:fill="auto"/>
            <w:vAlign w:val="center"/>
            <w:hideMark/>
          </w:tcPr>
          <w:p w14:paraId="34E5B974" w14:textId="77777777" w:rsidR="007D5B16" w:rsidRPr="007D5B16" w:rsidRDefault="007D5B16" w:rsidP="007D5B16">
            <w:pPr>
              <w:jc w:val="center"/>
              <w:rPr>
                <w:color w:val="000000"/>
                <w:sz w:val="20"/>
                <w:szCs w:val="20"/>
              </w:rPr>
            </w:pPr>
            <w:r w:rsidRPr="007D5B16">
              <w:rPr>
                <w:color w:val="000000"/>
                <w:sz w:val="20"/>
                <w:szCs w:val="20"/>
              </w:rPr>
              <w:t>0,3</w:t>
            </w:r>
          </w:p>
        </w:tc>
        <w:tc>
          <w:tcPr>
            <w:tcW w:w="0" w:type="auto"/>
            <w:tcBorders>
              <w:top w:val="nil"/>
              <w:left w:val="nil"/>
              <w:bottom w:val="single" w:sz="4" w:space="0" w:color="auto"/>
              <w:right w:val="single" w:sz="4" w:space="0" w:color="auto"/>
            </w:tcBorders>
            <w:shd w:val="clear" w:color="auto" w:fill="auto"/>
            <w:vAlign w:val="center"/>
            <w:hideMark/>
          </w:tcPr>
          <w:p w14:paraId="6C08618B" w14:textId="77777777" w:rsidR="007D5B16" w:rsidRPr="007D5B16" w:rsidRDefault="007D5B16" w:rsidP="007D5B16">
            <w:pPr>
              <w:jc w:val="center"/>
              <w:rPr>
                <w:color w:val="000000"/>
                <w:sz w:val="20"/>
                <w:szCs w:val="20"/>
              </w:rPr>
            </w:pPr>
            <w:r w:rsidRPr="007D5B16">
              <w:rPr>
                <w:color w:val="000000"/>
                <w:sz w:val="20"/>
                <w:szCs w:val="20"/>
              </w:rPr>
              <w:t>0,3</w:t>
            </w:r>
          </w:p>
        </w:tc>
      </w:tr>
      <w:tr w:rsidR="007D5B16" w:rsidRPr="007D5B16" w14:paraId="77BFFA12"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97A5B78" w14:textId="77777777" w:rsidR="007D5B16" w:rsidRPr="007D5B16" w:rsidRDefault="007D5B16" w:rsidP="007D5B16">
            <w:pPr>
              <w:jc w:val="center"/>
              <w:rPr>
                <w:color w:val="000000"/>
                <w:sz w:val="20"/>
                <w:szCs w:val="20"/>
              </w:rPr>
            </w:pPr>
            <w:r w:rsidRPr="007D5B16">
              <w:rPr>
                <w:color w:val="000000"/>
                <w:sz w:val="20"/>
                <w:szCs w:val="20"/>
              </w:rPr>
              <w:t>Микрорайон 28.</w:t>
            </w:r>
          </w:p>
        </w:tc>
        <w:tc>
          <w:tcPr>
            <w:tcW w:w="0" w:type="auto"/>
            <w:tcBorders>
              <w:top w:val="nil"/>
              <w:left w:val="nil"/>
              <w:bottom w:val="single" w:sz="4" w:space="0" w:color="auto"/>
              <w:right w:val="single" w:sz="4" w:space="0" w:color="auto"/>
            </w:tcBorders>
            <w:shd w:val="clear" w:color="auto" w:fill="auto"/>
            <w:vAlign w:val="center"/>
            <w:hideMark/>
          </w:tcPr>
          <w:p w14:paraId="4613FEB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8203A9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7750AA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02660F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B61C0D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02FAFE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07CFD4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60E438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C41294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AD921B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6F0628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F0062C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CD9692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BA4756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F38E80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529444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B2E4B4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A0B1F63"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1845EF3A"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AE96DF7" w14:textId="77777777" w:rsidR="007D5B16" w:rsidRPr="007D5B16" w:rsidRDefault="007D5B16" w:rsidP="007D5B16">
            <w:pPr>
              <w:jc w:val="center"/>
              <w:rPr>
                <w:color w:val="000000"/>
                <w:sz w:val="20"/>
                <w:szCs w:val="20"/>
              </w:rPr>
            </w:pPr>
            <w:r w:rsidRPr="007D5B16">
              <w:rPr>
                <w:color w:val="000000"/>
                <w:sz w:val="20"/>
                <w:szCs w:val="20"/>
              </w:rPr>
              <w:t>Микрорайон 29.</w:t>
            </w:r>
          </w:p>
        </w:tc>
        <w:tc>
          <w:tcPr>
            <w:tcW w:w="0" w:type="auto"/>
            <w:tcBorders>
              <w:top w:val="nil"/>
              <w:left w:val="nil"/>
              <w:bottom w:val="single" w:sz="4" w:space="0" w:color="auto"/>
              <w:right w:val="single" w:sz="4" w:space="0" w:color="auto"/>
            </w:tcBorders>
            <w:shd w:val="clear" w:color="auto" w:fill="auto"/>
            <w:vAlign w:val="center"/>
            <w:hideMark/>
          </w:tcPr>
          <w:p w14:paraId="082C661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A552D2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0B26F9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86EAFD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95CC4B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6F372D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488FA6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5FAC43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0455AE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FBE08B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862484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D7B8AC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788F7D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C981E3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2CBDF2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23D87D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D91B37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99F1DC5"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708B22AE"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DF743AF" w14:textId="77777777" w:rsidR="007D5B16" w:rsidRPr="007D5B16" w:rsidRDefault="007D5B16" w:rsidP="007D5B16">
            <w:pPr>
              <w:jc w:val="center"/>
              <w:rPr>
                <w:color w:val="000000"/>
                <w:sz w:val="20"/>
                <w:szCs w:val="20"/>
              </w:rPr>
            </w:pPr>
            <w:r w:rsidRPr="007D5B16">
              <w:rPr>
                <w:color w:val="000000"/>
                <w:sz w:val="20"/>
                <w:szCs w:val="20"/>
              </w:rPr>
              <w:t>Микрорайон 3.</w:t>
            </w:r>
          </w:p>
        </w:tc>
        <w:tc>
          <w:tcPr>
            <w:tcW w:w="0" w:type="auto"/>
            <w:tcBorders>
              <w:top w:val="nil"/>
              <w:left w:val="nil"/>
              <w:bottom w:val="single" w:sz="4" w:space="0" w:color="auto"/>
              <w:right w:val="single" w:sz="4" w:space="0" w:color="auto"/>
            </w:tcBorders>
            <w:shd w:val="clear" w:color="auto" w:fill="auto"/>
            <w:vAlign w:val="center"/>
            <w:hideMark/>
          </w:tcPr>
          <w:p w14:paraId="21EC729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6F4881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E15722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7CA45C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5E3888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4F9ADC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98DC75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F248EF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88EB04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50DF70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3CB846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1A3B66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099ED8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C3A38E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0A595C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B6F3B5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5439EB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E2BC756"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4651EC71"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4BE518B" w14:textId="77777777" w:rsidR="007D5B16" w:rsidRPr="007D5B16" w:rsidRDefault="007D5B16" w:rsidP="007D5B16">
            <w:pPr>
              <w:jc w:val="center"/>
              <w:rPr>
                <w:color w:val="000000"/>
                <w:sz w:val="20"/>
                <w:szCs w:val="20"/>
              </w:rPr>
            </w:pPr>
            <w:r w:rsidRPr="007D5B16">
              <w:rPr>
                <w:color w:val="000000"/>
                <w:sz w:val="20"/>
                <w:szCs w:val="20"/>
              </w:rPr>
              <w:t>Микрорайон 30.</w:t>
            </w:r>
          </w:p>
        </w:tc>
        <w:tc>
          <w:tcPr>
            <w:tcW w:w="0" w:type="auto"/>
            <w:tcBorders>
              <w:top w:val="nil"/>
              <w:left w:val="nil"/>
              <w:bottom w:val="single" w:sz="4" w:space="0" w:color="auto"/>
              <w:right w:val="single" w:sz="4" w:space="0" w:color="auto"/>
            </w:tcBorders>
            <w:shd w:val="clear" w:color="auto" w:fill="auto"/>
            <w:vAlign w:val="center"/>
            <w:hideMark/>
          </w:tcPr>
          <w:p w14:paraId="344AFD5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BE6B7A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D200D2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1A4A32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414B64F" w14:textId="77777777" w:rsidR="007D5B16" w:rsidRPr="007D5B16" w:rsidRDefault="007D5B16" w:rsidP="007D5B16">
            <w:pPr>
              <w:jc w:val="center"/>
              <w:rPr>
                <w:color w:val="000000"/>
                <w:sz w:val="20"/>
                <w:szCs w:val="20"/>
              </w:rPr>
            </w:pPr>
            <w:r w:rsidRPr="007D5B16">
              <w:rPr>
                <w:color w:val="000000"/>
                <w:sz w:val="20"/>
                <w:szCs w:val="20"/>
              </w:rPr>
              <w:t>0,3</w:t>
            </w:r>
          </w:p>
        </w:tc>
        <w:tc>
          <w:tcPr>
            <w:tcW w:w="0" w:type="auto"/>
            <w:tcBorders>
              <w:top w:val="nil"/>
              <w:left w:val="nil"/>
              <w:bottom w:val="single" w:sz="4" w:space="0" w:color="auto"/>
              <w:right w:val="single" w:sz="4" w:space="0" w:color="auto"/>
            </w:tcBorders>
            <w:shd w:val="clear" w:color="auto" w:fill="auto"/>
            <w:vAlign w:val="center"/>
            <w:hideMark/>
          </w:tcPr>
          <w:p w14:paraId="39A2E11F" w14:textId="77777777" w:rsidR="007D5B16" w:rsidRPr="007D5B16" w:rsidRDefault="007D5B16" w:rsidP="007D5B16">
            <w:pPr>
              <w:jc w:val="center"/>
              <w:rPr>
                <w:color w:val="000000"/>
                <w:sz w:val="20"/>
                <w:szCs w:val="20"/>
              </w:rPr>
            </w:pPr>
            <w:r w:rsidRPr="007D5B16">
              <w:rPr>
                <w:color w:val="00000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38A335BC" w14:textId="77777777" w:rsidR="007D5B16" w:rsidRPr="007D5B16" w:rsidRDefault="007D5B16" w:rsidP="007D5B16">
            <w:pPr>
              <w:jc w:val="center"/>
              <w:rPr>
                <w:color w:val="000000"/>
                <w:sz w:val="20"/>
                <w:szCs w:val="20"/>
              </w:rPr>
            </w:pPr>
            <w:r w:rsidRPr="007D5B16">
              <w:rPr>
                <w:color w:val="00000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68512E1C" w14:textId="77777777" w:rsidR="007D5B16" w:rsidRPr="007D5B16" w:rsidRDefault="007D5B16" w:rsidP="007D5B16">
            <w:pPr>
              <w:jc w:val="center"/>
              <w:rPr>
                <w:color w:val="000000"/>
                <w:sz w:val="20"/>
                <w:szCs w:val="20"/>
              </w:rPr>
            </w:pPr>
            <w:r w:rsidRPr="007D5B16">
              <w:rPr>
                <w:color w:val="00000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0D62C696" w14:textId="77777777" w:rsidR="007D5B16" w:rsidRPr="007D5B16" w:rsidRDefault="007D5B16" w:rsidP="007D5B16">
            <w:pPr>
              <w:jc w:val="center"/>
              <w:rPr>
                <w:color w:val="000000"/>
                <w:sz w:val="20"/>
                <w:szCs w:val="20"/>
              </w:rPr>
            </w:pPr>
            <w:r w:rsidRPr="007D5B16">
              <w:rPr>
                <w:color w:val="00000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216916E0" w14:textId="77777777" w:rsidR="007D5B16" w:rsidRPr="007D5B16" w:rsidRDefault="007D5B16" w:rsidP="007D5B16">
            <w:pPr>
              <w:jc w:val="center"/>
              <w:rPr>
                <w:color w:val="000000"/>
                <w:sz w:val="20"/>
                <w:szCs w:val="20"/>
              </w:rPr>
            </w:pPr>
            <w:r w:rsidRPr="007D5B16">
              <w:rPr>
                <w:color w:val="00000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579F538F" w14:textId="77777777" w:rsidR="007D5B16" w:rsidRPr="007D5B16" w:rsidRDefault="007D5B16" w:rsidP="007D5B16">
            <w:pPr>
              <w:jc w:val="center"/>
              <w:rPr>
                <w:color w:val="000000"/>
                <w:sz w:val="20"/>
                <w:szCs w:val="20"/>
              </w:rPr>
            </w:pPr>
            <w:r w:rsidRPr="007D5B16">
              <w:rPr>
                <w:color w:val="00000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16557A08" w14:textId="77777777" w:rsidR="007D5B16" w:rsidRPr="007D5B16" w:rsidRDefault="007D5B16" w:rsidP="007D5B16">
            <w:pPr>
              <w:jc w:val="center"/>
              <w:rPr>
                <w:color w:val="000000"/>
                <w:sz w:val="20"/>
                <w:szCs w:val="20"/>
              </w:rPr>
            </w:pPr>
            <w:r w:rsidRPr="007D5B16">
              <w:rPr>
                <w:color w:val="00000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683739A7" w14:textId="77777777" w:rsidR="007D5B16" w:rsidRPr="007D5B16" w:rsidRDefault="007D5B16" w:rsidP="007D5B16">
            <w:pPr>
              <w:jc w:val="center"/>
              <w:rPr>
                <w:color w:val="000000"/>
                <w:sz w:val="20"/>
                <w:szCs w:val="20"/>
              </w:rPr>
            </w:pPr>
            <w:r w:rsidRPr="007D5B16">
              <w:rPr>
                <w:color w:val="00000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29ABB714" w14:textId="77777777" w:rsidR="007D5B16" w:rsidRPr="007D5B16" w:rsidRDefault="007D5B16" w:rsidP="007D5B16">
            <w:pPr>
              <w:jc w:val="center"/>
              <w:rPr>
                <w:color w:val="000000"/>
                <w:sz w:val="20"/>
                <w:szCs w:val="20"/>
              </w:rPr>
            </w:pPr>
            <w:r w:rsidRPr="007D5B16">
              <w:rPr>
                <w:color w:val="00000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3B9B33F6" w14:textId="77777777" w:rsidR="007D5B16" w:rsidRPr="007D5B16" w:rsidRDefault="007D5B16" w:rsidP="007D5B16">
            <w:pPr>
              <w:jc w:val="center"/>
              <w:rPr>
                <w:color w:val="000000"/>
                <w:sz w:val="20"/>
                <w:szCs w:val="20"/>
              </w:rPr>
            </w:pPr>
            <w:r w:rsidRPr="007D5B16">
              <w:rPr>
                <w:color w:val="00000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4C2538F6" w14:textId="77777777" w:rsidR="007D5B16" w:rsidRPr="007D5B16" w:rsidRDefault="007D5B16" w:rsidP="007D5B16">
            <w:pPr>
              <w:jc w:val="center"/>
              <w:rPr>
                <w:color w:val="000000"/>
                <w:sz w:val="20"/>
                <w:szCs w:val="20"/>
              </w:rPr>
            </w:pPr>
            <w:r w:rsidRPr="007D5B16">
              <w:rPr>
                <w:color w:val="00000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4B0711FA" w14:textId="77777777" w:rsidR="007D5B16" w:rsidRPr="007D5B16" w:rsidRDefault="007D5B16" w:rsidP="007D5B16">
            <w:pPr>
              <w:jc w:val="center"/>
              <w:rPr>
                <w:color w:val="000000"/>
                <w:sz w:val="20"/>
                <w:szCs w:val="20"/>
              </w:rPr>
            </w:pPr>
            <w:r w:rsidRPr="007D5B16">
              <w:rPr>
                <w:color w:val="00000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69499123" w14:textId="77777777" w:rsidR="007D5B16" w:rsidRPr="007D5B16" w:rsidRDefault="007D5B16" w:rsidP="007D5B16">
            <w:pPr>
              <w:jc w:val="center"/>
              <w:rPr>
                <w:color w:val="000000"/>
                <w:sz w:val="20"/>
                <w:szCs w:val="20"/>
              </w:rPr>
            </w:pPr>
            <w:r w:rsidRPr="007D5B16">
              <w:rPr>
                <w:color w:val="000000"/>
                <w:sz w:val="20"/>
                <w:szCs w:val="20"/>
              </w:rPr>
              <w:t>0,5</w:t>
            </w:r>
          </w:p>
        </w:tc>
      </w:tr>
      <w:tr w:rsidR="007D5B16" w:rsidRPr="007D5B16" w14:paraId="3ECD333D"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FE88723" w14:textId="77777777" w:rsidR="007D5B16" w:rsidRPr="007D5B16" w:rsidRDefault="007D5B16" w:rsidP="007D5B16">
            <w:pPr>
              <w:jc w:val="center"/>
              <w:rPr>
                <w:color w:val="000000"/>
                <w:sz w:val="20"/>
                <w:szCs w:val="20"/>
              </w:rPr>
            </w:pPr>
            <w:r w:rsidRPr="007D5B16">
              <w:rPr>
                <w:color w:val="000000"/>
                <w:sz w:val="20"/>
                <w:szCs w:val="20"/>
              </w:rPr>
              <w:t>Микрорайон 30А</w:t>
            </w:r>
          </w:p>
        </w:tc>
        <w:tc>
          <w:tcPr>
            <w:tcW w:w="0" w:type="auto"/>
            <w:tcBorders>
              <w:top w:val="nil"/>
              <w:left w:val="nil"/>
              <w:bottom w:val="single" w:sz="4" w:space="0" w:color="auto"/>
              <w:right w:val="single" w:sz="4" w:space="0" w:color="auto"/>
            </w:tcBorders>
            <w:shd w:val="clear" w:color="auto" w:fill="auto"/>
            <w:vAlign w:val="center"/>
            <w:hideMark/>
          </w:tcPr>
          <w:p w14:paraId="26952C9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3DDA09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8675A2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FF9C5E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C2A434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C63C72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ADBB3C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98DA5C1" w14:textId="77777777" w:rsidR="007D5B16" w:rsidRPr="007D5B16" w:rsidRDefault="007D5B16" w:rsidP="007D5B16">
            <w:pPr>
              <w:jc w:val="center"/>
              <w:rPr>
                <w:color w:val="000000"/>
                <w:sz w:val="20"/>
                <w:szCs w:val="20"/>
              </w:rPr>
            </w:pPr>
            <w:r w:rsidRPr="007D5B16">
              <w:rPr>
                <w:color w:val="00000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1A1C8E58" w14:textId="77777777" w:rsidR="007D5B16" w:rsidRPr="007D5B16" w:rsidRDefault="007D5B16" w:rsidP="007D5B16">
            <w:pPr>
              <w:jc w:val="center"/>
              <w:rPr>
                <w:color w:val="000000"/>
                <w:sz w:val="20"/>
                <w:szCs w:val="20"/>
              </w:rPr>
            </w:pPr>
            <w:r w:rsidRPr="007D5B16">
              <w:rPr>
                <w:color w:val="00000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548D8668" w14:textId="77777777" w:rsidR="007D5B16" w:rsidRPr="007D5B16" w:rsidRDefault="007D5B16" w:rsidP="007D5B16">
            <w:pPr>
              <w:jc w:val="center"/>
              <w:rPr>
                <w:color w:val="000000"/>
                <w:sz w:val="20"/>
                <w:szCs w:val="20"/>
              </w:rPr>
            </w:pPr>
            <w:r w:rsidRPr="007D5B16">
              <w:rPr>
                <w:color w:val="000000"/>
                <w:sz w:val="20"/>
                <w:szCs w:val="20"/>
              </w:rPr>
              <w:t>0,7</w:t>
            </w:r>
          </w:p>
        </w:tc>
        <w:tc>
          <w:tcPr>
            <w:tcW w:w="0" w:type="auto"/>
            <w:tcBorders>
              <w:top w:val="nil"/>
              <w:left w:val="nil"/>
              <w:bottom w:val="single" w:sz="4" w:space="0" w:color="auto"/>
              <w:right w:val="single" w:sz="4" w:space="0" w:color="auto"/>
            </w:tcBorders>
            <w:shd w:val="clear" w:color="auto" w:fill="auto"/>
            <w:vAlign w:val="center"/>
            <w:hideMark/>
          </w:tcPr>
          <w:p w14:paraId="546A25B6" w14:textId="77777777" w:rsidR="007D5B16" w:rsidRPr="007D5B16" w:rsidRDefault="007D5B16" w:rsidP="007D5B16">
            <w:pPr>
              <w:jc w:val="center"/>
              <w:rPr>
                <w:color w:val="000000"/>
                <w:sz w:val="20"/>
                <w:szCs w:val="20"/>
              </w:rPr>
            </w:pPr>
            <w:r w:rsidRPr="007D5B16">
              <w:rPr>
                <w:color w:val="000000"/>
                <w:sz w:val="20"/>
                <w:szCs w:val="20"/>
              </w:rPr>
              <w:t>0,8</w:t>
            </w:r>
          </w:p>
        </w:tc>
        <w:tc>
          <w:tcPr>
            <w:tcW w:w="0" w:type="auto"/>
            <w:tcBorders>
              <w:top w:val="nil"/>
              <w:left w:val="nil"/>
              <w:bottom w:val="single" w:sz="4" w:space="0" w:color="auto"/>
              <w:right w:val="single" w:sz="4" w:space="0" w:color="auto"/>
            </w:tcBorders>
            <w:shd w:val="clear" w:color="auto" w:fill="auto"/>
            <w:vAlign w:val="center"/>
            <w:hideMark/>
          </w:tcPr>
          <w:p w14:paraId="0735A078" w14:textId="77777777" w:rsidR="007D5B16" w:rsidRPr="007D5B16" w:rsidRDefault="007D5B16" w:rsidP="007D5B16">
            <w:pPr>
              <w:jc w:val="center"/>
              <w:rPr>
                <w:color w:val="000000"/>
                <w:sz w:val="20"/>
                <w:szCs w:val="20"/>
              </w:rPr>
            </w:pPr>
            <w:r w:rsidRPr="007D5B16">
              <w:rPr>
                <w:color w:val="000000"/>
                <w:sz w:val="20"/>
                <w:szCs w:val="20"/>
              </w:rPr>
              <w:t>0,8</w:t>
            </w:r>
          </w:p>
        </w:tc>
        <w:tc>
          <w:tcPr>
            <w:tcW w:w="0" w:type="auto"/>
            <w:tcBorders>
              <w:top w:val="nil"/>
              <w:left w:val="nil"/>
              <w:bottom w:val="single" w:sz="4" w:space="0" w:color="auto"/>
              <w:right w:val="single" w:sz="4" w:space="0" w:color="auto"/>
            </w:tcBorders>
            <w:shd w:val="clear" w:color="auto" w:fill="auto"/>
            <w:vAlign w:val="center"/>
            <w:hideMark/>
          </w:tcPr>
          <w:p w14:paraId="2F59DDE8" w14:textId="77777777" w:rsidR="007D5B16" w:rsidRPr="007D5B16" w:rsidRDefault="007D5B16" w:rsidP="007D5B16">
            <w:pPr>
              <w:jc w:val="center"/>
              <w:rPr>
                <w:color w:val="000000"/>
                <w:sz w:val="20"/>
                <w:szCs w:val="20"/>
              </w:rPr>
            </w:pPr>
            <w:r w:rsidRPr="007D5B16">
              <w:rPr>
                <w:color w:val="000000"/>
                <w:sz w:val="20"/>
                <w:szCs w:val="20"/>
              </w:rPr>
              <w:t>0,8</w:t>
            </w:r>
          </w:p>
        </w:tc>
        <w:tc>
          <w:tcPr>
            <w:tcW w:w="0" w:type="auto"/>
            <w:tcBorders>
              <w:top w:val="nil"/>
              <w:left w:val="nil"/>
              <w:bottom w:val="single" w:sz="4" w:space="0" w:color="auto"/>
              <w:right w:val="single" w:sz="4" w:space="0" w:color="auto"/>
            </w:tcBorders>
            <w:shd w:val="clear" w:color="auto" w:fill="auto"/>
            <w:vAlign w:val="center"/>
            <w:hideMark/>
          </w:tcPr>
          <w:p w14:paraId="25A2DD9B" w14:textId="77777777" w:rsidR="007D5B16" w:rsidRPr="007D5B16" w:rsidRDefault="007D5B16" w:rsidP="007D5B16">
            <w:pPr>
              <w:jc w:val="center"/>
              <w:rPr>
                <w:color w:val="000000"/>
                <w:sz w:val="20"/>
                <w:szCs w:val="20"/>
              </w:rPr>
            </w:pPr>
            <w:r w:rsidRPr="007D5B16">
              <w:rPr>
                <w:color w:val="000000"/>
                <w:sz w:val="20"/>
                <w:szCs w:val="20"/>
              </w:rPr>
              <w:t>0,8</w:t>
            </w:r>
          </w:p>
        </w:tc>
        <w:tc>
          <w:tcPr>
            <w:tcW w:w="0" w:type="auto"/>
            <w:tcBorders>
              <w:top w:val="nil"/>
              <w:left w:val="nil"/>
              <w:bottom w:val="single" w:sz="4" w:space="0" w:color="auto"/>
              <w:right w:val="single" w:sz="4" w:space="0" w:color="auto"/>
            </w:tcBorders>
            <w:shd w:val="clear" w:color="auto" w:fill="auto"/>
            <w:vAlign w:val="center"/>
            <w:hideMark/>
          </w:tcPr>
          <w:p w14:paraId="741C525B" w14:textId="77777777" w:rsidR="007D5B16" w:rsidRPr="007D5B16" w:rsidRDefault="007D5B16" w:rsidP="007D5B16">
            <w:pPr>
              <w:jc w:val="center"/>
              <w:rPr>
                <w:color w:val="000000"/>
                <w:sz w:val="20"/>
                <w:szCs w:val="20"/>
              </w:rPr>
            </w:pPr>
            <w:r w:rsidRPr="007D5B16">
              <w:rPr>
                <w:color w:val="000000"/>
                <w:sz w:val="20"/>
                <w:szCs w:val="20"/>
              </w:rPr>
              <w:t>0,8</w:t>
            </w:r>
          </w:p>
        </w:tc>
        <w:tc>
          <w:tcPr>
            <w:tcW w:w="0" w:type="auto"/>
            <w:tcBorders>
              <w:top w:val="nil"/>
              <w:left w:val="nil"/>
              <w:bottom w:val="single" w:sz="4" w:space="0" w:color="auto"/>
              <w:right w:val="single" w:sz="4" w:space="0" w:color="auto"/>
            </w:tcBorders>
            <w:shd w:val="clear" w:color="auto" w:fill="auto"/>
            <w:vAlign w:val="center"/>
            <w:hideMark/>
          </w:tcPr>
          <w:p w14:paraId="7D905F19" w14:textId="77777777" w:rsidR="007D5B16" w:rsidRPr="007D5B16" w:rsidRDefault="007D5B16" w:rsidP="007D5B16">
            <w:pPr>
              <w:jc w:val="center"/>
              <w:rPr>
                <w:color w:val="000000"/>
                <w:sz w:val="20"/>
                <w:szCs w:val="20"/>
              </w:rPr>
            </w:pPr>
            <w:r w:rsidRPr="007D5B16">
              <w:rPr>
                <w:color w:val="000000"/>
                <w:sz w:val="20"/>
                <w:szCs w:val="20"/>
              </w:rPr>
              <w:t>0,8</w:t>
            </w:r>
          </w:p>
        </w:tc>
        <w:tc>
          <w:tcPr>
            <w:tcW w:w="0" w:type="auto"/>
            <w:tcBorders>
              <w:top w:val="nil"/>
              <w:left w:val="nil"/>
              <w:bottom w:val="single" w:sz="4" w:space="0" w:color="auto"/>
              <w:right w:val="single" w:sz="4" w:space="0" w:color="auto"/>
            </w:tcBorders>
            <w:shd w:val="clear" w:color="auto" w:fill="auto"/>
            <w:vAlign w:val="center"/>
            <w:hideMark/>
          </w:tcPr>
          <w:p w14:paraId="269D2D9B" w14:textId="77777777" w:rsidR="007D5B16" w:rsidRPr="007D5B16" w:rsidRDefault="007D5B16" w:rsidP="007D5B16">
            <w:pPr>
              <w:jc w:val="center"/>
              <w:rPr>
                <w:color w:val="000000"/>
                <w:sz w:val="20"/>
                <w:szCs w:val="20"/>
              </w:rPr>
            </w:pPr>
            <w:r w:rsidRPr="007D5B16">
              <w:rPr>
                <w:color w:val="000000"/>
                <w:sz w:val="20"/>
                <w:szCs w:val="20"/>
              </w:rPr>
              <w:t>0,8</w:t>
            </w:r>
          </w:p>
        </w:tc>
        <w:tc>
          <w:tcPr>
            <w:tcW w:w="0" w:type="auto"/>
            <w:tcBorders>
              <w:top w:val="nil"/>
              <w:left w:val="nil"/>
              <w:bottom w:val="single" w:sz="4" w:space="0" w:color="auto"/>
              <w:right w:val="single" w:sz="4" w:space="0" w:color="auto"/>
            </w:tcBorders>
            <w:shd w:val="clear" w:color="auto" w:fill="auto"/>
            <w:vAlign w:val="center"/>
            <w:hideMark/>
          </w:tcPr>
          <w:p w14:paraId="76EB5FF5" w14:textId="77777777" w:rsidR="007D5B16" w:rsidRPr="007D5B16" w:rsidRDefault="007D5B16" w:rsidP="007D5B16">
            <w:pPr>
              <w:jc w:val="center"/>
              <w:rPr>
                <w:color w:val="000000"/>
                <w:sz w:val="20"/>
                <w:szCs w:val="20"/>
              </w:rPr>
            </w:pPr>
            <w:r w:rsidRPr="007D5B16">
              <w:rPr>
                <w:color w:val="000000"/>
                <w:sz w:val="20"/>
                <w:szCs w:val="20"/>
              </w:rPr>
              <w:t>0,8</w:t>
            </w:r>
          </w:p>
        </w:tc>
      </w:tr>
      <w:tr w:rsidR="007D5B16" w:rsidRPr="007D5B16" w14:paraId="74929762"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133811A" w14:textId="77777777" w:rsidR="007D5B16" w:rsidRPr="007D5B16" w:rsidRDefault="007D5B16" w:rsidP="007D5B16">
            <w:pPr>
              <w:jc w:val="center"/>
              <w:rPr>
                <w:color w:val="000000"/>
                <w:sz w:val="20"/>
                <w:szCs w:val="20"/>
              </w:rPr>
            </w:pPr>
            <w:r w:rsidRPr="007D5B16">
              <w:rPr>
                <w:color w:val="000000"/>
                <w:sz w:val="20"/>
                <w:szCs w:val="20"/>
              </w:rPr>
              <w:t>Микрорайон 31.</w:t>
            </w:r>
          </w:p>
        </w:tc>
        <w:tc>
          <w:tcPr>
            <w:tcW w:w="0" w:type="auto"/>
            <w:tcBorders>
              <w:top w:val="nil"/>
              <w:left w:val="nil"/>
              <w:bottom w:val="single" w:sz="4" w:space="0" w:color="auto"/>
              <w:right w:val="single" w:sz="4" w:space="0" w:color="auto"/>
            </w:tcBorders>
            <w:shd w:val="clear" w:color="auto" w:fill="auto"/>
            <w:vAlign w:val="center"/>
            <w:hideMark/>
          </w:tcPr>
          <w:p w14:paraId="0FECA96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52B779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F968A0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D3B248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0F47EF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EB6DD2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84F402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35D760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385E48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29CDDC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6F58AF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4E1E87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99F43C4" w14:textId="77777777" w:rsidR="007D5B16" w:rsidRPr="007D5B16" w:rsidRDefault="007D5B16" w:rsidP="007D5B16">
            <w:pPr>
              <w:jc w:val="center"/>
              <w:rPr>
                <w:color w:val="000000"/>
                <w:sz w:val="20"/>
                <w:szCs w:val="20"/>
              </w:rPr>
            </w:pPr>
            <w:r w:rsidRPr="007D5B16">
              <w:rPr>
                <w:color w:val="000000"/>
                <w:sz w:val="20"/>
                <w:szCs w:val="20"/>
              </w:rPr>
              <w:t>0,1</w:t>
            </w:r>
          </w:p>
        </w:tc>
        <w:tc>
          <w:tcPr>
            <w:tcW w:w="0" w:type="auto"/>
            <w:tcBorders>
              <w:top w:val="nil"/>
              <w:left w:val="nil"/>
              <w:bottom w:val="single" w:sz="4" w:space="0" w:color="auto"/>
              <w:right w:val="single" w:sz="4" w:space="0" w:color="auto"/>
            </w:tcBorders>
            <w:shd w:val="clear" w:color="auto" w:fill="auto"/>
            <w:vAlign w:val="center"/>
            <w:hideMark/>
          </w:tcPr>
          <w:p w14:paraId="2DF794B0" w14:textId="77777777" w:rsidR="007D5B16" w:rsidRPr="007D5B16" w:rsidRDefault="007D5B16" w:rsidP="007D5B16">
            <w:pPr>
              <w:jc w:val="center"/>
              <w:rPr>
                <w:color w:val="000000"/>
                <w:sz w:val="20"/>
                <w:szCs w:val="20"/>
              </w:rPr>
            </w:pPr>
            <w:r w:rsidRPr="007D5B16">
              <w:rPr>
                <w:color w:val="000000"/>
                <w:sz w:val="20"/>
                <w:szCs w:val="20"/>
              </w:rPr>
              <w:t>0,1</w:t>
            </w:r>
          </w:p>
        </w:tc>
        <w:tc>
          <w:tcPr>
            <w:tcW w:w="0" w:type="auto"/>
            <w:tcBorders>
              <w:top w:val="nil"/>
              <w:left w:val="nil"/>
              <w:bottom w:val="single" w:sz="4" w:space="0" w:color="auto"/>
              <w:right w:val="single" w:sz="4" w:space="0" w:color="auto"/>
            </w:tcBorders>
            <w:shd w:val="clear" w:color="auto" w:fill="auto"/>
            <w:vAlign w:val="center"/>
            <w:hideMark/>
          </w:tcPr>
          <w:p w14:paraId="0E0FFFA7" w14:textId="77777777" w:rsidR="007D5B16" w:rsidRPr="007D5B16" w:rsidRDefault="007D5B16" w:rsidP="007D5B16">
            <w:pPr>
              <w:jc w:val="center"/>
              <w:rPr>
                <w:color w:val="000000"/>
                <w:sz w:val="20"/>
                <w:szCs w:val="20"/>
              </w:rPr>
            </w:pPr>
            <w:r w:rsidRPr="007D5B16">
              <w:rPr>
                <w:color w:val="000000"/>
                <w:sz w:val="20"/>
                <w:szCs w:val="20"/>
              </w:rPr>
              <w:t>0,1</w:t>
            </w:r>
          </w:p>
        </w:tc>
        <w:tc>
          <w:tcPr>
            <w:tcW w:w="0" w:type="auto"/>
            <w:tcBorders>
              <w:top w:val="nil"/>
              <w:left w:val="nil"/>
              <w:bottom w:val="single" w:sz="4" w:space="0" w:color="auto"/>
              <w:right w:val="single" w:sz="4" w:space="0" w:color="auto"/>
            </w:tcBorders>
            <w:shd w:val="clear" w:color="auto" w:fill="auto"/>
            <w:vAlign w:val="center"/>
            <w:hideMark/>
          </w:tcPr>
          <w:p w14:paraId="16CF69BC" w14:textId="77777777" w:rsidR="007D5B16" w:rsidRPr="007D5B16" w:rsidRDefault="007D5B16" w:rsidP="007D5B16">
            <w:pPr>
              <w:jc w:val="center"/>
              <w:rPr>
                <w:color w:val="000000"/>
                <w:sz w:val="20"/>
                <w:szCs w:val="20"/>
              </w:rPr>
            </w:pPr>
            <w:r w:rsidRPr="007D5B16">
              <w:rPr>
                <w:color w:val="000000"/>
                <w:sz w:val="20"/>
                <w:szCs w:val="20"/>
              </w:rPr>
              <w:t>0,1</w:t>
            </w:r>
          </w:p>
        </w:tc>
        <w:tc>
          <w:tcPr>
            <w:tcW w:w="0" w:type="auto"/>
            <w:tcBorders>
              <w:top w:val="nil"/>
              <w:left w:val="nil"/>
              <w:bottom w:val="single" w:sz="4" w:space="0" w:color="auto"/>
              <w:right w:val="single" w:sz="4" w:space="0" w:color="auto"/>
            </w:tcBorders>
            <w:shd w:val="clear" w:color="auto" w:fill="auto"/>
            <w:vAlign w:val="center"/>
            <w:hideMark/>
          </w:tcPr>
          <w:p w14:paraId="2E181063" w14:textId="77777777" w:rsidR="007D5B16" w:rsidRPr="007D5B16" w:rsidRDefault="007D5B16" w:rsidP="007D5B16">
            <w:pPr>
              <w:jc w:val="center"/>
              <w:rPr>
                <w:color w:val="000000"/>
                <w:sz w:val="20"/>
                <w:szCs w:val="20"/>
              </w:rPr>
            </w:pPr>
            <w:r w:rsidRPr="007D5B16">
              <w:rPr>
                <w:color w:val="000000"/>
                <w:sz w:val="20"/>
                <w:szCs w:val="20"/>
              </w:rPr>
              <w:t>0,1</w:t>
            </w:r>
          </w:p>
        </w:tc>
        <w:tc>
          <w:tcPr>
            <w:tcW w:w="0" w:type="auto"/>
            <w:tcBorders>
              <w:top w:val="nil"/>
              <w:left w:val="nil"/>
              <w:bottom w:val="single" w:sz="4" w:space="0" w:color="auto"/>
              <w:right w:val="single" w:sz="4" w:space="0" w:color="auto"/>
            </w:tcBorders>
            <w:shd w:val="clear" w:color="auto" w:fill="auto"/>
            <w:vAlign w:val="center"/>
            <w:hideMark/>
          </w:tcPr>
          <w:p w14:paraId="6C397D8E" w14:textId="77777777" w:rsidR="007D5B16" w:rsidRPr="007D5B16" w:rsidRDefault="007D5B16" w:rsidP="007D5B16">
            <w:pPr>
              <w:jc w:val="center"/>
              <w:rPr>
                <w:color w:val="000000"/>
                <w:sz w:val="20"/>
                <w:szCs w:val="20"/>
              </w:rPr>
            </w:pPr>
            <w:r w:rsidRPr="007D5B16">
              <w:rPr>
                <w:color w:val="000000"/>
                <w:sz w:val="20"/>
                <w:szCs w:val="20"/>
              </w:rPr>
              <w:t>0,1</w:t>
            </w:r>
          </w:p>
        </w:tc>
      </w:tr>
      <w:tr w:rsidR="007D5B16" w:rsidRPr="007D5B16" w14:paraId="5E7F1FB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6C692E6" w14:textId="77777777" w:rsidR="007D5B16" w:rsidRPr="007D5B16" w:rsidRDefault="007D5B16" w:rsidP="007D5B16">
            <w:pPr>
              <w:jc w:val="center"/>
              <w:rPr>
                <w:color w:val="000000"/>
                <w:sz w:val="20"/>
                <w:szCs w:val="20"/>
              </w:rPr>
            </w:pPr>
            <w:r w:rsidRPr="007D5B16">
              <w:rPr>
                <w:color w:val="000000"/>
                <w:sz w:val="20"/>
                <w:szCs w:val="20"/>
              </w:rPr>
              <w:t>Микрорайон 31А</w:t>
            </w:r>
          </w:p>
        </w:tc>
        <w:tc>
          <w:tcPr>
            <w:tcW w:w="0" w:type="auto"/>
            <w:tcBorders>
              <w:top w:val="nil"/>
              <w:left w:val="nil"/>
              <w:bottom w:val="single" w:sz="4" w:space="0" w:color="auto"/>
              <w:right w:val="single" w:sz="4" w:space="0" w:color="auto"/>
            </w:tcBorders>
            <w:shd w:val="clear" w:color="auto" w:fill="auto"/>
            <w:vAlign w:val="center"/>
            <w:hideMark/>
          </w:tcPr>
          <w:p w14:paraId="7AFE449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79B2AA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6C1219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A316EA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56FA2C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6C3EA5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50284E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CB104E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E1514B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9C8765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A6FBFF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C25407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C26591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6339A1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4AC72E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6C0C10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BB979C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58305B8"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73CBD528"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DF067FA" w14:textId="77777777" w:rsidR="007D5B16" w:rsidRPr="007D5B16" w:rsidRDefault="007D5B16" w:rsidP="007D5B16">
            <w:pPr>
              <w:jc w:val="center"/>
              <w:rPr>
                <w:color w:val="000000"/>
                <w:sz w:val="20"/>
                <w:szCs w:val="20"/>
              </w:rPr>
            </w:pPr>
            <w:r w:rsidRPr="007D5B16">
              <w:rPr>
                <w:color w:val="000000"/>
                <w:sz w:val="20"/>
                <w:szCs w:val="20"/>
              </w:rPr>
              <w:t>Микрорайон 31Б</w:t>
            </w:r>
          </w:p>
        </w:tc>
        <w:tc>
          <w:tcPr>
            <w:tcW w:w="0" w:type="auto"/>
            <w:tcBorders>
              <w:top w:val="nil"/>
              <w:left w:val="nil"/>
              <w:bottom w:val="single" w:sz="4" w:space="0" w:color="auto"/>
              <w:right w:val="single" w:sz="4" w:space="0" w:color="auto"/>
            </w:tcBorders>
            <w:shd w:val="clear" w:color="auto" w:fill="auto"/>
            <w:vAlign w:val="center"/>
            <w:hideMark/>
          </w:tcPr>
          <w:p w14:paraId="1AD1BA0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AD9D6E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2168FF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69E098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7DFE06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2B17669" w14:textId="77777777" w:rsidR="007D5B16" w:rsidRPr="007D5B16" w:rsidRDefault="007D5B16" w:rsidP="007D5B16">
            <w:pPr>
              <w:jc w:val="center"/>
              <w:rPr>
                <w:color w:val="000000"/>
                <w:sz w:val="20"/>
                <w:szCs w:val="20"/>
              </w:rPr>
            </w:pPr>
            <w:r w:rsidRPr="007D5B16">
              <w:rPr>
                <w:color w:val="000000"/>
                <w:sz w:val="20"/>
                <w:szCs w:val="20"/>
              </w:rPr>
              <w:t>0,3</w:t>
            </w:r>
          </w:p>
        </w:tc>
        <w:tc>
          <w:tcPr>
            <w:tcW w:w="0" w:type="auto"/>
            <w:tcBorders>
              <w:top w:val="nil"/>
              <w:left w:val="nil"/>
              <w:bottom w:val="single" w:sz="4" w:space="0" w:color="auto"/>
              <w:right w:val="single" w:sz="4" w:space="0" w:color="auto"/>
            </w:tcBorders>
            <w:shd w:val="clear" w:color="auto" w:fill="auto"/>
            <w:vAlign w:val="center"/>
            <w:hideMark/>
          </w:tcPr>
          <w:p w14:paraId="4D1878A1" w14:textId="77777777" w:rsidR="007D5B16" w:rsidRPr="007D5B16" w:rsidRDefault="007D5B16" w:rsidP="007D5B16">
            <w:pPr>
              <w:jc w:val="center"/>
              <w:rPr>
                <w:color w:val="000000"/>
                <w:sz w:val="20"/>
                <w:szCs w:val="20"/>
              </w:rPr>
            </w:pPr>
            <w:r w:rsidRPr="007D5B16">
              <w:rPr>
                <w:color w:val="000000"/>
                <w:sz w:val="20"/>
                <w:szCs w:val="20"/>
              </w:rPr>
              <w:t>0,8</w:t>
            </w:r>
          </w:p>
        </w:tc>
        <w:tc>
          <w:tcPr>
            <w:tcW w:w="0" w:type="auto"/>
            <w:tcBorders>
              <w:top w:val="nil"/>
              <w:left w:val="nil"/>
              <w:bottom w:val="single" w:sz="4" w:space="0" w:color="auto"/>
              <w:right w:val="single" w:sz="4" w:space="0" w:color="auto"/>
            </w:tcBorders>
            <w:shd w:val="clear" w:color="auto" w:fill="auto"/>
            <w:vAlign w:val="center"/>
            <w:hideMark/>
          </w:tcPr>
          <w:p w14:paraId="3ED89433" w14:textId="77777777" w:rsidR="007D5B16" w:rsidRPr="007D5B16" w:rsidRDefault="007D5B16" w:rsidP="007D5B16">
            <w:pPr>
              <w:jc w:val="center"/>
              <w:rPr>
                <w:color w:val="000000"/>
                <w:sz w:val="20"/>
                <w:szCs w:val="20"/>
              </w:rPr>
            </w:pPr>
            <w:r w:rsidRPr="007D5B16">
              <w:rPr>
                <w:color w:val="000000"/>
                <w:sz w:val="20"/>
                <w:szCs w:val="20"/>
              </w:rPr>
              <w:t>0,8</w:t>
            </w:r>
          </w:p>
        </w:tc>
        <w:tc>
          <w:tcPr>
            <w:tcW w:w="0" w:type="auto"/>
            <w:tcBorders>
              <w:top w:val="nil"/>
              <w:left w:val="nil"/>
              <w:bottom w:val="single" w:sz="4" w:space="0" w:color="auto"/>
              <w:right w:val="single" w:sz="4" w:space="0" w:color="auto"/>
            </w:tcBorders>
            <w:shd w:val="clear" w:color="auto" w:fill="auto"/>
            <w:vAlign w:val="center"/>
            <w:hideMark/>
          </w:tcPr>
          <w:p w14:paraId="15BA4EF5" w14:textId="77777777" w:rsidR="007D5B16" w:rsidRPr="007D5B16" w:rsidRDefault="007D5B16" w:rsidP="007D5B16">
            <w:pPr>
              <w:jc w:val="center"/>
              <w:rPr>
                <w:color w:val="000000"/>
                <w:sz w:val="20"/>
                <w:szCs w:val="20"/>
              </w:rPr>
            </w:pPr>
            <w:r w:rsidRPr="007D5B16">
              <w:rPr>
                <w:color w:val="000000"/>
                <w:sz w:val="20"/>
                <w:szCs w:val="20"/>
              </w:rPr>
              <w:t>0,8</w:t>
            </w:r>
          </w:p>
        </w:tc>
        <w:tc>
          <w:tcPr>
            <w:tcW w:w="0" w:type="auto"/>
            <w:tcBorders>
              <w:top w:val="nil"/>
              <w:left w:val="nil"/>
              <w:bottom w:val="single" w:sz="4" w:space="0" w:color="auto"/>
              <w:right w:val="single" w:sz="4" w:space="0" w:color="auto"/>
            </w:tcBorders>
            <w:shd w:val="clear" w:color="auto" w:fill="auto"/>
            <w:vAlign w:val="center"/>
            <w:hideMark/>
          </w:tcPr>
          <w:p w14:paraId="2773CC18" w14:textId="77777777" w:rsidR="007D5B16" w:rsidRPr="007D5B16" w:rsidRDefault="007D5B16" w:rsidP="007D5B16">
            <w:pPr>
              <w:jc w:val="center"/>
              <w:rPr>
                <w:color w:val="000000"/>
                <w:sz w:val="20"/>
                <w:szCs w:val="20"/>
              </w:rPr>
            </w:pPr>
            <w:r w:rsidRPr="007D5B16">
              <w:rPr>
                <w:color w:val="000000"/>
                <w:sz w:val="20"/>
                <w:szCs w:val="20"/>
              </w:rPr>
              <w:t>0,8</w:t>
            </w:r>
          </w:p>
        </w:tc>
        <w:tc>
          <w:tcPr>
            <w:tcW w:w="0" w:type="auto"/>
            <w:tcBorders>
              <w:top w:val="nil"/>
              <w:left w:val="nil"/>
              <w:bottom w:val="single" w:sz="4" w:space="0" w:color="auto"/>
              <w:right w:val="single" w:sz="4" w:space="0" w:color="auto"/>
            </w:tcBorders>
            <w:shd w:val="clear" w:color="auto" w:fill="auto"/>
            <w:vAlign w:val="center"/>
            <w:hideMark/>
          </w:tcPr>
          <w:p w14:paraId="20698C50" w14:textId="77777777" w:rsidR="007D5B16" w:rsidRPr="007D5B16" w:rsidRDefault="007D5B16" w:rsidP="007D5B16">
            <w:pPr>
              <w:jc w:val="center"/>
              <w:rPr>
                <w:color w:val="000000"/>
                <w:sz w:val="20"/>
                <w:szCs w:val="20"/>
              </w:rPr>
            </w:pPr>
            <w:r w:rsidRPr="007D5B16">
              <w:rPr>
                <w:color w:val="000000"/>
                <w:sz w:val="20"/>
                <w:szCs w:val="20"/>
              </w:rPr>
              <w:t>0,8</w:t>
            </w:r>
          </w:p>
        </w:tc>
        <w:tc>
          <w:tcPr>
            <w:tcW w:w="0" w:type="auto"/>
            <w:tcBorders>
              <w:top w:val="nil"/>
              <w:left w:val="nil"/>
              <w:bottom w:val="single" w:sz="4" w:space="0" w:color="auto"/>
              <w:right w:val="single" w:sz="4" w:space="0" w:color="auto"/>
            </w:tcBorders>
            <w:shd w:val="clear" w:color="auto" w:fill="auto"/>
            <w:vAlign w:val="center"/>
            <w:hideMark/>
          </w:tcPr>
          <w:p w14:paraId="0C389981" w14:textId="77777777" w:rsidR="007D5B16" w:rsidRPr="007D5B16" w:rsidRDefault="007D5B16" w:rsidP="007D5B16">
            <w:pPr>
              <w:jc w:val="center"/>
              <w:rPr>
                <w:color w:val="000000"/>
                <w:sz w:val="20"/>
                <w:szCs w:val="20"/>
              </w:rPr>
            </w:pPr>
            <w:r w:rsidRPr="007D5B16">
              <w:rPr>
                <w:color w:val="000000"/>
                <w:sz w:val="20"/>
                <w:szCs w:val="20"/>
              </w:rPr>
              <w:t>0,8</w:t>
            </w:r>
          </w:p>
        </w:tc>
        <w:tc>
          <w:tcPr>
            <w:tcW w:w="0" w:type="auto"/>
            <w:tcBorders>
              <w:top w:val="nil"/>
              <w:left w:val="nil"/>
              <w:bottom w:val="single" w:sz="4" w:space="0" w:color="auto"/>
              <w:right w:val="single" w:sz="4" w:space="0" w:color="auto"/>
            </w:tcBorders>
            <w:shd w:val="clear" w:color="auto" w:fill="auto"/>
            <w:vAlign w:val="center"/>
            <w:hideMark/>
          </w:tcPr>
          <w:p w14:paraId="7265A56E" w14:textId="77777777" w:rsidR="007D5B16" w:rsidRPr="007D5B16" w:rsidRDefault="007D5B16" w:rsidP="007D5B16">
            <w:pPr>
              <w:jc w:val="center"/>
              <w:rPr>
                <w:color w:val="000000"/>
                <w:sz w:val="20"/>
                <w:szCs w:val="20"/>
              </w:rPr>
            </w:pPr>
            <w:r w:rsidRPr="007D5B16">
              <w:rPr>
                <w:color w:val="000000"/>
                <w:sz w:val="20"/>
                <w:szCs w:val="20"/>
              </w:rPr>
              <w:t>0,8</w:t>
            </w:r>
          </w:p>
        </w:tc>
        <w:tc>
          <w:tcPr>
            <w:tcW w:w="0" w:type="auto"/>
            <w:tcBorders>
              <w:top w:val="nil"/>
              <w:left w:val="nil"/>
              <w:bottom w:val="single" w:sz="4" w:space="0" w:color="auto"/>
              <w:right w:val="single" w:sz="4" w:space="0" w:color="auto"/>
            </w:tcBorders>
            <w:shd w:val="clear" w:color="auto" w:fill="auto"/>
            <w:vAlign w:val="center"/>
            <w:hideMark/>
          </w:tcPr>
          <w:p w14:paraId="4088564F" w14:textId="77777777" w:rsidR="007D5B16" w:rsidRPr="007D5B16" w:rsidRDefault="007D5B16" w:rsidP="007D5B16">
            <w:pPr>
              <w:jc w:val="center"/>
              <w:rPr>
                <w:color w:val="000000"/>
                <w:sz w:val="20"/>
                <w:szCs w:val="20"/>
              </w:rPr>
            </w:pPr>
            <w:r w:rsidRPr="007D5B16">
              <w:rPr>
                <w:color w:val="000000"/>
                <w:sz w:val="20"/>
                <w:szCs w:val="20"/>
              </w:rPr>
              <w:t>0,8</w:t>
            </w:r>
          </w:p>
        </w:tc>
        <w:tc>
          <w:tcPr>
            <w:tcW w:w="0" w:type="auto"/>
            <w:tcBorders>
              <w:top w:val="nil"/>
              <w:left w:val="nil"/>
              <w:bottom w:val="single" w:sz="4" w:space="0" w:color="auto"/>
              <w:right w:val="single" w:sz="4" w:space="0" w:color="auto"/>
            </w:tcBorders>
            <w:shd w:val="clear" w:color="auto" w:fill="auto"/>
            <w:vAlign w:val="center"/>
            <w:hideMark/>
          </w:tcPr>
          <w:p w14:paraId="4963FD86" w14:textId="77777777" w:rsidR="007D5B16" w:rsidRPr="007D5B16" w:rsidRDefault="007D5B16" w:rsidP="007D5B16">
            <w:pPr>
              <w:jc w:val="center"/>
              <w:rPr>
                <w:color w:val="000000"/>
                <w:sz w:val="20"/>
                <w:szCs w:val="20"/>
              </w:rPr>
            </w:pPr>
            <w:r w:rsidRPr="007D5B16">
              <w:rPr>
                <w:color w:val="000000"/>
                <w:sz w:val="20"/>
                <w:szCs w:val="20"/>
              </w:rPr>
              <w:t>0,8</w:t>
            </w:r>
          </w:p>
        </w:tc>
        <w:tc>
          <w:tcPr>
            <w:tcW w:w="0" w:type="auto"/>
            <w:tcBorders>
              <w:top w:val="nil"/>
              <w:left w:val="nil"/>
              <w:bottom w:val="single" w:sz="4" w:space="0" w:color="auto"/>
              <w:right w:val="single" w:sz="4" w:space="0" w:color="auto"/>
            </w:tcBorders>
            <w:shd w:val="clear" w:color="auto" w:fill="auto"/>
            <w:vAlign w:val="center"/>
            <w:hideMark/>
          </w:tcPr>
          <w:p w14:paraId="1C01DBF1" w14:textId="77777777" w:rsidR="007D5B16" w:rsidRPr="007D5B16" w:rsidRDefault="007D5B16" w:rsidP="007D5B16">
            <w:pPr>
              <w:jc w:val="center"/>
              <w:rPr>
                <w:color w:val="000000"/>
                <w:sz w:val="20"/>
                <w:szCs w:val="20"/>
              </w:rPr>
            </w:pPr>
            <w:r w:rsidRPr="007D5B16">
              <w:rPr>
                <w:color w:val="000000"/>
                <w:sz w:val="20"/>
                <w:szCs w:val="20"/>
              </w:rPr>
              <w:t>0,8</w:t>
            </w:r>
          </w:p>
        </w:tc>
        <w:tc>
          <w:tcPr>
            <w:tcW w:w="0" w:type="auto"/>
            <w:tcBorders>
              <w:top w:val="nil"/>
              <w:left w:val="nil"/>
              <w:bottom w:val="single" w:sz="4" w:space="0" w:color="auto"/>
              <w:right w:val="single" w:sz="4" w:space="0" w:color="auto"/>
            </w:tcBorders>
            <w:shd w:val="clear" w:color="auto" w:fill="auto"/>
            <w:vAlign w:val="center"/>
            <w:hideMark/>
          </w:tcPr>
          <w:p w14:paraId="0E5F735D" w14:textId="77777777" w:rsidR="007D5B16" w:rsidRPr="007D5B16" w:rsidRDefault="007D5B16" w:rsidP="007D5B16">
            <w:pPr>
              <w:jc w:val="center"/>
              <w:rPr>
                <w:color w:val="000000"/>
                <w:sz w:val="20"/>
                <w:szCs w:val="20"/>
              </w:rPr>
            </w:pPr>
            <w:r w:rsidRPr="007D5B16">
              <w:rPr>
                <w:color w:val="000000"/>
                <w:sz w:val="20"/>
                <w:szCs w:val="20"/>
              </w:rPr>
              <w:t>0,8</w:t>
            </w:r>
          </w:p>
        </w:tc>
        <w:tc>
          <w:tcPr>
            <w:tcW w:w="0" w:type="auto"/>
            <w:tcBorders>
              <w:top w:val="nil"/>
              <w:left w:val="nil"/>
              <w:bottom w:val="single" w:sz="4" w:space="0" w:color="auto"/>
              <w:right w:val="single" w:sz="4" w:space="0" w:color="auto"/>
            </w:tcBorders>
            <w:shd w:val="clear" w:color="auto" w:fill="auto"/>
            <w:vAlign w:val="center"/>
            <w:hideMark/>
          </w:tcPr>
          <w:p w14:paraId="7ED95CD8" w14:textId="77777777" w:rsidR="007D5B16" w:rsidRPr="007D5B16" w:rsidRDefault="007D5B16" w:rsidP="007D5B16">
            <w:pPr>
              <w:jc w:val="center"/>
              <w:rPr>
                <w:color w:val="000000"/>
                <w:sz w:val="20"/>
                <w:szCs w:val="20"/>
              </w:rPr>
            </w:pPr>
            <w:r w:rsidRPr="007D5B16">
              <w:rPr>
                <w:color w:val="000000"/>
                <w:sz w:val="20"/>
                <w:szCs w:val="20"/>
              </w:rPr>
              <w:t>0,8</w:t>
            </w:r>
          </w:p>
        </w:tc>
      </w:tr>
      <w:tr w:rsidR="007D5B16" w:rsidRPr="007D5B16" w14:paraId="00CEF8F8"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DBD6820" w14:textId="77777777" w:rsidR="007D5B16" w:rsidRPr="007D5B16" w:rsidRDefault="007D5B16" w:rsidP="007D5B16">
            <w:pPr>
              <w:jc w:val="center"/>
              <w:rPr>
                <w:color w:val="000000"/>
                <w:sz w:val="20"/>
                <w:szCs w:val="20"/>
              </w:rPr>
            </w:pPr>
            <w:r w:rsidRPr="007D5B16">
              <w:rPr>
                <w:color w:val="000000"/>
                <w:sz w:val="20"/>
                <w:szCs w:val="20"/>
              </w:rPr>
              <w:t>Микрорайон 31В</w:t>
            </w:r>
          </w:p>
        </w:tc>
        <w:tc>
          <w:tcPr>
            <w:tcW w:w="0" w:type="auto"/>
            <w:tcBorders>
              <w:top w:val="nil"/>
              <w:left w:val="nil"/>
              <w:bottom w:val="single" w:sz="4" w:space="0" w:color="auto"/>
              <w:right w:val="single" w:sz="4" w:space="0" w:color="auto"/>
            </w:tcBorders>
            <w:shd w:val="clear" w:color="auto" w:fill="auto"/>
            <w:vAlign w:val="center"/>
            <w:hideMark/>
          </w:tcPr>
          <w:p w14:paraId="1650729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747B72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54B5AB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6E50E9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C6E132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5E14D2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F5AB64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60F903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E1D7B2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C0B79B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F4836F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070ABD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D7E484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0A7A37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A36AD4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EA2343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FBAFD5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3961C79"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1B781A3D"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F31FF9D" w14:textId="77777777" w:rsidR="007D5B16" w:rsidRPr="007D5B16" w:rsidRDefault="007D5B16" w:rsidP="007D5B16">
            <w:pPr>
              <w:jc w:val="center"/>
              <w:rPr>
                <w:color w:val="000000"/>
                <w:sz w:val="20"/>
                <w:szCs w:val="20"/>
              </w:rPr>
            </w:pPr>
            <w:r w:rsidRPr="007D5B16">
              <w:rPr>
                <w:color w:val="000000"/>
                <w:sz w:val="20"/>
                <w:szCs w:val="20"/>
              </w:rPr>
              <w:t>Микрорайон 32.</w:t>
            </w:r>
          </w:p>
        </w:tc>
        <w:tc>
          <w:tcPr>
            <w:tcW w:w="0" w:type="auto"/>
            <w:tcBorders>
              <w:top w:val="nil"/>
              <w:left w:val="nil"/>
              <w:bottom w:val="single" w:sz="4" w:space="0" w:color="auto"/>
              <w:right w:val="single" w:sz="4" w:space="0" w:color="auto"/>
            </w:tcBorders>
            <w:shd w:val="clear" w:color="auto" w:fill="auto"/>
            <w:vAlign w:val="center"/>
            <w:hideMark/>
          </w:tcPr>
          <w:p w14:paraId="5C27E26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1249F5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5024EC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496327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11BE25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5C60F78" w14:textId="77777777" w:rsidR="007D5B16" w:rsidRPr="007D5B16" w:rsidRDefault="007D5B16" w:rsidP="007D5B16">
            <w:pPr>
              <w:jc w:val="center"/>
              <w:rPr>
                <w:color w:val="000000"/>
                <w:sz w:val="20"/>
                <w:szCs w:val="20"/>
              </w:rPr>
            </w:pPr>
            <w:r w:rsidRPr="007D5B16">
              <w:rPr>
                <w:color w:val="000000"/>
                <w:sz w:val="20"/>
                <w:szCs w:val="20"/>
              </w:rPr>
              <w:t>0,1</w:t>
            </w:r>
          </w:p>
        </w:tc>
        <w:tc>
          <w:tcPr>
            <w:tcW w:w="0" w:type="auto"/>
            <w:tcBorders>
              <w:top w:val="nil"/>
              <w:left w:val="nil"/>
              <w:bottom w:val="single" w:sz="4" w:space="0" w:color="auto"/>
              <w:right w:val="single" w:sz="4" w:space="0" w:color="auto"/>
            </w:tcBorders>
            <w:shd w:val="clear" w:color="auto" w:fill="auto"/>
            <w:vAlign w:val="center"/>
            <w:hideMark/>
          </w:tcPr>
          <w:p w14:paraId="7A4C6AD2" w14:textId="77777777" w:rsidR="007D5B16" w:rsidRPr="007D5B16" w:rsidRDefault="007D5B16" w:rsidP="007D5B16">
            <w:pPr>
              <w:jc w:val="center"/>
              <w:rPr>
                <w:color w:val="000000"/>
                <w:sz w:val="20"/>
                <w:szCs w:val="20"/>
              </w:rPr>
            </w:pPr>
            <w:r w:rsidRPr="007D5B16">
              <w:rPr>
                <w:color w:val="000000"/>
                <w:sz w:val="20"/>
                <w:szCs w:val="20"/>
              </w:rPr>
              <w:t>0,1</w:t>
            </w:r>
          </w:p>
        </w:tc>
        <w:tc>
          <w:tcPr>
            <w:tcW w:w="0" w:type="auto"/>
            <w:tcBorders>
              <w:top w:val="nil"/>
              <w:left w:val="nil"/>
              <w:bottom w:val="single" w:sz="4" w:space="0" w:color="auto"/>
              <w:right w:val="single" w:sz="4" w:space="0" w:color="auto"/>
            </w:tcBorders>
            <w:shd w:val="clear" w:color="auto" w:fill="auto"/>
            <w:vAlign w:val="center"/>
            <w:hideMark/>
          </w:tcPr>
          <w:p w14:paraId="60AB00A2" w14:textId="77777777" w:rsidR="007D5B16" w:rsidRPr="007D5B16" w:rsidRDefault="007D5B16" w:rsidP="007D5B16">
            <w:pPr>
              <w:jc w:val="center"/>
              <w:rPr>
                <w:color w:val="000000"/>
                <w:sz w:val="20"/>
                <w:szCs w:val="20"/>
              </w:rPr>
            </w:pPr>
            <w:r w:rsidRPr="007D5B16">
              <w:rPr>
                <w:color w:val="000000"/>
                <w:sz w:val="20"/>
                <w:szCs w:val="20"/>
              </w:rPr>
              <w:t>0,1</w:t>
            </w:r>
          </w:p>
        </w:tc>
        <w:tc>
          <w:tcPr>
            <w:tcW w:w="0" w:type="auto"/>
            <w:tcBorders>
              <w:top w:val="nil"/>
              <w:left w:val="nil"/>
              <w:bottom w:val="single" w:sz="4" w:space="0" w:color="auto"/>
              <w:right w:val="single" w:sz="4" w:space="0" w:color="auto"/>
            </w:tcBorders>
            <w:shd w:val="clear" w:color="auto" w:fill="auto"/>
            <w:vAlign w:val="center"/>
            <w:hideMark/>
          </w:tcPr>
          <w:p w14:paraId="1B443AEB" w14:textId="77777777" w:rsidR="007D5B16" w:rsidRPr="007D5B16" w:rsidRDefault="007D5B16" w:rsidP="007D5B16">
            <w:pPr>
              <w:jc w:val="center"/>
              <w:rPr>
                <w:color w:val="000000"/>
                <w:sz w:val="20"/>
                <w:szCs w:val="20"/>
              </w:rPr>
            </w:pPr>
            <w:r w:rsidRPr="007D5B16">
              <w:rPr>
                <w:color w:val="000000"/>
                <w:sz w:val="20"/>
                <w:szCs w:val="20"/>
              </w:rPr>
              <w:t>0,1</w:t>
            </w:r>
          </w:p>
        </w:tc>
        <w:tc>
          <w:tcPr>
            <w:tcW w:w="0" w:type="auto"/>
            <w:tcBorders>
              <w:top w:val="nil"/>
              <w:left w:val="nil"/>
              <w:bottom w:val="single" w:sz="4" w:space="0" w:color="auto"/>
              <w:right w:val="single" w:sz="4" w:space="0" w:color="auto"/>
            </w:tcBorders>
            <w:shd w:val="clear" w:color="auto" w:fill="auto"/>
            <w:vAlign w:val="center"/>
            <w:hideMark/>
          </w:tcPr>
          <w:p w14:paraId="23950AB6" w14:textId="77777777" w:rsidR="007D5B16" w:rsidRPr="007D5B16" w:rsidRDefault="007D5B16" w:rsidP="007D5B16">
            <w:pPr>
              <w:jc w:val="center"/>
              <w:rPr>
                <w:color w:val="000000"/>
                <w:sz w:val="20"/>
                <w:szCs w:val="20"/>
              </w:rPr>
            </w:pPr>
            <w:r w:rsidRPr="007D5B16">
              <w:rPr>
                <w:color w:val="000000"/>
                <w:sz w:val="20"/>
                <w:szCs w:val="20"/>
              </w:rPr>
              <w:t>0,1</w:t>
            </w:r>
          </w:p>
        </w:tc>
        <w:tc>
          <w:tcPr>
            <w:tcW w:w="0" w:type="auto"/>
            <w:tcBorders>
              <w:top w:val="nil"/>
              <w:left w:val="nil"/>
              <w:bottom w:val="single" w:sz="4" w:space="0" w:color="auto"/>
              <w:right w:val="single" w:sz="4" w:space="0" w:color="auto"/>
            </w:tcBorders>
            <w:shd w:val="clear" w:color="auto" w:fill="auto"/>
            <w:vAlign w:val="center"/>
            <w:hideMark/>
          </w:tcPr>
          <w:p w14:paraId="27C8AA95" w14:textId="77777777" w:rsidR="007D5B16" w:rsidRPr="007D5B16" w:rsidRDefault="007D5B16" w:rsidP="007D5B16">
            <w:pPr>
              <w:jc w:val="center"/>
              <w:rPr>
                <w:color w:val="000000"/>
                <w:sz w:val="20"/>
                <w:szCs w:val="20"/>
              </w:rPr>
            </w:pPr>
            <w:r w:rsidRPr="007D5B16">
              <w:rPr>
                <w:color w:val="000000"/>
                <w:sz w:val="20"/>
                <w:szCs w:val="20"/>
              </w:rPr>
              <w:t>0,1</w:t>
            </w:r>
          </w:p>
        </w:tc>
        <w:tc>
          <w:tcPr>
            <w:tcW w:w="0" w:type="auto"/>
            <w:tcBorders>
              <w:top w:val="nil"/>
              <w:left w:val="nil"/>
              <w:bottom w:val="single" w:sz="4" w:space="0" w:color="auto"/>
              <w:right w:val="single" w:sz="4" w:space="0" w:color="auto"/>
            </w:tcBorders>
            <w:shd w:val="clear" w:color="auto" w:fill="auto"/>
            <w:vAlign w:val="center"/>
            <w:hideMark/>
          </w:tcPr>
          <w:p w14:paraId="5844CE06" w14:textId="77777777" w:rsidR="007D5B16" w:rsidRPr="007D5B16" w:rsidRDefault="007D5B16" w:rsidP="007D5B16">
            <w:pPr>
              <w:jc w:val="center"/>
              <w:rPr>
                <w:color w:val="000000"/>
                <w:sz w:val="20"/>
                <w:szCs w:val="20"/>
              </w:rPr>
            </w:pPr>
            <w:r w:rsidRPr="007D5B16">
              <w:rPr>
                <w:color w:val="000000"/>
                <w:sz w:val="20"/>
                <w:szCs w:val="20"/>
              </w:rPr>
              <w:t>0,1</w:t>
            </w:r>
          </w:p>
        </w:tc>
        <w:tc>
          <w:tcPr>
            <w:tcW w:w="0" w:type="auto"/>
            <w:tcBorders>
              <w:top w:val="nil"/>
              <w:left w:val="nil"/>
              <w:bottom w:val="single" w:sz="4" w:space="0" w:color="auto"/>
              <w:right w:val="single" w:sz="4" w:space="0" w:color="auto"/>
            </w:tcBorders>
            <w:shd w:val="clear" w:color="auto" w:fill="auto"/>
            <w:vAlign w:val="center"/>
            <w:hideMark/>
          </w:tcPr>
          <w:p w14:paraId="62A0A959" w14:textId="77777777" w:rsidR="007D5B16" w:rsidRPr="007D5B16" w:rsidRDefault="007D5B16" w:rsidP="007D5B16">
            <w:pPr>
              <w:jc w:val="center"/>
              <w:rPr>
                <w:color w:val="000000"/>
                <w:sz w:val="20"/>
                <w:szCs w:val="20"/>
              </w:rPr>
            </w:pPr>
            <w:r w:rsidRPr="007D5B16">
              <w:rPr>
                <w:color w:val="000000"/>
                <w:sz w:val="20"/>
                <w:szCs w:val="20"/>
              </w:rPr>
              <w:t>0,1</w:t>
            </w:r>
          </w:p>
        </w:tc>
        <w:tc>
          <w:tcPr>
            <w:tcW w:w="0" w:type="auto"/>
            <w:tcBorders>
              <w:top w:val="nil"/>
              <w:left w:val="nil"/>
              <w:bottom w:val="single" w:sz="4" w:space="0" w:color="auto"/>
              <w:right w:val="single" w:sz="4" w:space="0" w:color="auto"/>
            </w:tcBorders>
            <w:shd w:val="clear" w:color="auto" w:fill="auto"/>
            <w:vAlign w:val="center"/>
            <w:hideMark/>
          </w:tcPr>
          <w:p w14:paraId="488DAE1F" w14:textId="77777777" w:rsidR="007D5B16" w:rsidRPr="007D5B16" w:rsidRDefault="007D5B16" w:rsidP="007D5B16">
            <w:pPr>
              <w:jc w:val="center"/>
              <w:rPr>
                <w:color w:val="000000"/>
                <w:sz w:val="20"/>
                <w:szCs w:val="20"/>
              </w:rPr>
            </w:pPr>
            <w:r w:rsidRPr="007D5B16">
              <w:rPr>
                <w:color w:val="000000"/>
                <w:sz w:val="20"/>
                <w:szCs w:val="20"/>
              </w:rPr>
              <w:t>0,1</w:t>
            </w:r>
          </w:p>
        </w:tc>
        <w:tc>
          <w:tcPr>
            <w:tcW w:w="0" w:type="auto"/>
            <w:tcBorders>
              <w:top w:val="nil"/>
              <w:left w:val="nil"/>
              <w:bottom w:val="single" w:sz="4" w:space="0" w:color="auto"/>
              <w:right w:val="single" w:sz="4" w:space="0" w:color="auto"/>
            </w:tcBorders>
            <w:shd w:val="clear" w:color="auto" w:fill="auto"/>
            <w:vAlign w:val="center"/>
            <w:hideMark/>
          </w:tcPr>
          <w:p w14:paraId="7E5DBF96" w14:textId="77777777" w:rsidR="007D5B16" w:rsidRPr="007D5B16" w:rsidRDefault="007D5B16" w:rsidP="007D5B16">
            <w:pPr>
              <w:jc w:val="center"/>
              <w:rPr>
                <w:color w:val="000000"/>
                <w:sz w:val="20"/>
                <w:szCs w:val="20"/>
              </w:rPr>
            </w:pPr>
            <w:r w:rsidRPr="007D5B16">
              <w:rPr>
                <w:color w:val="000000"/>
                <w:sz w:val="20"/>
                <w:szCs w:val="20"/>
              </w:rPr>
              <w:t>0,1</w:t>
            </w:r>
          </w:p>
        </w:tc>
        <w:tc>
          <w:tcPr>
            <w:tcW w:w="0" w:type="auto"/>
            <w:tcBorders>
              <w:top w:val="nil"/>
              <w:left w:val="nil"/>
              <w:bottom w:val="single" w:sz="4" w:space="0" w:color="auto"/>
              <w:right w:val="single" w:sz="4" w:space="0" w:color="auto"/>
            </w:tcBorders>
            <w:shd w:val="clear" w:color="auto" w:fill="auto"/>
            <w:vAlign w:val="center"/>
            <w:hideMark/>
          </w:tcPr>
          <w:p w14:paraId="6D8BE602" w14:textId="77777777" w:rsidR="007D5B16" w:rsidRPr="007D5B16" w:rsidRDefault="007D5B16" w:rsidP="007D5B16">
            <w:pPr>
              <w:jc w:val="center"/>
              <w:rPr>
                <w:color w:val="000000"/>
                <w:sz w:val="20"/>
                <w:szCs w:val="20"/>
              </w:rPr>
            </w:pPr>
            <w:r w:rsidRPr="007D5B16">
              <w:rPr>
                <w:color w:val="000000"/>
                <w:sz w:val="20"/>
                <w:szCs w:val="20"/>
              </w:rPr>
              <w:t>0,1</w:t>
            </w:r>
          </w:p>
        </w:tc>
        <w:tc>
          <w:tcPr>
            <w:tcW w:w="0" w:type="auto"/>
            <w:tcBorders>
              <w:top w:val="nil"/>
              <w:left w:val="nil"/>
              <w:bottom w:val="single" w:sz="4" w:space="0" w:color="auto"/>
              <w:right w:val="single" w:sz="4" w:space="0" w:color="auto"/>
            </w:tcBorders>
            <w:shd w:val="clear" w:color="auto" w:fill="auto"/>
            <w:vAlign w:val="center"/>
            <w:hideMark/>
          </w:tcPr>
          <w:p w14:paraId="2B03D922" w14:textId="77777777" w:rsidR="007D5B16" w:rsidRPr="007D5B16" w:rsidRDefault="007D5B16" w:rsidP="007D5B16">
            <w:pPr>
              <w:jc w:val="center"/>
              <w:rPr>
                <w:color w:val="000000"/>
                <w:sz w:val="20"/>
                <w:szCs w:val="20"/>
              </w:rPr>
            </w:pPr>
            <w:r w:rsidRPr="007D5B16">
              <w:rPr>
                <w:color w:val="000000"/>
                <w:sz w:val="20"/>
                <w:szCs w:val="20"/>
              </w:rPr>
              <w:t>0,1</w:t>
            </w:r>
          </w:p>
        </w:tc>
        <w:tc>
          <w:tcPr>
            <w:tcW w:w="0" w:type="auto"/>
            <w:tcBorders>
              <w:top w:val="nil"/>
              <w:left w:val="nil"/>
              <w:bottom w:val="single" w:sz="4" w:space="0" w:color="auto"/>
              <w:right w:val="single" w:sz="4" w:space="0" w:color="auto"/>
            </w:tcBorders>
            <w:shd w:val="clear" w:color="auto" w:fill="auto"/>
            <w:vAlign w:val="center"/>
            <w:hideMark/>
          </w:tcPr>
          <w:p w14:paraId="4DADB150" w14:textId="77777777" w:rsidR="007D5B16" w:rsidRPr="007D5B16" w:rsidRDefault="007D5B16" w:rsidP="007D5B16">
            <w:pPr>
              <w:jc w:val="center"/>
              <w:rPr>
                <w:color w:val="000000"/>
                <w:sz w:val="20"/>
                <w:szCs w:val="20"/>
              </w:rPr>
            </w:pPr>
            <w:r w:rsidRPr="007D5B16">
              <w:rPr>
                <w:color w:val="000000"/>
                <w:sz w:val="20"/>
                <w:szCs w:val="20"/>
              </w:rPr>
              <w:t>0,1</w:t>
            </w:r>
          </w:p>
        </w:tc>
      </w:tr>
      <w:tr w:rsidR="007D5B16" w:rsidRPr="007D5B16" w14:paraId="681A4A68"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9935745" w14:textId="77777777" w:rsidR="007D5B16" w:rsidRPr="007D5B16" w:rsidRDefault="007D5B16" w:rsidP="007D5B16">
            <w:pPr>
              <w:jc w:val="center"/>
              <w:rPr>
                <w:color w:val="000000"/>
                <w:sz w:val="20"/>
                <w:szCs w:val="20"/>
              </w:rPr>
            </w:pPr>
            <w:r w:rsidRPr="007D5B16">
              <w:rPr>
                <w:color w:val="000000"/>
                <w:sz w:val="20"/>
                <w:szCs w:val="20"/>
              </w:rPr>
              <w:t>Микрорайон 35.</w:t>
            </w:r>
          </w:p>
        </w:tc>
        <w:tc>
          <w:tcPr>
            <w:tcW w:w="0" w:type="auto"/>
            <w:tcBorders>
              <w:top w:val="nil"/>
              <w:left w:val="nil"/>
              <w:bottom w:val="single" w:sz="4" w:space="0" w:color="auto"/>
              <w:right w:val="single" w:sz="4" w:space="0" w:color="auto"/>
            </w:tcBorders>
            <w:shd w:val="clear" w:color="auto" w:fill="auto"/>
            <w:vAlign w:val="center"/>
            <w:hideMark/>
          </w:tcPr>
          <w:p w14:paraId="5487EC5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D82FCF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52F08B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86D1F1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D4E259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A06190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6FC153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FC5A9E1" w14:textId="77777777" w:rsidR="007D5B16" w:rsidRPr="007D5B16" w:rsidRDefault="007D5B16" w:rsidP="007D5B16">
            <w:pPr>
              <w:jc w:val="center"/>
              <w:rPr>
                <w:color w:val="000000"/>
                <w:sz w:val="20"/>
                <w:szCs w:val="20"/>
              </w:rPr>
            </w:pPr>
            <w:r w:rsidRPr="007D5B16">
              <w:rPr>
                <w:color w:val="000000"/>
                <w:sz w:val="20"/>
                <w:szCs w:val="20"/>
              </w:rPr>
              <w:t>0,4</w:t>
            </w:r>
          </w:p>
        </w:tc>
        <w:tc>
          <w:tcPr>
            <w:tcW w:w="0" w:type="auto"/>
            <w:tcBorders>
              <w:top w:val="nil"/>
              <w:left w:val="nil"/>
              <w:bottom w:val="single" w:sz="4" w:space="0" w:color="auto"/>
              <w:right w:val="single" w:sz="4" w:space="0" w:color="auto"/>
            </w:tcBorders>
            <w:shd w:val="clear" w:color="auto" w:fill="auto"/>
            <w:vAlign w:val="center"/>
            <w:hideMark/>
          </w:tcPr>
          <w:p w14:paraId="6D12F59A" w14:textId="77777777" w:rsidR="007D5B16" w:rsidRPr="007D5B16" w:rsidRDefault="007D5B16" w:rsidP="007D5B16">
            <w:pPr>
              <w:jc w:val="center"/>
              <w:rPr>
                <w:color w:val="000000"/>
                <w:sz w:val="20"/>
                <w:szCs w:val="20"/>
              </w:rPr>
            </w:pPr>
            <w:r w:rsidRPr="007D5B16">
              <w:rPr>
                <w:color w:val="00000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0B64FF1F" w14:textId="77777777" w:rsidR="007D5B16" w:rsidRPr="007D5B16" w:rsidRDefault="007D5B16" w:rsidP="007D5B16">
            <w:pPr>
              <w:jc w:val="center"/>
              <w:rPr>
                <w:color w:val="000000"/>
                <w:sz w:val="20"/>
                <w:szCs w:val="20"/>
              </w:rPr>
            </w:pPr>
            <w:r w:rsidRPr="007D5B16">
              <w:rPr>
                <w:color w:val="00000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3C9C0A93" w14:textId="77777777" w:rsidR="007D5B16" w:rsidRPr="007D5B16" w:rsidRDefault="007D5B16" w:rsidP="007D5B16">
            <w:pPr>
              <w:jc w:val="center"/>
              <w:rPr>
                <w:color w:val="000000"/>
                <w:sz w:val="20"/>
                <w:szCs w:val="20"/>
              </w:rPr>
            </w:pPr>
            <w:r w:rsidRPr="007D5B16">
              <w:rPr>
                <w:color w:val="000000"/>
                <w:sz w:val="20"/>
                <w:szCs w:val="20"/>
              </w:rPr>
              <w:t>1,3</w:t>
            </w:r>
          </w:p>
        </w:tc>
        <w:tc>
          <w:tcPr>
            <w:tcW w:w="0" w:type="auto"/>
            <w:tcBorders>
              <w:top w:val="nil"/>
              <w:left w:val="nil"/>
              <w:bottom w:val="single" w:sz="4" w:space="0" w:color="auto"/>
              <w:right w:val="single" w:sz="4" w:space="0" w:color="auto"/>
            </w:tcBorders>
            <w:shd w:val="clear" w:color="auto" w:fill="auto"/>
            <w:vAlign w:val="center"/>
            <w:hideMark/>
          </w:tcPr>
          <w:p w14:paraId="494E79BA" w14:textId="77777777" w:rsidR="007D5B16" w:rsidRPr="007D5B16" w:rsidRDefault="007D5B16" w:rsidP="007D5B16">
            <w:pPr>
              <w:jc w:val="center"/>
              <w:rPr>
                <w:color w:val="000000"/>
                <w:sz w:val="20"/>
                <w:szCs w:val="20"/>
              </w:rPr>
            </w:pPr>
            <w:r w:rsidRPr="007D5B16">
              <w:rPr>
                <w:color w:val="000000"/>
                <w:sz w:val="20"/>
                <w:szCs w:val="20"/>
              </w:rPr>
              <w:t>1,3</w:t>
            </w:r>
          </w:p>
        </w:tc>
        <w:tc>
          <w:tcPr>
            <w:tcW w:w="0" w:type="auto"/>
            <w:tcBorders>
              <w:top w:val="nil"/>
              <w:left w:val="nil"/>
              <w:bottom w:val="single" w:sz="4" w:space="0" w:color="auto"/>
              <w:right w:val="single" w:sz="4" w:space="0" w:color="auto"/>
            </w:tcBorders>
            <w:shd w:val="clear" w:color="auto" w:fill="auto"/>
            <w:vAlign w:val="center"/>
            <w:hideMark/>
          </w:tcPr>
          <w:p w14:paraId="62A0A39E" w14:textId="77777777" w:rsidR="007D5B16" w:rsidRPr="007D5B16" w:rsidRDefault="007D5B16" w:rsidP="007D5B16">
            <w:pPr>
              <w:jc w:val="center"/>
              <w:rPr>
                <w:color w:val="000000"/>
                <w:sz w:val="20"/>
                <w:szCs w:val="20"/>
              </w:rPr>
            </w:pPr>
            <w:r w:rsidRPr="007D5B16">
              <w:rPr>
                <w:color w:val="000000"/>
                <w:sz w:val="20"/>
                <w:szCs w:val="20"/>
              </w:rPr>
              <w:t>1,3</w:t>
            </w:r>
          </w:p>
        </w:tc>
        <w:tc>
          <w:tcPr>
            <w:tcW w:w="0" w:type="auto"/>
            <w:tcBorders>
              <w:top w:val="nil"/>
              <w:left w:val="nil"/>
              <w:bottom w:val="single" w:sz="4" w:space="0" w:color="auto"/>
              <w:right w:val="single" w:sz="4" w:space="0" w:color="auto"/>
            </w:tcBorders>
            <w:shd w:val="clear" w:color="auto" w:fill="auto"/>
            <w:vAlign w:val="center"/>
            <w:hideMark/>
          </w:tcPr>
          <w:p w14:paraId="47B1D670" w14:textId="77777777" w:rsidR="007D5B16" w:rsidRPr="007D5B16" w:rsidRDefault="007D5B16" w:rsidP="007D5B16">
            <w:pPr>
              <w:jc w:val="center"/>
              <w:rPr>
                <w:color w:val="000000"/>
                <w:sz w:val="20"/>
                <w:szCs w:val="20"/>
              </w:rPr>
            </w:pPr>
            <w:r w:rsidRPr="007D5B16">
              <w:rPr>
                <w:color w:val="000000"/>
                <w:sz w:val="20"/>
                <w:szCs w:val="20"/>
              </w:rPr>
              <w:t>1,3</w:t>
            </w:r>
          </w:p>
        </w:tc>
        <w:tc>
          <w:tcPr>
            <w:tcW w:w="0" w:type="auto"/>
            <w:tcBorders>
              <w:top w:val="nil"/>
              <w:left w:val="nil"/>
              <w:bottom w:val="single" w:sz="4" w:space="0" w:color="auto"/>
              <w:right w:val="single" w:sz="4" w:space="0" w:color="auto"/>
            </w:tcBorders>
            <w:shd w:val="clear" w:color="auto" w:fill="auto"/>
            <w:vAlign w:val="center"/>
            <w:hideMark/>
          </w:tcPr>
          <w:p w14:paraId="0C7C7210" w14:textId="77777777" w:rsidR="007D5B16" w:rsidRPr="007D5B16" w:rsidRDefault="007D5B16" w:rsidP="007D5B16">
            <w:pPr>
              <w:jc w:val="center"/>
              <w:rPr>
                <w:color w:val="000000"/>
                <w:sz w:val="20"/>
                <w:szCs w:val="20"/>
              </w:rPr>
            </w:pPr>
            <w:r w:rsidRPr="007D5B16">
              <w:rPr>
                <w:color w:val="000000"/>
                <w:sz w:val="20"/>
                <w:szCs w:val="20"/>
              </w:rPr>
              <w:t>1,3</w:t>
            </w:r>
          </w:p>
        </w:tc>
        <w:tc>
          <w:tcPr>
            <w:tcW w:w="0" w:type="auto"/>
            <w:tcBorders>
              <w:top w:val="nil"/>
              <w:left w:val="nil"/>
              <w:bottom w:val="single" w:sz="4" w:space="0" w:color="auto"/>
              <w:right w:val="single" w:sz="4" w:space="0" w:color="auto"/>
            </w:tcBorders>
            <w:shd w:val="clear" w:color="auto" w:fill="auto"/>
            <w:vAlign w:val="center"/>
            <w:hideMark/>
          </w:tcPr>
          <w:p w14:paraId="1D308E74" w14:textId="77777777" w:rsidR="007D5B16" w:rsidRPr="007D5B16" w:rsidRDefault="007D5B16" w:rsidP="007D5B16">
            <w:pPr>
              <w:jc w:val="center"/>
              <w:rPr>
                <w:color w:val="000000"/>
                <w:sz w:val="20"/>
                <w:szCs w:val="20"/>
              </w:rPr>
            </w:pPr>
            <w:r w:rsidRPr="007D5B16">
              <w:rPr>
                <w:color w:val="000000"/>
                <w:sz w:val="20"/>
                <w:szCs w:val="20"/>
              </w:rPr>
              <w:t>1,3</w:t>
            </w:r>
          </w:p>
        </w:tc>
        <w:tc>
          <w:tcPr>
            <w:tcW w:w="0" w:type="auto"/>
            <w:tcBorders>
              <w:top w:val="nil"/>
              <w:left w:val="nil"/>
              <w:bottom w:val="single" w:sz="4" w:space="0" w:color="auto"/>
              <w:right w:val="single" w:sz="4" w:space="0" w:color="auto"/>
            </w:tcBorders>
            <w:shd w:val="clear" w:color="auto" w:fill="auto"/>
            <w:vAlign w:val="center"/>
            <w:hideMark/>
          </w:tcPr>
          <w:p w14:paraId="6AD5CC48" w14:textId="77777777" w:rsidR="007D5B16" w:rsidRPr="007D5B16" w:rsidRDefault="007D5B16" w:rsidP="007D5B16">
            <w:pPr>
              <w:jc w:val="center"/>
              <w:rPr>
                <w:color w:val="000000"/>
                <w:sz w:val="20"/>
                <w:szCs w:val="20"/>
              </w:rPr>
            </w:pPr>
            <w:r w:rsidRPr="007D5B16">
              <w:rPr>
                <w:color w:val="000000"/>
                <w:sz w:val="20"/>
                <w:szCs w:val="20"/>
              </w:rPr>
              <w:t>1,3</w:t>
            </w:r>
          </w:p>
        </w:tc>
        <w:tc>
          <w:tcPr>
            <w:tcW w:w="0" w:type="auto"/>
            <w:tcBorders>
              <w:top w:val="nil"/>
              <w:left w:val="nil"/>
              <w:bottom w:val="single" w:sz="4" w:space="0" w:color="auto"/>
              <w:right w:val="single" w:sz="4" w:space="0" w:color="auto"/>
            </w:tcBorders>
            <w:shd w:val="clear" w:color="auto" w:fill="auto"/>
            <w:vAlign w:val="center"/>
            <w:hideMark/>
          </w:tcPr>
          <w:p w14:paraId="270AE5B0" w14:textId="77777777" w:rsidR="007D5B16" w:rsidRPr="007D5B16" w:rsidRDefault="007D5B16" w:rsidP="007D5B16">
            <w:pPr>
              <w:jc w:val="center"/>
              <w:rPr>
                <w:color w:val="000000"/>
                <w:sz w:val="20"/>
                <w:szCs w:val="20"/>
              </w:rPr>
            </w:pPr>
            <w:r w:rsidRPr="007D5B16">
              <w:rPr>
                <w:color w:val="000000"/>
                <w:sz w:val="20"/>
                <w:szCs w:val="20"/>
              </w:rPr>
              <w:t>1,3</w:t>
            </w:r>
          </w:p>
        </w:tc>
      </w:tr>
      <w:tr w:rsidR="007D5B16" w:rsidRPr="007D5B16" w14:paraId="00F1939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3A55DD5" w14:textId="77777777" w:rsidR="007D5B16" w:rsidRPr="007D5B16" w:rsidRDefault="007D5B16" w:rsidP="007D5B16">
            <w:pPr>
              <w:jc w:val="center"/>
              <w:rPr>
                <w:color w:val="000000"/>
                <w:sz w:val="20"/>
                <w:szCs w:val="20"/>
              </w:rPr>
            </w:pPr>
            <w:r w:rsidRPr="007D5B16">
              <w:rPr>
                <w:color w:val="000000"/>
                <w:sz w:val="20"/>
                <w:szCs w:val="20"/>
              </w:rPr>
              <w:t>Микрорайон 35А</w:t>
            </w:r>
          </w:p>
        </w:tc>
        <w:tc>
          <w:tcPr>
            <w:tcW w:w="0" w:type="auto"/>
            <w:tcBorders>
              <w:top w:val="nil"/>
              <w:left w:val="nil"/>
              <w:bottom w:val="single" w:sz="4" w:space="0" w:color="auto"/>
              <w:right w:val="single" w:sz="4" w:space="0" w:color="auto"/>
            </w:tcBorders>
            <w:shd w:val="clear" w:color="auto" w:fill="auto"/>
            <w:vAlign w:val="center"/>
            <w:hideMark/>
          </w:tcPr>
          <w:p w14:paraId="0A0D9D5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75A71E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3D01CC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1EC0BA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787E31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32049B1" w14:textId="77777777" w:rsidR="007D5B16" w:rsidRPr="007D5B16" w:rsidRDefault="007D5B16" w:rsidP="007D5B16">
            <w:pPr>
              <w:jc w:val="center"/>
              <w:rPr>
                <w:color w:val="000000"/>
                <w:sz w:val="20"/>
                <w:szCs w:val="20"/>
              </w:rPr>
            </w:pPr>
            <w:r w:rsidRPr="007D5B16">
              <w:rPr>
                <w:color w:val="000000"/>
                <w:sz w:val="20"/>
                <w:szCs w:val="20"/>
              </w:rPr>
              <w:t>0,6</w:t>
            </w:r>
          </w:p>
        </w:tc>
        <w:tc>
          <w:tcPr>
            <w:tcW w:w="0" w:type="auto"/>
            <w:tcBorders>
              <w:top w:val="nil"/>
              <w:left w:val="nil"/>
              <w:bottom w:val="single" w:sz="4" w:space="0" w:color="auto"/>
              <w:right w:val="single" w:sz="4" w:space="0" w:color="auto"/>
            </w:tcBorders>
            <w:shd w:val="clear" w:color="auto" w:fill="auto"/>
            <w:vAlign w:val="center"/>
            <w:hideMark/>
          </w:tcPr>
          <w:p w14:paraId="28B7DEB3" w14:textId="77777777" w:rsidR="007D5B16" w:rsidRPr="007D5B16" w:rsidRDefault="007D5B16" w:rsidP="007D5B16">
            <w:pPr>
              <w:jc w:val="center"/>
              <w:rPr>
                <w:color w:val="000000"/>
                <w:sz w:val="20"/>
                <w:szCs w:val="20"/>
              </w:rPr>
            </w:pPr>
            <w:r w:rsidRPr="007D5B16">
              <w:rPr>
                <w:color w:val="000000"/>
                <w:sz w:val="20"/>
                <w:szCs w:val="20"/>
              </w:rPr>
              <w:t>0,9</w:t>
            </w:r>
          </w:p>
        </w:tc>
        <w:tc>
          <w:tcPr>
            <w:tcW w:w="0" w:type="auto"/>
            <w:tcBorders>
              <w:top w:val="nil"/>
              <w:left w:val="nil"/>
              <w:bottom w:val="single" w:sz="4" w:space="0" w:color="auto"/>
              <w:right w:val="single" w:sz="4" w:space="0" w:color="auto"/>
            </w:tcBorders>
            <w:shd w:val="clear" w:color="auto" w:fill="auto"/>
            <w:vAlign w:val="center"/>
            <w:hideMark/>
          </w:tcPr>
          <w:p w14:paraId="30E732E0" w14:textId="77777777" w:rsidR="007D5B16" w:rsidRPr="007D5B16" w:rsidRDefault="007D5B16" w:rsidP="007D5B16">
            <w:pPr>
              <w:jc w:val="center"/>
              <w:rPr>
                <w:color w:val="000000"/>
                <w:sz w:val="20"/>
                <w:szCs w:val="20"/>
              </w:rPr>
            </w:pPr>
            <w:r w:rsidRPr="007D5B16">
              <w:rPr>
                <w:color w:val="000000"/>
                <w:sz w:val="20"/>
                <w:szCs w:val="20"/>
              </w:rPr>
              <w:t>1,1</w:t>
            </w:r>
          </w:p>
        </w:tc>
        <w:tc>
          <w:tcPr>
            <w:tcW w:w="0" w:type="auto"/>
            <w:tcBorders>
              <w:top w:val="nil"/>
              <w:left w:val="nil"/>
              <w:bottom w:val="single" w:sz="4" w:space="0" w:color="auto"/>
              <w:right w:val="single" w:sz="4" w:space="0" w:color="auto"/>
            </w:tcBorders>
            <w:shd w:val="clear" w:color="auto" w:fill="auto"/>
            <w:vAlign w:val="center"/>
            <w:hideMark/>
          </w:tcPr>
          <w:p w14:paraId="3097778B" w14:textId="77777777" w:rsidR="007D5B16" w:rsidRPr="007D5B16" w:rsidRDefault="007D5B16" w:rsidP="007D5B16">
            <w:pPr>
              <w:jc w:val="center"/>
              <w:rPr>
                <w:color w:val="000000"/>
                <w:sz w:val="20"/>
                <w:szCs w:val="20"/>
              </w:rPr>
            </w:pPr>
            <w:r w:rsidRPr="007D5B16">
              <w:rPr>
                <w:color w:val="000000"/>
                <w:sz w:val="20"/>
                <w:szCs w:val="20"/>
              </w:rPr>
              <w:t>1,6</w:t>
            </w:r>
          </w:p>
        </w:tc>
        <w:tc>
          <w:tcPr>
            <w:tcW w:w="0" w:type="auto"/>
            <w:tcBorders>
              <w:top w:val="nil"/>
              <w:left w:val="nil"/>
              <w:bottom w:val="single" w:sz="4" w:space="0" w:color="auto"/>
              <w:right w:val="single" w:sz="4" w:space="0" w:color="auto"/>
            </w:tcBorders>
            <w:shd w:val="clear" w:color="auto" w:fill="auto"/>
            <w:vAlign w:val="center"/>
            <w:hideMark/>
          </w:tcPr>
          <w:p w14:paraId="3DD1E3DE" w14:textId="77777777" w:rsidR="007D5B16" w:rsidRPr="007D5B16" w:rsidRDefault="007D5B16" w:rsidP="007D5B16">
            <w:pPr>
              <w:jc w:val="center"/>
              <w:rPr>
                <w:color w:val="000000"/>
                <w:sz w:val="20"/>
                <w:szCs w:val="20"/>
              </w:rPr>
            </w:pPr>
            <w:r w:rsidRPr="007D5B16">
              <w:rPr>
                <w:color w:val="000000"/>
                <w:sz w:val="20"/>
                <w:szCs w:val="20"/>
              </w:rPr>
              <w:t>1,9</w:t>
            </w:r>
          </w:p>
        </w:tc>
        <w:tc>
          <w:tcPr>
            <w:tcW w:w="0" w:type="auto"/>
            <w:tcBorders>
              <w:top w:val="nil"/>
              <w:left w:val="nil"/>
              <w:bottom w:val="single" w:sz="4" w:space="0" w:color="auto"/>
              <w:right w:val="single" w:sz="4" w:space="0" w:color="auto"/>
            </w:tcBorders>
            <w:shd w:val="clear" w:color="auto" w:fill="auto"/>
            <w:vAlign w:val="center"/>
            <w:hideMark/>
          </w:tcPr>
          <w:p w14:paraId="381F835B" w14:textId="77777777" w:rsidR="007D5B16" w:rsidRPr="007D5B16" w:rsidRDefault="007D5B16" w:rsidP="007D5B16">
            <w:pPr>
              <w:jc w:val="center"/>
              <w:rPr>
                <w:color w:val="000000"/>
                <w:sz w:val="20"/>
                <w:szCs w:val="20"/>
              </w:rPr>
            </w:pPr>
            <w:r w:rsidRPr="007D5B16">
              <w:rPr>
                <w:color w:val="000000"/>
                <w:sz w:val="20"/>
                <w:szCs w:val="20"/>
              </w:rPr>
              <w:t>2,2</w:t>
            </w:r>
          </w:p>
        </w:tc>
        <w:tc>
          <w:tcPr>
            <w:tcW w:w="0" w:type="auto"/>
            <w:tcBorders>
              <w:top w:val="nil"/>
              <w:left w:val="nil"/>
              <w:bottom w:val="single" w:sz="4" w:space="0" w:color="auto"/>
              <w:right w:val="single" w:sz="4" w:space="0" w:color="auto"/>
            </w:tcBorders>
            <w:shd w:val="clear" w:color="auto" w:fill="auto"/>
            <w:vAlign w:val="center"/>
            <w:hideMark/>
          </w:tcPr>
          <w:p w14:paraId="2BFF0D61" w14:textId="77777777" w:rsidR="007D5B16" w:rsidRPr="007D5B16" w:rsidRDefault="007D5B16" w:rsidP="007D5B16">
            <w:pPr>
              <w:jc w:val="center"/>
              <w:rPr>
                <w:color w:val="000000"/>
                <w:sz w:val="20"/>
                <w:szCs w:val="20"/>
              </w:rPr>
            </w:pPr>
            <w:r w:rsidRPr="007D5B16">
              <w:rPr>
                <w:color w:val="000000"/>
                <w:sz w:val="20"/>
                <w:szCs w:val="20"/>
              </w:rPr>
              <w:t>2,3</w:t>
            </w:r>
          </w:p>
        </w:tc>
        <w:tc>
          <w:tcPr>
            <w:tcW w:w="0" w:type="auto"/>
            <w:tcBorders>
              <w:top w:val="nil"/>
              <w:left w:val="nil"/>
              <w:bottom w:val="single" w:sz="4" w:space="0" w:color="auto"/>
              <w:right w:val="single" w:sz="4" w:space="0" w:color="auto"/>
            </w:tcBorders>
            <w:shd w:val="clear" w:color="auto" w:fill="auto"/>
            <w:vAlign w:val="center"/>
            <w:hideMark/>
          </w:tcPr>
          <w:p w14:paraId="72B11B7A" w14:textId="77777777" w:rsidR="007D5B16" w:rsidRPr="007D5B16" w:rsidRDefault="007D5B16" w:rsidP="007D5B16">
            <w:pPr>
              <w:jc w:val="center"/>
              <w:rPr>
                <w:color w:val="000000"/>
                <w:sz w:val="20"/>
                <w:szCs w:val="20"/>
              </w:rPr>
            </w:pPr>
            <w:r w:rsidRPr="007D5B16">
              <w:rPr>
                <w:color w:val="000000"/>
                <w:sz w:val="20"/>
                <w:szCs w:val="20"/>
              </w:rPr>
              <w:t>2,5</w:t>
            </w:r>
          </w:p>
        </w:tc>
        <w:tc>
          <w:tcPr>
            <w:tcW w:w="0" w:type="auto"/>
            <w:tcBorders>
              <w:top w:val="nil"/>
              <w:left w:val="nil"/>
              <w:bottom w:val="single" w:sz="4" w:space="0" w:color="auto"/>
              <w:right w:val="single" w:sz="4" w:space="0" w:color="auto"/>
            </w:tcBorders>
            <w:shd w:val="clear" w:color="auto" w:fill="auto"/>
            <w:vAlign w:val="center"/>
            <w:hideMark/>
          </w:tcPr>
          <w:p w14:paraId="0F77FDFA" w14:textId="77777777" w:rsidR="007D5B16" w:rsidRPr="007D5B16" w:rsidRDefault="007D5B16" w:rsidP="007D5B16">
            <w:pPr>
              <w:jc w:val="center"/>
              <w:rPr>
                <w:color w:val="000000"/>
                <w:sz w:val="20"/>
                <w:szCs w:val="20"/>
              </w:rPr>
            </w:pPr>
            <w:r w:rsidRPr="007D5B16">
              <w:rPr>
                <w:color w:val="000000"/>
                <w:sz w:val="20"/>
                <w:szCs w:val="20"/>
              </w:rPr>
              <w:t>3,1</w:t>
            </w:r>
          </w:p>
        </w:tc>
        <w:tc>
          <w:tcPr>
            <w:tcW w:w="0" w:type="auto"/>
            <w:tcBorders>
              <w:top w:val="nil"/>
              <w:left w:val="nil"/>
              <w:bottom w:val="single" w:sz="4" w:space="0" w:color="auto"/>
              <w:right w:val="single" w:sz="4" w:space="0" w:color="auto"/>
            </w:tcBorders>
            <w:shd w:val="clear" w:color="auto" w:fill="auto"/>
            <w:vAlign w:val="center"/>
            <w:hideMark/>
          </w:tcPr>
          <w:p w14:paraId="09570D9B" w14:textId="77777777" w:rsidR="007D5B16" w:rsidRPr="007D5B16" w:rsidRDefault="007D5B16" w:rsidP="007D5B16">
            <w:pPr>
              <w:jc w:val="center"/>
              <w:rPr>
                <w:color w:val="000000"/>
                <w:sz w:val="20"/>
                <w:szCs w:val="20"/>
              </w:rPr>
            </w:pPr>
            <w:r w:rsidRPr="007D5B16">
              <w:rPr>
                <w:color w:val="000000"/>
                <w:sz w:val="20"/>
                <w:szCs w:val="20"/>
              </w:rPr>
              <w:t>3,1</w:t>
            </w:r>
          </w:p>
        </w:tc>
        <w:tc>
          <w:tcPr>
            <w:tcW w:w="0" w:type="auto"/>
            <w:tcBorders>
              <w:top w:val="nil"/>
              <w:left w:val="nil"/>
              <w:bottom w:val="single" w:sz="4" w:space="0" w:color="auto"/>
              <w:right w:val="single" w:sz="4" w:space="0" w:color="auto"/>
            </w:tcBorders>
            <w:shd w:val="clear" w:color="auto" w:fill="auto"/>
            <w:vAlign w:val="center"/>
            <w:hideMark/>
          </w:tcPr>
          <w:p w14:paraId="6BB1A61C" w14:textId="77777777" w:rsidR="007D5B16" w:rsidRPr="007D5B16" w:rsidRDefault="007D5B16" w:rsidP="007D5B16">
            <w:pPr>
              <w:jc w:val="center"/>
              <w:rPr>
                <w:color w:val="000000"/>
                <w:sz w:val="20"/>
                <w:szCs w:val="20"/>
              </w:rPr>
            </w:pPr>
            <w:r w:rsidRPr="007D5B16">
              <w:rPr>
                <w:color w:val="000000"/>
                <w:sz w:val="20"/>
                <w:szCs w:val="20"/>
              </w:rPr>
              <w:t>3,1</w:t>
            </w:r>
          </w:p>
        </w:tc>
        <w:tc>
          <w:tcPr>
            <w:tcW w:w="0" w:type="auto"/>
            <w:tcBorders>
              <w:top w:val="nil"/>
              <w:left w:val="nil"/>
              <w:bottom w:val="single" w:sz="4" w:space="0" w:color="auto"/>
              <w:right w:val="single" w:sz="4" w:space="0" w:color="auto"/>
            </w:tcBorders>
            <w:shd w:val="clear" w:color="auto" w:fill="auto"/>
            <w:vAlign w:val="center"/>
            <w:hideMark/>
          </w:tcPr>
          <w:p w14:paraId="193E5FDC" w14:textId="77777777" w:rsidR="007D5B16" w:rsidRPr="007D5B16" w:rsidRDefault="007D5B16" w:rsidP="007D5B16">
            <w:pPr>
              <w:jc w:val="center"/>
              <w:rPr>
                <w:color w:val="000000"/>
                <w:sz w:val="20"/>
                <w:szCs w:val="20"/>
              </w:rPr>
            </w:pPr>
            <w:r w:rsidRPr="007D5B16">
              <w:rPr>
                <w:color w:val="000000"/>
                <w:sz w:val="20"/>
                <w:szCs w:val="20"/>
              </w:rPr>
              <w:t>3,1</w:t>
            </w:r>
          </w:p>
        </w:tc>
        <w:tc>
          <w:tcPr>
            <w:tcW w:w="0" w:type="auto"/>
            <w:tcBorders>
              <w:top w:val="nil"/>
              <w:left w:val="nil"/>
              <w:bottom w:val="single" w:sz="4" w:space="0" w:color="auto"/>
              <w:right w:val="single" w:sz="4" w:space="0" w:color="auto"/>
            </w:tcBorders>
            <w:shd w:val="clear" w:color="auto" w:fill="auto"/>
            <w:vAlign w:val="center"/>
            <w:hideMark/>
          </w:tcPr>
          <w:p w14:paraId="08F02CC1" w14:textId="77777777" w:rsidR="007D5B16" w:rsidRPr="007D5B16" w:rsidRDefault="007D5B16" w:rsidP="007D5B16">
            <w:pPr>
              <w:jc w:val="center"/>
              <w:rPr>
                <w:color w:val="000000"/>
                <w:sz w:val="20"/>
                <w:szCs w:val="20"/>
              </w:rPr>
            </w:pPr>
            <w:r w:rsidRPr="007D5B16">
              <w:rPr>
                <w:color w:val="000000"/>
                <w:sz w:val="20"/>
                <w:szCs w:val="20"/>
              </w:rPr>
              <w:t>3,1</w:t>
            </w:r>
          </w:p>
        </w:tc>
      </w:tr>
      <w:tr w:rsidR="007D5B16" w:rsidRPr="007D5B16" w14:paraId="0BD639FA"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EB72F5D" w14:textId="77777777" w:rsidR="007D5B16" w:rsidRPr="007D5B16" w:rsidRDefault="007D5B16" w:rsidP="007D5B16">
            <w:pPr>
              <w:jc w:val="center"/>
              <w:rPr>
                <w:color w:val="000000"/>
                <w:sz w:val="20"/>
                <w:szCs w:val="20"/>
              </w:rPr>
            </w:pPr>
            <w:r w:rsidRPr="007D5B16">
              <w:rPr>
                <w:color w:val="000000"/>
                <w:sz w:val="20"/>
                <w:szCs w:val="20"/>
              </w:rPr>
              <w:t>Микрорайон 37.</w:t>
            </w:r>
          </w:p>
        </w:tc>
        <w:tc>
          <w:tcPr>
            <w:tcW w:w="0" w:type="auto"/>
            <w:tcBorders>
              <w:top w:val="nil"/>
              <w:left w:val="nil"/>
              <w:bottom w:val="single" w:sz="4" w:space="0" w:color="auto"/>
              <w:right w:val="single" w:sz="4" w:space="0" w:color="auto"/>
            </w:tcBorders>
            <w:shd w:val="clear" w:color="auto" w:fill="auto"/>
            <w:vAlign w:val="center"/>
            <w:hideMark/>
          </w:tcPr>
          <w:p w14:paraId="64A0EF2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D02C35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E0BDDB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845361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238887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DD8FA7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80DF6B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ABE562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2FC9659" w14:textId="77777777" w:rsidR="007D5B16" w:rsidRPr="007D5B16" w:rsidRDefault="007D5B16" w:rsidP="007D5B16">
            <w:pPr>
              <w:jc w:val="center"/>
              <w:rPr>
                <w:color w:val="000000"/>
                <w:sz w:val="20"/>
                <w:szCs w:val="20"/>
              </w:rPr>
            </w:pPr>
            <w:r w:rsidRPr="007D5B16">
              <w:rPr>
                <w:color w:val="000000"/>
                <w:sz w:val="20"/>
                <w:szCs w:val="20"/>
              </w:rPr>
              <w:t>0,2</w:t>
            </w:r>
          </w:p>
        </w:tc>
        <w:tc>
          <w:tcPr>
            <w:tcW w:w="0" w:type="auto"/>
            <w:tcBorders>
              <w:top w:val="nil"/>
              <w:left w:val="nil"/>
              <w:bottom w:val="single" w:sz="4" w:space="0" w:color="auto"/>
              <w:right w:val="single" w:sz="4" w:space="0" w:color="auto"/>
            </w:tcBorders>
            <w:shd w:val="clear" w:color="auto" w:fill="auto"/>
            <w:vAlign w:val="center"/>
            <w:hideMark/>
          </w:tcPr>
          <w:p w14:paraId="0F20AF4C" w14:textId="77777777" w:rsidR="007D5B16" w:rsidRPr="007D5B16" w:rsidRDefault="007D5B16" w:rsidP="007D5B16">
            <w:pPr>
              <w:jc w:val="center"/>
              <w:rPr>
                <w:color w:val="000000"/>
                <w:sz w:val="20"/>
                <w:szCs w:val="20"/>
              </w:rPr>
            </w:pPr>
            <w:r w:rsidRPr="007D5B16">
              <w:rPr>
                <w:color w:val="000000"/>
                <w:sz w:val="20"/>
                <w:szCs w:val="20"/>
              </w:rPr>
              <w:t>0,4</w:t>
            </w:r>
          </w:p>
        </w:tc>
        <w:tc>
          <w:tcPr>
            <w:tcW w:w="0" w:type="auto"/>
            <w:tcBorders>
              <w:top w:val="nil"/>
              <w:left w:val="nil"/>
              <w:bottom w:val="single" w:sz="4" w:space="0" w:color="auto"/>
              <w:right w:val="single" w:sz="4" w:space="0" w:color="auto"/>
            </w:tcBorders>
            <w:shd w:val="clear" w:color="auto" w:fill="auto"/>
            <w:vAlign w:val="center"/>
            <w:hideMark/>
          </w:tcPr>
          <w:p w14:paraId="73F1BDB7" w14:textId="77777777" w:rsidR="007D5B16" w:rsidRPr="007D5B16" w:rsidRDefault="007D5B16" w:rsidP="007D5B16">
            <w:pPr>
              <w:jc w:val="center"/>
              <w:rPr>
                <w:color w:val="000000"/>
                <w:sz w:val="20"/>
                <w:szCs w:val="20"/>
              </w:rPr>
            </w:pPr>
            <w:r w:rsidRPr="007D5B16">
              <w:rPr>
                <w:color w:val="000000"/>
                <w:sz w:val="20"/>
                <w:szCs w:val="20"/>
              </w:rPr>
              <w:t>0,4</w:t>
            </w:r>
          </w:p>
        </w:tc>
        <w:tc>
          <w:tcPr>
            <w:tcW w:w="0" w:type="auto"/>
            <w:tcBorders>
              <w:top w:val="nil"/>
              <w:left w:val="nil"/>
              <w:bottom w:val="single" w:sz="4" w:space="0" w:color="auto"/>
              <w:right w:val="single" w:sz="4" w:space="0" w:color="auto"/>
            </w:tcBorders>
            <w:shd w:val="clear" w:color="auto" w:fill="auto"/>
            <w:vAlign w:val="center"/>
            <w:hideMark/>
          </w:tcPr>
          <w:p w14:paraId="1C07FDC8" w14:textId="77777777" w:rsidR="007D5B16" w:rsidRPr="007D5B16" w:rsidRDefault="007D5B16" w:rsidP="007D5B16">
            <w:pPr>
              <w:jc w:val="center"/>
              <w:rPr>
                <w:color w:val="000000"/>
                <w:sz w:val="20"/>
                <w:szCs w:val="20"/>
              </w:rPr>
            </w:pPr>
            <w:r w:rsidRPr="007D5B16">
              <w:rPr>
                <w:color w:val="000000"/>
                <w:sz w:val="20"/>
                <w:szCs w:val="20"/>
              </w:rPr>
              <w:t>0,6</w:t>
            </w:r>
          </w:p>
        </w:tc>
        <w:tc>
          <w:tcPr>
            <w:tcW w:w="0" w:type="auto"/>
            <w:tcBorders>
              <w:top w:val="nil"/>
              <w:left w:val="nil"/>
              <w:bottom w:val="single" w:sz="4" w:space="0" w:color="auto"/>
              <w:right w:val="single" w:sz="4" w:space="0" w:color="auto"/>
            </w:tcBorders>
            <w:shd w:val="clear" w:color="auto" w:fill="auto"/>
            <w:vAlign w:val="center"/>
            <w:hideMark/>
          </w:tcPr>
          <w:p w14:paraId="799FB57F" w14:textId="77777777" w:rsidR="007D5B16" w:rsidRPr="007D5B16" w:rsidRDefault="007D5B16" w:rsidP="007D5B16">
            <w:pPr>
              <w:jc w:val="center"/>
              <w:rPr>
                <w:color w:val="000000"/>
                <w:sz w:val="20"/>
                <w:szCs w:val="20"/>
              </w:rPr>
            </w:pPr>
            <w:r w:rsidRPr="007D5B16">
              <w:rPr>
                <w:color w:val="000000"/>
                <w:sz w:val="20"/>
                <w:szCs w:val="20"/>
              </w:rPr>
              <w:t>0,6</w:t>
            </w:r>
          </w:p>
        </w:tc>
        <w:tc>
          <w:tcPr>
            <w:tcW w:w="0" w:type="auto"/>
            <w:tcBorders>
              <w:top w:val="nil"/>
              <w:left w:val="nil"/>
              <w:bottom w:val="single" w:sz="4" w:space="0" w:color="auto"/>
              <w:right w:val="single" w:sz="4" w:space="0" w:color="auto"/>
            </w:tcBorders>
            <w:shd w:val="clear" w:color="auto" w:fill="auto"/>
            <w:vAlign w:val="center"/>
            <w:hideMark/>
          </w:tcPr>
          <w:p w14:paraId="7F02D327" w14:textId="77777777" w:rsidR="007D5B16" w:rsidRPr="007D5B16" w:rsidRDefault="007D5B16" w:rsidP="007D5B16">
            <w:pPr>
              <w:jc w:val="center"/>
              <w:rPr>
                <w:color w:val="000000"/>
                <w:sz w:val="20"/>
                <w:szCs w:val="20"/>
              </w:rPr>
            </w:pPr>
            <w:r w:rsidRPr="007D5B16">
              <w:rPr>
                <w:color w:val="000000"/>
                <w:sz w:val="20"/>
                <w:szCs w:val="20"/>
              </w:rPr>
              <w:t>0,6</w:t>
            </w:r>
          </w:p>
        </w:tc>
        <w:tc>
          <w:tcPr>
            <w:tcW w:w="0" w:type="auto"/>
            <w:tcBorders>
              <w:top w:val="nil"/>
              <w:left w:val="nil"/>
              <w:bottom w:val="single" w:sz="4" w:space="0" w:color="auto"/>
              <w:right w:val="single" w:sz="4" w:space="0" w:color="auto"/>
            </w:tcBorders>
            <w:shd w:val="clear" w:color="auto" w:fill="auto"/>
            <w:vAlign w:val="center"/>
            <w:hideMark/>
          </w:tcPr>
          <w:p w14:paraId="2A6B6F7D" w14:textId="77777777" w:rsidR="007D5B16" w:rsidRPr="007D5B16" w:rsidRDefault="007D5B16" w:rsidP="007D5B16">
            <w:pPr>
              <w:jc w:val="center"/>
              <w:rPr>
                <w:color w:val="000000"/>
                <w:sz w:val="20"/>
                <w:szCs w:val="20"/>
              </w:rPr>
            </w:pPr>
            <w:r w:rsidRPr="007D5B16">
              <w:rPr>
                <w:color w:val="000000"/>
                <w:sz w:val="20"/>
                <w:szCs w:val="20"/>
              </w:rPr>
              <w:t>0,6</w:t>
            </w:r>
          </w:p>
        </w:tc>
        <w:tc>
          <w:tcPr>
            <w:tcW w:w="0" w:type="auto"/>
            <w:tcBorders>
              <w:top w:val="nil"/>
              <w:left w:val="nil"/>
              <w:bottom w:val="single" w:sz="4" w:space="0" w:color="auto"/>
              <w:right w:val="single" w:sz="4" w:space="0" w:color="auto"/>
            </w:tcBorders>
            <w:shd w:val="clear" w:color="auto" w:fill="auto"/>
            <w:vAlign w:val="center"/>
            <w:hideMark/>
          </w:tcPr>
          <w:p w14:paraId="76A0CCAC" w14:textId="77777777" w:rsidR="007D5B16" w:rsidRPr="007D5B16" w:rsidRDefault="007D5B16" w:rsidP="007D5B16">
            <w:pPr>
              <w:jc w:val="center"/>
              <w:rPr>
                <w:color w:val="000000"/>
                <w:sz w:val="20"/>
                <w:szCs w:val="20"/>
              </w:rPr>
            </w:pPr>
            <w:r w:rsidRPr="007D5B16">
              <w:rPr>
                <w:color w:val="000000"/>
                <w:sz w:val="20"/>
                <w:szCs w:val="20"/>
              </w:rPr>
              <w:t>0,6</w:t>
            </w:r>
          </w:p>
        </w:tc>
        <w:tc>
          <w:tcPr>
            <w:tcW w:w="0" w:type="auto"/>
            <w:tcBorders>
              <w:top w:val="nil"/>
              <w:left w:val="nil"/>
              <w:bottom w:val="single" w:sz="4" w:space="0" w:color="auto"/>
              <w:right w:val="single" w:sz="4" w:space="0" w:color="auto"/>
            </w:tcBorders>
            <w:shd w:val="clear" w:color="auto" w:fill="auto"/>
            <w:vAlign w:val="center"/>
            <w:hideMark/>
          </w:tcPr>
          <w:p w14:paraId="11D8E084" w14:textId="77777777" w:rsidR="007D5B16" w:rsidRPr="007D5B16" w:rsidRDefault="007D5B16" w:rsidP="007D5B16">
            <w:pPr>
              <w:jc w:val="center"/>
              <w:rPr>
                <w:color w:val="000000"/>
                <w:sz w:val="20"/>
                <w:szCs w:val="20"/>
              </w:rPr>
            </w:pPr>
            <w:r w:rsidRPr="007D5B16">
              <w:rPr>
                <w:color w:val="000000"/>
                <w:sz w:val="20"/>
                <w:szCs w:val="20"/>
              </w:rPr>
              <w:t>0,6</w:t>
            </w:r>
          </w:p>
        </w:tc>
        <w:tc>
          <w:tcPr>
            <w:tcW w:w="0" w:type="auto"/>
            <w:tcBorders>
              <w:top w:val="nil"/>
              <w:left w:val="nil"/>
              <w:bottom w:val="single" w:sz="4" w:space="0" w:color="auto"/>
              <w:right w:val="single" w:sz="4" w:space="0" w:color="auto"/>
            </w:tcBorders>
            <w:shd w:val="clear" w:color="auto" w:fill="auto"/>
            <w:vAlign w:val="center"/>
            <w:hideMark/>
          </w:tcPr>
          <w:p w14:paraId="4829EF82" w14:textId="77777777" w:rsidR="007D5B16" w:rsidRPr="007D5B16" w:rsidRDefault="007D5B16" w:rsidP="007D5B16">
            <w:pPr>
              <w:jc w:val="center"/>
              <w:rPr>
                <w:color w:val="000000"/>
                <w:sz w:val="20"/>
                <w:szCs w:val="20"/>
              </w:rPr>
            </w:pPr>
            <w:r w:rsidRPr="007D5B16">
              <w:rPr>
                <w:color w:val="000000"/>
                <w:sz w:val="20"/>
                <w:szCs w:val="20"/>
              </w:rPr>
              <w:t>0,6</w:t>
            </w:r>
          </w:p>
        </w:tc>
      </w:tr>
      <w:tr w:rsidR="007D5B16" w:rsidRPr="007D5B16" w14:paraId="477166D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47AE6F1" w14:textId="77777777" w:rsidR="007D5B16" w:rsidRPr="007D5B16" w:rsidRDefault="007D5B16" w:rsidP="007D5B16">
            <w:pPr>
              <w:jc w:val="center"/>
              <w:rPr>
                <w:color w:val="000000"/>
                <w:sz w:val="20"/>
                <w:szCs w:val="20"/>
              </w:rPr>
            </w:pPr>
            <w:r w:rsidRPr="007D5B16">
              <w:rPr>
                <w:color w:val="000000"/>
                <w:sz w:val="20"/>
                <w:szCs w:val="20"/>
              </w:rPr>
              <w:t>Микрорайон 38.</w:t>
            </w:r>
          </w:p>
        </w:tc>
        <w:tc>
          <w:tcPr>
            <w:tcW w:w="0" w:type="auto"/>
            <w:tcBorders>
              <w:top w:val="nil"/>
              <w:left w:val="nil"/>
              <w:bottom w:val="single" w:sz="4" w:space="0" w:color="auto"/>
              <w:right w:val="single" w:sz="4" w:space="0" w:color="auto"/>
            </w:tcBorders>
            <w:shd w:val="clear" w:color="auto" w:fill="auto"/>
            <w:vAlign w:val="center"/>
            <w:hideMark/>
          </w:tcPr>
          <w:p w14:paraId="69FA6B1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6EB2C6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712ECC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C11FF6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97F26D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E01266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D2BD8C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628E29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989F54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C937BA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0FAE3B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3FE087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396BCA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8D0383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708B4B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409FFE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EAA89C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F743065"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3CEA43C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482F8E8" w14:textId="77777777" w:rsidR="007D5B16" w:rsidRPr="007D5B16" w:rsidRDefault="007D5B16" w:rsidP="007D5B16">
            <w:pPr>
              <w:jc w:val="center"/>
              <w:rPr>
                <w:color w:val="000000"/>
                <w:sz w:val="20"/>
                <w:szCs w:val="20"/>
              </w:rPr>
            </w:pPr>
            <w:r w:rsidRPr="007D5B16">
              <w:rPr>
                <w:color w:val="000000"/>
                <w:sz w:val="20"/>
                <w:szCs w:val="20"/>
              </w:rPr>
              <w:t>Микрорайон 39.</w:t>
            </w:r>
          </w:p>
        </w:tc>
        <w:tc>
          <w:tcPr>
            <w:tcW w:w="0" w:type="auto"/>
            <w:tcBorders>
              <w:top w:val="nil"/>
              <w:left w:val="nil"/>
              <w:bottom w:val="single" w:sz="4" w:space="0" w:color="auto"/>
              <w:right w:val="single" w:sz="4" w:space="0" w:color="auto"/>
            </w:tcBorders>
            <w:shd w:val="clear" w:color="auto" w:fill="auto"/>
            <w:vAlign w:val="center"/>
            <w:hideMark/>
          </w:tcPr>
          <w:p w14:paraId="0F93BBF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19ECAD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3D8B1B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B25720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69415CB" w14:textId="77777777" w:rsidR="007D5B16" w:rsidRPr="007D5B16" w:rsidRDefault="007D5B16" w:rsidP="007D5B16">
            <w:pPr>
              <w:jc w:val="center"/>
              <w:rPr>
                <w:color w:val="000000"/>
                <w:sz w:val="20"/>
                <w:szCs w:val="20"/>
              </w:rPr>
            </w:pPr>
            <w:r w:rsidRPr="007D5B16">
              <w:rPr>
                <w:color w:val="00000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7A14B667" w14:textId="77777777" w:rsidR="007D5B16" w:rsidRPr="007D5B16" w:rsidRDefault="007D5B16" w:rsidP="007D5B16">
            <w:pPr>
              <w:jc w:val="center"/>
              <w:rPr>
                <w:color w:val="000000"/>
                <w:sz w:val="20"/>
                <w:szCs w:val="20"/>
              </w:rPr>
            </w:pPr>
            <w:r w:rsidRPr="007D5B16">
              <w:rPr>
                <w:color w:val="000000"/>
                <w:sz w:val="20"/>
                <w:szCs w:val="20"/>
              </w:rPr>
              <w:t>0,7</w:t>
            </w:r>
          </w:p>
        </w:tc>
        <w:tc>
          <w:tcPr>
            <w:tcW w:w="0" w:type="auto"/>
            <w:tcBorders>
              <w:top w:val="nil"/>
              <w:left w:val="nil"/>
              <w:bottom w:val="single" w:sz="4" w:space="0" w:color="auto"/>
              <w:right w:val="single" w:sz="4" w:space="0" w:color="auto"/>
            </w:tcBorders>
            <w:shd w:val="clear" w:color="auto" w:fill="auto"/>
            <w:vAlign w:val="center"/>
            <w:hideMark/>
          </w:tcPr>
          <w:p w14:paraId="07A68D53" w14:textId="77777777" w:rsidR="007D5B16" w:rsidRPr="007D5B16" w:rsidRDefault="007D5B16" w:rsidP="007D5B16">
            <w:pPr>
              <w:jc w:val="center"/>
              <w:rPr>
                <w:color w:val="000000"/>
                <w:sz w:val="20"/>
                <w:szCs w:val="20"/>
              </w:rPr>
            </w:pPr>
            <w:r w:rsidRPr="007D5B16">
              <w:rPr>
                <w:color w:val="000000"/>
                <w:sz w:val="20"/>
                <w:szCs w:val="20"/>
              </w:rPr>
              <w:t>0,7</w:t>
            </w:r>
          </w:p>
        </w:tc>
        <w:tc>
          <w:tcPr>
            <w:tcW w:w="0" w:type="auto"/>
            <w:tcBorders>
              <w:top w:val="nil"/>
              <w:left w:val="nil"/>
              <w:bottom w:val="single" w:sz="4" w:space="0" w:color="auto"/>
              <w:right w:val="single" w:sz="4" w:space="0" w:color="auto"/>
            </w:tcBorders>
            <w:shd w:val="clear" w:color="auto" w:fill="auto"/>
            <w:vAlign w:val="center"/>
            <w:hideMark/>
          </w:tcPr>
          <w:p w14:paraId="1B885F07" w14:textId="77777777" w:rsidR="007D5B16" w:rsidRPr="007D5B16" w:rsidRDefault="007D5B16" w:rsidP="007D5B16">
            <w:pPr>
              <w:jc w:val="center"/>
              <w:rPr>
                <w:color w:val="000000"/>
                <w:sz w:val="20"/>
                <w:szCs w:val="20"/>
              </w:rPr>
            </w:pPr>
            <w:r w:rsidRPr="007D5B16">
              <w:rPr>
                <w:color w:val="000000"/>
                <w:sz w:val="20"/>
                <w:szCs w:val="20"/>
              </w:rPr>
              <w:t>0,7</w:t>
            </w:r>
          </w:p>
        </w:tc>
        <w:tc>
          <w:tcPr>
            <w:tcW w:w="0" w:type="auto"/>
            <w:tcBorders>
              <w:top w:val="nil"/>
              <w:left w:val="nil"/>
              <w:bottom w:val="single" w:sz="4" w:space="0" w:color="auto"/>
              <w:right w:val="single" w:sz="4" w:space="0" w:color="auto"/>
            </w:tcBorders>
            <w:shd w:val="clear" w:color="auto" w:fill="auto"/>
            <w:vAlign w:val="center"/>
            <w:hideMark/>
          </w:tcPr>
          <w:p w14:paraId="59B25A05" w14:textId="77777777" w:rsidR="007D5B16" w:rsidRPr="007D5B16" w:rsidRDefault="007D5B16" w:rsidP="007D5B16">
            <w:pPr>
              <w:jc w:val="center"/>
              <w:rPr>
                <w:color w:val="000000"/>
                <w:sz w:val="20"/>
                <w:szCs w:val="20"/>
              </w:rPr>
            </w:pPr>
            <w:r w:rsidRPr="007D5B16">
              <w:rPr>
                <w:color w:val="00000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2A3460C9" w14:textId="77777777" w:rsidR="007D5B16" w:rsidRPr="007D5B16" w:rsidRDefault="007D5B16" w:rsidP="007D5B16">
            <w:pPr>
              <w:jc w:val="center"/>
              <w:rPr>
                <w:color w:val="000000"/>
                <w:sz w:val="20"/>
                <w:szCs w:val="20"/>
              </w:rPr>
            </w:pPr>
            <w:r w:rsidRPr="007D5B16">
              <w:rPr>
                <w:color w:val="000000"/>
                <w:sz w:val="20"/>
                <w:szCs w:val="20"/>
              </w:rPr>
              <w:t>1,4</w:t>
            </w:r>
          </w:p>
        </w:tc>
        <w:tc>
          <w:tcPr>
            <w:tcW w:w="0" w:type="auto"/>
            <w:tcBorders>
              <w:top w:val="nil"/>
              <w:left w:val="nil"/>
              <w:bottom w:val="single" w:sz="4" w:space="0" w:color="auto"/>
              <w:right w:val="single" w:sz="4" w:space="0" w:color="auto"/>
            </w:tcBorders>
            <w:shd w:val="clear" w:color="auto" w:fill="auto"/>
            <w:vAlign w:val="center"/>
            <w:hideMark/>
          </w:tcPr>
          <w:p w14:paraId="3671D93C" w14:textId="77777777" w:rsidR="007D5B16" w:rsidRPr="007D5B16" w:rsidRDefault="007D5B16" w:rsidP="007D5B16">
            <w:pPr>
              <w:jc w:val="center"/>
              <w:rPr>
                <w:color w:val="000000"/>
                <w:sz w:val="20"/>
                <w:szCs w:val="20"/>
              </w:rPr>
            </w:pPr>
            <w:r w:rsidRPr="007D5B16">
              <w:rPr>
                <w:color w:val="000000"/>
                <w:sz w:val="20"/>
                <w:szCs w:val="20"/>
              </w:rPr>
              <w:t>1,8</w:t>
            </w:r>
          </w:p>
        </w:tc>
        <w:tc>
          <w:tcPr>
            <w:tcW w:w="0" w:type="auto"/>
            <w:tcBorders>
              <w:top w:val="nil"/>
              <w:left w:val="nil"/>
              <w:bottom w:val="single" w:sz="4" w:space="0" w:color="auto"/>
              <w:right w:val="single" w:sz="4" w:space="0" w:color="auto"/>
            </w:tcBorders>
            <w:shd w:val="clear" w:color="auto" w:fill="auto"/>
            <w:vAlign w:val="center"/>
            <w:hideMark/>
          </w:tcPr>
          <w:p w14:paraId="48A7A0F2" w14:textId="77777777" w:rsidR="007D5B16" w:rsidRPr="007D5B16" w:rsidRDefault="007D5B16" w:rsidP="007D5B16">
            <w:pPr>
              <w:jc w:val="center"/>
              <w:rPr>
                <w:color w:val="000000"/>
                <w:sz w:val="20"/>
                <w:szCs w:val="20"/>
              </w:rPr>
            </w:pPr>
            <w:r w:rsidRPr="007D5B16">
              <w:rPr>
                <w:color w:val="000000"/>
                <w:sz w:val="20"/>
                <w:szCs w:val="20"/>
              </w:rPr>
              <w:t>1,8</w:t>
            </w:r>
          </w:p>
        </w:tc>
        <w:tc>
          <w:tcPr>
            <w:tcW w:w="0" w:type="auto"/>
            <w:tcBorders>
              <w:top w:val="nil"/>
              <w:left w:val="nil"/>
              <w:bottom w:val="single" w:sz="4" w:space="0" w:color="auto"/>
              <w:right w:val="single" w:sz="4" w:space="0" w:color="auto"/>
            </w:tcBorders>
            <w:shd w:val="clear" w:color="auto" w:fill="auto"/>
            <w:vAlign w:val="center"/>
            <w:hideMark/>
          </w:tcPr>
          <w:p w14:paraId="61D64F0F" w14:textId="77777777" w:rsidR="007D5B16" w:rsidRPr="007D5B16" w:rsidRDefault="007D5B16" w:rsidP="007D5B16">
            <w:pPr>
              <w:jc w:val="center"/>
              <w:rPr>
                <w:color w:val="000000"/>
                <w:sz w:val="20"/>
                <w:szCs w:val="20"/>
              </w:rPr>
            </w:pPr>
            <w:r w:rsidRPr="007D5B16">
              <w:rPr>
                <w:color w:val="000000"/>
                <w:sz w:val="20"/>
                <w:szCs w:val="20"/>
              </w:rPr>
              <w:t>1,8</w:t>
            </w:r>
          </w:p>
        </w:tc>
        <w:tc>
          <w:tcPr>
            <w:tcW w:w="0" w:type="auto"/>
            <w:tcBorders>
              <w:top w:val="nil"/>
              <w:left w:val="nil"/>
              <w:bottom w:val="single" w:sz="4" w:space="0" w:color="auto"/>
              <w:right w:val="single" w:sz="4" w:space="0" w:color="auto"/>
            </w:tcBorders>
            <w:shd w:val="clear" w:color="auto" w:fill="auto"/>
            <w:vAlign w:val="center"/>
            <w:hideMark/>
          </w:tcPr>
          <w:p w14:paraId="75A3E8E8" w14:textId="77777777" w:rsidR="007D5B16" w:rsidRPr="007D5B16" w:rsidRDefault="007D5B16" w:rsidP="007D5B16">
            <w:pPr>
              <w:jc w:val="center"/>
              <w:rPr>
                <w:color w:val="000000"/>
                <w:sz w:val="20"/>
                <w:szCs w:val="20"/>
              </w:rPr>
            </w:pPr>
            <w:r w:rsidRPr="007D5B16">
              <w:rPr>
                <w:color w:val="000000"/>
                <w:sz w:val="20"/>
                <w:szCs w:val="20"/>
              </w:rPr>
              <w:t>1,9</w:t>
            </w:r>
          </w:p>
        </w:tc>
        <w:tc>
          <w:tcPr>
            <w:tcW w:w="0" w:type="auto"/>
            <w:tcBorders>
              <w:top w:val="nil"/>
              <w:left w:val="nil"/>
              <w:bottom w:val="single" w:sz="4" w:space="0" w:color="auto"/>
              <w:right w:val="single" w:sz="4" w:space="0" w:color="auto"/>
            </w:tcBorders>
            <w:shd w:val="clear" w:color="auto" w:fill="auto"/>
            <w:vAlign w:val="center"/>
            <w:hideMark/>
          </w:tcPr>
          <w:p w14:paraId="2C2B1327" w14:textId="77777777" w:rsidR="007D5B16" w:rsidRPr="007D5B16" w:rsidRDefault="007D5B16" w:rsidP="007D5B16">
            <w:pPr>
              <w:jc w:val="center"/>
              <w:rPr>
                <w:color w:val="000000"/>
                <w:sz w:val="20"/>
                <w:szCs w:val="20"/>
              </w:rPr>
            </w:pPr>
            <w:r w:rsidRPr="007D5B16">
              <w:rPr>
                <w:color w:val="000000"/>
                <w:sz w:val="20"/>
                <w:szCs w:val="20"/>
              </w:rPr>
              <w:t>1,9</w:t>
            </w:r>
          </w:p>
        </w:tc>
        <w:tc>
          <w:tcPr>
            <w:tcW w:w="0" w:type="auto"/>
            <w:tcBorders>
              <w:top w:val="nil"/>
              <w:left w:val="nil"/>
              <w:bottom w:val="single" w:sz="4" w:space="0" w:color="auto"/>
              <w:right w:val="single" w:sz="4" w:space="0" w:color="auto"/>
            </w:tcBorders>
            <w:shd w:val="clear" w:color="auto" w:fill="auto"/>
            <w:vAlign w:val="center"/>
            <w:hideMark/>
          </w:tcPr>
          <w:p w14:paraId="0B8A9736" w14:textId="77777777" w:rsidR="007D5B16" w:rsidRPr="007D5B16" w:rsidRDefault="007D5B16" w:rsidP="007D5B16">
            <w:pPr>
              <w:jc w:val="center"/>
              <w:rPr>
                <w:color w:val="000000"/>
                <w:sz w:val="20"/>
                <w:szCs w:val="20"/>
              </w:rPr>
            </w:pPr>
            <w:r w:rsidRPr="007D5B16">
              <w:rPr>
                <w:color w:val="000000"/>
                <w:sz w:val="20"/>
                <w:szCs w:val="20"/>
              </w:rPr>
              <w:t>1,9</w:t>
            </w:r>
          </w:p>
        </w:tc>
        <w:tc>
          <w:tcPr>
            <w:tcW w:w="0" w:type="auto"/>
            <w:tcBorders>
              <w:top w:val="nil"/>
              <w:left w:val="nil"/>
              <w:bottom w:val="single" w:sz="4" w:space="0" w:color="auto"/>
              <w:right w:val="single" w:sz="4" w:space="0" w:color="auto"/>
            </w:tcBorders>
            <w:shd w:val="clear" w:color="auto" w:fill="auto"/>
            <w:vAlign w:val="center"/>
            <w:hideMark/>
          </w:tcPr>
          <w:p w14:paraId="5ED7B680" w14:textId="77777777" w:rsidR="007D5B16" w:rsidRPr="007D5B16" w:rsidRDefault="007D5B16" w:rsidP="007D5B16">
            <w:pPr>
              <w:jc w:val="center"/>
              <w:rPr>
                <w:color w:val="000000"/>
                <w:sz w:val="20"/>
                <w:szCs w:val="20"/>
              </w:rPr>
            </w:pPr>
            <w:r w:rsidRPr="007D5B16">
              <w:rPr>
                <w:color w:val="000000"/>
                <w:sz w:val="20"/>
                <w:szCs w:val="20"/>
              </w:rPr>
              <w:t>1,9</w:t>
            </w:r>
          </w:p>
        </w:tc>
        <w:tc>
          <w:tcPr>
            <w:tcW w:w="0" w:type="auto"/>
            <w:tcBorders>
              <w:top w:val="nil"/>
              <w:left w:val="nil"/>
              <w:bottom w:val="single" w:sz="4" w:space="0" w:color="auto"/>
              <w:right w:val="single" w:sz="4" w:space="0" w:color="auto"/>
            </w:tcBorders>
            <w:shd w:val="clear" w:color="auto" w:fill="auto"/>
            <w:vAlign w:val="center"/>
            <w:hideMark/>
          </w:tcPr>
          <w:p w14:paraId="14813C12" w14:textId="77777777" w:rsidR="007D5B16" w:rsidRPr="007D5B16" w:rsidRDefault="007D5B16" w:rsidP="007D5B16">
            <w:pPr>
              <w:jc w:val="center"/>
              <w:rPr>
                <w:color w:val="000000"/>
                <w:sz w:val="20"/>
                <w:szCs w:val="20"/>
              </w:rPr>
            </w:pPr>
            <w:r w:rsidRPr="007D5B16">
              <w:rPr>
                <w:color w:val="000000"/>
                <w:sz w:val="20"/>
                <w:szCs w:val="20"/>
              </w:rPr>
              <w:t>1,9</w:t>
            </w:r>
          </w:p>
        </w:tc>
      </w:tr>
      <w:tr w:rsidR="007D5B16" w:rsidRPr="007D5B16" w14:paraId="49883C1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36D67B" w14:textId="77777777" w:rsidR="007D5B16" w:rsidRPr="007D5B16" w:rsidRDefault="007D5B16" w:rsidP="007D5B16">
            <w:pPr>
              <w:jc w:val="center"/>
              <w:rPr>
                <w:color w:val="000000"/>
                <w:sz w:val="20"/>
                <w:szCs w:val="20"/>
              </w:rPr>
            </w:pPr>
            <w:r w:rsidRPr="007D5B16">
              <w:rPr>
                <w:color w:val="000000"/>
                <w:sz w:val="20"/>
                <w:szCs w:val="20"/>
              </w:rPr>
              <w:t>Микрорайон 4.</w:t>
            </w:r>
          </w:p>
        </w:tc>
        <w:tc>
          <w:tcPr>
            <w:tcW w:w="0" w:type="auto"/>
            <w:tcBorders>
              <w:top w:val="nil"/>
              <w:left w:val="nil"/>
              <w:bottom w:val="single" w:sz="4" w:space="0" w:color="auto"/>
              <w:right w:val="single" w:sz="4" w:space="0" w:color="auto"/>
            </w:tcBorders>
            <w:shd w:val="clear" w:color="auto" w:fill="auto"/>
            <w:vAlign w:val="center"/>
            <w:hideMark/>
          </w:tcPr>
          <w:p w14:paraId="0CCECE1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4C595B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B0E396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BBD3FE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6490A5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B1F40E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90A348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78D67D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6D4C22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B2903F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F8B1F7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742B2D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4D35B6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B67AB2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31E04B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1A7722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FD38A0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1620C8D"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0CD82DE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A76010C" w14:textId="77777777" w:rsidR="007D5B16" w:rsidRPr="007D5B16" w:rsidRDefault="007D5B16" w:rsidP="007D5B16">
            <w:pPr>
              <w:jc w:val="center"/>
              <w:rPr>
                <w:color w:val="000000"/>
                <w:sz w:val="20"/>
                <w:szCs w:val="20"/>
              </w:rPr>
            </w:pPr>
            <w:r w:rsidRPr="007D5B16">
              <w:rPr>
                <w:color w:val="000000"/>
                <w:sz w:val="20"/>
                <w:szCs w:val="20"/>
              </w:rPr>
              <w:t>Микрорайон 41.</w:t>
            </w:r>
          </w:p>
        </w:tc>
        <w:tc>
          <w:tcPr>
            <w:tcW w:w="0" w:type="auto"/>
            <w:tcBorders>
              <w:top w:val="nil"/>
              <w:left w:val="nil"/>
              <w:bottom w:val="single" w:sz="4" w:space="0" w:color="auto"/>
              <w:right w:val="single" w:sz="4" w:space="0" w:color="auto"/>
            </w:tcBorders>
            <w:shd w:val="clear" w:color="auto" w:fill="auto"/>
            <w:vAlign w:val="center"/>
            <w:hideMark/>
          </w:tcPr>
          <w:p w14:paraId="6C12CFC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8BAA5E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B7BF5E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D96387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702513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EF2157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82EBE2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441363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4CA566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16115D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48EC48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4161B1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F1A86C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7B1E52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EAFCC2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936B6C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30DB66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01B27F1"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049CE97D"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C66D415" w14:textId="77777777" w:rsidR="007D5B16" w:rsidRPr="007D5B16" w:rsidRDefault="007D5B16" w:rsidP="007D5B16">
            <w:pPr>
              <w:jc w:val="center"/>
              <w:rPr>
                <w:color w:val="000000"/>
                <w:sz w:val="20"/>
                <w:szCs w:val="20"/>
              </w:rPr>
            </w:pPr>
            <w:r w:rsidRPr="007D5B16">
              <w:rPr>
                <w:color w:val="000000"/>
                <w:sz w:val="20"/>
                <w:szCs w:val="20"/>
              </w:rPr>
              <w:t>Микрорайон 42.</w:t>
            </w:r>
          </w:p>
        </w:tc>
        <w:tc>
          <w:tcPr>
            <w:tcW w:w="0" w:type="auto"/>
            <w:tcBorders>
              <w:top w:val="nil"/>
              <w:left w:val="nil"/>
              <w:bottom w:val="single" w:sz="4" w:space="0" w:color="auto"/>
              <w:right w:val="single" w:sz="4" w:space="0" w:color="auto"/>
            </w:tcBorders>
            <w:shd w:val="clear" w:color="auto" w:fill="auto"/>
            <w:vAlign w:val="center"/>
            <w:hideMark/>
          </w:tcPr>
          <w:p w14:paraId="6FE3148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59846C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DE02D5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C373AF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DDEEF8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C97CBE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6776B2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E56EDE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7F22B0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069CA0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577DBD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23884A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D46604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FE73FB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583CF0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CAA3C7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9DDD9B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EF769A6"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1085511C"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2B60E45" w14:textId="77777777" w:rsidR="007D5B16" w:rsidRPr="007D5B16" w:rsidRDefault="007D5B16" w:rsidP="007D5B16">
            <w:pPr>
              <w:jc w:val="center"/>
              <w:rPr>
                <w:color w:val="000000"/>
                <w:sz w:val="20"/>
                <w:szCs w:val="20"/>
              </w:rPr>
            </w:pPr>
            <w:r w:rsidRPr="007D5B16">
              <w:rPr>
                <w:color w:val="000000"/>
                <w:sz w:val="20"/>
                <w:szCs w:val="20"/>
              </w:rPr>
              <w:t>Микрорайон 43.</w:t>
            </w:r>
          </w:p>
        </w:tc>
        <w:tc>
          <w:tcPr>
            <w:tcW w:w="0" w:type="auto"/>
            <w:tcBorders>
              <w:top w:val="nil"/>
              <w:left w:val="nil"/>
              <w:bottom w:val="single" w:sz="4" w:space="0" w:color="auto"/>
              <w:right w:val="single" w:sz="4" w:space="0" w:color="auto"/>
            </w:tcBorders>
            <w:shd w:val="clear" w:color="auto" w:fill="auto"/>
            <w:vAlign w:val="center"/>
            <w:hideMark/>
          </w:tcPr>
          <w:p w14:paraId="6D4E26D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A34BB4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40277F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DC1871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4684BF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036BE5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F2FC16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61B6B0E" w14:textId="77777777" w:rsidR="007D5B16" w:rsidRPr="007D5B16" w:rsidRDefault="007D5B16" w:rsidP="007D5B16">
            <w:pPr>
              <w:jc w:val="center"/>
              <w:rPr>
                <w:color w:val="000000"/>
                <w:sz w:val="20"/>
                <w:szCs w:val="20"/>
              </w:rPr>
            </w:pPr>
            <w:r w:rsidRPr="007D5B16">
              <w:rPr>
                <w:color w:val="00000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34E6BB73" w14:textId="77777777" w:rsidR="007D5B16" w:rsidRPr="007D5B16" w:rsidRDefault="007D5B16" w:rsidP="007D5B16">
            <w:pPr>
              <w:jc w:val="center"/>
              <w:rPr>
                <w:color w:val="000000"/>
                <w:sz w:val="20"/>
                <w:szCs w:val="20"/>
              </w:rPr>
            </w:pPr>
            <w:r w:rsidRPr="007D5B16">
              <w:rPr>
                <w:color w:val="00000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12B1E992" w14:textId="77777777" w:rsidR="007D5B16" w:rsidRPr="007D5B16" w:rsidRDefault="007D5B16" w:rsidP="007D5B16">
            <w:pPr>
              <w:jc w:val="center"/>
              <w:rPr>
                <w:color w:val="000000"/>
                <w:sz w:val="20"/>
                <w:szCs w:val="20"/>
              </w:rPr>
            </w:pPr>
            <w:r w:rsidRPr="007D5B16">
              <w:rPr>
                <w:color w:val="00000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4E5A41C2" w14:textId="77777777" w:rsidR="007D5B16" w:rsidRPr="007D5B16" w:rsidRDefault="007D5B16" w:rsidP="007D5B16">
            <w:pPr>
              <w:jc w:val="center"/>
              <w:rPr>
                <w:color w:val="000000"/>
                <w:sz w:val="20"/>
                <w:szCs w:val="20"/>
              </w:rPr>
            </w:pPr>
            <w:r w:rsidRPr="007D5B16">
              <w:rPr>
                <w:color w:val="00000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77998065" w14:textId="77777777" w:rsidR="007D5B16" w:rsidRPr="007D5B16" w:rsidRDefault="007D5B16" w:rsidP="007D5B16">
            <w:pPr>
              <w:jc w:val="center"/>
              <w:rPr>
                <w:color w:val="000000"/>
                <w:sz w:val="20"/>
                <w:szCs w:val="20"/>
              </w:rPr>
            </w:pPr>
            <w:r w:rsidRPr="007D5B16">
              <w:rPr>
                <w:color w:val="00000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56DFA97D" w14:textId="77777777" w:rsidR="007D5B16" w:rsidRPr="007D5B16" w:rsidRDefault="007D5B16" w:rsidP="007D5B16">
            <w:pPr>
              <w:jc w:val="center"/>
              <w:rPr>
                <w:color w:val="000000"/>
                <w:sz w:val="20"/>
                <w:szCs w:val="20"/>
              </w:rPr>
            </w:pPr>
            <w:r w:rsidRPr="007D5B16">
              <w:rPr>
                <w:color w:val="00000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5D75F18E" w14:textId="77777777" w:rsidR="007D5B16" w:rsidRPr="007D5B16" w:rsidRDefault="007D5B16" w:rsidP="007D5B16">
            <w:pPr>
              <w:jc w:val="center"/>
              <w:rPr>
                <w:color w:val="000000"/>
                <w:sz w:val="20"/>
                <w:szCs w:val="20"/>
              </w:rPr>
            </w:pPr>
            <w:r w:rsidRPr="007D5B16">
              <w:rPr>
                <w:color w:val="00000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10C0C9ED" w14:textId="77777777" w:rsidR="007D5B16" w:rsidRPr="007D5B16" w:rsidRDefault="007D5B16" w:rsidP="007D5B16">
            <w:pPr>
              <w:jc w:val="center"/>
              <w:rPr>
                <w:color w:val="000000"/>
                <w:sz w:val="20"/>
                <w:szCs w:val="20"/>
              </w:rPr>
            </w:pPr>
            <w:r w:rsidRPr="007D5B16">
              <w:rPr>
                <w:color w:val="000000"/>
                <w:sz w:val="20"/>
                <w:szCs w:val="20"/>
              </w:rPr>
              <w:t>1,1</w:t>
            </w:r>
          </w:p>
        </w:tc>
        <w:tc>
          <w:tcPr>
            <w:tcW w:w="0" w:type="auto"/>
            <w:tcBorders>
              <w:top w:val="nil"/>
              <w:left w:val="nil"/>
              <w:bottom w:val="single" w:sz="4" w:space="0" w:color="auto"/>
              <w:right w:val="single" w:sz="4" w:space="0" w:color="auto"/>
            </w:tcBorders>
            <w:shd w:val="clear" w:color="auto" w:fill="auto"/>
            <w:vAlign w:val="center"/>
            <w:hideMark/>
          </w:tcPr>
          <w:p w14:paraId="4F0F4DCE" w14:textId="77777777" w:rsidR="007D5B16" w:rsidRPr="007D5B16" w:rsidRDefault="007D5B16" w:rsidP="007D5B16">
            <w:pPr>
              <w:jc w:val="center"/>
              <w:rPr>
                <w:color w:val="000000"/>
                <w:sz w:val="20"/>
                <w:szCs w:val="20"/>
              </w:rPr>
            </w:pPr>
            <w:r w:rsidRPr="007D5B16">
              <w:rPr>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14:paraId="1928C755" w14:textId="77777777" w:rsidR="007D5B16" w:rsidRPr="007D5B16" w:rsidRDefault="007D5B16" w:rsidP="007D5B16">
            <w:pPr>
              <w:jc w:val="center"/>
              <w:rPr>
                <w:color w:val="000000"/>
                <w:sz w:val="20"/>
                <w:szCs w:val="20"/>
              </w:rPr>
            </w:pPr>
            <w:r w:rsidRPr="007D5B16">
              <w:rPr>
                <w:color w:val="000000"/>
                <w:sz w:val="20"/>
                <w:szCs w:val="20"/>
              </w:rPr>
              <w:t>2,4</w:t>
            </w:r>
          </w:p>
        </w:tc>
        <w:tc>
          <w:tcPr>
            <w:tcW w:w="0" w:type="auto"/>
            <w:tcBorders>
              <w:top w:val="nil"/>
              <w:left w:val="nil"/>
              <w:bottom w:val="single" w:sz="4" w:space="0" w:color="auto"/>
              <w:right w:val="single" w:sz="4" w:space="0" w:color="auto"/>
            </w:tcBorders>
            <w:shd w:val="clear" w:color="auto" w:fill="auto"/>
            <w:vAlign w:val="center"/>
            <w:hideMark/>
          </w:tcPr>
          <w:p w14:paraId="4C73C625" w14:textId="77777777" w:rsidR="007D5B16" w:rsidRPr="007D5B16" w:rsidRDefault="007D5B16" w:rsidP="007D5B16">
            <w:pPr>
              <w:jc w:val="center"/>
              <w:rPr>
                <w:color w:val="000000"/>
                <w:sz w:val="20"/>
                <w:szCs w:val="20"/>
              </w:rPr>
            </w:pPr>
            <w:r w:rsidRPr="007D5B16">
              <w:rPr>
                <w:color w:val="000000"/>
                <w:sz w:val="20"/>
                <w:szCs w:val="20"/>
              </w:rPr>
              <w:t>3,1</w:t>
            </w:r>
          </w:p>
        </w:tc>
      </w:tr>
      <w:tr w:rsidR="007D5B16" w:rsidRPr="007D5B16" w14:paraId="2C6FB34E"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5856694" w14:textId="77777777" w:rsidR="007D5B16" w:rsidRPr="007D5B16" w:rsidRDefault="007D5B16" w:rsidP="007D5B16">
            <w:pPr>
              <w:jc w:val="center"/>
              <w:rPr>
                <w:color w:val="000000"/>
                <w:sz w:val="20"/>
                <w:szCs w:val="20"/>
              </w:rPr>
            </w:pPr>
            <w:r w:rsidRPr="007D5B16">
              <w:rPr>
                <w:color w:val="000000"/>
                <w:sz w:val="20"/>
                <w:szCs w:val="20"/>
              </w:rPr>
              <w:t>Микрорайон 44.</w:t>
            </w:r>
          </w:p>
        </w:tc>
        <w:tc>
          <w:tcPr>
            <w:tcW w:w="0" w:type="auto"/>
            <w:tcBorders>
              <w:top w:val="nil"/>
              <w:left w:val="nil"/>
              <w:bottom w:val="single" w:sz="4" w:space="0" w:color="auto"/>
              <w:right w:val="single" w:sz="4" w:space="0" w:color="auto"/>
            </w:tcBorders>
            <w:shd w:val="clear" w:color="auto" w:fill="auto"/>
            <w:vAlign w:val="center"/>
            <w:hideMark/>
          </w:tcPr>
          <w:p w14:paraId="49BD199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68B062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E76DEC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14D5A8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F96A58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159775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0437CF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81E43C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C1B3C0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BD9BF0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B81CF52" w14:textId="77777777" w:rsidR="007D5B16" w:rsidRPr="007D5B16" w:rsidRDefault="007D5B16" w:rsidP="007D5B16">
            <w:pPr>
              <w:jc w:val="center"/>
              <w:rPr>
                <w:color w:val="000000"/>
                <w:sz w:val="20"/>
                <w:szCs w:val="20"/>
              </w:rPr>
            </w:pPr>
            <w:r w:rsidRPr="007D5B16">
              <w:rPr>
                <w:color w:val="000000"/>
                <w:sz w:val="20"/>
                <w:szCs w:val="20"/>
              </w:rPr>
              <w:t>0,6</w:t>
            </w:r>
          </w:p>
        </w:tc>
        <w:tc>
          <w:tcPr>
            <w:tcW w:w="0" w:type="auto"/>
            <w:tcBorders>
              <w:top w:val="nil"/>
              <w:left w:val="nil"/>
              <w:bottom w:val="single" w:sz="4" w:space="0" w:color="auto"/>
              <w:right w:val="single" w:sz="4" w:space="0" w:color="auto"/>
            </w:tcBorders>
            <w:shd w:val="clear" w:color="auto" w:fill="auto"/>
            <w:vAlign w:val="center"/>
            <w:hideMark/>
          </w:tcPr>
          <w:p w14:paraId="6DFB7918" w14:textId="77777777" w:rsidR="007D5B16" w:rsidRPr="007D5B16" w:rsidRDefault="007D5B16" w:rsidP="007D5B16">
            <w:pPr>
              <w:jc w:val="center"/>
              <w:rPr>
                <w:color w:val="000000"/>
                <w:sz w:val="20"/>
                <w:szCs w:val="20"/>
              </w:rPr>
            </w:pPr>
            <w:r w:rsidRPr="007D5B16">
              <w:rPr>
                <w:color w:val="000000"/>
                <w:sz w:val="20"/>
                <w:szCs w:val="20"/>
              </w:rPr>
              <w:t>0,6</w:t>
            </w:r>
          </w:p>
        </w:tc>
        <w:tc>
          <w:tcPr>
            <w:tcW w:w="0" w:type="auto"/>
            <w:tcBorders>
              <w:top w:val="nil"/>
              <w:left w:val="nil"/>
              <w:bottom w:val="single" w:sz="4" w:space="0" w:color="auto"/>
              <w:right w:val="single" w:sz="4" w:space="0" w:color="auto"/>
            </w:tcBorders>
            <w:shd w:val="clear" w:color="auto" w:fill="auto"/>
            <w:vAlign w:val="center"/>
            <w:hideMark/>
          </w:tcPr>
          <w:p w14:paraId="636174BE" w14:textId="77777777" w:rsidR="007D5B16" w:rsidRPr="007D5B16" w:rsidRDefault="007D5B16" w:rsidP="007D5B16">
            <w:pPr>
              <w:jc w:val="center"/>
              <w:rPr>
                <w:color w:val="000000"/>
                <w:sz w:val="20"/>
                <w:szCs w:val="20"/>
              </w:rPr>
            </w:pPr>
            <w:r w:rsidRPr="007D5B16">
              <w:rPr>
                <w:color w:val="000000"/>
                <w:sz w:val="20"/>
                <w:szCs w:val="20"/>
              </w:rPr>
              <w:t>0,6</w:t>
            </w:r>
          </w:p>
        </w:tc>
        <w:tc>
          <w:tcPr>
            <w:tcW w:w="0" w:type="auto"/>
            <w:tcBorders>
              <w:top w:val="nil"/>
              <w:left w:val="nil"/>
              <w:bottom w:val="single" w:sz="4" w:space="0" w:color="auto"/>
              <w:right w:val="single" w:sz="4" w:space="0" w:color="auto"/>
            </w:tcBorders>
            <w:shd w:val="clear" w:color="auto" w:fill="auto"/>
            <w:vAlign w:val="center"/>
            <w:hideMark/>
          </w:tcPr>
          <w:p w14:paraId="2CC893F0" w14:textId="77777777" w:rsidR="007D5B16" w:rsidRPr="007D5B16" w:rsidRDefault="007D5B16" w:rsidP="007D5B16">
            <w:pPr>
              <w:jc w:val="center"/>
              <w:rPr>
                <w:color w:val="000000"/>
                <w:sz w:val="20"/>
                <w:szCs w:val="20"/>
              </w:rPr>
            </w:pPr>
            <w:r w:rsidRPr="007D5B16">
              <w:rPr>
                <w:color w:val="000000"/>
                <w:sz w:val="20"/>
                <w:szCs w:val="20"/>
              </w:rPr>
              <w:t>0,6</w:t>
            </w:r>
          </w:p>
        </w:tc>
        <w:tc>
          <w:tcPr>
            <w:tcW w:w="0" w:type="auto"/>
            <w:tcBorders>
              <w:top w:val="nil"/>
              <w:left w:val="nil"/>
              <w:bottom w:val="single" w:sz="4" w:space="0" w:color="auto"/>
              <w:right w:val="single" w:sz="4" w:space="0" w:color="auto"/>
            </w:tcBorders>
            <w:shd w:val="clear" w:color="auto" w:fill="auto"/>
            <w:vAlign w:val="center"/>
            <w:hideMark/>
          </w:tcPr>
          <w:p w14:paraId="25E01BC8" w14:textId="77777777" w:rsidR="007D5B16" w:rsidRPr="007D5B16" w:rsidRDefault="007D5B16" w:rsidP="007D5B16">
            <w:pPr>
              <w:jc w:val="center"/>
              <w:rPr>
                <w:color w:val="000000"/>
                <w:sz w:val="20"/>
                <w:szCs w:val="20"/>
              </w:rPr>
            </w:pPr>
            <w:r w:rsidRPr="007D5B16">
              <w:rPr>
                <w:color w:val="000000"/>
                <w:sz w:val="20"/>
                <w:szCs w:val="20"/>
              </w:rPr>
              <w:t>0,6</w:t>
            </w:r>
          </w:p>
        </w:tc>
        <w:tc>
          <w:tcPr>
            <w:tcW w:w="0" w:type="auto"/>
            <w:tcBorders>
              <w:top w:val="nil"/>
              <w:left w:val="nil"/>
              <w:bottom w:val="single" w:sz="4" w:space="0" w:color="auto"/>
              <w:right w:val="single" w:sz="4" w:space="0" w:color="auto"/>
            </w:tcBorders>
            <w:shd w:val="clear" w:color="auto" w:fill="auto"/>
            <w:vAlign w:val="center"/>
            <w:hideMark/>
          </w:tcPr>
          <w:p w14:paraId="219686F9" w14:textId="77777777" w:rsidR="007D5B16" w:rsidRPr="007D5B16" w:rsidRDefault="007D5B16" w:rsidP="007D5B16">
            <w:pPr>
              <w:jc w:val="center"/>
              <w:rPr>
                <w:color w:val="000000"/>
                <w:sz w:val="20"/>
                <w:szCs w:val="20"/>
              </w:rPr>
            </w:pPr>
            <w:r w:rsidRPr="007D5B16">
              <w:rPr>
                <w:color w:val="000000"/>
                <w:sz w:val="20"/>
                <w:szCs w:val="20"/>
              </w:rPr>
              <w:t>0,6</w:t>
            </w:r>
          </w:p>
        </w:tc>
        <w:tc>
          <w:tcPr>
            <w:tcW w:w="0" w:type="auto"/>
            <w:tcBorders>
              <w:top w:val="nil"/>
              <w:left w:val="nil"/>
              <w:bottom w:val="single" w:sz="4" w:space="0" w:color="auto"/>
              <w:right w:val="single" w:sz="4" w:space="0" w:color="auto"/>
            </w:tcBorders>
            <w:shd w:val="clear" w:color="auto" w:fill="auto"/>
            <w:vAlign w:val="center"/>
            <w:hideMark/>
          </w:tcPr>
          <w:p w14:paraId="26C4C497" w14:textId="77777777" w:rsidR="007D5B16" w:rsidRPr="007D5B16" w:rsidRDefault="007D5B16" w:rsidP="007D5B16">
            <w:pPr>
              <w:jc w:val="center"/>
              <w:rPr>
                <w:color w:val="000000"/>
                <w:sz w:val="20"/>
                <w:szCs w:val="20"/>
              </w:rPr>
            </w:pPr>
            <w:r w:rsidRPr="007D5B16">
              <w:rPr>
                <w:color w:val="000000"/>
                <w:sz w:val="20"/>
                <w:szCs w:val="20"/>
              </w:rPr>
              <w:t>0,6</w:t>
            </w:r>
          </w:p>
        </w:tc>
        <w:tc>
          <w:tcPr>
            <w:tcW w:w="0" w:type="auto"/>
            <w:tcBorders>
              <w:top w:val="nil"/>
              <w:left w:val="nil"/>
              <w:bottom w:val="single" w:sz="4" w:space="0" w:color="auto"/>
              <w:right w:val="single" w:sz="4" w:space="0" w:color="auto"/>
            </w:tcBorders>
            <w:shd w:val="clear" w:color="auto" w:fill="auto"/>
            <w:vAlign w:val="center"/>
            <w:hideMark/>
          </w:tcPr>
          <w:p w14:paraId="65B6AF4B" w14:textId="77777777" w:rsidR="007D5B16" w:rsidRPr="007D5B16" w:rsidRDefault="007D5B16" w:rsidP="007D5B16">
            <w:pPr>
              <w:jc w:val="center"/>
              <w:rPr>
                <w:color w:val="000000"/>
                <w:sz w:val="20"/>
                <w:szCs w:val="20"/>
              </w:rPr>
            </w:pPr>
            <w:r w:rsidRPr="007D5B16">
              <w:rPr>
                <w:color w:val="000000"/>
                <w:sz w:val="20"/>
                <w:szCs w:val="20"/>
              </w:rPr>
              <w:t>0,6</w:t>
            </w:r>
          </w:p>
        </w:tc>
      </w:tr>
      <w:tr w:rsidR="007D5B16" w:rsidRPr="007D5B16" w14:paraId="7A1DB5D2"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43E6FC2" w14:textId="77777777" w:rsidR="007D5B16" w:rsidRPr="007D5B16" w:rsidRDefault="007D5B16" w:rsidP="007D5B16">
            <w:pPr>
              <w:jc w:val="center"/>
              <w:rPr>
                <w:color w:val="000000"/>
                <w:sz w:val="20"/>
                <w:szCs w:val="20"/>
              </w:rPr>
            </w:pPr>
            <w:r w:rsidRPr="007D5B16">
              <w:rPr>
                <w:color w:val="000000"/>
                <w:sz w:val="20"/>
                <w:szCs w:val="20"/>
              </w:rPr>
              <w:t>Микрорайон 46.</w:t>
            </w:r>
          </w:p>
        </w:tc>
        <w:tc>
          <w:tcPr>
            <w:tcW w:w="0" w:type="auto"/>
            <w:tcBorders>
              <w:top w:val="nil"/>
              <w:left w:val="nil"/>
              <w:bottom w:val="single" w:sz="4" w:space="0" w:color="auto"/>
              <w:right w:val="single" w:sz="4" w:space="0" w:color="auto"/>
            </w:tcBorders>
            <w:shd w:val="clear" w:color="auto" w:fill="auto"/>
            <w:vAlign w:val="center"/>
            <w:hideMark/>
          </w:tcPr>
          <w:p w14:paraId="7A5236B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F0946F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1F47F1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BBD98B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399414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96A510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EB36CA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45B5CB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FFFC3F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20E00D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E43530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7D6323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F50C0D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803E58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88966E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A3E67B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71EAF2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F33324E"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60F2EA6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D5312C" w14:textId="77777777" w:rsidR="007D5B16" w:rsidRPr="007D5B16" w:rsidRDefault="007D5B16" w:rsidP="007D5B16">
            <w:pPr>
              <w:jc w:val="center"/>
              <w:rPr>
                <w:color w:val="000000"/>
                <w:sz w:val="20"/>
                <w:szCs w:val="20"/>
              </w:rPr>
            </w:pPr>
            <w:r w:rsidRPr="007D5B16">
              <w:rPr>
                <w:color w:val="000000"/>
                <w:sz w:val="20"/>
                <w:szCs w:val="20"/>
              </w:rPr>
              <w:t>Микрорайон 47.</w:t>
            </w:r>
          </w:p>
        </w:tc>
        <w:tc>
          <w:tcPr>
            <w:tcW w:w="0" w:type="auto"/>
            <w:tcBorders>
              <w:top w:val="nil"/>
              <w:left w:val="nil"/>
              <w:bottom w:val="single" w:sz="4" w:space="0" w:color="auto"/>
              <w:right w:val="single" w:sz="4" w:space="0" w:color="auto"/>
            </w:tcBorders>
            <w:shd w:val="clear" w:color="auto" w:fill="auto"/>
            <w:vAlign w:val="center"/>
            <w:hideMark/>
          </w:tcPr>
          <w:p w14:paraId="6DCC56C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32ACCF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C0504B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7924E5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2D487D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E6B54C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6A17B0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BF91EE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F240EB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5563BC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83F45D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E66093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B7C55D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BF661F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619FFE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E7BF8D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50656D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F3DCD1E"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09E1A440"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216C6C8" w14:textId="77777777" w:rsidR="007D5B16" w:rsidRPr="007D5B16" w:rsidRDefault="007D5B16" w:rsidP="007D5B16">
            <w:pPr>
              <w:jc w:val="center"/>
              <w:rPr>
                <w:color w:val="000000"/>
                <w:sz w:val="20"/>
                <w:szCs w:val="20"/>
              </w:rPr>
            </w:pPr>
            <w:r w:rsidRPr="007D5B16">
              <w:rPr>
                <w:color w:val="000000"/>
                <w:sz w:val="20"/>
                <w:szCs w:val="20"/>
              </w:rPr>
              <w:t>Микрорайон 48.</w:t>
            </w:r>
          </w:p>
        </w:tc>
        <w:tc>
          <w:tcPr>
            <w:tcW w:w="0" w:type="auto"/>
            <w:tcBorders>
              <w:top w:val="nil"/>
              <w:left w:val="nil"/>
              <w:bottom w:val="single" w:sz="4" w:space="0" w:color="auto"/>
              <w:right w:val="single" w:sz="4" w:space="0" w:color="auto"/>
            </w:tcBorders>
            <w:shd w:val="clear" w:color="auto" w:fill="auto"/>
            <w:vAlign w:val="center"/>
            <w:hideMark/>
          </w:tcPr>
          <w:p w14:paraId="1ED4D94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6A10F0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BC95D6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710E93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ECF068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739F09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4D077C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C8FBE5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1871B6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7321C0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86AE0F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74506B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E1FBA6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23DE6B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BC7EAC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F86529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F1A7E2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665C921"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7618F00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066D3A3" w14:textId="77777777" w:rsidR="007D5B16" w:rsidRPr="007D5B16" w:rsidRDefault="007D5B16" w:rsidP="007D5B16">
            <w:pPr>
              <w:jc w:val="center"/>
              <w:rPr>
                <w:color w:val="000000"/>
                <w:sz w:val="20"/>
                <w:szCs w:val="20"/>
              </w:rPr>
            </w:pPr>
            <w:r w:rsidRPr="007D5B16">
              <w:rPr>
                <w:color w:val="000000"/>
                <w:sz w:val="20"/>
                <w:szCs w:val="20"/>
              </w:rPr>
              <w:t>Микрорайон 49.</w:t>
            </w:r>
          </w:p>
        </w:tc>
        <w:tc>
          <w:tcPr>
            <w:tcW w:w="0" w:type="auto"/>
            <w:tcBorders>
              <w:top w:val="nil"/>
              <w:left w:val="nil"/>
              <w:bottom w:val="single" w:sz="4" w:space="0" w:color="auto"/>
              <w:right w:val="single" w:sz="4" w:space="0" w:color="auto"/>
            </w:tcBorders>
            <w:shd w:val="clear" w:color="auto" w:fill="auto"/>
            <w:vAlign w:val="center"/>
            <w:hideMark/>
          </w:tcPr>
          <w:p w14:paraId="73D1EA6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719871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960874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73357C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7BC7AE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4C521C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9ACB76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205303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C180F4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20F6B2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48E151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9CB614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A60BA4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BD7714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321032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483246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61905A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8F97C0D"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00521518"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5BC9582" w14:textId="77777777" w:rsidR="007D5B16" w:rsidRPr="007D5B16" w:rsidRDefault="007D5B16" w:rsidP="007D5B16">
            <w:pPr>
              <w:jc w:val="center"/>
              <w:rPr>
                <w:color w:val="000000"/>
                <w:sz w:val="20"/>
                <w:szCs w:val="20"/>
              </w:rPr>
            </w:pPr>
            <w:r w:rsidRPr="007D5B16">
              <w:rPr>
                <w:color w:val="000000"/>
                <w:sz w:val="20"/>
                <w:szCs w:val="20"/>
              </w:rPr>
              <w:t>Микрорайон 50.</w:t>
            </w:r>
          </w:p>
        </w:tc>
        <w:tc>
          <w:tcPr>
            <w:tcW w:w="0" w:type="auto"/>
            <w:tcBorders>
              <w:top w:val="nil"/>
              <w:left w:val="nil"/>
              <w:bottom w:val="single" w:sz="4" w:space="0" w:color="auto"/>
              <w:right w:val="single" w:sz="4" w:space="0" w:color="auto"/>
            </w:tcBorders>
            <w:shd w:val="clear" w:color="auto" w:fill="auto"/>
            <w:vAlign w:val="center"/>
            <w:hideMark/>
          </w:tcPr>
          <w:p w14:paraId="1EC05DC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4DAE5C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CACC8A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B9A503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A04F60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B5F110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91E2DD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5D240B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E09869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E7E48F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DC134F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819EBD5" w14:textId="77777777" w:rsidR="007D5B16" w:rsidRPr="007D5B16" w:rsidRDefault="007D5B16" w:rsidP="007D5B16">
            <w:pPr>
              <w:jc w:val="center"/>
              <w:rPr>
                <w:color w:val="000000"/>
                <w:sz w:val="20"/>
                <w:szCs w:val="20"/>
              </w:rPr>
            </w:pPr>
            <w:r w:rsidRPr="007D5B16">
              <w:rPr>
                <w:color w:val="000000"/>
                <w:sz w:val="20"/>
                <w:szCs w:val="20"/>
              </w:rPr>
              <w:t>0,1</w:t>
            </w:r>
          </w:p>
        </w:tc>
        <w:tc>
          <w:tcPr>
            <w:tcW w:w="0" w:type="auto"/>
            <w:tcBorders>
              <w:top w:val="nil"/>
              <w:left w:val="nil"/>
              <w:bottom w:val="single" w:sz="4" w:space="0" w:color="auto"/>
              <w:right w:val="single" w:sz="4" w:space="0" w:color="auto"/>
            </w:tcBorders>
            <w:shd w:val="clear" w:color="auto" w:fill="auto"/>
            <w:vAlign w:val="center"/>
            <w:hideMark/>
          </w:tcPr>
          <w:p w14:paraId="657906C5" w14:textId="77777777" w:rsidR="007D5B16" w:rsidRPr="007D5B16" w:rsidRDefault="007D5B16" w:rsidP="007D5B16">
            <w:pPr>
              <w:jc w:val="center"/>
              <w:rPr>
                <w:color w:val="000000"/>
                <w:sz w:val="20"/>
                <w:szCs w:val="20"/>
              </w:rPr>
            </w:pPr>
            <w:r w:rsidRPr="007D5B16">
              <w:rPr>
                <w:color w:val="000000"/>
                <w:sz w:val="20"/>
                <w:szCs w:val="20"/>
              </w:rPr>
              <w:t>0,1</w:t>
            </w:r>
          </w:p>
        </w:tc>
        <w:tc>
          <w:tcPr>
            <w:tcW w:w="0" w:type="auto"/>
            <w:tcBorders>
              <w:top w:val="nil"/>
              <w:left w:val="nil"/>
              <w:bottom w:val="single" w:sz="4" w:space="0" w:color="auto"/>
              <w:right w:val="single" w:sz="4" w:space="0" w:color="auto"/>
            </w:tcBorders>
            <w:shd w:val="clear" w:color="auto" w:fill="auto"/>
            <w:vAlign w:val="center"/>
            <w:hideMark/>
          </w:tcPr>
          <w:p w14:paraId="6F059CD7" w14:textId="77777777" w:rsidR="007D5B16" w:rsidRPr="007D5B16" w:rsidRDefault="007D5B16" w:rsidP="007D5B16">
            <w:pPr>
              <w:jc w:val="center"/>
              <w:rPr>
                <w:color w:val="000000"/>
                <w:sz w:val="20"/>
                <w:szCs w:val="20"/>
              </w:rPr>
            </w:pPr>
            <w:r w:rsidRPr="007D5B16">
              <w:rPr>
                <w:color w:val="000000"/>
                <w:sz w:val="20"/>
                <w:szCs w:val="20"/>
              </w:rPr>
              <w:t>0,1</w:t>
            </w:r>
          </w:p>
        </w:tc>
        <w:tc>
          <w:tcPr>
            <w:tcW w:w="0" w:type="auto"/>
            <w:tcBorders>
              <w:top w:val="nil"/>
              <w:left w:val="nil"/>
              <w:bottom w:val="single" w:sz="4" w:space="0" w:color="auto"/>
              <w:right w:val="single" w:sz="4" w:space="0" w:color="auto"/>
            </w:tcBorders>
            <w:shd w:val="clear" w:color="auto" w:fill="auto"/>
            <w:vAlign w:val="center"/>
            <w:hideMark/>
          </w:tcPr>
          <w:p w14:paraId="455EC5D0" w14:textId="77777777" w:rsidR="007D5B16" w:rsidRPr="007D5B16" w:rsidRDefault="007D5B16" w:rsidP="007D5B16">
            <w:pPr>
              <w:jc w:val="center"/>
              <w:rPr>
                <w:color w:val="000000"/>
                <w:sz w:val="20"/>
                <w:szCs w:val="20"/>
              </w:rPr>
            </w:pPr>
            <w:r w:rsidRPr="007D5B16">
              <w:rPr>
                <w:color w:val="000000"/>
                <w:sz w:val="20"/>
                <w:szCs w:val="20"/>
              </w:rPr>
              <w:t>0,1</w:t>
            </w:r>
          </w:p>
        </w:tc>
        <w:tc>
          <w:tcPr>
            <w:tcW w:w="0" w:type="auto"/>
            <w:tcBorders>
              <w:top w:val="nil"/>
              <w:left w:val="nil"/>
              <w:bottom w:val="single" w:sz="4" w:space="0" w:color="auto"/>
              <w:right w:val="single" w:sz="4" w:space="0" w:color="auto"/>
            </w:tcBorders>
            <w:shd w:val="clear" w:color="auto" w:fill="auto"/>
            <w:vAlign w:val="center"/>
            <w:hideMark/>
          </w:tcPr>
          <w:p w14:paraId="5FD79101" w14:textId="77777777" w:rsidR="007D5B16" w:rsidRPr="007D5B16" w:rsidRDefault="007D5B16" w:rsidP="007D5B16">
            <w:pPr>
              <w:jc w:val="center"/>
              <w:rPr>
                <w:color w:val="000000"/>
                <w:sz w:val="20"/>
                <w:szCs w:val="20"/>
              </w:rPr>
            </w:pPr>
            <w:r w:rsidRPr="007D5B16">
              <w:rPr>
                <w:color w:val="000000"/>
                <w:sz w:val="20"/>
                <w:szCs w:val="20"/>
              </w:rPr>
              <w:t>0,1</w:t>
            </w:r>
          </w:p>
        </w:tc>
        <w:tc>
          <w:tcPr>
            <w:tcW w:w="0" w:type="auto"/>
            <w:tcBorders>
              <w:top w:val="nil"/>
              <w:left w:val="nil"/>
              <w:bottom w:val="single" w:sz="4" w:space="0" w:color="auto"/>
              <w:right w:val="single" w:sz="4" w:space="0" w:color="auto"/>
            </w:tcBorders>
            <w:shd w:val="clear" w:color="auto" w:fill="auto"/>
            <w:vAlign w:val="center"/>
            <w:hideMark/>
          </w:tcPr>
          <w:p w14:paraId="6BE2C866" w14:textId="77777777" w:rsidR="007D5B16" w:rsidRPr="007D5B16" w:rsidRDefault="007D5B16" w:rsidP="007D5B16">
            <w:pPr>
              <w:jc w:val="center"/>
              <w:rPr>
                <w:color w:val="000000"/>
                <w:sz w:val="20"/>
                <w:szCs w:val="20"/>
              </w:rPr>
            </w:pPr>
            <w:r w:rsidRPr="007D5B16">
              <w:rPr>
                <w:color w:val="000000"/>
                <w:sz w:val="20"/>
                <w:szCs w:val="20"/>
              </w:rPr>
              <w:t>0,1</w:t>
            </w:r>
          </w:p>
        </w:tc>
        <w:tc>
          <w:tcPr>
            <w:tcW w:w="0" w:type="auto"/>
            <w:tcBorders>
              <w:top w:val="nil"/>
              <w:left w:val="nil"/>
              <w:bottom w:val="single" w:sz="4" w:space="0" w:color="auto"/>
              <w:right w:val="single" w:sz="4" w:space="0" w:color="auto"/>
            </w:tcBorders>
            <w:shd w:val="clear" w:color="auto" w:fill="auto"/>
            <w:vAlign w:val="center"/>
            <w:hideMark/>
          </w:tcPr>
          <w:p w14:paraId="762EE69D" w14:textId="77777777" w:rsidR="007D5B16" w:rsidRPr="007D5B16" w:rsidRDefault="007D5B16" w:rsidP="007D5B16">
            <w:pPr>
              <w:jc w:val="center"/>
              <w:rPr>
                <w:color w:val="000000"/>
                <w:sz w:val="20"/>
                <w:szCs w:val="20"/>
              </w:rPr>
            </w:pPr>
            <w:r w:rsidRPr="007D5B16">
              <w:rPr>
                <w:color w:val="000000"/>
                <w:sz w:val="20"/>
                <w:szCs w:val="20"/>
              </w:rPr>
              <w:t>0,1</w:t>
            </w:r>
          </w:p>
        </w:tc>
      </w:tr>
      <w:tr w:rsidR="007D5B16" w:rsidRPr="007D5B16" w14:paraId="38F87B58"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7FFD72A" w14:textId="77777777" w:rsidR="007D5B16" w:rsidRPr="007D5B16" w:rsidRDefault="007D5B16" w:rsidP="007D5B16">
            <w:pPr>
              <w:jc w:val="center"/>
              <w:rPr>
                <w:color w:val="000000"/>
                <w:sz w:val="20"/>
                <w:szCs w:val="20"/>
              </w:rPr>
            </w:pPr>
            <w:r w:rsidRPr="007D5B16">
              <w:rPr>
                <w:color w:val="000000"/>
                <w:sz w:val="20"/>
                <w:szCs w:val="20"/>
              </w:rPr>
              <w:t>Микрорайон 51.</w:t>
            </w:r>
          </w:p>
        </w:tc>
        <w:tc>
          <w:tcPr>
            <w:tcW w:w="0" w:type="auto"/>
            <w:tcBorders>
              <w:top w:val="nil"/>
              <w:left w:val="nil"/>
              <w:bottom w:val="single" w:sz="4" w:space="0" w:color="auto"/>
              <w:right w:val="single" w:sz="4" w:space="0" w:color="auto"/>
            </w:tcBorders>
            <w:shd w:val="clear" w:color="auto" w:fill="auto"/>
            <w:vAlign w:val="center"/>
            <w:hideMark/>
          </w:tcPr>
          <w:p w14:paraId="5CEE4ED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D5425A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035B92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80C270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54294B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650AB9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FD2A72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F63561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0EB734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3B2FF8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500C9F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A51A56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9427C7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6ADAF3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02847A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4515D4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07472F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E6C39F7" w14:textId="77777777" w:rsidR="007D5B16" w:rsidRPr="007D5B16" w:rsidRDefault="007D5B16" w:rsidP="007D5B16">
            <w:pPr>
              <w:jc w:val="center"/>
              <w:rPr>
                <w:color w:val="000000"/>
                <w:sz w:val="20"/>
                <w:szCs w:val="20"/>
              </w:rPr>
            </w:pPr>
            <w:r w:rsidRPr="007D5B16">
              <w:rPr>
                <w:color w:val="000000"/>
                <w:sz w:val="20"/>
                <w:szCs w:val="20"/>
              </w:rPr>
              <w:t>0,1</w:t>
            </w:r>
          </w:p>
        </w:tc>
      </w:tr>
      <w:tr w:rsidR="007D5B16" w:rsidRPr="007D5B16" w14:paraId="2C57F0C1"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FA0A4CE" w14:textId="77777777" w:rsidR="007D5B16" w:rsidRPr="007D5B16" w:rsidRDefault="007D5B16" w:rsidP="007D5B16">
            <w:pPr>
              <w:jc w:val="center"/>
              <w:rPr>
                <w:color w:val="000000"/>
                <w:sz w:val="20"/>
                <w:szCs w:val="20"/>
              </w:rPr>
            </w:pPr>
            <w:r w:rsidRPr="007D5B16">
              <w:rPr>
                <w:color w:val="000000"/>
                <w:sz w:val="20"/>
                <w:szCs w:val="20"/>
              </w:rPr>
              <w:t>Микрорайон 7А</w:t>
            </w:r>
          </w:p>
        </w:tc>
        <w:tc>
          <w:tcPr>
            <w:tcW w:w="0" w:type="auto"/>
            <w:tcBorders>
              <w:top w:val="nil"/>
              <w:left w:val="nil"/>
              <w:bottom w:val="single" w:sz="4" w:space="0" w:color="auto"/>
              <w:right w:val="single" w:sz="4" w:space="0" w:color="auto"/>
            </w:tcBorders>
            <w:shd w:val="clear" w:color="auto" w:fill="auto"/>
            <w:vAlign w:val="center"/>
            <w:hideMark/>
          </w:tcPr>
          <w:p w14:paraId="40DF316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D77099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AB7E98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C85D92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5E948A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193DB3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04DDCE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620FA9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A3A425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80EFC4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1F154B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24B9BF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9AA2D8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0A0FDF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B3AC9F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963B4A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116E21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5EC1113"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393AB602"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4BBDBCD" w14:textId="77777777" w:rsidR="007D5B16" w:rsidRPr="007D5B16" w:rsidRDefault="007D5B16" w:rsidP="007D5B16">
            <w:pPr>
              <w:jc w:val="center"/>
              <w:rPr>
                <w:color w:val="000000"/>
                <w:sz w:val="20"/>
                <w:szCs w:val="20"/>
              </w:rPr>
            </w:pPr>
            <w:r w:rsidRPr="007D5B16">
              <w:rPr>
                <w:color w:val="000000"/>
                <w:sz w:val="20"/>
                <w:szCs w:val="20"/>
              </w:rPr>
              <w:t>Микрорайон 8.</w:t>
            </w:r>
          </w:p>
        </w:tc>
        <w:tc>
          <w:tcPr>
            <w:tcW w:w="0" w:type="auto"/>
            <w:tcBorders>
              <w:top w:val="nil"/>
              <w:left w:val="nil"/>
              <w:bottom w:val="single" w:sz="4" w:space="0" w:color="auto"/>
              <w:right w:val="single" w:sz="4" w:space="0" w:color="auto"/>
            </w:tcBorders>
            <w:shd w:val="clear" w:color="auto" w:fill="auto"/>
            <w:vAlign w:val="center"/>
            <w:hideMark/>
          </w:tcPr>
          <w:p w14:paraId="75EC307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10B719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F12529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CF7AB1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46CAD0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837936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71FB65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6A3A14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E6E903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2A0223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44E734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0A91AA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27114F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73D674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9B0B13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A8B7D5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45393A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5550201"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0AAC5F50"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C6535CF" w14:textId="77777777" w:rsidR="007D5B16" w:rsidRPr="007D5B16" w:rsidRDefault="007D5B16" w:rsidP="007D5B16">
            <w:pPr>
              <w:jc w:val="center"/>
              <w:rPr>
                <w:color w:val="000000"/>
                <w:sz w:val="20"/>
                <w:szCs w:val="20"/>
              </w:rPr>
            </w:pPr>
            <w:r w:rsidRPr="007D5B16">
              <w:rPr>
                <w:color w:val="000000"/>
                <w:sz w:val="20"/>
                <w:szCs w:val="20"/>
              </w:rPr>
              <w:t>Микрорайон 9, 10.</w:t>
            </w:r>
          </w:p>
        </w:tc>
        <w:tc>
          <w:tcPr>
            <w:tcW w:w="0" w:type="auto"/>
            <w:tcBorders>
              <w:top w:val="nil"/>
              <w:left w:val="nil"/>
              <w:bottom w:val="single" w:sz="4" w:space="0" w:color="auto"/>
              <w:right w:val="single" w:sz="4" w:space="0" w:color="auto"/>
            </w:tcBorders>
            <w:shd w:val="clear" w:color="auto" w:fill="auto"/>
            <w:vAlign w:val="center"/>
            <w:hideMark/>
          </w:tcPr>
          <w:p w14:paraId="71CDF9D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5F5F34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782227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671E46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A536EA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DC9ABF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CD77A7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181657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C1D8DD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4D68F1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63C9BC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E3212F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20F55F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162C23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4C0D89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5424DA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BAA0B5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581ABE5"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300C7EC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1D141ED" w14:textId="77777777" w:rsidR="007D5B16" w:rsidRPr="007D5B16" w:rsidRDefault="007D5B16" w:rsidP="007D5B16">
            <w:pPr>
              <w:jc w:val="center"/>
              <w:rPr>
                <w:color w:val="000000"/>
                <w:sz w:val="20"/>
                <w:szCs w:val="20"/>
              </w:rPr>
            </w:pPr>
            <w:r w:rsidRPr="007D5B16">
              <w:rPr>
                <w:color w:val="000000"/>
                <w:sz w:val="20"/>
                <w:szCs w:val="20"/>
              </w:rPr>
              <w:t>Микрорайон А</w:t>
            </w:r>
          </w:p>
        </w:tc>
        <w:tc>
          <w:tcPr>
            <w:tcW w:w="0" w:type="auto"/>
            <w:tcBorders>
              <w:top w:val="nil"/>
              <w:left w:val="nil"/>
              <w:bottom w:val="single" w:sz="4" w:space="0" w:color="auto"/>
              <w:right w:val="single" w:sz="4" w:space="0" w:color="auto"/>
            </w:tcBorders>
            <w:shd w:val="clear" w:color="auto" w:fill="auto"/>
            <w:vAlign w:val="center"/>
            <w:hideMark/>
          </w:tcPr>
          <w:p w14:paraId="23DAEDF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0E8513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B81343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6BD6F3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C6031C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1634E8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9C86EB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94BCB5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BC42A7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F9EB02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5D8076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BA1E33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C95E60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DA5A35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677CE1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D2A3CD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86DFBC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E619135"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6839B8EA"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A67D6E1" w14:textId="77777777" w:rsidR="007D5B16" w:rsidRPr="007D5B16" w:rsidRDefault="007D5B16" w:rsidP="007D5B16">
            <w:pPr>
              <w:jc w:val="center"/>
              <w:rPr>
                <w:color w:val="000000"/>
                <w:sz w:val="20"/>
                <w:szCs w:val="20"/>
              </w:rPr>
            </w:pPr>
            <w:r w:rsidRPr="007D5B16">
              <w:rPr>
                <w:color w:val="000000"/>
                <w:sz w:val="20"/>
                <w:szCs w:val="20"/>
              </w:rPr>
              <w:t>Микрорайон ПИКС</w:t>
            </w:r>
          </w:p>
        </w:tc>
        <w:tc>
          <w:tcPr>
            <w:tcW w:w="0" w:type="auto"/>
            <w:tcBorders>
              <w:top w:val="nil"/>
              <w:left w:val="nil"/>
              <w:bottom w:val="single" w:sz="4" w:space="0" w:color="auto"/>
              <w:right w:val="single" w:sz="4" w:space="0" w:color="auto"/>
            </w:tcBorders>
            <w:shd w:val="clear" w:color="auto" w:fill="auto"/>
            <w:vAlign w:val="center"/>
            <w:hideMark/>
          </w:tcPr>
          <w:p w14:paraId="2CAB5FF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58E361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BBEE22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4F605E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D4D106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07B6D6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A20D96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9419EE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57A1D9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8CE3EF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B524F0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FAF0D2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9982E7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E3B65F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7C3B3B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9D3089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FFC714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2927907"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78CE06F8"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977CBC4" w14:textId="77777777" w:rsidR="007D5B16" w:rsidRPr="007D5B16" w:rsidRDefault="007D5B16" w:rsidP="007D5B16">
            <w:pPr>
              <w:jc w:val="center"/>
              <w:rPr>
                <w:color w:val="000000"/>
                <w:sz w:val="20"/>
                <w:szCs w:val="20"/>
              </w:rPr>
            </w:pPr>
            <w:r w:rsidRPr="007D5B16">
              <w:rPr>
                <w:color w:val="000000"/>
                <w:sz w:val="20"/>
                <w:szCs w:val="20"/>
              </w:rPr>
              <w:t>Микрорайон Пойма реки Объ</w:t>
            </w:r>
          </w:p>
        </w:tc>
        <w:tc>
          <w:tcPr>
            <w:tcW w:w="0" w:type="auto"/>
            <w:tcBorders>
              <w:top w:val="nil"/>
              <w:left w:val="nil"/>
              <w:bottom w:val="single" w:sz="4" w:space="0" w:color="auto"/>
              <w:right w:val="single" w:sz="4" w:space="0" w:color="auto"/>
            </w:tcBorders>
            <w:shd w:val="clear" w:color="auto" w:fill="auto"/>
            <w:vAlign w:val="center"/>
            <w:hideMark/>
          </w:tcPr>
          <w:p w14:paraId="53D0E11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F58F73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311D9F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EE3CDC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459CDC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437B1D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7AD820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66338D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7885D3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56C909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0F3147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8651AEE" w14:textId="77777777" w:rsidR="007D5B16" w:rsidRPr="007D5B16" w:rsidRDefault="007D5B16" w:rsidP="007D5B16">
            <w:pPr>
              <w:jc w:val="center"/>
              <w:rPr>
                <w:color w:val="000000"/>
                <w:sz w:val="20"/>
                <w:szCs w:val="20"/>
              </w:rPr>
            </w:pPr>
            <w:r w:rsidRPr="007D5B16">
              <w:rPr>
                <w:color w:val="000000"/>
                <w:sz w:val="20"/>
                <w:szCs w:val="20"/>
              </w:rPr>
              <w:t>1,2</w:t>
            </w:r>
          </w:p>
        </w:tc>
        <w:tc>
          <w:tcPr>
            <w:tcW w:w="0" w:type="auto"/>
            <w:tcBorders>
              <w:top w:val="nil"/>
              <w:left w:val="nil"/>
              <w:bottom w:val="single" w:sz="4" w:space="0" w:color="auto"/>
              <w:right w:val="single" w:sz="4" w:space="0" w:color="auto"/>
            </w:tcBorders>
            <w:shd w:val="clear" w:color="auto" w:fill="auto"/>
            <w:vAlign w:val="center"/>
            <w:hideMark/>
          </w:tcPr>
          <w:p w14:paraId="09C7066A" w14:textId="77777777" w:rsidR="007D5B16" w:rsidRPr="007D5B16" w:rsidRDefault="007D5B16" w:rsidP="007D5B16">
            <w:pPr>
              <w:jc w:val="center"/>
              <w:rPr>
                <w:color w:val="000000"/>
                <w:sz w:val="20"/>
                <w:szCs w:val="20"/>
              </w:rPr>
            </w:pPr>
            <w:r w:rsidRPr="007D5B16">
              <w:rPr>
                <w:color w:val="000000"/>
                <w:sz w:val="20"/>
                <w:szCs w:val="20"/>
              </w:rPr>
              <w:t>1,2</w:t>
            </w:r>
          </w:p>
        </w:tc>
        <w:tc>
          <w:tcPr>
            <w:tcW w:w="0" w:type="auto"/>
            <w:tcBorders>
              <w:top w:val="nil"/>
              <w:left w:val="nil"/>
              <w:bottom w:val="single" w:sz="4" w:space="0" w:color="auto"/>
              <w:right w:val="single" w:sz="4" w:space="0" w:color="auto"/>
            </w:tcBorders>
            <w:shd w:val="clear" w:color="auto" w:fill="auto"/>
            <w:vAlign w:val="center"/>
            <w:hideMark/>
          </w:tcPr>
          <w:p w14:paraId="334DBDD7" w14:textId="77777777" w:rsidR="007D5B16" w:rsidRPr="007D5B16" w:rsidRDefault="007D5B16" w:rsidP="007D5B16">
            <w:pPr>
              <w:jc w:val="center"/>
              <w:rPr>
                <w:color w:val="000000"/>
                <w:sz w:val="20"/>
                <w:szCs w:val="20"/>
              </w:rPr>
            </w:pPr>
            <w:r w:rsidRPr="007D5B16">
              <w:rPr>
                <w:color w:val="000000"/>
                <w:sz w:val="20"/>
                <w:szCs w:val="20"/>
              </w:rPr>
              <w:t>2,4</w:t>
            </w:r>
          </w:p>
        </w:tc>
        <w:tc>
          <w:tcPr>
            <w:tcW w:w="0" w:type="auto"/>
            <w:tcBorders>
              <w:top w:val="nil"/>
              <w:left w:val="nil"/>
              <w:bottom w:val="single" w:sz="4" w:space="0" w:color="auto"/>
              <w:right w:val="single" w:sz="4" w:space="0" w:color="auto"/>
            </w:tcBorders>
            <w:shd w:val="clear" w:color="auto" w:fill="auto"/>
            <w:vAlign w:val="center"/>
            <w:hideMark/>
          </w:tcPr>
          <w:p w14:paraId="4878B6D3" w14:textId="77777777" w:rsidR="007D5B16" w:rsidRPr="007D5B16" w:rsidRDefault="007D5B16" w:rsidP="007D5B16">
            <w:pPr>
              <w:jc w:val="center"/>
              <w:rPr>
                <w:color w:val="000000"/>
                <w:sz w:val="20"/>
                <w:szCs w:val="20"/>
              </w:rPr>
            </w:pPr>
            <w:r w:rsidRPr="007D5B16">
              <w:rPr>
                <w:color w:val="000000"/>
                <w:sz w:val="20"/>
                <w:szCs w:val="20"/>
              </w:rPr>
              <w:t>2,4</w:t>
            </w:r>
          </w:p>
        </w:tc>
        <w:tc>
          <w:tcPr>
            <w:tcW w:w="0" w:type="auto"/>
            <w:tcBorders>
              <w:top w:val="nil"/>
              <w:left w:val="nil"/>
              <w:bottom w:val="single" w:sz="4" w:space="0" w:color="auto"/>
              <w:right w:val="single" w:sz="4" w:space="0" w:color="auto"/>
            </w:tcBorders>
            <w:shd w:val="clear" w:color="auto" w:fill="auto"/>
            <w:vAlign w:val="center"/>
            <w:hideMark/>
          </w:tcPr>
          <w:p w14:paraId="5A0A8EB3" w14:textId="77777777" w:rsidR="007D5B16" w:rsidRPr="007D5B16" w:rsidRDefault="007D5B16" w:rsidP="007D5B16">
            <w:pPr>
              <w:jc w:val="center"/>
              <w:rPr>
                <w:color w:val="000000"/>
                <w:sz w:val="20"/>
                <w:szCs w:val="20"/>
              </w:rPr>
            </w:pPr>
            <w:r w:rsidRPr="007D5B16">
              <w:rPr>
                <w:color w:val="000000"/>
                <w:sz w:val="20"/>
                <w:szCs w:val="20"/>
              </w:rPr>
              <w:t>2,4</w:t>
            </w:r>
          </w:p>
        </w:tc>
        <w:tc>
          <w:tcPr>
            <w:tcW w:w="0" w:type="auto"/>
            <w:tcBorders>
              <w:top w:val="nil"/>
              <w:left w:val="nil"/>
              <w:bottom w:val="single" w:sz="4" w:space="0" w:color="auto"/>
              <w:right w:val="single" w:sz="4" w:space="0" w:color="auto"/>
            </w:tcBorders>
            <w:shd w:val="clear" w:color="auto" w:fill="auto"/>
            <w:vAlign w:val="center"/>
            <w:hideMark/>
          </w:tcPr>
          <w:p w14:paraId="62113EE5" w14:textId="77777777" w:rsidR="007D5B16" w:rsidRPr="007D5B16" w:rsidRDefault="007D5B16" w:rsidP="007D5B16">
            <w:pPr>
              <w:jc w:val="center"/>
              <w:rPr>
                <w:color w:val="000000"/>
                <w:sz w:val="20"/>
                <w:szCs w:val="20"/>
              </w:rPr>
            </w:pPr>
            <w:r w:rsidRPr="007D5B16">
              <w:rPr>
                <w:color w:val="000000"/>
                <w:sz w:val="20"/>
                <w:szCs w:val="20"/>
              </w:rPr>
              <w:t>2,4</w:t>
            </w:r>
          </w:p>
        </w:tc>
        <w:tc>
          <w:tcPr>
            <w:tcW w:w="0" w:type="auto"/>
            <w:tcBorders>
              <w:top w:val="nil"/>
              <w:left w:val="nil"/>
              <w:bottom w:val="single" w:sz="4" w:space="0" w:color="auto"/>
              <w:right w:val="single" w:sz="4" w:space="0" w:color="auto"/>
            </w:tcBorders>
            <w:shd w:val="clear" w:color="auto" w:fill="auto"/>
            <w:vAlign w:val="center"/>
            <w:hideMark/>
          </w:tcPr>
          <w:p w14:paraId="4AA6B72D" w14:textId="77777777" w:rsidR="007D5B16" w:rsidRPr="007D5B16" w:rsidRDefault="007D5B16" w:rsidP="007D5B16">
            <w:pPr>
              <w:jc w:val="center"/>
              <w:rPr>
                <w:color w:val="000000"/>
                <w:sz w:val="20"/>
                <w:szCs w:val="20"/>
              </w:rPr>
            </w:pPr>
            <w:r w:rsidRPr="007D5B16">
              <w:rPr>
                <w:color w:val="000000"/>
                <w:sz w:val="20"/>
                <w:szCs w:val="20"/>
              </w:rPr>
              <w:t>2,4</w:t>
            </w:r>
          </w:p>
        </w:tc>
      </w:tr>
      <w:tr w:rsidR="007D5B16" w:rsidRPr="007D5B16" w14:paraId="12708E7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2EE5F31" w14:textId="77777777" w:rsidR="007D5B16" w:rsidRPr="007D5B16" w:rsidRDefault="007D5B16" w:rsidP="007D5B16">
            <w:pPr>
              <w:jc w:val="center"/>
              <w:rPr>
                <w:color w:val="000000"/>
                <w:sz w:val="20"/>
                <w:szCs w:val="20"/>
              </w:rPr>
            </w:pPr>
            <w:r w:rsidRPr="007D5B16">
              <w:rPr>
                <w:color w:val="000000"/>
                <w:sz w:val="20"/>
                <w:szCs w:val="20"/>
              </w:rPr>
              <w:t>Микрорайон Пойма</w:t>
            </w:r>
            <w:r w:rsidRPr="007D5B16">
              <w:rPr>
                <w:color w:val="000000"/>
                <w:sz w:val="20"/>
                <w:szCs w:val="20"/>
              </w:rPr>
              <w:br/>
              <w:t>реки Объ</w:t>
            </w:r>
          </w:p>
        </w:tc>
        <w:tc>
          <w:tcPr>
            <w:tcW w:w="0" w:type="auto"/>
            <w:tcBorders>
              <w:top w:val="nil"/>
              <w:left w:val="nil"/>
              <w:bottom w:val="single" w:sz="4" w:space="0" w:color="auto"/>
              <w:right w:val="single" w:sz="4" w:space="0" w:color="auto"/>
            </w:tcBorders>
            <w:shd w:val="clear" w:color="auto" w:fill="auto"/>
            <w:vAlign w:val="center"/>
            <w:hideMark/>
          </w:tcPr>
          <w:p w14:paraId="5DC6A17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82CEA5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E2791A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F0AAEE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7E4662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02EB8C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B73C4B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34EAE8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C8AF35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9A56F0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AA20C8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5C789D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2FF94B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1F8C5F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FD0336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1510BF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D453E9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47E758D"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1659C3EB"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31763AD" w14:textId="77777777" w:rsidR="007D5B16" w:rsidRPr="007D5B16" w:rsidRDefault="007D5B16" w:rsidP="007D5B16">
            <w:pPr>
              <w:jc w:val="center"/>
              <w:rPr>
                <w:color w:val="000000"/>
                <w:sz w:val="20"/>
                <w:szCs w:val="20"/>
              </w:rPr>
            </w:pPr>
            <w:r w:rsidRPr="007D5B16">
              <w:rPr>
                <w:color w:val="000000"/>
                <w:sz w:val="20"/>
                <w:szCs w:val="20"/>
              </w:rPr>
              <w:t>Микрорайон Центральный</w:t>
            </w:r>
          </w:p>
        </w:tc>
        <w:tc>
          <w:tcPr>
            <w:tcW w:w="0" w:type="auto"/>
            <w:tcBorders>
              <w:top w:val="nil"/>
              <w:left w:val="nil"/>
              <w:bottom w:val="single" w:sz="4" w:space="0" w:color="auto"/>
              <w:right w:val="single" w:sz="4" w:space="0" w:color="auto"/>
            </w:tcBorders>
            <w:shd w:val="clear" w:color="auto" w:fill="auto"/>
            <w:vAlign w:val="center"/>
            <w:hideMark/>
          </w:tcPr>
          <w:p w14:paraId="3357868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FD139C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8A3138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331531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64DC83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107A40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D2D7A0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4AF9A0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FB450C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38B235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BD81DB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CF8F68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615AAD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847331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E7F324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0B78CA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C9ACBF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9907808"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189AD71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CBDCF43" w14:textId="77777777" w:rsidR="007D5B16" w:rsidRPr="007D5B16" w:rsidRDefault="007D5B16" w:rsidP="007D5B16">
            <w:pPr>
              <w:jc w:val="center"/>
              <w:rPr>
                <w:color w:val="000000"/>
                <w:sz w:val="20"/>
                <w:szCs w:val="20"/>
              </w:rPr>
            </w:pPr>
            <w:r w:rsidRPr="007D5B16">
              <w:rPr>
                <w:color w:val="000000"/>
                <w:sz w:val="20"/>
                <w:szCs w:val="20"/>
              </w:rPr>
              <w:t>мкр. 17</w:t>
            </w:r>
          </w:p>
        </w:tc>
        <w:tc>
          <w:tcPr>
            <w:tcW w:w="0" w:type="auto"/>
            <w:tcBorders>
              <w:top w:val="nil"/>
              <w:left w:val="nil"/>
              <w:bottom w:val="single" w:sz="4" w:space="0" w:color="auto"/>
              <w:right w:val="single" w:sz="4" w:space="0" w:color="auto"/>
            </w:tcBorders>
            <w:shd w:val="clear" w:color="auto" w:fill="auto"/>
            <w:vAlign w:val="center"/>
            <w:hideMark/>
          </w:tcPr>
          <w:p w14:paraId="68C4FC5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811FFA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58AA12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25476E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D628F2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91AA21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DC90B8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4CBCBE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959330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E08826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77F1C2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267FE9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A9F2C2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76D44E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5F869D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60151D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BADA52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FA5D9A0"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513F8C8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73B8DD1" w14:textId="77777777" w:rsidR="007D5B16" w:rsidRPr="007D5B16" w:rsidRDefault="007D5B16" w:rsidP="007D5B16">
            <w:pPr>
              <w:jc w:val="center"/>
              <w:rPr>
                <w:color w:val="000000"/>
                <w:sz w:val="20"/>
                <w:szCs w:val="20"/>
              </w:rPr>
            </w:pPr>
            <w:r w:rsidRPr="007D5B16">
              <w:rPr>
                <w:color w:val="000000"/>
                <w:sz w:val="20"/>
                <w:szCs w:val="20"/>
              </w:rPr>
              <w:lastRenderedPageBreak/>
              <w:t>мкр. 19</w:t>
            </w:r>
          </w:p>
        </w:tc>
        <w:tc>
          <w:tcPr>
            <w:tcW w:w="0" w:type="auto"/>
            <w:tcBorders>
              <w:top w:val="nil"/>
              <w:left w:val="nil"/>
              <w:bottom w:val="single" w:sz="4" w:space="0" w:color="auto"/>
              <w:right w:val="single" w:sz="4" w:space="0" w:color="auto"/>
            </w:tcBorders>
            <w:shd w:val="clear" w:color="auto" w:fill="auto"/>
            <w:vAlign w:val="center"/>
            <w:hideMark/>
          </w:tcPr>
          <w:p w14:paraId="12BC3E5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AAFE73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9462CD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4339B6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ADDDA6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C111B7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757102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21367E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D87057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FEA085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04FB8F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D77CC1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7DEACC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49767A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F71046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DC3CCB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B91AA1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E377992"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7A326E9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DFE5975" w14:textId="77777777" w:rsidR="007D5B16" w:rsidRPr="007D5B16" w:rsidRDefault="007D5B16" w:rsidP="007D5B16">
            <w:pPr>
              <w:jc w:val="center"/>
              <w:rPr>
                <w:color w:val="000000"/>
                <w:sz w:val="20"/>
                <w:szCs w:val="20"/>
              </w:rPr>
            </w:pPr>
            <w:r w:rsidRPr="007D5B16">
              <w:rPr>
                <w:color w:val="000000"/>
                <w:sz w:val="20"/>
                <w:szCs w:val="20"/>
              </w:rPr>
              <w:t>мкр. 24</w:t>
            </w:r>
          </w:p>
        </w:tc>
        <w:tc>
          <w:tcPr>
            <w:tcW w:w="0" w:type="auto"/>
            <w:tcBorders>
              <w:top w:val="nil"/>
              <w:left w:val="nil"/>
              <w:bottom w:val="single" w:sz="4" w:space="0" w:color="auto"/>
              <w:right w:val="single" w:sz="4" w:space="0" w:color="auto"/>
            </w:tcBorders>
            <w:shd w:val="clear" w:color="auto" w:fill="auto"/>
            <w:vAlign w:val="center"/>
            <w:hideMark/>
          </w:tcPr>
          <w:p w14:paraId="71BA852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B92934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129563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9DDA87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794BC51" w14:textId="77777777" w:rsidR="007D5B16" w:rsidRPr="007D5B16" w:rsidRDefault="007D5B16" w:rsidP="007D5B16">
            <w:pPr>
              <w:jc w:val="center"/>
              <w:rPr>
                <w:color w:val="000000"/>
                <w:sz w:val="20"/>
                <w:szCs w:val="20"/>
              </w:rPr>
            </w:pPr>
            <w:r w:rsidRPr="007D5B16">
              <w:rPr>
                <w:color w:val="000000"/>
                <w:sz w:val="20"/>
                <w:szCs w:val="20"/>
              </w:rPr>
              <w:t>0,2</w:t>
            </w:r>
          </w:p>
        </w:tc>
        <w:tc>
          <w:tcPr>
            <w:tcW w:w="0" w:type="auto"/>
            <w:tcBorders>
              <w:top w:val="nil"/>
              <w:left w:val="nil"/>
              <w:bottom w:val="single" w:sz="4" w:space="0" w:color="auto"/>
              <w:right w:val="single" w:sz="4" w:space="0" w:color="auto"/>
            </w:tcBorders>
            <w:shd w:val="clear" w:color="auto" w:fill="auto"/>
            <w:vAlign w:val="center"/>
            <w:hideMark/>
          </w:tcPr>
          <w:p w14:paraId="40093629" w14:textId="77777777" w:rsidR="007D5B16" w:rsidRPr="007D5B16" w:rsidRDefault="007D5B16" w:rsidP="007D5B16">
            <w:pPr>
              <w:jc w:val="center"/>
              <w:rPr>
                <w:color w:val="000000"/>
                <w:sz w:val="20"/>
                <w:szCs w:val="20"/>
              </w:rPr>
            </w:pPr>
            <w:r w:rsidRPr="007D5B16">
              <w:rPr>
                <w:color w:val="000000"/>
                <w:sz w:val="20"/>
                <w:szCs w:val="20"/>
              </w:rPr>
              <w:t>0,2</w:t>
            </w:r>
          </w:p>
        </w:tc>
        <w:tc>
          <w:tcPr>
            <w:tcW w:w="0" w:type="auto"/>
            <w:tcBorders>
              <w:top w:val="nil"/>
              <w:left w:val="nil"/>
              <w:bottom w:val="single" w:sz="4" w:space="0" w:color="auto"/>
              <w:right w:val="single" w:sz="4" w:space="0" w:color="auto"/>
            </w:tcBorders>
            <w:shd w:val="clear" w:color="auto" w:fill="auto"/>
            <w:vAlign w:val="center"/>
            <w:hideMark/>
          </w:tcPr>
          <w:p w14:paraId="3C6F885B" w14:textId="77777777" w:rsidR="007D5B16" w:rsidRPr="007D5B16" w:rsidRDefault="007D5B16" w:rsidP="007D5B16">
            <w:pPr>
              <w:jc w:val="center"/>
              <w:rPr>
                <w:color w:val="000000"/>
                <w:sz w:val="20"/>
                <w:szCs w:val="20"/>
              </w:rPr>
            </w:pPr>
            <w:r w:rsidRPr="007D5B16">
              <w:rPr>
                <w:color w:val="000000"/>
                <w:sz w:val="20"/>
                <w:szCs w:val="20"/>
              </w:rPr>
              <w:t>0,3</w:t>
            </w:r>
          </w:p>
        </w:tc>
        <w:tc>
          <w:tcPr>
            <w:tcW w:w="0" w:type="auto"/>
            <w:tcBorders>
              <w:top w:val="nil"/>
              <w:left w:val="nil"/>
              <w:bottom w:val="single" w:sz="4" w:space="0" w:color="auto"/>
              <w:right w:val="single" w:sz="4" w:space="0" w:color="auto"/>
            </w:tcBorders>
            <w:shd w:val="clear" w:color="auto" w:fill="auto"/>
            <w:vAlign w:val="center"/>
            <w:hideMark/>
          </w:tcPr>
          <w:p w14:paraId="1DCECD26" w14:textId="77777777" w:rsidR="007D5B16" w:rsidRPr="007D5B16" w:rsidRDefault="007D5B16" w:rsidP="007D5B16">
            <w:pPr>
              <w:jc w:val="center"/>
              <w:rPr>
                <w:color w:val="000000"/>
                <w:sz w:val="20"/>
                <w:szCs w:val="20"/>
              </w:rPr>
            </w:pPr>
            <w:r w:rsidRPr="007D5B16">
              <w:rPr>
                <w:color w:val="000000"/>
                <w:sz w:val="20"/>
                <w:szCs w:val="20"/>
              </w:rPr>
              <w:t>0,3</w:t>
            </w:r>
          </w:p>
        </w:tc>
        <w:tc>
          <w:tcPr>
            <w:tcW w:w="0" w:type="auto"/>
            <w:tcBorders>
              <w:top w:val="nil"/>
              <w:left w:val="nil"/>
              <w:bottom w:val="single" w:sz="4" w:space="0" w:color="auto"/>
              <w:right w:val="single" w:sz="4" w:space="0" w:color="auto"/>
            </w:tcBorders>
            <w:shd w:val="clear" w:color="auto" w:fill="auto"/>
            <w:vAlign w:val="center"/>
            <w:hideMark/>
          </w:tcPr>
          <w:p w14:paraId="21A0E63A" w14:textId="77777777" w:rsidR="007D5B16" w:rsidRPr="007D5B16" w:rsidRDefault="007D5B16" w:rsidP="007D5B16">
            <w:pPr>
              <w:jc w:val="center"/>
              <w:rPr>
                <w:color w:val="000000"/>
                <w:sz w:val="20"/>
                <w:szCs w:val="20"/>
              </w:rPr>
            </w:pPr>
            <w:r w:rsidRPr="007D5B16">
              <w:rPr>
                <w:color w:val="000000"/>
                <w:sz w:val="20"/>
                <w:szCs w:val="20"/>
              </w:rPr>
              <w:t>0,3</w:t>
            </w:r>
          </w:p>
        </w:tc>
        <w:tc>
          <w:tcPr>
            <w:tcW w:w="0" w:type="auto"/>
            <w:tcBorders>
              <w:top w:val="nil"/>
              <w:left w:val="nil"/>
              <w:bottom w:val="single" w:sz="4" w:space="0" w:color="auto"/>
              <w:right w:val="single" w:sz="4" w:space="0" w:color="auto"/>
            </w:tcBorders>
            <w:shd w:val="clear" w:color="auto" w:fill="auto"/>
            <w:vAlign w:val="center"/>
            <w:hideMark/>
          </w:tcPr>
          <w:p w14:paraId="34ACF41F" w14:textId="77777777" w:rsidR="007D5B16" w:rsidRPr="007D5B16" w:rsidRDefault="007D5B16" w:rsidP="007D5B16">
            <w:pPr>
              <w:jc w:val="center"/>
              <w:rPr>
                <w:color w:val="000000"/>
                <w:sz w:val="20"/>
                <w:szCs w:val="20"/>
              </w:rPr>
            </w:pPr>
            <w:r w:rsidRPr="007D5B16">
              <w:rPr>
                <w:color w:val="000000"/>
                <w:sz w:val="20"/>
                <w:szCs w:val="20"/>
              </w:rPr>
              <w:t>0,3</w:t>
            </w:r>
          </w:p>
        </w:tc>
        <w:tc>
          <w:tcPr>
            <w:tcW w:w="0" w:type="auto"/>
            <w:tcBorders>
              <w:top w:val="nil"/>
              <w:left w:val="nil"/>
              <w:bottom w:val="single" w:sz="4" w:space="0" w:color="auto"/>
              <w:right w:val="single" w:sz="4" w:space="0" w:color="auto"/>
            </w:tcBorders>
            <w:shd w:val="clear" w:color="auto" w:fill="auto"/>
            <w:vAlign w:val="center"/>
            <w:hideMark/>
          </w:tcPr>
          <w:p w14:paraId="6A1E13D0" w14:textId="77777777" w:rsidR="007D5B16" w:rsidRPr="007D5B16" w:rsidRDefault="007D5B16" w:rsidP="007D5B16">
            <w:pPr>
              <w:jc w:val="center"/>
              <w:rPr>
                <w:color w:val="000000"/>
                <w:sz w:val="20"/>
                <w:szCs w:val="20"/>
              </w:rPr>
            </w:pPr>
            <w:r w:rsidRPr="007D5B16">
              <w:rPr>
                <w:color w:val="000000"/>
                <w:sz w:val="20"/>
                <w:szCs w:val="20"/>
              </w:rPr>
              <w:t>0,3</w:t>
            </w:r>
          </w:p>
        </w:tc>
        <w:tc>
          <w:tcPr>
            <w:tcW w:w="0" w:type="auto"/>
            <w:tcBorders>
              <w:top w:val="nil"/>
              <w:left w:val="nil"/>
              <w:bottom w:val="single" w:sz="4" w:space="0" w:color="auto"/>
              <w:right w:val="single" w:sz="4" w:space="0" w:color="auto"/>
            </w:tcBorders>
            <w:shd w:val="clear" w:color="auto" w:fill="auto"/>
            <w:vAlign w:val="center"/>
            <w:hideMark/>
          </w:tcPr>
          <w:p w14:paraId="1EEB0881" w14:textId="77777777" w:rsidR="007D5B16" w:rsidRPr="007D5B16" w:rsidRDefault="007D5B16" w:rsidP="007D5B16">
            <w:pPr>
              <w:jc w:val="center"/>
              <w:rPr>
                <w:color w:val="000000"/>
                <w:sz w:val="20"/>
                <w:szCs w:val="20"/>
              </w:rPr>
            </w:pPr>
            <w:r w:rsidRPr="007D5B16">
              <w:rPr>
                <w:color w:val="000000"/>
                <w:sz w:val="20"/>
                <w:szCs w:val="20"/>
              </w:rPr>
              <w:t>0,3</w:t>
            </w:r>
          </w:p>
        </w:tc>
        <w:tc>
          <w:tcPr>
            <w:tcW w:w="0" w:type="auto"/>
            <w:tcBorders>
              <w:top w:val="nil"/>
              <w:left w:val="nil"/>
              <w:bottom w:val="single" w:sz="4" w:space="0" w:color="auto"/>
              <w:right w:val="single" w:sz="4" w:space="0" w:color="auto"/>
            </w:tcBorders>
            <w:shd w:val="clear" w:color="auto" w:fill="auto"/>
            <w:vAlign w:val="center"/>
            <w:hideMark/>
          </w:tcPr>
          <w:p w14:paraId="39B1EC98" w14:textId="77777777" w:rsidR="007D5B16" w:rsidRPr="007D5B16" w:rsidRDefault="007D5B16" w:rsidP="007D5B16">
            <w:pPr>
              <w:jc w:val="center"/>
              <w:rPr>
                <w:color w:val="000000"/>
                <w:sz w:val="20"/>
                <w:szCs w:val="20"/>
              </w:rPr>
            </w:pPr>
            <w:r w:rsidRPr="007D5B16">
              <w:rPr>
                <w:color w:val="000000"/>
                <w:sz w:val="20"/>
                <w:szCs w:val="20"/>
              </w:rPr>
              <w:t>0,3</w:t>
            </w:r>
          </w:p>
        </w:tc>
        <w:tc>
          <w:tcPr>
            <w:tcW w:w="0" w:type="auto"/>
            <w:tcBorders>
              <w:top w:val="nil"/>
              <w:left w:val="nil"/>
              <w:bottom w:val="single" w:sz="4" w:space="0" w:color="auto"/>
              <w:right w:val="single" w:sz="4" w:space="0" w:color="auto"/>
            </w:tcBorders>
            <w:shd w:val="clear" w:color="auto" w:fill="auto"/>
            <w:vAlign w:val="center"/>
            <w:hideMark/>
          </w:tcPr>
          <w:p w14:paraId="79CE51BE" w14:textId="77777777" w:rsidR="007D5B16" w:rsidRPr="007D5B16" w:rsidRDefault="007D5B16" w:rsidP="007D5B16">
            <w:pPr>
              <w:jc w:val="center"/>
              <w:rPr>
                <w:color w:val="000000"/>
                <w:sz w:val="20"/>
                <w:szCs w:val="20"/>
              </w:rPr>
            </w:pPr>
            <w:r w:rsidRPr="007D5B16">
              <w:rPr>
                <w:color w:val="000000"/>
                <w:sz w:val="20"/>
                <w:szCs w:val="20"/>
              </w:rPr>
              <w:t>0,3</w:t>
            </w:r>
          </w:p>
        </w:tc>
        <w:tc>
          <w:tcPr>
            <w:tcW w:w="0" w:type="auto"/>
            <w:tcBorders>
              <w:top w:val="nil"/>
              <w:left w:val="nil"/>
              <w:bottom w:val="single" w:sz="4" w:space="0" w:color="auto"/>
              <w:right w:val="single" w:sz="4" w:space="0" w:color="auto"/>
            </w:tcBorders>
            <w:shd w:val="clear" w:color="auto" w:fill="auto"/>
            <w:vAlign w:val="center"/>
            <w:hideMark/>
          </w:tcPr>
          <w:p w14:paraId="7B22CDA5" w14:textId="77777777" w:rsidR="007D5B16" w:rsidRPr="007D5B16" w:rsidRDefault="007D5B16" w:rsidP="007D5B16">
            <w:pPr>
              <w:jc w:val="center"/>
              <w:rPr>
                <w:color w:val="000000"/>
                <w:sz w:val="20"/>
                <w:szCs w:val="20"/>
              </w:rPr>
            </w:pPr>
            <w:r w:rsidRPr="007D5B16">
              <w:rPr>
                <w:color w:val="000000"/>
                <w:sz w:val="20"/>
                <w:szCs w:val="20"/>
              </w:rPr>
              <w:t>0,3</w:t>
            </w:r>
          </w:p>
        </w:tc>
        <w:tc>
          <w:tcPr>
            <w:tcW w:w="0" w:type="auto"/>
            <w:tcBorders>
              <w:top w:val="nil"/>
              <w:left w:val="nil"/>
              <w:bottom w:val="single" w:sz="4" w:space="0" w:color="auto"/>
              <w:right w:val="single" w:sz="4" w:space="0" w:color="auto"/>
            </w:tcBorders>
            <w:shd w:val="clear" w:color="auto" w:fill="auto"/>
            <w:vAlign w:val="center"/>
            <w:hideMark/>
          </w:tcPr>
          <w:p w14:paraId="01383B3D" w14:textId="77777777" w:rsidR="007D5B16" w:rsidRPr="007D5B16" w:rsidRDefault="007D5B16" w:rsidP="007D5B16">
            <w:pPr>
              <w:jc w:val="center"/>
              <w:rPr>
                <w:color w:val="000000"/>
                <w:sz w:val="20"/>
                <w:szCs w:val="20"/>
              </w:rPr>
            </w:pPr>
            <w:r w:rsidRPr="007D5B16">
              <w:rPr>
                <w:color w:val="000000"/>
                <w:sz w:val="20"/>
                <w:szCs w:val="20"/>
              </w:rPr>
              <w:t>0,3</w:t>
            </w:r>
          </w:p>
        </w:tc>
        <w:tc>
          <w:tcPr>
            <w:tcW w:w="0" w:type="auto"/>
            <w:tcBorders>
              <w:top w:val="nil"/>
              <w:left w:val="nil"/>
              <w:bottom w:val="single" w:sz="4" w:space="0" w:color="auto"/>
              <w:right w:val="single" w:sz="4" w:space="0" w:color="auto"/>
            </w:tcBorders>
            <w:shd w:val="clear" w:color="auto" w:fill="auto"/>
            <w:vAlign w:val="center"/>
            <w:hideMark/>
          </w:tcPr>
          <w:p w14:paraId="65455638" w14:textId="77777777" w:rsidR="007D5B16" w:rsidRPr="007D5B16" w:rsidRDefault="007D5B16" w:rsidP="007D5B16">
            <w:pPr>
              <w:jc w:val="center"/>
              <w:rPr>
                <w:color w:val="000000"/>
                <w:sz w:val="20"/>
                <w:szCs w:val="20"/>
              </w:rPr>
            </w:pPr>
            <w:r w:rsidRPr="007D5B16">
              <w:rPr>
                <w:color w:val="000000"/>
                <w:sz w:val="20"/>
                <w:szCs w:val="20"/>
              </w:rPr>
              <w:t>0,3</w:t>
            </w:r>
          </w:p>
        </w:tc>
        <w:tc>
          <w:tcPr>
            <w:tcW w:w="0" w:type="auto"/>
            <w:tcBorders>
              <w:top w:val="nil"/>
              <w:left w:val="nil"/>
              <w:bottom w:val="single" w:sz="4" w:space="0" w:color="auto"/>
              <w:right w:val="single" w:sz="4" w:space="0" w:color="auto"/>
            </w:tcBorders>
            <w:shd w:val="clear" w:color="auto" w:fill="auto"/>
            <w:vAlign w:val="center"/>
            <w:hideMark/>
          </w:tcPr>
          <w:p w14:paraId="300991FD" w14:textId="77777777" w:rsidR="007D5B16" w:rsidRPr="007D5B16" w:rsidRDefault="007D5B16" w:rsidP="007D5B16">
            <w:pPr>
              <w:jc w:val="center"/>
              <w:rPr>
                <w:color w:val="000000"/>
                <w:sz w:val="20"/>
                <w:szCs w:val="20"/>
              </w:rPr>
            </w:pPr>
            <w:r w:rsidRPr="007D5B16">
              <w:rPr>
                <w:color w:val="000000"/>
                <w:sz w:val="20"/>
                <w:szCs w:val="20"/>
              </w:rPr>
              <w:t>0,3</w:t>
            </w:r>
          </w:p>
        </w:tc>
      </w:tr>
      <w:tr w:rsidR="007D5B16" w:rsidRPr="007D5B16" w14:paraId="28D2534A"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BC8EB2B" w14:textId="77777777" w:rsidR="007D5B16" w:rsidRPr="007D5B16" w:rsidRDefault="007D5B16" w:rsidP="007D5B16">
            <w:pPr>
              <w:jc w:val="center"/>
              <w:rPr>
                <w:color w:val="000000"/>
                <w:sz w:val="20"/>
                <w:szCs w:val="20"/>
              </w:rPr>
            </w:pPr>
            <w:r w:rsidRPr="007D5B16">
              <w:rPr>
                <w:color w:val="000000"/>
                <w:sz w:val="20"/>
                <w:szCs w:val="20"/>
              </w:rPr>
              <w:t>мкр. 27</w:t>
            </w:r>
          </w:p>
        </w:tc>
        <w:tc>
          <w:tcPr>
            <w:tcW w:w="0" w:type="auto"/>
            <w:tcBorders>
              <w:top w:val="nil"/>
              <w:left w:val="nil"/>
              <w:bottom w:val="single" w:sz="4" w:space="0" w:color="auto"/>
              <w:right w:val="single" w:sz="4" w:space="0" w:color="auto"/>
            </w:tcBorders>
            <w:shd w:val="clear" w:color="auto" w:fill="auto"/>
            <w:vAlign w:val="center"/>
            <w:hideMark/>
          </w:tcPr>
          <w:p w14:paraId="65F2D4D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FDD396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4F07F8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9587C9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2AF6E1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F1F30A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A9AA81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A2FA5B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0F5472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CB69B2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46BCD3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6AB867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D51C5B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51AD27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1085ED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92C435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221230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C49731E"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3DEF33ED"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7D20E6F" w14:textId="77777777" w:rsidR="007D5B16" w:rsidRPr="007D5B16" w:rsidRDefault="007D5B16" w:rsidP="007D5B16">
            <w:pPr>
              <w:jc w:val="center"/>
              <w:rPr>
                <w:color w:val="000000"/>
                <w:sz w:val="20"/>
                <w:szCs w:val="20"/>
              </w:rPr>
            </w:pPr>
            <w:r w:rsidRPr="007D5B16">
              <w:rPr>
                <w:color w:val="000000"/>
                <w:sz w:val="20"/>
                <w:szCs w:val="20"/>
              </w:rPr>
              <w:t>мкр. 30</w:t>
            </w:r>
          </w:p>
        </w:tc>
        <w:tc>
          <w:tcPr>
            <w:tcW w:w="0" w:type="auto"/>
            <w:tcBorders>
              <w:top w:val="nil"/>
              <w:left w:val="nil"/>
              <w:bottom w:val="single" w:sz="4" w:space="0" w:color="auto"/>
              <w:right w:val="single" w:sz="4" w:space="0" w:color="auto"/>
            </w:tcBorders>
            <w:shd w:val="clear" w:color="auto" w:fill="auto"/>
            <w:vAlign w:val="center"/>
            <w:hideMark/>
          </w:tcPr>
          <w:p w14:paraId="408075E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B3877B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054611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01CC9F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B7D5EE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3AD962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566741F" w14:textId="77777777" w:rsidR="007D5B16" w:rsidRPr="007D5B16" w:rsidRDefault="007D5B16" w:rsidP="007D5B16">
            <w:pPr>
              <w:jc w:val="center"/>
              <w:rPr>
                <w:color w:val="000000"/>
                <w:sz w:val="20"/>
                <w:szCs w:val="20"/>
              </w:rPr>
            </w:pPr>
            <w:r w:rsidRPr="007D5B16">
              <w:rPr>
                <w:color w:val="000000"/>
                <w:sz w:val="20"/>
                <w:szCs w:val="20"/>
              </w:rPr>
              <w:t>0,6</w:t>
            </w:r>
          </w:p>
        </w:tc>
        <w:tc>
          <w:tcPr>
            <w:tcW w:w="0" w:type="auto"/>
            <w:tcBorders>
              <w:top w:val="nil"/>
              <w:left w:val="nil"/>
              <w:bottom w:val="single" w:sz="4" w:space="0" w:color="auto"/>
              <w:right w:val="single" w:sz="4" w:space="0" w:color="auto"/>
            </w:tcBorders>
            <w:shd w:val="clear" w:color="auto" w:fill="auto"/>
            <w:vAlign w:val="center"/>
            <w:hideMark/>
          </w:tcPr>
          <w:p w14:paraId="168178D8" w14:textId="77777777" w:rsidR="007D5B16" w:rsidRPr="007D5B16" w:rsidRDefault="007D5B16" w:rsidP="007D5B16">
            <w:pPr>
              <w:jc w:val="center"/>
              <w:rPr>
                <w:color w:val="000000"/>
                <w:sz w:val="20"/>
                <w:szCs w:val="20"/>
              </w:rPr>
            </w:pPr>
            <w:r w:rsidRPr="007D5B16">
              <w:rPr>
                <w:color w:val="000000"/>
                <w:sz w:val="20"/>
                <w:szCs w:val="20"/>
              </w:rPr>
              <w:t>0,6</w:t>
            </w:r>
          </w:p>
        </w:tc>
        <w:tc>
          <w:tcPr>
            <w:tcW w:w="0" w:type="auto"/>
            <w:tcBorders>
              <w:top w:val="nil"/>
              <w:left w:val="nil"/>
              <w:bottom w:val="single" w:sz="4" w:space="0" w:color="auto"/>
              <w:right w:val="single" w:sz="4" w:space="0" w:color="auto"/>
            </w:tcBorders>
            <w:shd w:val="clear" w:color="auto" w:fill="auto"/>
            <w:vAlign w:val="center"/>
            <w:hideMark/>
          </w:tcPr>
          <w:p w14:paraId="0005B710" w14:textId="77777777" w:rsidR="007D5B16" w:rsidRPr="007D5B16" w:rsidRDefault="007D5B16" w:rsidP="007D5B16">
            <w:pPr>
              <w:jc w:val="center"/>
              <w:rPr>
                <w:color w:val="000000"/>
                <w:sz w:val="20"/>
                <w:szCs w:val="20"/>
              </w:rPr>
            </w:pPr>
            <w:r w:rsidRPr="007D5B16">
              <w:rPr>
                <w:color w:val="000000"/>
                <w:sz w:val="20"/>
                <w:szCs w:val="20"/>
              </w:rPr>
              <w:t>0,6</w:t>
            </w:r>
          </w:p>
        </w:tc>
        <w:tc>
          <w:tcPr>
            <w:tcW w:w="0" w:type="auto"/>
            <w:tcBorders>
              <w:top w:val="nil"/>
              <w:left w:val="nil"/>
              <w:bottom w:val="single" w:sz="4" w:space="0" w:color="auto"/>
              <w:right w:val="single" w:sz="4" w:space="0" w:color="auto"/>
            </w:tcBorders>
            <w:shd w:val="clear" w:color="auto" w:fill="auto"/>
            <w:vAlign w:val="center"/>
            <w:hideMark/>
          </w:tcPr>
          <w:p w14:paraId="764C83F3" w14:textId="77777777" w:rsidR="007D5B16" w:rsidRPr="007D5B16" w:rsidRDefault="007D5B16" w:rsidP="007D5B16">
            <w:pPr>
              <w:jc w:val="center"/>
              <w:rPr>
                <w:color w:val="000000"/>
                <w:sz w:val="20"/>
                <w:szCs w:val="20"/>
              </w:rPr>
            </w:pPr>
            <w:r w:rsidRPr="007D5B16">
              <w:rPr>
                <w:color w:val="000000"/>
                <w:sz w:val="20"/>
                <w:szCs w:val="20"/>
              </w:rPr>
              <w:t>0,6</w:t>
            </w:r>
          </w:p>
        </w:tc>
        <w:tc>
          <w:tcPr>
            <w:tcW w:w="0" w:type="auto"/>
            <w:tcBorders>
              <w:top w:val="nil"/>
              <w:left w:val="nil"/>
              <w:bottom w:val="single" w:sz="4" w:space="0" w:color="auto"/>
              <w:right w:val="single" w:sz="4" w:space="0" w:color="auto"/>
            </w:tcBorders>
            <w:shd w:val="clear" w:color="auto" w:fill="auto"/>
            <w:vAlign w:val="center"/>
            <w:hideMark/>
          </w:tcPr>
          <w:p w14:paraId="706F08BF" w14:textId="77777777" w:rsidR="007D5B16" w:rsidRPr="007D5B16" w:rsidRDefault="007D5B16" w:rsidP="007D5B16">
            <w:pPr>
              <w:jc w:val="center"/>
              <w:rPr>
                <w:color w:val="000000"/>
                <w:sz w:val="20"/>
                <w:szCs w:val="20"/>
              </w:rPr>
            </w:pPr>
            <w:r w:rsidRPr="007D5B16">
              <w:rPr>
                <w:color w:val="000000"/>
                <w:sz w:val="20"/>
                <w:szCs w:val="20"/>
              </w:rPr>
              <w:t>0,6</w:t>
            </w:r>
          </w:p>
        </w:tc>
        <w:tc>
          <w:tcPr>
            <w:tcW w:w="0" w:type="auto"/>
            <w:tcBorders>
              <w:top w:val="nil"/>
              <w:left w:val="nil"/>
              <w:bottom w:val="single" w:sz="4" w:space="0" w:color="auto"/>
              <w:right w:val="single" w:sz="4" w:space="0" w:color="auto"/>
            </w:tcBorders>
            <w:shd w:val="clear" w:color="auto" w:fill="auto"/>
            <w:vAlign w:val="center"/>
            <w:hideMark/>
          </w:tcPr>
          <w:p w14:paraId="6EAF7EBF" w14:textId="77777777" w:rsidR="007D5B16" w:rsidRPr="007D5B16" w:rsidRDefault="007D5B16" w:rsidP="007D5B16">
            <w:pPr>
              <w:jc w:val="center"/>
              <w:rPr>
                <w:color w:val="000000"/>
                <w:sz w:val="20"/>
                <w:szCs w:val="20"/>
              </w:rPr>
            </w:pPr>
            <w:r w:rsidRPr="007D5B16">
              <w:rPr>
                <w:color w:val="000000"/>
                <w:sz w:val="20"/>
                <w:szCs w:val="20"/>
              </w:rPr>
              <w:t>0,6</w:t>
            </w:r>
          </w:p>
        </w:tc>
        <w:tc>
          <w:tcPr>
            <w:tcW w:w="0" w:type="auto"/>
            <w:tcBorders>
              <w:top w:val="nil"/>
              <w:left w:val="nil"/>
              <w:bottom w:val="single" w:sz="4" w:space="0" w:color="auto"/>
              <w:right w:val="single" w:sz="4" w:space="0" w:color="auto"/>
            </w:tcBorders>
            <w:shd w:val="clear" w:color="auto" w:fill="auto"/>
            <w:vAlign w:val="center"/>
            <w:hideMark/>
          </w:tcPr>
          <w:p w14:paraId="5D9E4CDC" w14:textId="77777777" w:rsidR="007D5B16" w:rsidRPr="007D5B16" w:rsidRDefault="007D5B16" w:rsidP="007D5B16">
            <w:pPr>
              <w:jc w:val="center"/>
              <w:rPr>
                <w:color w:val="000000"/>
                <w:sz w:val="20"/>
                <w:szCs w:val="20"/>
              </w:rPr>
            </w:pPr>
            <w:r w:rsidRPr="007D5B16">
              <w:rPr>
                <w:color w:val="000000"/>
                <w:sz w:val="20"/>
                <w:szCs w:val="20"/>
              </w:rPr>
              <w:t>0,6</w:t>
            </w:r>
          </w:p>
        </w:tc>
        <w:tc>
          <w:tcPr>
            <w:tcW w:w="0" w:type="auto"/>
            <w:tcBorders>
              <w:top w:val="nil"/>
              <w:left w:val="nil"/>
              <w:bottom w:val="single" w:sz="4" w:space="0" w:color="auto"/>
              <w:right w:val="single" w:sz="4" w:space="0" w:color="auto"/>
            </w:tcBorders>
            <w:shd w:val="clear" w:color="auto" w:fill="auto"/>
            <w:vAlign w:val="center"/>
            <w:hideMark/>
          </w:tcPr>
          <w:p w14:paraId="1CF78E48" w14:textId="77777777" w:rsidR="007D5B16" w:rsidRPr="007D5B16" w:rsidRDefault="007D5B16" w:rsidP="007D5B16">
            <w:pPr>
              <w:jc w:val="center"/>
              <w:rPr>
                <w:color w:val="000000"/>
                <w:sz w:val="20"/>
                <w:szCs w:val="20"/>
              </w:rPr>
            </w:pPr>
            <w:r w:rsidRPr="007D5B16">
              <w:rPr>
                <w:color w:val="000000"/>
                <w:sz w:val="20"/>
                <w:szCs w:val="20"/>
              </w:rPr>
              <w:t>0,6</w:t>
            </w:r>
          </w:p>
        </w:tc>
        <w:tc>
          <w:tcPr>
            <w:tcW w:w="0" w:type="auto"/>
            <w:tcBorders>
              <w:top w:val="nil"/>
              <w:left w:val="nil"/>
              <w:bottom w:val="single" w:sz="4" w:space="0" w:color="auto"/>
              <w:right w:val="single" w:sz="4" w:space="0" w:color="auto"/>
            </w:tcBorders>
            <w:shd w:val="clear" w:color="auto" w:fill="auto"/>
            <w:vAlign w:val="center"/>
            <w:hideMark/>
          </w:tcPr>
          <w:p w14:paraId="601A2B62" w14:textId="77777777" w:rsidR="007D5B16" w:rsidRPr="007D5B16" w:rsidRDefault="007D5B16" w:rsidP="007D5B16">
            <w:pPr>
              <w:jc w:val="center"/>
              <w:rPr>
                <w:color w:val="000000"/>
                <w:sz w:val="20"/>
                <w:szCs w:val="20"/>
              </w:rPr>
            </w:pPr>
            <w:r w:rsidRPr="007D5B16">
              <w:rPr>
                <w:color w:val="000000"/>
                <w:sz w:val="20"/>
                <w:szCs w:val="20"/>
              </w:rPr>
              <w:t>0,6</w:t>
            </w:r>
          </w:p>
        </w:tc>
        <w:tc>
          <w:tcPr>
            <w:tcW w:w="0" w:type="auto"/>
            <w:tcBorders>
              <w:top w:val="nil"/>
              <w:left w:val="nil"/>
              <w:bottom w:val="single" w:sz="4" w:space="0" w:color="auto"/>
              <w:right w:val="single" w:sz="4" w:space="0" w:color="auto"/>
            </w:tcBorders>
            <w:shd w:val="clear" w:color="auto" w:fill="auto"/>
            <w:vAlign w:val="center"/>
            <w:hideMark/>
          </w:tcPr>
          <w:p w14:paraId="66FF3686" w14:textId="77777777" w:rsidR="007D5B16" w:rsidRPr="007D5B16" w:rsidRDefault="007D5B16" w:rsidP="007D5B16">
            <w:pPr>
              <w:jc w:val="center"/>
              <w:rPr>
                <w:color w:val="000000"/>
                <w:sz w:val="20"/>
                <w:szCs w:val="20"/>
              </w:rPr>
            </w:pPr>
            <w:r w:rsidRPr="007D5B16">
              <w:rPr>
                <w:color w:val="000000"/>
                <w:sz w:val="20"/>
                <w:szCs w:val="20"/>
              </w:rPr>
              <w:t>0,6</w:t>
            </w:r>
          </w:p>
        </w:tc>
        <w:tc>
          <w:tcPr>
            <w:tcW w:w="0" w:type="auto"/>
            <w:tcBorders>
              <w:top w:val="nil"/>
              <w:left w:val="nil"/>
              <w:bottom w:val="single" w:sz="4" w:space="0" w:color="auto"/>
              <w:right w:val="single" w:sz="4" w:space="0" w:color="auto"/>
            </w:tcBorders>
            <w:shd w:val="clear" w:color="auto" w:fill="auto"/>
            <w:vAlign w:val="center"/>
            <w:hideMark/>
          </w:tcPr>
          <w:p w14:paraId="67DBB068" w14:textId="77777777" w:rsidR="007D5B16" w:rsidRPr="007D5B16" w:rsidRDefault="007D5B16" w:rsidP="007D5B16">
            <w:pPr>
              <w:jc w:val="center"/>
              <w:rPr>
                <w:color w:val="000000"/>
                <w:sz w:val="20"/>
                <w:szCs w:val="20"/>
              </w:rPr>
            </w:pPr>
            <w:r w:rsidRPr="007D5B16">
              <w:rPr>
                <w:color w:val="000000"/>
                <w:sz w:val="20"/>
                <w:szCs w:val="20"/>
              </w:rPr>
              <w:t>0,6</w:t>
            </w:r>
          </w:p>
        </w:tc>
        <w:tc>
          <w:tcPr>
            <w:tcW w:w="0" w:type="auto"/>
            <w:tcBorders>
              <w:top w:val="nil"/>
              <w:left w:val="nil"/>
              <w:bottom w:val="single" w:sz="4" w:space="0" w:color="auto"/>
              <w:right w:val="single" w:sz="4" w:space="0" w:color="auto"/>
            </w:tcBorders>
            <w:shd w:val="clear" w:color="auto" w:fill="auto"/>
            <w:vAlign w:val="center"/>
            <w:hideMark/>
          </w:tcPr>
          <w:p w14:paraId="720B7E0A" w14:textId="77777777" w:rsidR="007D5B16" w:rsidRPr="007D5B16" w:rsidRDefault="007D5B16" w:rsidP="007D5B16">
            <w:pPr>
              <w:jc w:val="center"/>
              <w:rPr>
                <w:color w:val="000000"/>
                <w:sz w:val="20"/>
                <w:szCs w:val="20"/>
              </w:rPr>
            </w:pPr>
            <w:r w:rsidRPr="007D5B16">
              <w:rPr>
                <w:color w:val="000000"/>
                <w:sz w:val="20"/>
                <w:szCs w:val="20"/>
              </w:rPr>
              <w:t>0,6</w:t>
            </w:r>
          </w:p>
        </w:tc>
      </w:tr>
      <w:tr w:rsidR="007D5B16" w:rsidRPr="007D5B16" w14:paraId="7223A9AE"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CA7F353" w14:textId="77777777" w:rsidR="007D5B16" w:rsidRPr="007D5B16" w:rsidRDefault="007D5B16" w:rsidP="007D5B16">
            <w:pPr>
              <w:jc w:val="center"/>
              <w:rPr>
                <w:color w:val="000000"/>
                <w:sz w:val="20"/>
                <w:szCs w:val="20"/>
              </w:rPr>
            </w:pPr>
            <w:r w:rsidRPr="007D5B16">
              <w:rPr>
                <w:color w:val="000000"/>
                <w:sz w:val="20"/>
                <w:szCs w:val="20"/>
              </w:rPr>
              <w:t>мкр. 31Б</w:t>
            </w:r>
          </w:p>
        </w:tc>
        <w:tc>
          <w:tcPr>
            <w:tcW w:w="0" w:type="auto"/>
            <w:tcBorders>
              <w:top w:val="nil"/>
              <w:left w:val="nil"/>
              <w:bottom w:val="single" w:sz="4" w:space="0" w:color="auto"/>
              <w:right w:val="single" w:sz="4" w:space="0" w:color="auto"/>
            </w:tcBorders>
            <w:shd w:val="clear" w:color="auto" w:fill="auto"/>
            <w:vAlign w:val="center"/>
            <w:hideMark/>
          </w:tcPr>
          <w:p w14:paraId="722E840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D8BE85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B5C5B4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1272D6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7069F1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4111B4D" w14:textId="77777777" w:rsidR="007D5B16" w:rsidRPr="007D5B16" w:rsidRDefault="007D5B16" w:rsidP="007D5B16">
            <w:pPr>
              <w:jc w:val="center"/>
              <w:rPr>
                <w:color w:val="000000"/>
                <w:sz w:val="20"/>
                <w:szCs w:val="20"/>
              </w:rPr>
            </w:pPr>
            <w:r w:rsidRPr="007D5B16">
              <w:rPr>
                <w:color w:val="000000"/>
                <w:sz w:val="20"/>
                <w:szCs w:val="20"/>
              </w:rPr>
              <w:t>0,1</w:t>
            </w:r>
          </w:p>
        </w:tc>
        <w:tc>
          <w:tcPr>
            <w:tcW w:w="0" w:type="auto"/>
            <w:tcBorders>
              <w:top w:val="nil"/>
              <w:left w:val="nil"/>
              <w:bottom w:val="single" w:sz="4" w:space="0" w:color="auto"/>
              <w:right w:val="single" w:sz="4" w:space="0" w:color="auto"/>
            </w:tcBorders>
            <w:shd w:val="clear" w:color="auto" w:fill="auto"/>
            <w:vAlign w:val="center"/>
            <w:hideMark/>
          </w:tcPr>
          <w:p w14:paraId="2F5147CB" w14:textId="77777777" w:rsidR="007D5B16" w:rsidRPr="007D5B16" w:rsidRDefault="007D5B16" w:rsidP="007D5B16">
            <w:pPr>
              <w:jc w:val="center"/>
              <w:rPr>
                <w:color w:val="000000"/>
                <w:sz w:val="20"/>
                <w:szCs w:val="20"/>
              </w:rPr>
            </w:pPr>
            <w:r w:rsidRPr="007D5B16">
              <w:rPr>
                <w:color w:val="000000"/>
                <w:sz w:val="20"/>
                <w:szCs w:val="20"/>
              </w:rPr>
              <w:t>0,3</w:t>
            </w:r>
          </w:p>
        </w:tc>
        <w:tc>
          <w:tcPr>
            <w:tcW w:w="0" w:type="auto"/>
            <w:tcBorders>
              <w:top w:val="nil"/>
              <w:left w:val="nil"/>
              <w:bottom w:val="single" w:sz="4" w:space="0" w:color="auto"/>
              <w:right w:val="single" w:sz="4" w:space="0" w:color="auto"/>
            </w:tcBorders>
            <w:shd w:val="clear" w:color="auto" w:fill="auto"/>
            <w:vAlign w:val="center"/>
            <w:hideMark/>
          </w:tcPr>
          <w:p w14:paraId="5C3C0306" w14:textId="77777777" w:rsidR="007D5B16" w:rsidRPr="007D5B16" w:rsidRDefault="007D5B16" w:rsidP="007D5B16">
            <w:pPr>
              <w:jc w:val="center"/>
              <w:rPr>
                <w:color w:val="000000"/>
                <w:sz w:val="20"/>
                <w:szCs w:val="20"/>
              </w:rPr>
            </w:pPr>
            <w:r w:rsidRPr="007D5B16">
              <w:rPr>
                <w:color w:val="000000"/>
                <w:sz w:val="20"/>
                <w:szCs w:val="20"/>
              </w:rPr>
              <w:t>0,3</w:t>
            </w:r>
          </w:p>
        </w:tc>
        <w:tc>
          <w:tcPr>
            <w:tcW w:w="0" w:type="auto"/>
            <w:tcBorders>
              <w:top w:val="nil"/>
              <w:left w:val="nil"/>
              <w:bottom w:val="single" w:sz="4" w:space="0" w:color="auto"/>
              <w:right w:val="single" w:sz="4" w:space="0" w:color="auto"/>
            </w:tcBorders>
            <w:shd w:val="clear" w:color="auto" w:fill="auto"/>
            <w:vAlign w:val="center"/>
            <w:hideMark/>
          </w:tcPr>
          <w:p w14:paraId="054CD393" w14:textId="77777777" w:rsidR="007D5B16" w:rsidRPr="007D5B16" w:rsidRDefault="007D5B16" w:rsidP="007D5B16">
            <w:pPr>
              <w:jc w:val="center"/>
              <w:rPr>
                <w:color w:val="000000"/>
                <w:sz w:val="20"/>
                <w:szCs w:val="20"/>
              </w:rPr>
            </w:pPr>
            <w:r w:rsidRPr="007D5B16">
              <w:rPr>
                <w:color w:val="000000"/>
                <w:sz w:val="20"/>
                <w:szCs w:val="20"/>
              </w:rPr>
              <w:t>0,3</w:t>
            </w:r>
          </w:p>
        </w:tc>
        <w:tc>
          <w:tcPr>
            <w:tcW w:w="0" w:type="auto"/>
            <w:tcBorders>
              <w:top w:val="nil"/>
              <w:left w:val="nil"/>
              <w:bottom w:val="single" w:sz="4" w:space="0" w:color="auto"/>
              <w:right w:val="single" w:sz="4" w:space="0" w:color="auto"/>
            </w:tcBorders>
            <w:shd w:val="clear" w:color="auto" w:fill="auto"/>
            <w:vAlign w:val="center"/>
            <w:hideMark/>
          </w:tcPr>
          <w:p w14:paraId="6F5D726F" w14:textId="77777777" w:rsidR="007D5B16" w:rsidRPr="007D5B16" w:rsidRDefault="007D5B16" w:rsidP="007D5B16">
            <w:pPr>
              <w:jc w:val="center"/>
              <w:rPr>
                <w:color w:val="000000"/>
                <w:sz w:val="20"/>
                <w:szCs w:val="20"/>
              </w:rPr>
            </w:pPr>
            <w:r w:rsidRPr="007D5B16">
              <w:rPr>
                <w:color w:val="000000"/>
                <w:sz w:val="20"/>
                <w:szCs w:val="20"/>
              </w:rPr>
              <w:t>0,3</w:t>
            </w:r>
          </w:p>
        </w:tc>
        <w:tc>
          <w:tcPr>
            <w:tcW w:w="0" w:type="auto"/>
            <w:tcBorders>
              <w:top w:val="nil"/>
              <w:left w:val="nil"/>
              <w:bottom w:val="single" w:sz="4" w:space="0" w:color="auto"/>
              <w:right w:val="single" w:sz="4" w:space="0" w:color="auto"/>
            </w:tcBorders>
            <w:shd w:val="clear" w:color="auto" w:fill="auto"/>
            <w:vAlign w:val="center"/>
            <w:hideMark/>
          </w:tcPr>
          <w:p w14:paraId="6EFC09D4" w14:textId="77777777" w:rsidR="007D5B16" w:rsidRPr="007D5B16" w:rsidRDefault="007D5B16" w:rsidP="007D5B16">
            <w:pPr>
              <w:jc w:val="center"/>
              <w:rPr>
                <w:color w:val="000000"/>
                <w:sz w:val="20"/>
                <w:szCs w:val="20"/>
              </w:rPr>
            </w:pPr>
            <w:r w:rsidRPr="007D5B16">
              <w:rPr>
                <w:color w:val="000000"/>
                <w:sz w:val="20"/>
                <w:szCs w:val="20"/>
              </w:rPr>
              <w:t>0,3</w:t>
            </w:r>
          </w:p>
        </w:tc>
        <w:tc>
          <w:tcPr>
            <w:tcW w:w="0" w:type="auto"/>
            <w:tcBorders>
              <w:top w:val="nil"/>
              <w:left w:val="nil"/>
              <w:bottom w:val="single" w:sz="4" w:space="0" w:color="auto"/>
              <w:right w:val="single" w:sz="4" w:space="0" w:color="auto"/>
            </w:tcBorders>
            <w:shd w:val="clear" w:color="auto" w:fill="auto"/>
            <w:vAlign w:val="center"/>
            <w:hideMark/>
          </w:tcPr>
          <w:p w14:paraId="5611ED72" w14:textId="77777777" w:rsidR="007D5B16" w:rsidRPr="007D5B16" w:rsidRDefault="007D5B16" w:rsidP="007D5B16">
            <w:pPr>
              <w:jc w:val="center"/>
              <w:rPr>
                <w:color w:val="000000"/>
                <w:sz w:val="20"/>
                <w:szCs w:val="20"/>
              </w:rPr>
            </w:pPr>
            <w:r w:rsidRPr="007D5B16">
              <w:rPr>
                <w:color w:val="000000"/>
                <w:sz w:val="20"/>
                <w:szCs w:val="20"/>
              </w:rPr>
              <w:t>0,3</w:t>
            </w:r>
          </w:p>
        </w:tc>
        <w:tc>
          <w:tcPr>
            <w:tcW w:w="0" w:type="auto"/>
            <w:tcBorders>
              <w:top w:val="nil"/>
              <w:left w:val="nil"/>
              <w:bottom w:val="single" w:sz="4" w:space="0" w:color="auto"/>
              <w:right w:val="single" w:sz="4" w:space="0" w:color="auto"/>
            </w:tcBorders>
            <w:shd w:val="clear" w:color="auto" w:fill="auto"/>
            <w:vAlign w:val="center"/>
            <w:hideMark/>
          </w:tcPr>
          <w:p w14:paraId="08CF09C1" w14:textId="77777777" w:rsidR="007D5B16" w:rsidRPr="007D5B16" w:rsidRDefault="007D5B16" w:rsidP="007D5B16">
            <w:pPr>
              <w:jc w:val="center"/>
              <w:rPr>
                <w:color w:val="000000"/>
                <w:sz w:val="20"/>
                <w:szCs w:val="20"/>
              </w:rPr>
            </w:pPr>
            <w:r w:rsidRPr="007D5B16">
              <w:rPr>
                <w:color w:val="000000"/>
                <w:sz w:val="20"/>
                <w:szCs w:val="20"/>
              </w:rPr>
              <w:t>0,3</w:t>
            </w:r>
          </w:p>
        </w:tc>
        <w:tc>
          <w:tcPr>
            <w:tcW w:w="0" w:type="auto"/>
            <w:tcBorders>
              <w:top w:val="nil"/>
              <w:left w:val="nil"/>
              <w:bottom w:val="single" w:sz="4" w:space="0" w:color="auto"/>
              <w:right w:val="single" w:sz="4" w:space="0" w:color="auto"/>
            </w:tcBorders>
            <w:shd w:val="clear" w:color="auto" w:fill="auto"/>
            <w:vAlign w:val="center"/>
            <w:hideMark/>
          </w:tcPr>
          <w:p w14:paraId="09B5F4B4" w14:textId="77777777" w:rsidR="007D5B16" w:rsidRPr="007D5B16" w:rsidRDefault="007D5B16" w:rsidP="007D5B16">
            <w:pPr>
              <w:jc w:val="center"/>
              <w:rPr>
                <w:color w:val="000000"/>
                <w:sz w:val="20"/>
                <w:szCs w:val="20"/>
              </w:rPr>
            </w:pPr>
            <w:r w:rsidRPr="007D5B16">
              <w:rPr>
                <w:color w:val="000000"/>
                <w:sz w:val="20"/>
                <w:szCs w:val="20"/>
              </w:rPr>
              <w:t>0,3</w:t>
            </w:r>
          </w:p>
        </w:tc>
        <w:tc>
          <w:tcPr>
            <w:tcW w:w="0" w:type="auto"/>
            <w:tcBorders>
              <w:top w:val="nil"/>
              <w:left w:val="nil"/>
              <w:bottom w:val="single" w:sz="4" w:space="0" w:color="auto"/>
              <w:right w:val="single" w:sz="4" w:space="0" w:color="auto"/>
            </w:tcBorders>
            <w:shd w:val="clear" w:color="auto" w:fill="auto"/>
            <w:vAlign w:val="center"/>
            <w:hideMark/>
          </w:tcPr>
          <w:p w14:paraId="24794AB9" w14:textId="77777777" w:rsidR="007D5B16" w:rsidRPr="007D5B16" w:rsidRDefault="007D5B16" w:rsidP="007D5B16">
            <w:pPr>
              <w:jc w:val="center"/>
              <w:rPr>
                <w:color w:val="000000"/>
                <w:sz w:val="20"/>
                <w:szCs w:val="20"/>
              </w:rPr>
            </w:pPr>
            <w:r w:rsidRPr="007D5B16">
              <w:rPr>
                <w:color w:val="000000"/>
                <w:sz w:val="20"/>
                <w:szCs w:val="20"/>
              </w:rPr>
              <w:t>0,3</w:t>
            </w:r>
          </w:p>
        </w:tc>
        <w:tc>
          <w:tcPr>
            <w:tcW w:w="0" w:type="auto"/>
            <w:tcBorders>
              <w:top w:val="nil"/>
              <w:left w:val="nil"/>
              <w:bottom w:val="single" w:sz="4" w:space="0" w:color="auto"/>
              <w:right w:val="single" w:sz="4" w:space="0" w:color="auto"/>
            </w:tcBorders>
            <w:shd w:val="clear" w:color="auto" w:fill="auto"/>
            <w:vAlign w:val="center"/>
            <w:hideMark/>
          </w:tcPr>
          <w:p w14:paraId="5C3470EC" w14:textId="77777777" w:rsidR="007D5B16" w:rsidRPr="007D5B16" w:rsidRDefault="007D5B16" w:rsidP="007D5B16">
            <w:pPr>
              <w:jc w:val="center"/>
              <w:rPr>
                <w:color w:val="000000"/>
                <w:sz w:val="20"/>
                <w:szCs w:val="20"/>
              </w:rPr>
            </w:pPr>
            <w:r w:rsidRPr="007D5B16">
              <w:rPr>
                <w:color w:val="000000"/>
                <w:sz w:val="20"/>
                <w:szCs w:val="20"/>
              </w:rPr>
              <w:t>0,3</w:t>
            </w:r>
          </w:p>
        </w:tc>
        <w:tc>
          <w:tcPr>
            <w:tcW w:w="0" w:type="auto"/>
            <w:tcBorders>
              <w:top w:val="nil"/>
              <w:left w:val="nil"/>
              <w:bottom w:val="single" w:sz="4" w:space="0" w:color="auto"/>
              <w:right w:val="single" w:sz="4" w:space="0" w:color="auto"/>
            </w:tcBorders>
            <w:shd w:val="clear" w:color="auto" w:fill="auto"/>
            <w:vAlign w:val="center"/>
            <w:hideMark/>
          </w:tcPr>
          <w:p w14:paraId="62DD0624" w14:textId="77777777" w:rsidR="007D5B16" w:rsidRPr="007D5B16" w:rsidRDefault="007D5B16" w:rsidP="007D5B16">
            <w:pPr>
              <w:jc w:val="center"/>
              <w:rPr>
                <w:color w:val="000000"/>
                <w:sz w:val="20"/>
                <w:szCs w:val="20"/>
              </w:rPr>
            </w:pPr>
            <w:r w:rsidRPr="007D5B16">
              <w:rPr>
                <w:color w:val="000000"/>
                <w:sz w:val="20"/>
                <w:szCs w:val="20"/>
              </w:rPr>
              <w:t>0,3</w:t>
            </w:r>
          </w:p>
        </w:tc>
        <w:tc>
          <w:tcPr>
            <w:tcW w:w="0" w:type="auto"/>
            <w:tcBorders>
              <w:top w:val="nil"/>
              <w:left w:val="nil"/>
              <w:bottom w:val="single" w:sz="4" w:space="0" w:color="auto"/>
              <w:right w:val="single" w:sz="4" w:space="0" w:color="auto"/>
            </w:tcBorders>
            <w:shd w:val="clear" w:color="auto" w:fill="auto"/>
            <w:vAlign w:val="center"/>
            <w:hideMark/>
          </w:tcPr>
          <w:p w14:paraId="54418F4F" w14:textId="77777777" w:rsidR="007D5B16" w:rsidRPr="007D5B16" w:rsidRDefault="007D5B16" w:rsidP="007D5B16">
            <w:pPr>
              <w:jc w:val="center"/>
              <w:rPr>
                <w:color w:val="000000"/>
                <w:sz w:val="20"/>
                <w:szCs w:val="20"/>
              </w:rPr>
            </w:pPr>
            <w:r w:rsidRPr="007D5B16">
              <w:rPr>
                <w:color w:val="000000"/>
                <w:sz w:val="20"/>
                <w:szCs w:val="20"/>
              </w:rPr>
              <w:t>0,3</w:t>
            </w:r>
          </w:p>
        </w:tc>
      </w:tr>
      <w:tr w:rsidR="007D5B16" w:rsidRPr="007D5B16" w14:paraId="251A8199"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D316C33" w14:textId="77777777" w:rsidR="007D5B16" w:rsidRPr="007D5B16" w:rsidRDefault="007D5B16" w:rsidP="007D5B16">
            <w:pPr>
              <w:jc w:val="center"/>
              <w:rPr>
                <w:color w:val="000000"/>
                <w:sz w:val="20"/>
                <w:szCs w:val="20"/>
              </w:rPr>
            </w:pPr>
            <w:r w:rsidRPr="007D5B16">
              <w:rPr>
                <w:color w:val="000000"/>
                <w:sz w:val="20"/>
                <w:szCs w:val="20"/>
              </w:rPr>
              <w:t>мкр. 34</w:t>
            </w:r>
          </w:p>
        </w:tc>
        <w:tc>
          <w:tcPr>
            <w:tcW w:w="0" w:type="auto"/>
            <w:tcBorders>
              <w:top w:val="nil"/>
              <w:left w:val="nil"/>
              <w:bottom w:val="single" w:sz="4" w:space="0" w:color="auto"/>
              <w:right w:val="single" w:sz="4" w:space="0" w:color="auto"/>
            </w:tcBorders>
            <w:shd w:val="clear" w:color="auto" w:fill="auto"/>
            <w:vAlign w:val="center"/>
            <w:hideMark/>
          </w:tcPr>
          <w:p w14:paraId="4C10C14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9D2EDE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BFE549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701221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185AD6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059916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72CA9A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7749E0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FDFDEF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A78A06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0ADD1D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757800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2D6F6A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BC1B01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08D8ED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1ADAD3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ED9F78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AFA083B"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1DFFF9AE"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4EA8CF9" w14:textId="77777777" w:rsidR="007D5B16" w:rsidRPr="007D5B16" w:rsidRDefault="007D5B16" w:rsidP="007D5B16">
            <w:pPr>
              <w:jc w:val="center"/>
              <w:rPr>
                <w:color w:val="000000"/>
                <w:sz w:val="20"/>
                <w:szCs w:val="20"/>
              </w:rPr>
            </w:pPr>
            <w:r w:rsidRPr="007D5B16">
              <w:rPr>
                <w:color w:val="000000"/>
                <w:sz w:val="20"/>
                <w:szCs w:val="20"/>
              </w:rPr>
              <w:t>мкр. 5А</w:t>
            </w:r>
          </w:p>
        </w:tc>
        <w:tc>
          <w:tcPr>
            <w:tcW w:w="0" w:type="auto"/>
            <w:tcBorders>
              <w:top w:val="nil"/>
              <w:left w:val="nil"/>
              <w:bottom w:val="single" w:sz="4" w:space="0" w:color="auto"/>
              <w:right w:val="single" w:sz="4" w:space="0" w:color="auto"/>
            </w:tcBorders>
            <w:shd w:val="clear" w:color="auto" w:fill="auto"/>
            <w:vAlign w:val="center"/>
            <w:hideMark/>
          </w:tcPr>
          <w:p w14:paraId="352EDD6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1EFE9E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BECC23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4E4AC6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3B5AF4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C11E67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5C2915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44E559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C37BC9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14B6C4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5860E9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2EAFAD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BA7028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1197DE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A0057A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A3016E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1EBAFA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9BF612E"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39F200F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01A4522" w14:textId="77777777" w:rsidR="007D5B16" w:rsidRPr="007D5B16" w:rsidRDefault="007D5B16" w:rsidP="007D5B16">
            <w:pPr>
              <w:jc w:val="center"/>
              <w:rPr>
                <w:color w:val="000000"/>
                <w:sz w:val="20"/>
                <w:szCs w:val="20"/>
              </w:rPr>
            </w:pPr>
            <w:r w:rsidRPr="007D5B16">
              <w:rPr>
                <w:color w:val="000000"/>
                <w:sz w:val="20"/>
                <w:szCs w:val="20"/>
              </w:rPr>
              <w:t>мкр. 8</w:t>
            </w:r>
          </w:p>
        </w:tc>
        <w:tc>
          <w:tcPr>
            <w:tcW w:w="0" w:type="auto"/>
            <w:tcBorders>
              <w:top w:val="nil"/>
              <w:left w:val="nil"/>
              <w:bottom w:val="single" w:sz="4" w:space="0" w:color="auto"/>
              <w:right w:val="single" w:sz="4" w:space="0" w:color="auto"/>
            </w:tcBorders>
            <w:shd w:val="clear" w:color="auto" w:fill="auto"/>
            <w:vAlign w:val="center"/>
            <w:hideMark/>
          </w:tcPr>
          <w:p w14:paraId="0ADAD05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776784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6F16DF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714651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47602E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E5B68C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3CFB85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2DED86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A211DF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38692A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CB5AE7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0F21CB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3444F0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E98A26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09A123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1B9C3E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E9DAC1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1E0D902"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0C43A374"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41BB20A" w14:textId="77777777" w:rsidR="007D5B16" w:rsidRPr="007D5B16" w:rsidRDefault="007D5B16" w:rsidP="007D5B16">
            <w:pPr>
              <w:jc w:val="center"/>
              <w:rPr>
                <w:color w:val="000000"/>
                <w:sz w:val="20"/>
                <w:szCs w:val="20"/>
              </w:rPr>
            </w:pPr>
            <w:r w:rsidRPr="007D5B16">
              <w:rPr>
                <w:color w:val="000000"/>
                <w:sz w:val="20"/>
                <w:szCs w:val="20"/>
              </w:rPr>
              <w:t>мкр.</w:t>
            </w:r>
            <w:r w:rsidRPr="007D5B16">
              <w:rPr>
                <w:color w:val="000000"/>
                <w:sz w:val="20"/>
                <w:szCs w:val="20"/>
              </w:rPr>
              <w:br/>
              <w:t>Железнодорожников</w:t>
            </w:r>
          </w:p>
        </w:tc>
        <w:tc>
          <w:tcPr>
            <w:tcW w:w="0" w:type="auto"/>
            <w:tcBorders>
              <w:top w:val="nil"/>
              <w:left w:val="nil"/>
              <w:bottom w:val="single" w:sz="4" w:space="0" w:color="auto"/>
              <w:right w:val="single" w:sz="4" w:space="0" w:color="auto"/>
            </w:tcBorders>
            <w:shd w:val="clear" w:color="auto" w:fill="auto"/>
            <w:vAlign w:val="center"/>
            <w:hideMark/>
          </w:tcPr>
          <w:p w14:paraId="0589E6D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669FC0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AF699A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171278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D0574A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559F18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692C7D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809651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B78D37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55646F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9ED429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E20013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CDC09A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06A2D1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451CA9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0D6C66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A85F6F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0605FB0"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285FA2DC"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9E25BAE" w14:textId="77777777" w:rsidR="007D5B16" w:rsidRPr="007D5B16" w:rsidRDefault="007D5B16" w:rsidP="007D5B16">
            <w:pPr>
              <w:jc w:val="center"/>
              <w:rPr>
                <w:color w:val="000000"/>
                <w:sz w:val="20"/>
                <w:szCs w:val="20"/>
              </w:rPr>
            </w:pPr>
            <w:r w:rsidRPr="007D5B16">
              <w:rPr>
                <w:color w:val="000000"/>
                <w:sz w:val="20"/>
                <w:szCs w:val="20"/>
              </w:rPr>
              <w:t>мкр.1</w:t>
            </w:r>
          </w:p>
        </w:tc>
        <w:tc>
          <w:tcPr>
            <w:tcW w:w="0" w:type="auto"/>
            <w:tcBorders>
              <w:top w:val="nil"/>
              <w:left w:val="nil"/>
              <w:bottom w:val="single" w:sz="4" w:space="0" w:color="auto"/>
              <w:right w:val="single" w:sz="4" w:space="0" w:color="auto"/>
            </w:tcBorders>
            <w:shd w:val="clear" w:color="auto" w:fill="auto"/>
            <w:vAlign w:val="center"/>
            <w:hideMark/>
          </w:tcPr>
          <w:p w14:paraId="1BE3EF7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2660A2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FA01D3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C8CF0F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606698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F0B933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A1ACAB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0DEC6E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D82A87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886082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8F3334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50321B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430DA5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13547A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40A717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FAEB02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BA79EA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87F57FE"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64EF8369"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7F7A7DD" w14:textId="77777777" w:rsidR="007D5B16" w:rsidRPr="007D5B16" w:rsidRDefault="007D5B16" w:rsidP="007D5B16">
            <w:pPr>
              <w:jc w:val="center"/>
              <w:rPr>
                <w:color w:val="000000"/>
                <w:sz w:val="20"/>
                <w:szCs w:val="20"/>
              </w:rPr>
            </w:pPr>
            <w:r w:rsidRPr="007D5B16">
              <w:rPr>
                <w:color w:val="000000"/>
                <w:sz w:val="20"/>
                <w:szCs w:val="20"/>
              </w:rPr>
              <w:t>мкр.31А</w:t>
            </w:r>
          </w:p>
        </w:tc>
        <w:tc>
          <w:tcPr>
            <w:tcW w:w="0" w:type="auto"/>
            <w:tcBorders>
              <w:top w:val="nil"/>
              <w:left w:val="nil"/>
              <w:bottom w:val="single" w:sz="4" w:space="0" w:color="auto"/>
              <w:right w:val="single" w:sz="4" w:space="0" w:color="auto"/>
            </w:tcBorders>
            <w:shd w:val="clear" w:color="auto" w:fill="auto"/>
            <w:vAlign w:val="center"/>
            <w:hideMark/>
          </w:tcPr>
          <w:p w14:paraId="72EFB03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048DDD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67263A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D66F26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16F7F9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D7D9F1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74CFEC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FD73F2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F9ECF1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A7AFB5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B08568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9EC356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5CACC9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017EB5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0AD2A4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E3B90F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E34B9B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7C613B9"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63703D02"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3913FDD" w14:textId="77777777" w:rsidR="007D5B16" w:rsidRPr="007D5B16" w:rsidRDefault="007D5B16" w:rsidP="007D5B16">
            <w:pPr>
              <w:jc w:val="center"/>
              <w:rPr>
                <w:color w:val="000000"/>
                <w:sz w:val="20"/>
                <w:szCs w:val="20"/>
              </w:rPr>
            </w:pPr>
            <w:r w:rsidRPr="007D5B16">
              <w:rPr>
                <w:color w:val="000000"/>
                <w:sz w:val="20"/>
                <w:szCs w:val="20"/>
              </w:rPr>
              <w:t>набережная поймы Бардыковкм</w:t>
            </w:r>
          </w:p>
        </w:tc>
        <w:tc>
          <w:tcPr>
            <w:tcW w:w="0" w:type="auto"/>
            <w:tcBorders>
              <w:top w:val="nil"/>
              <w:left w:val="nil"/>
              <w:bottom w:val="single" w:sz="4" w:space="0" w:color="auto"/>
              <w:right w:val="single" w:sz="4" w:space="0" w:color="auto"/>
            </w:tcBorders>
            <w:shd w:val="clear" w:color="auto" w:fill="auto"/>
            <w:vAlign w:val="center"/>
            <w:hideMark/>
          </w:tcPr>
          <w:p w14:paraId="064BF0A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A5B272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5FAEF9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6C76D6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BBD86B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0E653C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F28DAB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D5AE3F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2E8338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10D8FB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05053B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4A8C90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A35162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1A0366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A54E66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617484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63D476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7E91250"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6DC2B9D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3E16D89" w14:textId="77777777" w:rsidR="007D5B16" w:rsidRPr="007D5B16" w:rsidRDefault="007D5B16" w:rsidP="007D5B16">
            <w:pPr>
              <w:jc w:val="center"/>
              <w:rPr>
                <w:color w:val="000000"/>
                <w:sz w:val="20"/>
                <w:szCs w:val="20"/>
              </w:rPr>
            </w:pPr>
            <w:r w:rsidRPr="007D5B16">
              <w:rPr>
                <w:color w:val="000000"/>
                <w:sz w:val="20"/>
                <w:szCs w:val="20"/>
              </w:rPr>
              <w:t>Остров Заячий</w:t>
            </w:r>
          </w:p>
        </w:tc>
        <w:tc>
          <w:tcPr>
            <w:tcW w:w="0" w:type="auto"/>
            <w:tcBorders>
              <w:top w:val="nil"/>
              <w:left w:val="nil"/>
              <w:bottom w:val="single" w:sz="4" w:space="0" w:color="auto"/>
              <w:right w:val="single" w:sz="4" w:space="0" w:color="auto"/>
            </w:tcBorders>
            <w:shd w:val="clear" w:color="auto" w:fill="auto"/>
            <w:vAlign w:val="center"/>
            <w:hideMark/>
          </w:tcPr>
          <w:p w14:paraId="5A340B9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9AE86F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77D628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03A1EA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0B7A4D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03ADB3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CF7B2E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5981CE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79A2FA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122C9B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EA09C1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28FE8F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5E8BBF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C80F9E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B01069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16599C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1C859F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E30B5FE"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74A170F2"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2618FBA" w14:textId="77777777" w:rsidR="007D5B16" w:rsidRPr="007D5B16" w:rsidRDefault="007D5B16" w:rsidP="007D5B16">
            <w:pPr>
              <w:jc w:val="center"/>
              <w:rPr>
                <w:color w:val="000000"/>
                <w:sz w:val="20"/>
                <w:szCs w:val="20"/>
              </w:rPr>
            </w:pPr>
            <w:r w:rsidRPr="007D5B16">
              <w:rPr>
                <w:color w:val="000000"/>
                <w:sz w:val="20"/>
                <w:szCs w:val="20"/>
              </w:rPr>
              <w:t>п. Кедровый-1</w:t>
            </w:r>
          </w:p>
        </w:tc>
        <w:tc>
          <w:tcPr>
            <w:tcW w:w="0" w:type="auto"/>
            <w:tcBorders>
              <w:top w:val="nil"/>
              <w:left w:val="nil"/>
              <w:bottom w:val="single" w:sz="4" w:space="0" w:color="auto"/>
              <w:right w:val="single" w:sz="4" w:space="0" w:color="auto"/>
            </w:tcBorders>
            <w:shd w:val="clear" w:color="auto" w:fill="auto"/>
            <w:vAlign w:val="center"/>
            <w:hideMark/>
          </w:tcPr>
          <w:p w14:paraId="53D3CC2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F4CD2F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146D1F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4F177B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E89E3B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AF2E87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3CBC03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A98F7C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966A7B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23D258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ED62E5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9BBDE0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7425F8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857B0D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727BFB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AF264E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016168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A6B6228"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773F011D"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076DAA3" w14:textId="77777777" w:rsidR="007D5B16" w:rsidRPr="007D5B16" w:rsidRDefault="007D5B16" w:rsidP="007D5B16">
            <w:pPr>
              <w:jc w:val="center"/>
              <w:rPr>
                <w:color w:val="000000"/>
                <w:sz w:val="20"/>
                <w:szCs w:val="20"/>
              </w:rPr>
            </w:pPr>
            <w:r w:rsidRPr="007D5B16">
              <w:rPr>
                <w:color w:val="000000"/>
                <w:sz w:val="20"/>
                <w:szCs w:val="20"/>
              </w:rPr>
              <w:t>п. Кедровый-1, линия</w:t>
            </w:r>
            <w:r w:rsidRPr="007D5B16">
              <w:rPr>
                <w:color w:val="000000"/>
                <w:sz w:val="20"/>
                <w:szCs w:val="20"/>
              </w:rPr>
              <w:br/>
              <w:t>16, дом 10А</w:t>
            </w:r>
          </w:p>
        </w:tc>
        <w:tc>
          <w:tcPr>
            <w:tcW w:w="0" w:type="auto"/>
            <w:tcBorders>
              <w:top w:val="nil"/>
              <w:left w:val="nil"/>
              <w:bottom w:val="single" w:sz="4" w:space="0" w:color="auto"/>
              <w:right w:val="single" w:sz="4" w:space="0" w:color="auto"/>
            </w:tcBorders>
            <w:shd w:val="clear" w:color="auto" w:fill="auto"/>
            <w:vAlign w:val="center"/>
            <w:hideMark/>
          </w:tcPr>
          <w:p w14:paraId="1AAEA09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8549B8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0E0350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45E5DD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342482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0D724E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8B0CF1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204D51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E70586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6FC615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B2E9B4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6088D0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117E86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D3C094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33D537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2B7F88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6C686C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92E1094"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19E49C7C"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71A9F69" w14:textId="77777777" w:rsidR="007D5B16" w:rsidRPr="007D5B16" w:rsidRDefault="007D5B16" w:rsidP="007D5B16">
            <w:pPr>
              <w:jc w:val="center"/>
              <w:rPr>
                <w:color w:val="000000"/>
                <w:sz w:val="20"/>
                <w:szCs w:val="20"/>
              </w:rPr>
            </w:pPr>
            <w:r w:rsidRPr="007D5B16">
              <w:rPr>
                <w:color w:val="000000"/>
                <w:sz w:val="20"/>
                <w:szCs w:val="20"/>
              </w:rPr>
              <w:t>п. СУ-4.</w:t>
            </w:r>
          </w:p>
        </w:tc>
        <w:tc>
          <w:tcPr>
            <w:tcW w:w="0" w:type="auto"/>
            <w:tcBorders>
              <w:top w:val="nil"/>
              <w:left w:val="nil"/>
              <w:bottom w:val="single" w:sz="4" w:space="0" w:color="auto"/>
              <w:right w:val="single" w:sz="4" w:space="0" w:color="auto"/>
            </w:tcBorders>
            <w:shd w:val="clear" w:color="auto" w:fill="auto"/>
            <w:vAlign w:val="center"/>
            <w:hideMark/>
          </w:tcPr>
          <w:p w14:paraId="63624BF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D0863B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5E67DC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673553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199F63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A87EC9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B8BDDF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FCFB57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E712A1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6686D0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F2A7F2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C5BDE9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B7648C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3D1D30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39A89B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AA306B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B45089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266B96E"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48BD315C"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2540D9F" w14:textId="77777777" w:rsidR="007D5B16" w:rsidRPr="007D5B16" w:rsidRDefault="007D5B16" w:rsidP="007D5B16">
            <w:pPr>
              <w:jc w:val="center"/>
              <w:rPr>
                <w:color w:val="000000"/>
                <w:sz w:val="20"/>
                <w:szCs w:val="20"/>
              </w:rPr>
            </w:pPr>
            <w:r w:rsidRPr="007D5B16">
              <w:rPr>
                <w:color w:val="000000"/>
                <w:sz w:val="20"/>
                <w:szCs w:val="20"/>
              </w:rPr>
              <w:t>п. Юность</w:t>
            </w:r>
          </w:p>
        </w:tc>
        <w:tc>
          <w:tcPr>
            <w:tcW w:w="0" w:type="auto"/>
            <w:tcBorders>
              <w:top w:val="nil"/>
              <w:left w:val="nil"/>
              <w:bottom w:val="single" w:sz="4" w:space="0" w:color="auto"/>
              <w:right w:val="single" w:sz="4" w:space="0" w:color="auto"/>
            </w:tcBorders>
            <w:shd w:val="clear" w:color="auto" w:fill="auto"/>
            <w:vAlign w:val="center"/>
            <w:hideMark/>
          </w:tcPr>
          <w:p w14:paraId="1D9B7F0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165098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C2B860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CC1189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6D99AE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519147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E32228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464132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E3E8A4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04C26A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473B27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592DC0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E10772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8B7CEE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E88AB6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C23D56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5BE7B3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78948DD"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589A8DD1"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D1B5F8E" w14:textId="77777777" w:rsidR="007D5B16" w:rsidRPr="007D5B16" w:rsidRDefault="007D5B16" w:rsidP="007D5B16">
            <w:pPr>
              <w:jc w:val="center"/>
              <w:rPr>
                <w:color w:val="000000"/>
                <w:sz w:val="20"/>
                <w:szCs w:val="20"/>
              </w:rPr>
            </w:pPr>
            <w:r w:rsidRPr="007D5B16">
              <w:rPr>
                <w:color w:val="000000"/>
                <w:sz w:val="20"/>
                <w:szCs w:val="20"/>
              </w:rPr>
              <w:t>п.Таёжный</w:t>
            </w:r>
          </w:p>
        </w:tc>
        <w:tc>
          <w:tcPr>
            <w:tcW w:w="0" w:type="auto"/>
            <w:tcBorders>
              <w:top w:val="nil"/>
              <w:left w:val="nil"/>
              <w:bottom w:val="single" w:sz="4" w:space="0" w:color="auto"/>
              <w:right w:val="single" w:sz="4" w:space="0" w:color="auto"/>
            </w:tcBorders>
            <w:shd w:val="clear" w:color="auto" w:fill="auto"/>
            <w:vAlign w:val="center"/>
            <w:hideMark/>
          </w:tcPr>
          <w:p w14:paraId="3E2D88D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3E7EAD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329E7B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9AA4F3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5ACAEC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CB9763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1F9BE4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504910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B3C124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A96271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D66ED3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0A6DF2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CCB86E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7040EF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1BDC2C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7E587C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B97E94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DDD949A"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0A72A44C"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C3F7BC5" w14:textId="77777777" w:rsidR="007D5B16" w:rsidRPr="007D5B16" w:rsidRDefault="007D5B16" w:rsidP="007D5B16">
            <w:pPr>
              <w:jc w:val="center"/>
              <w:rPr>
                <w:color w:val="000000"/>
                <w:sz w:val="20"/>
                <w:szCs w:val="20"/>
              </w:rPr>
            </w:pPr>
            <w:r w:rsidRPr="007D5B16">
              <w:rPr>
                <w:color w:val="000000"/>
                <w:sz w:val="20"/>
                <w:szCs w:val="20"/>
              </w:rPr>
              <w:t>пгт. Барсово</w:t>
            </w:r>
          </w:p>
        </w:tc>
        <w:tc>
          <w:tcPr>
            <w:tcW w:w="0" w:type="auto"/>
            <w:tcBorders>
              <w:top w:val="nil"/>
              <w:left w:val="nil"/>
              <w:bottom w:val="single" w:sz="4" w:space="0" w:color="auto"/>
              <w:right w:val="single" w:sz="4" w:space="0" w:color="auto"/>
            </w:tcBorders>
            <w:shd w:val="clear" w:color="auto" w:fill="auto"/>
            <w:vAlign w:val="center"/>
            <w:hideMark/>
          </w:tcPr>
          <w:p w14:paraId="6A7BFD2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1AC5B3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C3381A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F02B4F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5E66AB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3998EC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5084CE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A7A179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8E91E5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23D681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8CFF41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CD3916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B7E439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5F38E2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BA27FD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40FEC3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1E5FD4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F318971"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1BA9480A"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B15AED4" w14:textId="77777777" w:rsidR="007D5B16" w:rsidRPr="007D5B16" w:rsidRDefault="007D5B16" w:rsidP="007D5B16">
            <w:pPr>
              <w:jc w:val="center"/>
              <w:rPr>
                <w:color w:val="000000"/>
                <w:sz w:val="20"/>
                <w:szCs w:val="20"/>
              </w:rPr>
            </w:pPr>
            <w:r w:rsidRPr="007D5B16">
              <w:rPr>
                <w:color w:val="000000"/>
                <w:sz w:val="20"/>
                <w:szCs w:val="20"/>
              </w:rPr>
              <w:t>Пойма-1 (район протоки Бардыковка)</w:t>
            </w:r>
          </w:p>
        </w:tc>
        <w:tc>
          <w:tcPr>
            <w:tcW w:w="0" w:type="auto"/>
            <w:tcBorders>
              <w:top w:val="nil"/>
              <w:left w:val="nil"/>
              <w:bottom w:val="single" w:sz="4" w:space="0" w:color="auto"/>
              <w:right w:val="single" w:sz="4" w:space="0" w:color="auto"/>
            </w:tcBorders>
            <w:shd w:val="clear" w:color="auto" w:fill="auto"/>
            <w:vAlign w:val="center"/>
            <w:hideMark/>
          </w:tcPr>
          <w:p w14:paraId="39E0F63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651CDA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B4C6D2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E04E61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CFC91B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06E251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C92C672" w14:textId="77777777" w:rsidR="007D5B16" w:rsidRPr="007D5B16" w:rsidRDefault="007D5B16" w:rsidP="007D5B16">
            <w:pPr>
              <w:jc w:val="center"/>
              <w:rPr>
                <w:color w:val="000000"/>
                <w:sz w:val="20"/>
                <w:szCs w:val="20"/>
              </w:rPr>
            </w:pPr>
            <w:r w:rsidRPr="007D5B16">
              <w:rPr>
                <w:color w:val="000000"/>
                <w:sz w:val="20"/>
                <w:szCs w:val="20"/>
              </w:rPr>
              <w:t>0,2</w:t>
            </w:r>
          </w:p>
        </w:tc>
        <w:tc>
          <w:tcPr>
            <w:tcW w:w="0" w:type="auto"/>
            <w:tcBorders>
              <w:top w:val="nil"/>
              <w:left w:val="nil"/>
              <w:bottom w:val="single" w:sz="4" w:space="0" w:color="auto"/>
              <w:right w:val="single" w:sz="4" w:space="0" w:color="auto"/>
            </w:tcBorders>
            <w:shd w:val="clear" w:color="auto" w:fill="auto"/>
            <w:vAlign w:val="center"/>
            <w:hideMark/>
          </w:tcPr>
          <w:p w14:paraId="75D3AF05" w14:textId="77777777" w:rsidR="007D5B16" w:rsidRPr="007D5B16" w:rsidRDefault="007D5B16" w:rsidP="007D5B16">
            <w:pPr>
              <w:jc w:val="center"/>
              <w:rPr>
                <w:color w:val="000000"/>
                <w:sz w:val="20"/>
                <w:szCs w:val="20"/>
              </w:rPr>
            </w:pPr>
            <w:r w:rsidRPr="007D5B16">
              <w:rPr>
                <w:color w:val="000000"/>
                <w:sz w:val="20"/>
                <w:szCs w:val="20"/>
              </w:rPr>
              <w:t>0,2</w:t>
            </w:r>
          </w:p>
        </w:tc>
        <w:tc>
          <w:tcPr>
            <w:tcW w:w="0" w:type="auto"/>
            <w:tcBorders>
              <w:top w:val="nil"/>
              <w:left w:val="nil"/>
              <w:bottom w:val="single" w:sz="4" w:space="0" w:color="auto"/>
              <w:right w:val="single" w:sz="4" w:space="0" w:color="auto"/>
            </w:tcBorders>
            <w:shd w:val="clear" w:color="auto" w:fill="auto"/>
            <w:vAlign w:val="center"/>
            <w:hideMark/>
          </w:tcPr>
          <w:p w14:paraId="54EE4814" w14:textId="77777777" w:rsidR="007D5B16" w:rsidRPr="007D5B16" w:rsidRDefault="007D5B16" w:rsidP="007D5B16">
            <w:pPr>
              <w:jc w:val="center"/>
              <w:rPr>
                <w:color w:val="000000"/>
                <w:sz w:val="20"/>
                <w:szCs w:val="20"/>
              </w:rPr>
            </w:pPr>
            <w:r w:rsidRPr="007D5B16">
              <w:rPr>
                <w:color w:val="000000"/>
                <w:sz w:val="20"/>
                <w:szCs w:val="20"/>
              </w:rPr>
              <w:t>0,2</w:t>
            </w:r>
          </w:p>
        </w:tc>
        <w:tc>
          <w:tcPr>
            <w:tcW w:w="0" w:type="auto"/>
            <w:tcBorders>
              <w:top w:val="nil"/>
              <w:left w:val="nil"/>
              <w:bottom w:val="single" w:sz="4" w:space="0" w:color="auto"/>
              <w:right w:val="single" w:sz="4" w:space="0" w:color="auto"/>
            </w:tcBorders>
            <w:shd w:val="clear" w:color="auto" w:fill="auto"/>
            <w:vAlign w:val="center"/>
            <w:hideMark/>
          </w:tcPr>
          <w:p w14:paraId="54500B72" w14:textId="77777777" w:rsidR="007D5B16" w:rsidRPr="007D5B16" w:rsidRDefault="007D5B16" w:rsidP="007D5B16">
            <w:pPr>
              <w:jc w:val="center"/>
              <w:rPr>
                <w:color w:val="000000"/>
                <w:sz w:val="20"/>
                <w:szCs w:val="20"/>
              </w:rPr>
            </w:pPr>
            <w:r w:rsidRPr="007D5B16">
              <w:rPr>
                <w:color w:val="000000"/>
                <w:sz w:val="20"/>
                <w:szCs w:val="20"/>
              </w:rPr>
              <w:t>0,2</w:t>
            </w:r>
          </w:p>
        </w:tc>
        <w:tc>
          <w:tcPr>
            <w:tcW w:w="0" w:type="auto"/>
            <w:tcBorders>
              <w:top w:val="nil"/>
              <w:left w:val="nil"/>
              <w:bottom w:val="single" w:sz="4" w:space="0" w:color="auto"/>
              <w:right w:val="single" w:sz="4" w:space="0" w:color="auto"/>
            </w:tcBorders>
            <w:shd w:val="clear" w:color="auto" w:fill="auto"/>
            <w:vAlign w:val="center"/>
            <w:hideMark/>
          </w:tcPr>
          <w:p w14:paraId="1DD3E8A3" w14:textId="77777777" w:rsidR="007D5B16" w:rsidRPr="007D5B16" w:rsidRDefault="007D5B16" w:rsidP="007D5B16">
            <w:pPr>
              <w:jc w:val="center"/>
              <w:rPr>
                <w:color w:val="000000"/>
                <w:sz w:val="20"/>
                <w:szCs w:val="20"/>
              </w:rPr>
            </w:pPr>
            <w:r w:rsidRPr="007D5B16">
              <w:rPr>
                <w:color w:val="000000"/>
                <w:sz w:val="20"/>
                <w:szCs w:val="20"/>
              </w:rPr>
              <w:t>0,2</w:t>
            </w:r>
          </w:p>
        </w:tc>
        <w:tc>
          <w:tcPr>
            <w:tcW w:w="0" w:type="auto"/>
            <w:tcBorders>
              <w:top w:val="nil"/>
              <w:left w:val="nil"/>
              <w:bottom w:val="single" w:sz="4" w:space="0" w:color="auto"/>
              <w:right w:val="single" w:sz="4" w:space="0" w:color="auto"/>
            </w:tcBorders>
            <w:shd w:val="clear" w:color="auto" w:fill="auto"/>
            <w:vAlign w:val="center"/>
            <w:hideMark/>
          </w:tcPr>
          <w:p w14:paraId="65906EFC" w14:textId="77777777" w:rsidR="007D5B16" w:rsidRPr="007D5B16" w:rsidRDefault="007D5B16" w:rsidP="007D5B16">
            <w:pPr>
              <w:jc w:val="center"/>
              <w:rPr>
                <w:color w:val="000000"/>
                <w:sz w:val="20"/>
                <w:szCs w:val="20"/>
              </w:rPr>
            </w:pPr>
            <w:r w:rsidRPr="007D5B16">
              <w:rPr>
                <w:color w:val="000000"/>
                <w:sz w:val="20"/>
                <w:szCs w:val="20"/>
              </w:rPr>
              <w:t>0,2</w:t>
            </w:r>
          </w:p>
        </w:tc>
        <w:tc>
          <w:tcPr>
            <w:tcW w:w="0" w:type="auto"/>
            <w:tcBorders>
              <w:top w:val="nil"/>
              <w:left w:val="nil"/>
              <w:bottom w:val="single" w:sz="4" w:space="0" w:color="auto"/>
              <w:right w:val="single" w:sz="4" w:space="0" w:color="auto"/>
            </w:tcBorders>
            <w:shd w:val="clear" w:color="auto" w:fill="auto"/>
            <w:vAlign w:val="center"/>
            <w:hideMark/>
          </w:tcPr>
          <w:p w14:paraId="70FE951B" w14:textId="77777777" w:rsidR="007D5B16" w:rsidRPr="007D5B16" w:rsidRDefault="007D5B16" w:rsidP="007D5B16">
            <w:pPr>
              <w:jc w:val="center"/>
              <w:rPr>
                <w:color w:val="000000"/>
                <w:sz w:val="20"/>
                <w:szCs w:val="20"/>
              </w:rPr>
            </w:pPr>
            <w:r w:rsidRPr="007D5B16">
              <w:rPr>
                <w:color w:val="000000"/>
                <w:sz w:val="20"/>
                <w:szCs w:val="20"/>
              </w:rPr>
              <w:t>0,2</w:t>
            </w:r>
          </w:p>
        </w:tc>
        <w:tc>
          <w:tcPr>
            <w:tcW w:w="0" w:type="auto"/>
            <w:tcBorders>
              <w:top w:val="nil"/>
              <w:left w:val="nil"/>
              <w:bottom w:val="single" w:sz="4" w:space="0" w:color="auto"/>
              <w:right w:val="single" w:sz="4" w:space="0" w:color="auto"/>
            </w:tcBorders>
            <w:shd w:val="clear" w:color="auto" w:fill="auto"/>
            <w:vAlign w:val="center"/>
            <w:hideMark/>
          </w:tcPr>
          <w:p w14:paraId="71AB2BA9" w14:textId="77777777" w:rsidR="007D5B16" w:rsidRPr="007D5B16" w:rsidRDefault="007D5B16" w:rsidP="007D5B16">
            <w:pPr>
              <w:jc w:val="center"/>
              <w:rPr>
                <w:color w:val="000000"/>
                <w:sz w:val="20"/>
                <w:szCs w:val="20"/>
              </w:rPr>
            </w:pPr>
            <w:r w:rsidRPr="007D5B16">
              <w:rPr>
                <w:color w:val="000000"/>
                <w:sz w:val="20"/>
                <w:szCs w:val="20"/>
              </w:rPr>
              <w:t>0,2</w:t>
            </w:r>
          </w:p>
        </w:tc>
        <w:tc>
          <w:tcPr>
            <w:tcW w:w="0" w:type="auto"/>
            <w:tcBorders>
              <w:top w:val="nil"/>
              <w:left w:val="nil"/>
              <w:bottom w:val="single" w:sz="4" w:space="0" w:color="auto"/>
              <w:right w:val="single" w:sz="4" w:space="0" w:color="auto"/>
            </w:tcBorders>
            <w:shd w:val="clear" w:color="auto" w:fill="auto"/>
            <w:vAlign w:val="center"/>
            <w:hideMark/>
          </w:tcPr>
          <w:p w14:paraId="4EB6E02A" w14:textId="77777777" w:rsidR="007D5B16" w:rsidRPr="007D5B16" w:rsidRDefault="007D5B16" w:rsidP="007D5B16">
            <w:pPr>
              <w:jc w:val="center"/>
              <w:rPr>
                <w:color w:val="000000"/>
                <w:sz w:val="20"/>
                <w:szCs w:val="20"/>
              </w:rPr>
            </w:pPr>
            <w:r w:rsidRPr="007D5B16">
              <w:rPr>
                <w:color w:val="000000"/>
                <w:sz w:val="20"/>
                <w:szCs w:val="20"/>
              </w:rPr>
              <w:t>0,2</w:t>
            </w:r>
          </w:p>
        </w:tc>
        <w:tc>
          <w:tcPr>
            <w:tcW w:w="0" w:type="auto"/>
            <w:tcBorders>
              <w:top w:val="nil"/>
              <w:left w:val="nil"/>
              <w:bottom w:val="single" w:sz="4" w:space="0" w:color="auto"/>
              <w:right w:val="single" w:sz="4" w:space="0" w:color="auto"/>
            </w:tcBorders>
            <w:shd w:val="clear" w:color="auto" w:fill="auto"/>
            <w:vAlign w:val="center"/>
            <w:hideMark/>
          </w:tcPr>
          <w:p w14:paraId="58C28924" w14:textId="77777777" w:rsidR="007D5B16" w:rsidRPr="007D5B16" w:rsidRDefault="007D5B16" w:rsidP="007D5B16">
            <w:pPr>
              <w:jc w:val="center"/>
              <w:rPr>
                <w:color w:val="000000"/>
                <w:sz w:val="20"/>
                <w:szCs w:val="20"/>
              </w:rPr>
            </w:pPr>
            <w:r w:rsidRPr="007D5B16">
              <w:rPr>
                <w:color w:val="000000"/>
                <w:sz w:val="20"/>
                <w:szCs w:val="20"/>
              </w:rPr>
              <w:t>0,2</w:t>
            </w:r>
          </w:p>
        </w:tc>
        <w:tc>
          <w:tcPr>
            <w:tcW w:w="0" w:type="auto"/>
            <w:tcBorders>
              <w:top w:val="nil"/>
              <w:left w:val="nil"/>
              <w:bottom w:val="single" w:sz="4" w:space="0" w:color="auto"/>
              <w:right w:val="single" w:sz="4" w:space="0" w:color="auto"/>
            </w:tcBorders>
            <w:shd w:val="clear" w:color="auto" w:fill="auto"/>
            <w:vAlign w:val="center"/>
            <w:hideMark/>
          </w:tcPr>
          <w:p w14:paraId="3A141AC5" w14:textId="77777777" w:rsidR="007D5B16" w:rsidRPr="007D5B16" w:rsidRDefault="007D5B16" w:rsidP="007D5B16">
            <w:pPr>
              <w:jc w:val="center"/>
              <w:rPr>
                <w:color w:val="000000"/>
                <w:sz w:val="20"/>
                <w:szCs w:val="20"/>
              </w:rPr>
            </w:pPr>
            <w:r w:rsidRPr="007D5B16">
              <w:rPr>
                <w:color w:val="000000"/>
                <w:sz w:val="20"/>
                <w:szCs w:val="20"/>
              </w:rPr>
              <w:t>0,2</w:t>
            </w:r>
          </w:p>
        </w:tc>
        <w:tc>
          <w:tcPr>
            <w:tcW w:w="0" w:type="auto"/>
            <w:tcBorders>
              <w:top w:val="nil"/>
              <w:left w:val="nil"/>
              <w:bottom w:val="single" w:sz="4" w:space="0" w:color="auto"/>
              <w:right w:val="single" w:sz="4" w:space="0" w:color="auto"/>
            </w:tcBorders>
            <w:shd w:val="clear" w:color="auto" w:fill="auto"/>
            <w:vAlign w:val="center"/>
            <w:hideMark/>
          </w:tcPr>
          <w:p w14:paraId="3053D89A" w14:textId="77777777" w:rsidR="007D5B16" w:rsidRPr="007D5B16" w:rsidRDefault="007D5B16" w:rsidP="007D5B16">
            <w:pPr>
              <w:jc w:val="center"/>
              <w:rPr>
                <w:color w:val="000000"/>
                <w:sz w:val="20"/>
                <w:szCs w:val="20"/>
              </w:rPr>
            </w:pPr>
            <w:r w:rsidRPr="007D5B16">
              <w:rPr>
                <w:color w:val="000000"/>
                <w:sz w:val="20"/>
                <w:szCs w:val="20"/>
              </w:rPr>
              <w:t>0,2</w:t>
            </w:r>
          </w:p>
        </w:tc>
      </w:tr>
      <w:tr w:rsidR="007D5B16" w:rsidRPr="007D5B16" w14:paraId="69753202"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83D7509" w14:textId="77777777" w:rsidR="007D5B16" w:rsidRPr="007D5B16" w:rsidRDefault="007D5B16" w:rsidP="007D5B16">
            <w:pPr>
              <w:jc w:val="center"/>
              <w:rPr>
                <w:color w:val="000000"/>
                <w:sz w:val="20"/>
                <w:szCs w:val="20"/>
              </w:rPr>
            </w:pPr>
            <w:r w:rsidRPr="007D5B16">
              <w:rPr>
                <w:color w:val="000000"/>
                <w:sz w:val="20"/>
                <w:szCs w:val="20"/>
              </w:rPr>
              <w:t>Пойма-1 (район протоки</w:t>
            </w:r>
            <w:r w:rsidRPr="007D5B16">
              <w:rPr>
                <w:color w:val="000000"/>
                <w:sz w:val="20"/>
                <w:szCs w:val="20"/>
              </w:rPr>
              <w:br/>
              <w:t>Бардыковка)</w:t>
            </w:r>
          </w:p>
        </w:tc>
        <w:tc>
          <w:tcPr>
            <w:tcW w:w="0" w:type="auto"/>
            <w:tcBorders>
              <w:top w:val="nil"/>
              <w:left w:val="nil"/>
              <w:bottom w:val="single" w:sz="4" w:space="0" w:color="auto"/>
              <w:right w:val="single" w:sz="4" w:space="0" w:color="auto"/>
            </w:tcBorders>
            <w:shd w:val="clear" w:color="auto" w:fill="auto"/>
            <w:vAlign w:val="center"/>
            <w:hideMark/>
          </w:tcPr>
          <w:p w14:paraId="78BFA61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B53E00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BC6496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0F9EA2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E99955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5021D8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D3329A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ED2615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7EDD0E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973F6A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0CB0CA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8B08F1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86F842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92DE1F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04204F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FC446F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7E3ABD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444AB87"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01A8164B"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00C5A02" w14:textId="77777777" w:rsidR="007D5B16" w:rsidRPr="007D5B16" w:rsidRDefault="007D5B16" w:rsidP="007D5B16">
            <w:pPr>
              <w:jc w:val="center"/>
              <w:rPr>
                <w:color w:val="000000"/>
                <w:sz w:val="20"/>
                <w:szCs w:val="20"/>
              </w:rPr>
            </w:pPr>
            <w:r w:rsidRPr="007D5B16">
              <w:rPr>
                <w:color w:val="000000"/>
                <w:sz w:val="20"/>
                <w:szCs w:val="20"/>
              </w:rPr>
              <w:t>Пойма-2 (район протоки Кривуля)</w:t>
            </w:r>
          </w:p>
        </w:tc>
        <w:tc>
          <w:tcPr>
            <w:tcW w:w="0" w:type="auto"/>
            <w:tcBorders>
              <w:top w:val="nil"/>
              <w:left w:val="nil"/>
              <w:bottom w:val="single" w:sz="4" w:space="0" w:color="auto"/>
              <w:right w:val="single" w:sz="4" w:space="0" w:color="auto"/>
            </w:tcBorders>
            <w:shd w:val="clear" w:color="auto" w:fill="auto"/>
            <w:vAlign w:val="center"/>
            <w:hideMark/>
          </w:tcPr>
          <w:p w14:paraId="04E5CC0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ED1F9F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86E8FF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4966CB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9D5B53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6951DA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19F450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62790E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6EDED3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0B1486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C330B3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D41B2C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C74D49D" w14:textId="77777777" w:rsidR="007D5B16" w:rsidRPr="007D5B16" w:rsidRDefault="007D5B16" w:rsidP="007D5B16">
            <w:pPr>
              <w:jc w:val="center"/>
              <w:rPr>
                <w:color w:val="000000"/>
                <w:sz w:val="20"/>
                <w:szCs w:val="20"/>
              </w:rPr>
            </w:pPr>
            <w:r w:rsidRPr="007D5B16">
              <w:rPr>
                <w:color w:val="000000"/>
                <w:sz w:val="20"/>
                <w:szCs w:val="20"/>
              </w:rPr>
              <w:t>0,4</w:t>
            </w:r>
          </w:p>
        </w:tc>
        <w:tc>
          <w:tcPr>
            <w:tcW w:w="0" w:type="auto"/>
            <w:tcBorders>
              <w:top w:val="nil"/>
              <w:left w:val="nil"/>
              <w:bottom w:val="single" w:sz="4" w:space="0" w:color="auto"/>
              <w:right w:val="single" w:sz="4" w:space="0" w:color="auto"/>
            </w:tcBorders>
            <w:shd w:val="clear" w:color="auto" w:fill="auto"/>
            <w:vAlign w:val="center"/>
            <w:hideMark/>
          </w:tcPr>
          <w:p w14:paraId="690D4DB8" w14:textId="77777777" w:rsidR="007D5B16" w:rsidRPr="007D5B16" w:rsidRDefault="007D5B16" w:rsidP="007D5B16">
            <w:pPr>
              <w:jc w:val="center"/>
              <w:rPr>
                <w:color w:val="000000"/>
                <w:sz w:val="20"/>
                <w:szCs w:val="20"/>
              </w:rPr>
            </w:pPr>
            <w:r w:rsidRPr="007D5B16">
              <w:rPr>
                <w:color w:val="000000"/>
                <w:sz w:val="20"/>
                <w:szCs w:val="20"/>
              </w:rPr>
              <w:t>0,4</w:t>
            </w:r>
          </w:p>
        </w:tc>
        <w:tc>
          <w:tcPr>
            <w:tcW w:w="0" w:type="auto"/>
            <w:tcBorders>
              <w:top w:val="nil"/>
              <w:left w:val="nil"/>
              <w:bottom w:val="single" w:sz="4" w:space="0" w:color="auto"/>
              <w:right w:val="single" w:sz="4" w:space="0" w:color="auto"/>
            </w:tcBorders>
            <w:shd w:val="clear" w:color="auto" w:fill="auto"/>
            <w:vAlign w:val="center"/>
            <w:hideMark/>
          </w:tcPr>
          <w:p w14:paraId="3E6B7F02" w14:textId="77777777" w:rsidR="007D5B16" w:rsidRPr="007D5B16" w:rsidRDefault="007D5B16" w:rsidP="007D5B16">
            <w:pPr>
              <w:jc w:val="center"/>
              <w:rPr>
                <w:color w:val="000000"/>
                <w:sz w:val="20"/>
                <w:szCs w:val="20"/>
              </w:rPr>
            </w:pPr>
            <w:r w:rsidRPr="007D5B16">
              <w:rPr>
                <w:color w:val="000000"/>
                <w:sz w:val="20"/>
                <w:szCs w:val="20"/>
              </w:rPr>
              <w:t>0,4</w:t>
            </w:r>
          </w:p>
        </w:tc>
        <w:tc>
          <w:tcPr>
            <w:tcW w:w="0" w:type="auto"/>
            <w:tcBorders>
              <w:top w:val="nil"/>
              <w:left w:val="nil"/>
              <w:bottom w:val="single" w:sz="4" w:space="0" w:color="auto"/>
              <w:right w:val="single" w:sz="4" w:space="0" w:color="auto"/>
            </w:tcBorders>
            <w:shd w:val="clear" w:color="auto" w:fill="auto"/>
            <w:vAlign w:val="center"/>
            <w:hideMark/>
          </w:tcPr>
          <w:p w14:paraId="3CF45089" w14:textId="77777777" w:rsidR="007D5B16" w:rsidRPr="007D5B16" w:rsidRDefault="007D5B16" w:rsidP="007D5B16">
            <w:pPr>
              <w:jc w:val="center"/>
              <w:rPr>
                <w:color w:val="000000"/>
                <w:sz w:val="20"/>
                <w:szCs w:val="20"/>
              </w:rPr>
            </w:pPr>
            <w:r w:rsidRPr="007D5B16">
              <w:rPr>
                <w:color w:val="000000"/>
                <w:sz w:val="20"/>
                <w:szCs w:val="20"/>
              </w:rPr>
              <w:t>0,4</w:t>
            </w:r>
          </w:p>
        </w:tc>
        <w:tc>
          <w:tcPr>
            <w:tcW w:w="0" w:type="auto"/>
            <w:tcBorders>
              <w:top w:val="nil"/>
              <w:left w:val="nil"/>
              <w:bottom w:val="single" w:sz="4" w:space="0" w:color="auto"/>
              <w:right w:val="single" w:sz="4" w:space="0" w:color="auto"/>
            </w:tcBorders>
            <w:shd w:val="clear" w:color="auto" w:fill="auto"/>
            <w:vAlign w:val="center"/>
            <w:hideMark/>
          </w:tcPr>
          <w:p w14:paraId="03C26553" w14:textId="77777777" w:rsidR="007D5B16" w:rsidRPr="007D5B16" w:rsidRDefault="007D5B16" w:rsidP="007D5B16">
            <w:pPr>
              <w:jc w:val="center"/>
              <w:rPr>
                <w:color w:val="000000"/>
                <w:sz w:val="20"/>
                <w:szCs w:val="20"/>
              </w:rPr>
            </w:pPr>
            <w:r w:rsidRPr="007D5B16">
              <w:rPr>
                <w:color w:val="000000"/>
                <w:sz w:val="20"/>
                <w:szCs w:val="20"/>
              </w:rPr>
              <w:t>0,4</w:t>
            </w:r>
          </w:p>
        </w:tc>
        <w:tc>
          <w:tcPr>
            <w:tcW w:w="0" w:type="auto"/>
            <w:tcBorders>
              <w:top w:val="nil"/>
              <w:left w:val="nil"/>
              <w:bottom w:val="single" w:sz="4" w:space="0" w:color="auto"/>
              <w:right w:val="single" w:sz="4" w:space="0" w:color="auto"/>
            </w:tcBorders>
            <w:shd w:val="clear" w:color="auto" w:fill="auto"/>
            <w:vAlign w:val="center"/>
            <w:hideMark/>
          </w:tcPr>
          <w:p w14:paraId="53B5D48D" w14:textId="77777777" w:rsidR="007D5B16" w:rsidRPr="007D5B16" w:rsidRDefault="007D5B16" w:rsidP="007D5B16">
            <w:pPr>
              <w:jc w:val="center"/>
              <w:rPr>
                <w:color w:val="000000"/>
                <w:sz w:val="20"/>
                <w:szCs w:val="20"/>
              </w:rPr>
            </w:pPr>
            <w:r w:rsidRPr="007D5B16">
              <w:rPr>
                <w:color w:val="000000"/>
                <w:sz w:val="20"/>
                <w:szCs w:val="20"/>
              </w:rPr>
              <w:t>0,4</w:t>
            </w:r>
          </w:p>
        </w:tc>
      </w:tr>
      <w:tr w:rsidR="007D5B16" w:rsidRPr="007D5B16" w14:paraId="524F22AC"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86BF265" w14:textId="77777777" w:rsidR="007D5B16" w:rsidRPr="007D5B16" w:rsidRDefault="007D5B16" w:rsidP="007D5B16">
            <w:pPr>
              <w:jc w:val="center"/>
              <w:rPr>
                <w:color w:val="000000"/>
                <w:sz w:val="20"/>
                <w:szCs w:val="20"/>
              </w:rPr>
            </w:pPr>
            <w:r w:rsidRPr="007D5B16">
              <w:rPr>
                <w:color w:val="000000"/>
                <w:sz w:val="20"/>
                <w:szCs w:val="20"/>
              </w:rPr>
              <w:t>Пойма-2 (район протоки</w:t>
            </w:r>
            <w:r w:rsidRPr="007D5B16">
              <w:rPr>
                <w:color w:val="000000"/>
                <w:sz w:val="20"/>
                <w:szCs w:val="20"/>
              </w:rPr>
              <w:br/>
              <w:t>Кривуля)</w:t>
            </w:r>
          </w:p>
        </w:tc>
        <w:tc>
          <w:tcPr>
            <w:tcW w:w="0" w:type="auto"/>
            <w:tcBorders>
              <w:top w:val="nil"/>
              <w:left w:val="nil"/>
              <w:bottom w:val="single" w:sz="4" w:space="0" w:color="auto"/>
              <w:right w:val="single" w:sz="4" w:space="0" w:color="auto"/>
            </w:tcBorders>
            <w:shd w:val="clear" w:color="auto" w:fill="auto"/>
            <w:vAlign w:val="center"/>
            <w:hideMark/>
          </w:tcPr>
          <w:p w14:paraId="503EDA8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652E14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499034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D1EEA1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60782D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9346B1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AFC650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FBBE4E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649505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59B7B4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8D47D8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AE062C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D39879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31380E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E44D79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21076A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CA3DB2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51C1B45"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17AD010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0F1FD05" w14:textId="77777777" w:rsidR="007D5B16" w:rsidRPr="007D5B16" w:rsidRDefault="007D5B16" w:rsidP="007D5B16">
            <w:pPr>
              <w:jc w:val="center"/>
              <w:rPr>
                <w:color w:val="000000"/>
                <w:sz w:val="20"/>
                <w:szCs w:val="20"/>
              </w:rPr>
            </w:pPr>
            <w:r w:rsidRPr="007D5B16">
              <w:rPr>
                <w:color w:val="000000"/>
                <w:sz w:val="20"/>
                <w:szCs w:val="20"/>
              </w:rPr>
              <w:t>Пойма-4 (район потоки р. Черная)</w:t>
            </w:r>
          </w:p>
        </w:tc>
        <w:tc>
          <w:tcPr>
            <w:tcW w:w="0" w:type="auto"/>
            <w:tcBorders>
              <w:top w:val="nil"/>
              <w:left w:val="nil"/>
              <w:bottom w:val="single" w:sz="4" w:space="0" w:color="auto"/>
              <w:right w:val="single" w:sz="4" w:space="0" w:color="auto"/>
            </w:tcBorders>
            <w:shd w:val="clear" w:color="auto" w:fill="auto"/>
            <w:vAlign w:val="center"/>
            <w:hideMark/>
          </w:tcPr>
          <w:p w14:paraId="1E848F2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E75431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39C3E8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C175AB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701107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EE1EFE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CBDA47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25A8B5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6A0985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A00444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747298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0104D66" w14:textId="77777777" w:rsidR="007D5B16" w:rsidRPr="007D5B16" w:rsidRDefault="007D5B16" w:rsidP="007D5B16">
            <w:pPr>
              <w:jc w:val="center"/>
              <w:rPr>
                <w:color w:val="000000"/>
                <w:sz w:val="20"/>
                <w:szCs w:val="20"/>
              </w:rPr>
            </w:pPr>
            <w:r w:rsidRPr="007D5B16">
              <w:rPr>
                <w:color w:val="000000"/>
                <w:sz w:val="20"/>
                <w:szCs w:val="20"/>
              </w:rPr>
              <w:t>0,3</w:t>
            </w:r>
          </w:p>
        </w:tc>
        <w:tc>
          <w:tcPr>
            <w:tcW w:w="0" w:type="auto"/>
            <w:tcBorders>
              <w:top w:val="nil"/>
              <w:left w:val="nil"/>
              <w:bottom w:val="single" w:sz="4" w:space="0" w:color="auto"/>
              <w:right w:val="single" w:sz="4" w:space="0" w:color="auto"/>
            </w:tcBorders>
            <w:shd w:val="clear" w:color="auto" w:fill="auto"/>
            <w:vAlign w:val="center"/>
            <w:hideMark/>
          </w:tcPr>
          <w:p w14:paraId="7C760E7A" w14:textId="77777777" w:rsidR="007D5B16" w:rsidRPr="007D5B16" w:rsidRDefault="007D5B16" w:rsidP="007D5B16">
            <w:pPr>
              <w:jc w:val="center"/>
              <w:rPr>
                <w:color w:val="000000"/>
                <w:sz w:val="20"/>
                <w:szCs w:val="20"/>
              </w:rPr>
            </w:pPr>
            <w:r w:rsidRPr="007D5B16">
              <w:rPr>
                <w:color w:val="00000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58166903" w14:textId="77777777" w:rsidR="007D5B16" w:rsidRPr="007D5B16" w:rsidRDefault="007D5B16" w:rsidP="007D5B16">
            <w:pPr>
              <w:jc w:val="center"/>
              <w:rPr>
                <w:color w:val="000000"/>
                <w:sz w:val="20"/>
                <w:szCs w:val="20"/>
              </w:rPr>
            </w:pPr>
            <w:r w:rsidRPr="007D5B16">
              <w:rPr>
                <w:color w:val="000000"/>
                <w:sz w:val="20"/>
                <w:szCs w:val="20"/>
              </w:rPr>
              <w:t>0,8</w:t>
            </w:r>
          </w:p>
        </w:tc>
        <w:tc>
          <w:tcPr>
            <w:tcW w:w="0" w:type="auto"/>
            <w:tcBorders>
              <w:top w:val="nil"/>
              <w:left w:val="nil"/>
              <w:bottom w:val="single" w:sz="4" w:space="0" w:color="auto"/>
              <w:right w:val="single" w:sz="4" w:space="0" w:color="auto"/>
            </w:tcBorders>
            <w:shd w:val="clear" w:color="auto" w:fill="auto"/>
            <w:vAlign w:val="center"/>
            <w:hideMark/>
          </w:tcPr>
          <w:p w14:paraId="6EC77A51" w14:textId="77777777" w:rsidR="007D5B16" w:rsidRPr="007D5B16" w:rsidRDefault="007D5B16" w:rsidP="007D5B16">
            <w:pPr>
              <w:jc w:val="center"/>
              <w:rPr>
                <w:color w:val="000000"/>
                <w:sz w:val="20"/>
                <w:szCs w:val="20"/>
              </w:rPr>
            </w:pPr>
            <w:r w:rsidRPr="007D5B16">
              <w:rPr>
                <w:color w:val="000000"/>
                <w:sz w:val="20"/>
                <w:szCs w:val="20"/>
              </w:rPr>
              <w:t>0,8</w:t>
            </w:r>
          </w:p>
        </w:tc>
        <w:tc>
          <w:tcPr>
            <w:tcW w:w="0" w:type="auto"/>
            <w:tcBorders>
              <w:top w:val="nil"/>
              <w:left w:val="nil"/>
              <w:bottom w:val="single" w:sz="4" w:space="0" w:color="auto"/>
              <w:right w:val="single" w:sz="4" w:space="0" w:color="auto"/>
            </w:tcBorders>
            <w:shd w:val="clear" w:color="auto" w:fill="auto"/>
            <w:vAlign w:val="center"/>
            <w:hideMark/>
          </w:tcPr>
          <w:p w14:paraId="75AC7AA5" w14:textId="77777777" w:rsidR="007D5B16" w:rsidRPr="007D5B16" w:rsidRDefault="007D5B16" w:rsidP="007D5B16">
            <w:pPr>
              <w:jc w:val="center"/>
              <w:rPr>
                <w:color w:val="000000"/>
                <w:sz w:val="20"/>
                <w:szCs w:val="20"/>
              </w:rPr>
            </w:pPr>
            <w:r w:rsidRPr="007D5B16">
              <w:rPr>
                <w:color w:val="000000"/>
                <w:sz w:val="20"/>
                <w:szCs w:val="20"/>
              </w:rPr>
              <w:t>0,8</w:t>
            </w:r>
          </w:p>
        </w:tc>
        <w:tc>
          <w:tcPr>
            <w:tcW w:w="0" w:type="auto"/>
            <w:tcBorders>
              <w:top w:val="nil"/>
              <w:left w:val="nil"/>
              <w:bottom w:val="single" w:sz="4" w:space="0" w:color="auto"/>
              <w:right w:val="single" w:sz="4" w:space="0" w:color="auto"/>
            </w:tcBorders>
            <w:shd w:val="clear" w:color="auto" w:fill="auto"/>
            <w:vAlign w:val="center"/>
            <w:hideMark/>
          </w:tcPr>
          <w:p w14:paraId="74EA0AA4" w14:textId="77777777" w:rsidR="007D5B16" w:rsidRPr="007D5B16" w:rsidRDefault="007D5B16" w:rsidP="007D5B16">
            <w:pPr>
              <w:jc w:val="center"/>
              <w:rPr>
                <w:color w:val="000000"/>
                <w:sz w:val="20"/>
                <w:szCs w:val="20"/>
              </w:rPr>
            </w:pPr>
            <w:r w:rsidRPr="007D5B16">
              <w:rPr>
                <w:color w:val="000000"/>
                <w:sz w:val="20"/>
                <w:szCs w:val="20"/>
              </w:rPr>
              <w:t>0,8</w:t>
            </w:r>
          </w:p>
        </w:tc>
        <w:tc>
          <w:tcPr>
            <w:tcW w:w="0" w:type="auto"/>
            <w:tcBorders>
              <w:top w:val="nil"/>
              <w:left w:val="nil"/>
              <w:bottom w:val="single" w:sz="4" w:space="0" w:color="auto"/>
              <w:right w:val="single" w:sz="4" w:space="0" w:color="auto"/>
            </w:tcBorders>
            <w:shd w:val="clear" w:color="auto" w:fill="auto"/>
            <w:vAlign w:val="center"/>
            <w:hideMark/>
          </w:tcPr>
          <w:p w14:paraId="51A73BC6" w14:textId="77777777" w:rsidR="007D5B16" w:rsidRPr="007D5B16" w:rsidRDefault="007D5B16" w:rsidP="007D5B16">
            <w:pPr>
              <w:jc w:val="center"/>
              <w:rPr>
                <w:color w:val="000000"/>
                <w:sz w:val="20"/>
                <w:szCs w:val="20"/>
              </w:rPr>
            </w:pPr>
            <w:r w:rsidRPr="007D5B16">
              <w:rPr>
                <w:color w:val="000000"/>
                <w:sz w:val="20"/>
                <w:szCs w:val="20"/>
              </w:rPr>
              <w:t>0,8</w:t>
            </w:r>
          </w:p>
        </w:tc>
      </w:tr>
      <w:tr w:rsidR="007D5B16" w:rsidRPr="007D5B16" w14:paraId="5EB4EEA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30E6607" w14:textId="77777777" w:rsidR="007D5B16" w:rsidRPr="007D5B16" w:rsidRDefault="007D5B16" w:rsidP="007D5B16">
            <w:pPr>
              <w:jc w:val="center"/>
              <w:rPr>
                <w:color w:val="000000"/>
                <w:sz w:val="20"/>
                <w:szCs w:val="20"/>
              </w:rPr>
            </w:pPr>
            <w:r w:rsidRPr="007D5B16">
              <w:rPr>
                <w:color w:val="000000"/>
                <w:sz w:val="20"/>
                <w:szCs w:val="20"/>
              </w:rPr>
              <w:t>Пойма-4 (район потоки</w:t>
            </w:r>
            <w:r w:rsidRPr="007D5B16">
              <w:rPr>
                <w:color w:val="000000"/>
                <w:sz w:val="20"/>
                <w:szCs w:val="20"/>
              </w:rPr>
              <w:br/>
              <w:t>р. Черная)</w:t>
            </w:r>
          </w:p>
        </w:tc>
        <w:tc>
          <w:tcPr>
            <w:tcW w:w="0" w:type="auto"/>
            <w:tcBorders>
              <w:top w:val="nil"/>
              <w:left w:val="nil"/>
              <w:bottom w:val="single" w:sz="4" w:space="0" w:color="auto"/>
              <w:right w:val="single" w:sz="4" w:space="0" w:color="auto"/>
            </w:tcBorders>
            <w:shd w:val="clear" w:color="auto" w:fill="auto"/>
            <w:vAlign w:val="center"/>
            <w:hideMark/>
          </w:tcPr>
          <w:p w14:paraId="3A6D029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30A4CB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D2D5F0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0A4180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23B2FD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3A64C4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DC81F9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171141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A1C723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056D39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DFF3A0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3618B3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02675B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E7E411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C952E1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215C42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812F4E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A4AB2AA"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5BA8BCB8"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E35A1FD" w14:textId="77777777" w:rsidR="007D5B16" w:rsidRPr="007D5B16" w:rsidRDefault="007D5B16" w:rsidP="007D5B16">
            <w:pPr>
              <w:jc w:val="center"/>
              <w:rPr>
                <w:color w:val="000000"/>
                <w:sz w:val="20"/>
                <w:szCs w:val="20"/>
              </w:rPr>
            </w:pPr>
            <w:r w:rsidRPr="007D5B16">
              <w:rPr>
                <w:color w:val="000000"/>
                <w:sz w:val="20"/>
                <w:szCs w:val="20"/>
              </w:rPr>
              <w:t>Пойма-5 (район устья реки Сайма)</w:t>
            </w:r>
          </w:p>
        </w:tc>
        <w:tc>
          <w:tcPr>
            <w:tcW w:w="0" w:type="auto"/>
            <w:tcBorders>
              <w:top w:val="nil"/>
              <w:left w:val="nil"/>
              <w:bottom w:val="single" w:sz="4" w:space="0" w:color="auto"/>
              <w:right w:val="single" w:sz="4" w:space="0" w:color="auto"/>
            </w:tcBorders>
            <w:shd w:val="clear" w:color="auto" w:fill="auto"/>
            <w:vAlign w:val="center"/>
            <w:hideMark/>
          </w:tcPr>
          <w:p w14:paraId="4A944EC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69E5F3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4B87D2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4A7154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8E7BD8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D5EA62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31821E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FDA1DC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DB5E463" w14:textId="77777777" w:rsidR="007D5B16" w:rsidRPr="007D5B16" w:rsidRDefault="007D5B16" w:rsidP="007D5B16">
            <w:pPr>
              <w:jc w:val="center"/>
              <w:rPr>
                <w:color w:val="000000"/>
                <w:sz w:val="20"/>
                <w:szCs w:val="20"/>
              </w:rPr>
            </w:pPr>
            <w:r w:rsidRPr="007D5B16">
              <w:rPr>
                <w:color w:val="000000"/>
                <w:sz w:val="20"/>
                <w:szCs w:val="20"/>
              </w:rPr>
              <w:t>0,1</w:t>
            </w:r>
          </w:p>
        </w:tc>
        <w:tc>
          <w:tcPr>
            <w:tcW w:w="0" w:type="auto"/>
            <w:tcBorders>
              <w:top w:val="nil"/>
              <w:left w:val="nil"/>
              <w:bottom w:val="single" w:sz="4" w:space="0" w:color="auto"/>
              <w:right w:val="single" w:sz="4" w:space="0" w:color="auto"/>
            </w:tcBorders>
            <w:shd w:val="clear" w:color="auto" w:fill="auto"/>
            <w:vAlign w:val="center"/>
            <w:hideMark/>
          </w:tcPr>
          <w:p w14:paraId="26079C88" w14:textId="77777777" w:rsidR="007D5B16" w:rsidRPr="007D5B16" w:rsidRDefault="007D5B16" w:rsidP="007D5B16">
            <w:pPr>
              <w:jc w:val="center"/>
              <w:rPr>
                <w:color w:val="000000"/>
                <w:sz w:val="20"/>
                <w:szCs w:val="20"/>
              </w:rPr>
            </w:pPr>
            <w:r w:rsidRPr="007D5B16">
              <w:rPr>
                <w:color w:val="000000"/>
                <w:sz w:val="20"/>
                <w:szCs w:val="20"/>
              </w:rPr>
              <w:t>0,2</w:t>
            </w:r>
          </w:p>
        </w:tc>
        <w:tc>
          <w:tcPr>
            <w:tcW w:w="0" w:type="auto"/>
            <w:tcBorders>
              <w:top w:val="nil"/>
              <w:left w:val="nil"/>
              <w:bottom w:val="single" w:sz="4" w:space="0" w:color="auto"/>
              <w:right w:val="single" w:sz="4" w:space="0" w:color="auto"/>
            </w:tcBorders>
            <w:shd w:val="clear" w:color="auto" w:fill="auto"/>
            <w:vAlign w:val="center"/>
            <w:hideMark/>
          </w:tcPr>
          <w:p w14:paraId="0D0CDCD5" w14:textId="77777777" w:rsidR="007D5B16" w:rsidRPr="007D5B16" w:rsidRDefault="007D5B16" w:rsidP="007D5B16">
            <w:pPr>
              <w:jc w:val="center"/>
              <w:rPr>
                <w:color w:val="000000"/>
                <w:sz w:val="20"/>
                <w:szCs w:val="20"/>
              </w:rPr>
            </w:pPr>
            <w:r w:rsidRPr="007D5B16">
              <w:rPr>
                <w:color w:val="000000"/>
                <w:sz w:val="20"/>
                <w:szCs w:val="20"/>
              </w:rPr>
              <w:t>0,3</w:t>
            </w:r>
          </w:p>
        </w:tc>
        <w:tc>
          <w:tcPr>
            <w:tcW w:w="0" w:type="auto"/>
            <w:tcBorders>
              <w:top w:val="nil"/>
              <w:left w:val="nil"/>
              <w:bottom w:val="single" w:sz="4" w:space="0" w:color="auto"/>
              <w:right w:val="single" w:sz="4" w:space="0" w:color="auto"/>
            </w:tcBorders>
            <w:shd w:val="clear" w:color="auto" w:fill="auto"/>
            <w:vAlign w:val="center"/>
            <w:hideMark/>
          </w:tcPr>
          <w:p w14:paraId="41809F89" w14:textId="77777777" w:rsidR="007D5B16" w:rsidRPr="007D5B16" w:rsidRDefault="007D5B16" w:rsidP="007D5B16">
            <w:pPr>
              <w:jc w:val="center"/>
              <w:rPr>
                <w:color w:val="000000"/>
                <w:sz w:val="20"/>
                <w:szCs w:val="20"/>
              </w:rPr>
            </w:pPr>
            <w:r w:rsidRPr="007D5B16">
              <w:rPr>
                <w:color w:val="000000"/>
                <w:sz w:val="20"/>
                <w:szCs w:val="20"/>
              </w:rPr>
              <w:t>0,3</w:t>
            </w:r>
          </w:p>
        </w:tc>
        <w:tc>
          <w:tcPr>
            <w:tcW w:w="0" w:type="auto"/>
            <w:tcBorders>
              <w:top w:val="nil"/>
              <w:left w:val="nil"/>
              <w:bottom w:val="single" w:sz="4" w:space="0" w:color="auto"/>
              <w:right w:val="single" w:sz="4" w:space="0" w:color="auto"/>
            </w:tcBorders>
            <w:shd w:val="clear" w:color="auto" w:fill="auto"/>
            <w:vAlign w:val="center"/>
            <w:hideMark/>
          </w:tcPr>
          <w:p w14:paraId="7E752188" w14:textId="77777777" w:rsidR="007D5B16" w:rsidRPr="007D5B16" w:rsidRDefault="007D5B16" w:rsidP="007D5B16">
            <w:pPr>
              <w:jc w:val="center"/>
              <w:rPr>
                <w:color w:val="000000"/>
                <w:sz w:val="20"/>
                <w:szCs w:val="20"/>
              </w:rPr>
            </w:pPr>
            <w:r w:rsidRPr="007D5B16">
              <w:rPr>
                <w:color w:val="000000"/>
                <w:sz w:val="20"/>
                <w:szCs w:val="20"/>
              </w:rPr>
              <w:t>0,3</w:t>
            </w:r>
          </w:p>
        </w:tc>
        <w:tc>
          <w:tcPr>
            <w:tcW w:w="0" w:type="auto"/>
            <w:tcBorders>
              <w:top w:val="nil"/>
              <w:left w:val="nil"/>
              <w:bottom w:val="single" w:sz="4" w:space="0" w:color="auto"/>
              <w:right w:val="single" w:sz="4" w:space="0" w:color="auto"/>
            </w:tcBorders>
            <w:shd w:val="clear" w:color="auto" w:fill="auto"/>
            <w:vAlign w:val="center"/>
            <w:hideMark/>
          </w:tcPr>
          <w:p w14:paraId="6E946BA5" w14:textId="77777777" w:rsidR="007D5B16" w:rsidRPr="007D5B16" w:rsidRDefault="007D5B16" w:rsidP="007D5B16">
            <w:pPr>
              <w:jc w:val="center"/>
              <w:rPr>
                <w:color w:val="000000"/>
                <w:sz w:val="20"/>
                <w:szCs w:val="20"/>
              </w:rPr>
            </w:pPr>
            <w:r w:rsidRPr="007D5B16">
              <w:rPr>
                <w:color w:val="000000"/>
                <w:sz w:val="20"/>
                <w:szCs w:val="20"/>
              </w:rPr>
              <w:t>0,3</w:t>
            </w:r>
          </w:p>
        </w:tc>
        <w:tc>
          <w:tcPr>
            <w:tcW w:w="0" w:type="auto"/>
            <w:tcBorders>
              <w:top w:val="nil"/>
              <w:left w:val="nil"/>
              <w:bottom w:val="single" w:sz="4" w:space="0" w:color="auto"/>
              <w:right w:val="single" w:sz="4" w:space="0" w:color="auto"/>
            </w:tcBorders>
            <w:shd w:val="clear" w:color="auto" w:fill="auto"/>
            <w:vAlign w:val="center"/>
            <w:hideMark/>
          </w:tcPr>
          <w:p w14:paraId="4EF281EA" w14:textId="77777777" w:rsidR="007D5B16" w:rsidRPr="007D5B16" w:rsidRDefault="007D5B16" w:rsidP="007D5B16">
            <w:pPr>
              <w:jc w:val="center"/>
              <w:rPr>
                <w:color w:val="000000"/>
                <w:sz w:val="20"/>
                <w:szCs w:val="20"/>
              </w:rPr>
            </w:pPr>
            <w:r w:rsidRPr="007D5B16">
              <w:rPr>
                <w:color w:val="000000"/>
                <w:sz w:val="20"/>
                <w:szCs w:val="20"/>
              </w:rPr>
              <w:t>0,3</w:t>
            </w:r>
          </w:p>
        </w:tc>
        <w:tc>
          <w:tcPr>
            <w:tcW w:w="0" w:type="auto"/>
            <w:tcBorders>
              <w:top w:val="nil"/>
              <w:left w:val="nil"/>
              <w:bottom w:val="single" w:sz="4" w:space="0" w:color="auto"/>
              <w:right w:val="single" w:sz="4" w:space="0" w:color="auto"/>
            </w:tcBorders>
            <w:shd w:val="clear" w:color="auto" w:fill="auto"/>
            <w:vAlign w:val="center"/>
            <w:hideMark/>
          </w:tcPr>
          <w:p w14:paraId="486EDA47" w14:textId="77777777" w:rsidR="007D5B16" w:rsidRPr="007D5B16" w:rsidRDefault="007D5B16" w:rsidP="007D5B16">
            <w:pPr>
              <w:jc w:val="center"/>
              <w:rPr>
                <w:color w:val="000000"/>
                <w:sz w:val="20"/>
                <w:szCs w:val="20"/>
              </w:rPr>
            </w:pPr>
            <w:r w:rsidRPr="007D5B16">
              <w:rPr>
                <w:color w:val="000000"/>
                <w:sz w:val="20"/>
                <w:szCs w:val="20"/>
              </w:rPr>
              <w:t>0,3</w:t>
            </w:r>
          </w:p>
        </w:tc>
        <w:tc>
          <w:tcPr>
            <w:tcW w:w="0" w:type="auto"/>
            <w:tcBorders>
              <w:top w:val="nil"/>
              <w:left w:val="nil"/>
              <w:bottom w:val="single" w:sz="4" w:space="0" w:color="auto"/>
              <w:right w:val="single" w:sz="4" w:space="0" w:color="auto"/>
            </w:tcBorders>
            <w:shd w:val="clear" w:color="auto" w:fill="auto"/>
            <w:vAlign w:val="center"/>
            <w:hideMark/>
          </w:tcPr>
          <w:p w14:paraId="5FB8C1B0" w14:textId="77777777" w:rsidR="007D5B16" w:rsidRPr="007D5B16" w:rsidRDefault="007D5B16" w:rsidP="007D5B16">
            <w:pPr>
              <w:jc w:val="center"/>
              <w:rPr>
                <w:color w:val="000000"/>
                <w:sz w:val="20"/>
                <w:szCs w:val="20"/>
              </w:rPr>
            </w:pPr>
            <w:r w:rsidRPr="007D5B16">
              <w:rPr>
                <w:color w:val="000000"/>
                <w:sz w:val="20"/>
                <w:szCs w:val="20"/>
              </w:rPr>
              <w:t>0,3</w:t>
            </w:r>
          </w:p>
        </w:tc>
        <w:tc>
          <w:tcPr>
            <w:tcW w:w="0" w:type="auto"/>
            <w:tcBorders>
              <w:top w:val="nil"/>
              <w:left w:val="nil"/>
              <w:bottom w:val="single" w:sz="4" w:space="0" w:color="auto"/>
              <w:right w:val="single" w:sz="4" w:space="0" w:color="auto"/>
            </w:tcBorders>
            <w:shd w:val="clear" w:color="auto" w:fill="auto"/>
            <w:vAlign w:val="center"/>
            <w:hideMark/>
          </w:tcPr>
          <w:p w14:paraId="4DEB6C5B" w14:textId="77777777" w:rsidR="007D5B16" w:rsidRPr="007D5B16" w:rsidRDefault="007D5B16" w:rsidP="007D5B16">
            <w:pPr>
              <w:jc w:val="center"/>
              <w:rPr>
                <w:color w:val="000000"/>
                <w:sz w:val="20"/>
                <w:szCs w:val="20"/>
              </w:rPr>
            </w:pPr>
            <w:r w:rsidRPr="007D5B16">
              <w:rPr>
                <w:color w:val="000000"/>
                <w:sz w:val="20"/>
                <w:szCs w:val="20"/>
              </w:rPr>
              <w:t>0,3</w:t>
            </w:r>
          </w:p>
        </w:tc>
      </w:tr>
      <w:tr w:rsidR="007D5B16" w:rsidRPr="007D5B16" w14:paraId="0C07081D"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35CBAA1" w14:textId="77777777" w:rsidR="007D5B16" w:rsidRPr="007D5B16" w:rsidRDefault="007D5B16" w:rsidP="007D5B16">
            <w:pPr>
              <w:jc w:val="center"/>
              <w:rPr>
                <w:color w:val="000000"/>
                <w:sz w:val="20"/>
                <w:szCs w:val="20"/>
              </w:rPr>
            </w:pPr>
            <w:r w:rsidRPr="007D5B16">
              <w:rPr>
                <w:color w:val="000000"/>
                <w:sz w:val="20"/>
                <w:szCs w:val="20"/>
              </w:rPr>
              <w:t>Пойма-5 (район устья</w:t>
            </w:r>
            <w:r w:rsidRPr="007D5B16">
              <w:rPr>
                <w:color w:val="000000"/>
                <w:sz w:val="20"/>
                <w:szCs w:val="20"/>
              </w:rPr>
              <w:br/>
              <w:t>реки Сайма)</w:t>
            </w:r>
          </w:p>
        </w:tc>
        <w:tc>
          <w:tcPr>
            <w:tcW w:w="0" w:type="auto"/>
            <w:tcBorders>
              <w:top w:val="nil"/>
              <w:left w:val="nil"/>
              <w:bottom w:val="single" w:sz="4" w:space="0" w:color="auto"/>
              <w:right w:val="single" w:sz="4" w:space="0" w:color="auto"/>
            </w:tcBorders>
            <w:shd w:val="clear" w:color="auto" w:fill="auto"/>
            <w:vAlign w:val="center"/>
            <w:hideMark/>
          </w:tcPr>
          <w:p w14:paraId="47709FE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6B2826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942B44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F0B5E2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2283E9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CF5C55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BA0E4C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674E93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E242E9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D1B11A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280BDC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FFD8F9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D79E62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87F214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02CD36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2B7B14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C18989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6A250EB"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71712A79"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4CEF19E" w14:textId="77777777" w:rsidR="007D5B16" w:rsidRPr="007D5B16" w:rsidRDefault="007D5B16" w:rsidP="007D5B16">
            <w:pPr>
              <w:jc w:val="center"/>
              <w:rPr>
                <w:color w:val="000000"/>
                <w:sz w:val="20"/>
                <w:szCs w:val="20"/>
              </w:rPr>
            </w:pPr>
            <w:r w:rsidRPr="007D5B16">
              <w:rPr>
                <w:color w:val="000000"/>
                <w:sz w:val="20"/>
                <w:szCs w:val="20"/>
              </w:rPr>
              <w:t>поселок Кедровый-1.</w:t>
            </w:r>
          </w:p>
        </w:tc>
        <w:tc>
          <w:tcPr>
            <w:tcW w:w="0" w:type="auto"/>
            <w:tcBorders>
              <w:top w:val="nil"/>
              <w:left w:val="nil"/>
              <w:bottom w:val="single" w:sz="4" w:space="0" w:color="auto"/>
              <w:right w:val="single" w:sz="4" w:space="0" w:color="auto"/>
            </w:tcBorders>
            <w:shd w:val="clear" w:color="auto" w:fill="auto"/>
            <w:vAlign w:val="center"/>
            <w:hideMark/>
          </w:tcPr>
          <w:p w14:paraId="1217ECE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AE81DB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5C9512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73BCE5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C67B2D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145277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507EB0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BCF58F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C958A4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FE75BC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9B8B6C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E49208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67196E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EB7478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83EF83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2C4C2B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16F194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E28E1F4"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2A35DE5E"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D77662F" w14:textId="77777777" w:rsidR="007D5B16" w:rsidRPr="007D5B16" w:rsidRDefault="007D5B16" w:rsidP="007D5B16">
            <w:pPr>
              <w:jc w:val="center"/>
              <w:rPr>
                <w:color w:val="000000"/>
                <w:sz w:val="20"/>
                <w:szCs w:val="20"/>
              </w:rPr>
            </w:pPr>
            <w:r w:rsidRPr="007D5B16">
              <w:rPr>
                <w:color w:val="000000"/>
                <w:sz w:val="20"/>
                <w:szCs w:val="20"/>
              </w:rPr>
              <w:t>поселок Лунный</w:t>
            </w:r>
          </w:p>
        </w:tc>
        <w:tc>
          <w:tcPr>
            <w:tcW w:w="0" w:type="auto"/>
            <w:tcBorders>
              <w:top w:val="nil"/>
              <w:left w:val="nil"/>
              <w:bottom w:val="single" w:sz="4" w:space="0" w:color="auto"/>
              <w:right w:val="single" w:sz="4" w:space="0" w:color="auto"/>
            </w:tcBorders>
            <w:shd w:val="clear" w:color="auto" w:fill="auto"/>
            <w:vAlign w:val="center"/>
            <w:hideMark/>
          </w:tcPr>
          <w:p w14:paraId="0897E73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68E60D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F2681A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348EA8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F5A882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F26EA3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2F4C92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3D5B05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7DAC4E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EC0E72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9717C9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1C5A59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66D770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07D239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BCB009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5E3800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3B40D5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D6FEF22"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40B26807"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FA08F04" w14:textId="77777777" w:rsidR="007D5B16" w:rsidRPr="007D5B16" w:rsidRDefault="007D5B16" w:rsidP="007D5B16">
            <w:pPr>
              <w:jc w:val="center"/>
              <w:rPr>
                <w:color w:val="000000"/>
                <w:sz w:val="20"/>
                <w:szCs w:val="20"/>
              </w:rPr>
            </w:pPr>
            <w:r w:rsidRPr="007D5B16">
              <w:rPr>
                <w:color w:val="000000"/>
                <w:sz w:val="20"/>
                <w:szCs w:val="20"/>
              </w:rPr>
              <w:t>поселок Снежный</w:t>
            </w:r>
          </w:p>
        </w:tc>
        <w:tc>
          <w:tcPr>
            <w:tcW w:w="0" w:type="auto"/>
            <w:tcBorders>
              <w:top w:val="nil"/>
              <w:left w:val="nil"/>
              <w:bottom w:val="single" w:sz="4" w:space="0" w:color="auto"/>
              <w:right w:val="single" w:sz="4" w:space="0" w:color="auto"/>
            </w:tcBorders>
            <w:shd w:val="clear" w:color="auto" w:fill="auto"/>
            <w:vAlign w:val="center"/>
            <w:hideMark/>
          </w:tcPr>
          <w:p w14:paraId="7D9B889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2D4A1C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24E8EA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AC299B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68F080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833972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E3AD6B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24CD82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90CC1D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975D42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8590E6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B8B23C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3E9056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D8208F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09F4B9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A24BC5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E5A74E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F43A233"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5A9882A9"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74DA4CB" w14:textId="77777777" w:rsidR="007D5B16" w:rsidRPr="007D5B16" w:rsidRDefault="007D5B16" w:rsidP="007D5B16">
            <w:pPr>
              <w:jc w:val="center"/>
              <w:rPr>
                <w:color w:val="000000"/>
                <w:sz w:val="20"/>
                <w:szCs w:val="20"/>
              </w:rPr>
            </w:pPr>
            <w:r w:rsidRPr="007D5B16">
              <w:rPr>
                <w:color w:val="000000"/>
                <w:sz w:val="20"/>
                <w:szCs w:val="20"/>
              </w:rPr>
              <w:t>поселок Таежный</w:t>
            </w:r>
          </w:p>
        </w:tc>
        <w:tc>
          <w:tcPr>
            <w:tcW w:w="0" w:type="auto"/>
            <w:tcBorders>
              <w:top w:val="nil"/>
              <w:left w:val="nil"/>
              <w:bottom w:val="single" w:sz="4" w:space="0" w:color="auto"/>
              <w:right w:val="single" w:sz="4" w:space="0" w:color="auto"/>
            </w:tcBorders>
            <w:shd w:val="clear" w:color="auto" w:fill="auto"/>
            <w:vAlign w:val="center"/>
            <w:hideMark/>
          </w:tcPr>
          <w:p w14:paraId="18B7C7D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D79DFD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78C199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4BD6B7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1D0E9B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6A29C0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749434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0A739E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A666DA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68A566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42144A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B53539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6BBC0E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BE3EBA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1D3628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5784D4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339946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2FE232F"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312A35D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7D97D44" w14:textId="77777777" w:rsidR="007D5B16" w:rsidRPr="007D5B16" w:rsidRDefault="007D5B16" w:rsidP="007D5B16">
            <w:pPr>
              <w:jc w:val="center"/>
              <w:rPr>
                <w:color w:val="000000"/>
                <w:sz w:val="20"/>
                <w:szCs w:val="20"/>
              </w:rPr>
            </w:pPr>
            <w:r w:rsidRPr="007D5B16">
              <w:rPr>
                <w:color w:val="000000"/>
                <w:sz w:val="20"/>
                <w:szCs w:val="20"/>
              </w:rPr>
              <w:t>поселок Юность</w:t>
            </w:r>
          </w:p>
        </w:tc>
        <w:tc>
          <w:tcPr>
            <w:tcW w:w="0" w:type="auto"/>
            <w:tcBorders>
              <w:top w:val="nil"/>
              <w:left w:val="nil"/>
              <w:bottom w:val="single" w:sz="4" w:space="0" w:color="auto"/>
              <w:right w:val="single" w:sz="4" w:space="0" w:color="auto"/>
            </w:tcBorders>
            <w:shd w:val="clear" w:color="auto" w:fill="auto"/>
            <w:vAlign w:val="center"/>
            <w:hideMark/>
          </w:tcPr>
          <w:p w14:paraId="5DA7547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75F82D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62B3B6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392115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5AF2DC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C7C5E4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A3A613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CAFC85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EA5207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FDA9EC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109878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5A0A34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EA4A9D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E148F2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5C469D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B1C359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43FCFD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F148474"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48FB755C"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B5FB7C5" w14:textId="77777777" w:rsidR="007D5B16" w:rsidRPr="007D5B16" w:rsidRDefault="007D5B16" w:rsidP="007D5B16">
            <w:pPr>
              <w:jc w:val="center"/>
              <w:rPr>
                <w:color w:val="000000"/>
                <w:sz w:val="20"/>
                <w:szCs w:val="20"/>
              </w:rPr>
            </w:pPr>
            <w:r w:rsidRPr="007D5B16">
              <w:rPr>
                <w:color w:val="000000"/>
                <w:sz w:val="20"/>
                <w:szCs w:val="20"/>
              </w:rPr>
              <w:t>Прибрежный жилой район</w:t>
            </w:r>
          </w:p>
        </w:tc>
        <w:tc>
          <w:tcPr>
            <w:tcW w:w="0" w:type="auto"/>
            <w:tcBorders>
              <w:top w:val="nil"/>
              <w:left w:val="nil"/>
              <w:bottom w:val="single" w:sz="4" w:space="0" w:color="auto"/>
              <w:right w:val="single" w:sz="4" w:space="0" w:color="auto"/>
            </w:tcBorders>
            <w:shd w:val="clear" w:color="auto" w:fill="auto"/>
            <w:vAlign w:val="center"/>
            <w:hideMark/>
          </w:tcPr>
          <w:p w14:paraId="6219CB6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29DB35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6F5166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369171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1A733C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67B41F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19FBD8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836176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E2C383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175442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AC3C85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3EA3C8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C1FD4A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C2D5EC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39927B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5969A1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DA3083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27E792D" w14:textId="77777777" w:rsidR="007D5B16" w:rsidRPr="007D5B16" w:rsidRDefault="007D5B16" w:rsidP="007D5B16">
            <w:pPr>
              <w:jc w:val="center"/>
              <w:rPr>
                <w:color w:val="000000"/>
                <w:sz w:val="20"/>
                <w:szCs w:val="20"/>
              </w:rPr>
            </w:pPr>
            <w:r w:rsidRPr="007D5B16">
              <w:rPr>
                <w:color w:val="000000"/>
                <w:sz w:val="20"/>
                <w:szCs w:val="20"/>
              </w:rPr>
              <w:t>0,2</w:t>
            </w:r>
          </w:p>
        </w:tc>
      </w:tr>
      <w:tr w:rsidR="007D5B16" w:rsidRPr="007D5B16" w14:paraId="008AA39D"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1D2253C" w14:textId="77777777" w:rsidR="007D5B16" w:rsidRPr="007D5B16" w:rsidRDefault="007D5B16" w:rsidP="007D5B16">
            <w:pPr>
              <w:jc w:val="center"/>
              <w:rPr>
                <w:color w:val="000000"/>
                <w:sz w:val="20"/>
                <w:szCs w:val="20"/>
              </w:rPr>
            </w:pPr>
            <w:r w:rsidRPr="007D5B16">
              <w:rPr>
                <w:color w:val="000000"/>
                <w:sz w:val="20"/>
                <w:szCs w:val="20"/>
              </w:rPr>
              <w:t>Прибрежный жилой</w:t>
            </w:r>
            <w:r w:rsidRPr="007D5B16">
              <w:rPr>
                <w:color w:val="000000"/>
                <w:sz w:val="20"/>
                <w:szCs w:val="20"/>
              </w:rPr>
              <w:br/>
              <w:t>район</w:t>
            </w:r>
          </w:p>
        </w:tc>
        <w:tc>
          <w:tcPr>
            <w:tcW w:w="0" w:type="auto"/>
            <w:tcBorders>
              <w:top w:val="nil"/>
              <w:left w:val="nil"/>
              <w:bottom w:val="single" w:sz="4" w:space="0" w:color="auto"/>
              <w:right w:val="single" w:sz="4" w:space="0" w:color="auto"/>
            </w:tcBorders>
            <w:shd w:val="clear" w:color="auto" w:fill="auto"/>
            <w:vAlign w:val="center"/>
            <w:hideMark/>
          </w:tcPr>
          <w:p w14:paraId="25EB655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29B558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C2C17B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296D03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EBF078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18FAFC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058912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0C4A5A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313215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FF349F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36890F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D8F566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EF3CB5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9CBF15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FF572C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6426CD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D56D89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7BEDF55"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30197A14"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1B36871" w14:textId="77777777" w:rsidR="007D5B16" w:rsidRPr="007D5B16" w:rsidRDefault="007D5B16" w:rsidP="007D5B16">
            <w:pPr>
              <w:jc w:val="center"/>
              <w:rPr>
                <w:color w:val="000000"/>
                <w:sz w:val="20"/>
                <w:szCs w:val="20"/>
              </w:rPr>
            </w:pPr>
            <w:r w:rsidRPr="007D5B16">
              <w:rPr>
                <w:color w:val="000000"/>
                <w:sz w:val="20"/>
                <w:szCs w:val="20"/>
              </w:rPr>
              <w:lastRenderedPageBreak/>
              <w:t>Промышленный район IV</w:t>
            </w:r>
          </w:p>
        </w:tc>
        <w:tc>
          <w:tcPr>
            <w:tcW w:w="0" w:type="auto"/>
            <w:tcBorders>
              <w:top w:val="nil"/>
              <w:left w:val="nil"/>
              <w:bottom w:val="single" w:sz="4" w:space="0" w:color="auto"/>
              <w:right w:val="single" w:sz="4" w:space="0" w:color="auto"/>
            </w:tcBorders>
            <w:shd w:val="clear" w:color="auto" w:fill="auto"/>
            <w:vAlign w:val="center"/>
            <w:hideMark/>
          </w:tcPr>
          <w:p w14:paraId="3ABAAFE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6FB626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4FBAED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66F2D4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2288EA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8F472C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4E52B2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6B4E9E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57E3D5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70477E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17849A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EADA39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669CC9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3DABCE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98DFA6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6CB3CD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DEB047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C180235"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41EC9502"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C6D2E66" w14:textId="77777777" w:rsidR="007D5B16" w:rsidRPr="007D5B16" w:rsidRDefault="007D5B16" w:rsidP="007D5B16">
            <w:pPr>
              <w:jc w:val="center"/>
              <w:rPr>
                <w:color w:val="000000"/>
                <w:sz w:val="20"/>
                <w:szCs w:val="20"/>
              </w:rPr>
            </w:pPr>
            <w:r w:rsidRPr="007D5B16">
              <w:rPr>
                <w:color w:val="000000"/>
                <w:sz w:val="20"/>
                <w:szCs w:val="20"/>
              </w:rPr>
              <w:t>Промышленный район IX</w:t>
            </w:r>
          </w:p>
        </w:tc>
        <w:tc>
          <w:tcPr>
            <w:tcW w:w="0" w:type="auto"/>
            <w:tcBorders>
              <w:top w:val="nil"/>
              <w:left w:val="nil"/>
              <w:bottom w:val="single" w:sz="4" w:space="0" w:color="auto"/>
              <w:right w:val="single" w:sz="4" w:space="0" w:color="auto"/>
            </w:tcBorders>
            <w:shd w:val="clear" w:color="auto" w:fill="auto"/>
            <w:vAlign w:val="center"/>
            <w:hideMark/>
          </w:tcPr>
          <w:p w14:paraId="6399F6C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49D874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A5AF40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E5160F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30230E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61A34A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663C43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C6C278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C348DC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72FE62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39E594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CD438E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49811F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8F724E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C4F6D7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E28176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316665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D61F479"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456B7D5D"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C1D3968" w14:textId="77777777" w:rsidR="007D5B16" w:rsidRPr="007D5B16" w:rsidRDefault="007D5B16" w:rsidP="007D5B16">
            <w:pPr>
              <w:jc w:val="center"/>
              <w:rPr>
                <w:color w:val="000000"/>
                <w:sz w:val="20"/>
                <w:szCs w:val="20"/>
              </w:rPr>
            </w:pPr>
            <w:r w:rsidRPr="007D5B16">
              <w:rPr>
                <w:color w:val="000000"/>
                <w:sz w:val="20"/>
                <w:szCs w:val="20"/>
              </w:rPr>
              <w:t>Промышленный район VI</w:t>
            </w:r>
          </w:p>
        </w:tc>
        <w:tc>
          <w:tcPr>
            <w:tcW w:w="0" w:type="auto"/>
            <w:tcBorders>
              <w:top w:val="nil"/>
              <w:left w:val="nil"/>
              <w:bottom w:val="single" w:sz="4" w:space="0" w:color="auto"/>
              <w:right w:val="single" w:sz="4" w:space="0" w:color="auto"/>
            </w:tcBorders>
            <w:shd w:val="clear" w:color="auto" w:fill="auto"/>
            <w:vAlign w:val="center"/>
            <w:hideMark/>
          </w:tcPr>
          <w:p w14:paraId="78300FC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6DA9D6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BD4B31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9E8125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7144D1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0DDB7F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4E6F49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B43173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7DF175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49017F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6F415A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CEF86F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C1A007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C90680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AF411D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05C2BA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B03B6B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885F095"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68141688"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7B52EBA" w14:textId="77777777" w:rsidR="007D5B16" w:rsidRPr="007D5B16" w:rsidRDefault="007D5B16" w:rsidP="007D5B16">
            <w:pPr>
              <w:jc w:val="center"/>
              <w:rPr>
                <w:color w:val="000000"/>
                <w:sz w:val="20"/>
                <w:szCs w:val="20"/>
              </w:rPr>
            </w:pPr>
            <w:r w:rsidRPr="007D5B16">
              <w:rPr>
                <w:color w:val="000000"/>
                <w:sz w:val="20"/>
                <w:szCs w:val="20"/>
              </w:rPr>
              <w:t>Промышленный район X</w:t>
            </w:r>
          </w:p>
        </w:tc>
        <w:tc>
          <w:tcPr>
            <w:tcW w:w="0" w:type="auto"/>
            <w:tcBorders>
              <w:top w:val="nil"/>
              <w:left w:val="nil"/>
              <w:bottom w:val="single" w:sz="4" w:space="0" w:color="auto"/>
              <w:right w:val="single" w:sz="4" w:space="0" w:color="auto"/>
            </w:tcBorders>
            <w:shd w:val="clear" w:color="auto" w:fill="auto"/>
            <w:vAlign w:val="center"/>
            <w:hideMark/>
          </w:tcPr>
          <w:p w14:paraId="0CCE7C8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88BEA2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AA3EE2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DF5442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543BBF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28FF1D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73D948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077ED8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3E1841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D94DA4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2873FB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9A452D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00A78D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CC9AFB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065AA8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74C1B1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DB7381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8EF86D4"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5F080FBA"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5B13CFD" w14:textId="77777777" w:rsidR="007D5B16" w:rsidRPr="007D5B16" w:rsidRDefault="007D5B16" w:rsidP="007D5B16">
            <w:pPr>
              <w:jc w:val="center"/>
              <w:rPr>
                <w:color w:val="000000"/>
                <w:sz w:val="20"/>
                <w:szCs w:val="20"/>
              </w:rPr>
            </w:pPr>
            <w:r w:rsidRPr="007D5B16">
              <w:rPr>
                <w:color w:val="000000"/>
                <w:sz w:val="20"/>
                <w:szCs w:val="20"/>
              </w:rPr>
              <w:t>Промышленный район XVIII</w:t>
            </w:r>
          </w:p>
        </w:tc>
        <w:tc>
          <w:tcPr>
            <w:tcW w:w="0" w:type="auto"/>
            <w:tcBorders>
              <w:top w:val="nil"/>
              <w:left w:val="nil"/>
              <w:bottom w:val="single" w:sz="4" w:space="0" w:color="auto"/>
              <w:right w:val="single" w:sz="4" w:space="0" w:color="auto"/>
            </w:tcBorders>
            <w:shd w:val="clear" w:color="auto" w:fill="auto"/>
            <w:vAlign w:val="center"/>
            <w:hideMark/>
          </w:tcPr>
          <w:p w14:paraId="5B7DB11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FFFB0D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F313BF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ED674B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449096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0FA2B0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85276E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EA7519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3F2862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A11F7C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E5CB86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61A6EE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F1E668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C4FCFC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CE3395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41BD15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A39DCE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8DD5B64"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4D00353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3502AE9" w14:textId="77777777" w:rsidR="007D5B16" w:rsidRPr="007D5B16" w:rsidRDefault="007D5B16" w:rsidP="007D5B16">
            <w:pPr>
              <w:jc w:val="center"/>
              <w:rPr>
                <w:color w:val="000000"/>
                <w:sz w:val="20"/>
                <w:szCs w:val="20"/>
              </w:rPr>
            </w:pPr>
            <w:r w:rsidRPr="007D5B16">
              <w:rPr>
                <w:color w:val="000000"/>
                <w:sz w:val="20"/>
                <w:szCs w:val="20"/>
              </w:rPr>
              <w:t>Промышленный район XXII</w:t>
            </w:r>
          </w:p>
        </w:tc>
        <w:tc>
          <w:tcPr>
            <w:tcW w:w="0" w:type="auto"/>
            <w:tcBorders>
              <w:top w:val="nil"/>
              <w:left w:val="nil"/>
              <w:bottom w:val="single" w:sz="4" w:space="0" w:color="auto"/>
              <w:right w:val="single" w:sz="4" w:space="0" w:color="auto"/>
            </w:tcBorders>
            <w:shd w:val="clear" w:color="auto" w:fill="auto"/>
            <w:vAlign w:val="center"/>
            <w:hideMark/>
          </w:tcPr>
          <w:p w14:paraId="458B0C6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267AA8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E04DD9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BB5FC0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F930B1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71D23C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3F292DC" w14:textId="77777777" w:rsidR="007D5B16" w:rsidRPr="007D5B16" w:rsidRDefault="007D5B16" w:rsidP="007D5B16">
            <w:pPr>
              <w:jc w:val="center"/>
              <w:rPr>
                <w:color w:val="000000"/>
                <w:sz w:val="20"/>
                <w:szCs w:val="20"/>
              </w:rPr>
            </w:pPr>
            <w:r w:rsidRPr="007D5B16">
              <w:rPr>
                <w:color w:val="000000"/>
                <w:sz w:val="20"/>
                <w:szCs w:val="20"/>
              </w:rPr>
              <w:t>0,4</w:t>
            </w:r>
          </w:p>
        </w:tc>
        <w:tc>
          <w:tcPr>
            <w:tcW w:w="0" w:type="auto"/>
            <w:tcBorders>
              <w:top w:val="nil"/>
              <w:left w:val="nil"/>
              <w:bottom w:val="single" w:sz="4" w:space="0" w:color="auto"/>
              <w:right w:val="single" w:sz="4" w:space="0" w:color="auto"/>
            </w:tcBorders>
            <w:shd w:val="clear" w:color="auto" w:fill="auto"/>
            <w:vAlign w:val="center"/>
            <w:hideMark/>
          </w:tcPr>
          <w:p w14:paraId="1BF8EEA5" w14:textId="77777777" w:rsidR="007D5B16" w:rsidRPr="007D5B16" w:rsidRDefault="007D5B16" w:rsidP="007D5B16">
            <w:pPr>
              <w:jc w:val="center"/>
              <w:rPr>
                <w:color w:val="000000"/>
                <w:sz w:val="20"/>
                <w:szCs w:val="20"/>
              </w:rPr>
            </w:pPr>
            <w:r w:rsidRPr="007D5B16">
              <w:rPr>
                <w:color w:val="000000"/>
                <w:sz w:val="20"/>
                <w:szCs w:val="20"/>
              </w:rPr>
              <w:t>0,8</w:t>
            </w:r>
          </w:p>
        </w:tc>
        <w:tc>
          <w:tcPr>
            <w:tcW w:w="0" w:type="auto"/>
            <w:tcBorders>
              <w:top w:val="nil"/>
              <w:left w:val="nil"/>
              <w:bottom w:val="single" w:sz="4" w:space="0" w:color="auto"/>
              <w:right w:val="single" w:sz="4" w:space="0" w:color="auto"/>
            </w:tcBorders>
            <w:shd w:val="clear" w:color="auto" w:fill="auto"/>
            <w:vAlign w:val="center"/>
            <w:hideMark/>
          </w:tcPr>
          <w:p w14:paraId="37E7F8EC" w14:textId="77777777" w:rsidR="007D5B16" w:rsidRPr="007D5B16" w:rsidRDefault="007D5B16" w:rsidP="007D5B16">
            <w:pPr>
              <w:jc w:val="center"/>
              <w:rPr>
                <w:color w:val="000000"/>
                <w:sz w:val="20"/>
                <w:szCs w:val="20"/>
              </w:rPr>
            </w:pPr>
            <w:r w:rsidRPr="007D5B16">
              <w:rPr>
                <w:color w:val="000000"/>
                <w:sz w:val="20"/>
                <w:szCs w:val="20"/>
              </w:rPr>
              <w:t>1,3</w:t>
            </w:r>
          </w:p>
        </w:tc>
        <w:tc>
          <w:tcPr>
            <w:tcW w:w="0" w:type="auto"/>
            <w:tcBorders>
              <w:top w:val="nil"/>
              <w:left w:val="nil"/>
              <w:bottom w:val="single" w:sz="4" w:space="0" w:color="auto"/>
              <w:right w:val="single" w:sz="4" w:space="0" w:color="auto"/>
            </w:tcBorders>
            <w:shd w:val="clear" w:color="auto" w:fill="auto"/>
            <w:vAlign w:val="center"/>
            <w:hideMark/>
          </w:tcPr>
          <w:p w14:paraId="59454C6D" w14:textId="77777777" w:rsidR="007D5B16" w:rsidRPr="007D5B16" w:rsidRDefault="007D5B16" w:rsidP="007D5B16">
            <w:pPr>
              <w:jc w:val="center"/>
              <w:rPr>
                <w:color w:val="000000"/>
                <w:sz w:val="20"/>
                <w:szCs w:val="20"/>
              </w:rPr>
            </w:pPr>
            <w:r w:rsidRPr="007D5B16">
              <w:rPr>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14:paraId="5291D181" w14:textId="77777777" w:rsidR="007D5B16" w:rsidRPr="007D5B16" w:rsidRDefault="007D5B16" w:rsidP="007D5B16">
            <w:pPr>
              <w:jc w:val="center"/>
              <w:rPr>
                <w:color w:val="000000"/>
                <w:sz w:val="20"/>
                <w:szCs w:val="20"/>
              </w:rPr>
            </w:pPr>
            <w:r w:rsidRPr="007D5B16">
              <w:rPr>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14:paraId="3F1F2EE2" w14:textId="77777777" w:rsidR="007D5B16" w:rsidRPr="007D5B16" w:rsidRDefault="007D5B16" w:rsidP="007D5B16">
            <w:pPr>
              <w:jc w:val="center"/>
              <w:rPr>
                <w:color w:val="000000"/>
                <w:sz w:val="20"/>
                <w:szCs w:val="20"/>
              </w:rPr>
            </w:pPr>
            <w:r w:rsidRPr="007D5B16">
              <w:rPr>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14:paraId="2A5678F5" w14:textId="77777777" w:rsidR="007D5B16" w:rsidRPr="007D5B16" w:rsidRDefault="007D5B16" w:rsidP="007D5B16">
            <w:pPr>
              <w:jc w:val="center"/>
              <w:rPr>
                <w:color w:val="000000"/>
                <w:sz w:val="20"/>
                <w:szCs w:val="20"/>
              </w:rPr>
            </w:pPr>
            <w:r w:rsidRPr="007D5B16">
              <w:rPr>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14:paraId="526B1536" w14:textId="77777777" w:rsidR="007D5B16" w:rsidRPr="007D5B16" w:rsidRDefault="007D5B16" w:rsidP="007D5B16">
            <w:pPr>
              <w:jc w:val="center"/>
              <w:rPr>
                <w:color w:val="000000"/>
                <w:sz w:val="20"/>
                <w:szCs w:val="20"/>
              </w:rPr>
            </w:pPr>
            <w:r w:rsidRPr="007D5B16">
              <w:rPr>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14:paraId="71199A05" w14:textId="77777777" w:rsidR="007D5B16" w:rsidRPr="007D5B16" w:rsidRDefault="007D5B16" w:rsidP="007D5B16">
            <w:pPr>
              <w:jc w:val="center"/>
              <w:rPr>
                <w:color w:val="000000"/>
                <w:sz w:val="20"/>
                <w:szCs w:val="20"/>
              </w:rPr>
            </w:pPr>
            <w:r w:rsidRPr="007D5B16">
              <w:rPr>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14:paraId="7E36B71C" w14:textId="77777777" w:rsidR="007D5B16" w:rsidRPr="007D5B16" w:rsidRDefault="007D5B16" w:rsidP="007D5B16">
            <w:pPr>
              <w:jc w:val="center"/>
              <w:rPr>
                <w:color w:val="000000"/>
                <w:sz w:val="20"/>
                <w:szCs w:val="20"/>
              </w:rPr>
            </w:pPr>
            <w:r w:rsidRPr="007D5B16">
              <w:rPr>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14:paraId="141BB2C6" w14:textId="77777777" w:rsidR="007D5B16" w:rsidRPr="007D5B16" w:rsidRDefault="007D5B16" w:rsidP="007D5B16">
            <w:pPr>
              <w:jc w:val="center"/>
              <w:rPr>
                <w:color w:val="000000"/>
                <w:sz w:val="20"/>
                <w:szCs w:val="20"/>
              </w:rPr>
            </w:pPr>
            <w:r w:rsidRPr="007D5B16">
              <w:rPr>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14:paraId="05A60450" w14:textId="77777777" w:rsidR="007D5B16" w:rsidRPr="007D5B16" w:rsidRDefault="007D5B16" w:rsidP="007D5B16">
            <w:pPr>
              <w:jc w:val="center"/>
              <w:rPr>
                <w:color w:val="000000"/>
                <w:sz w:val="20"/>
                <w:szCs w:val="20"/>
              </w:rPr>
            </w:pPr>
            <w:r w:rsidRPr="007D5B16">
              <w:rPr>
                <w:color w:val="000000"/>
                <w:sz w:val="20"/>
                <w:szCs w:val="20"/>
              </w:rPr>
              <w:t>1,7</w:t>
            </w:r>
          </w:p>
        </w:tc>
      </w:tr>
      <w:tr w:rsidR="007D5B16" w:rsidRPr="007D5B16" w14:paraId="620143B2"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C0796F8" w14:textId="77777777" w:rsidR="007D5B16" w:rsidRPr="007D5B16" w:rsidRDefault="007D5B16" w:rsidP="007D5B16">
            <w:pPr>
              <w:jc w:val="center"/>
              <w:rPr>
                <w:color w:val="000000"/>
                <w:sz w:val="20"/>
                <w:szCs w:val="20"/>
              </w:rPr>
            </w:pPr>
            <w:r w:rsidRPr="007D5B16">
              <w:rPr>
                <w:color w:val="000000"/>
                <w:sz w:val="20"/>
                <w:szCs w:val="20"/>
              </w:rPr>
              <w:t>Промышленный район</w:t>
            </w:r>
            <w:r w:rsidRPr="007D5B16">
              <w:rPr>
                <w:color w:val="000000"/>
                <w:sz w:val="20"/>
                <w:szCs w:val="20"/>
              </w:rPr>
              <w:br/>
              <w:t>IV</w:t>
            </w:r>
          </w:p>
        </w:tc>
        <w:tc>
          <w:tcPr>
            <w:tcW w:w="0" w:type="auto"/>
            <w:tcBorders>
              <w:top w:val="nil"/>
              <w:left w:val="nil"/>
              <w:bottom w:val="single" w:sz="4" w:space="0" w:color="auto"/>
              <w:right w:val="single" w:sz="4" w:space="0" w:color="auto"/>
            </w:tcBorders>
            <w:shd w:val="clear" w:color="auto" w:fill="auto"/>
            <w:vAlign w:val="center"/>
            <w:hideMark/>
          </w:tcPr>
          <w:p w14:paraId="6A375CD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8F19F8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88144A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23368E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94C1C2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7E1649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CDC5C3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CCA1A0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055179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B76092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A49806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0CF948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68115B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12A18A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7012B2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2E0E7C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929C0F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1DCE31B"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2F90560B"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58EE90A" w14:textId="77777777" w:rsidR="007D5B16" w:rsidRPr="007D5B16" w:rsidRDefault="007D5B16" w:rsidP="007D5B16">
            <w:pPr>
              <w:jc w:val="center"/>
              <w:rPr>
                <w:color w:val="000000"/>
                <w:sz w:val="20"/>
                <w:szCs w:val="20"/>
              </w:rPr>
            </w:pPr>
            <w:r w:rsidRPr="007D5B16">
              <w:rPr>
                <w:color w:val="000000"/>
                <w:sz w:val="20"/>
                <w:szCs w:val="20"/>
              </w:rPr>
              <w:t>Промышленный район</w:t>
            </w:r>
            <w:r w:rsidRPr="007D5B16">
              <w:rPr>
                <w:color w:val="000000"/>
                <w:sz w:val="20"/>
                <w:szCs w:val="20"/>
              </w:rPr>
              <w:br/>
              <w:t>IX</w:t>
            </w:r>
          </w:p>
        </w:tc>
        <w:tc>
          <w:tcPr>
            <w:tcW w:w="0" w:type="auto"/>
            <w:tcBorders>
              <w:top w:val="nil"/>
              <w:left w:val="nil"/>
              <w:bottom w:val="single" w:sz="4" w:space="0" w:color="auto"/>
              <w:right w:val="single" w:sz="4" w:space="0" w:color="auto"/>
            </w:tcBorders>
            <w:shd w:val="clear" w:color="auto" w:fill="auto"/>
            <w:vAlign w:val="center"/>
            <w:hideMark/>
          </w:tcPr>
          <w:p w14:paraId="368F1B9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B23675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83F965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A779AD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97C010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54011A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5F12E2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084276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8E915E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0F922B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0B4C4D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1F0D66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F5E2D3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AFA9F1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BB5B04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437C6B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ACE51B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822868C"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25C4F5D1"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F41ABC7" w14:textId="77777777" w:rsidR="007D5B16" w:rsidRPr="007D5B16" w:rsidRDefault="007D5B16" w:rsidP="007D5B16">
            <w:pPr>
              <w:jc w:val="center"/>
              <w:rPr>
                <w:color w:val="000000"/>
                <w:sz w:val="20"/>
                <w:szCs w:val="20"/>
              </w:rPr>
            </w:pPr>
            <w:r w:rsidRPr="007D5B16">
              <w:rPr>
                <w:color w:val="000000"/>
                <w:sz w:val="20"/>
                <w:szCs w:val="20"/>
              </w:rPr>
              <w:t>Промышленный район</w:t>
            </w:r>
            <w:r w:rsidRPr="007D5B16">
              <w:rPr>
                <w:color w:val="000000"/>
                <w:sz w:val="20"/>
                <w:szCs w:val="20"/>
              </w:rPr>
              <w:br/>
              <w:t>XXII</w:t>
            </w:r>
          </w:p>
        </w:tc>
        <w:tc>
          <w:tcPr>
            <w:tcW w:w="0" w:type="auto"/>
            <w:tcBorders>
              <w:top w:val="nil"/>
              <w:left w:val="nil"/>
              <w:bottom w:val="single" w:sz="4" w:space="0" w:color="auto"/>
              <w:right w:val="single" w:sz="4" w:space="0" w:color="auto"/>
            </w:tcBorders>
            <w:shd w:val="clear" w:color="auto" w:fill="auto"/>
            <w:vAlign w:val="center"/>
            <w:hideMark/>
          </w:tcPr>
          <w:p w14:paraId="2567CB9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9F9E84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34F9FE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0B6A47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9D0DFA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D218CE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B27FF7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88162B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6B5979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F857F2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F6AF7D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5B1FD2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84A383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25B1E1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C9D8A0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2C61C0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52EC49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E3797BD"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61D430A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01729B2" w14:textId="77777777" w:rsidR="007D5B16" w:rsidRPr="007D5B16" w:rsidRDefault="007D5B16" w:rsidP="007D5B16">
            <w:pPr>
              <w:jc w:val="center"/>
              <w:rPr>
                <w:color w:val="000000"/>
                <w:sz w:val="20"/>
                <w:szCs w:val="20"/>
              </w:rPr>
            </w:pPr>
            <w:r w:rsidRPr="007D5B16">
              <w:rPr>
                <w:color w:val="000000"/>
                <w:sz w:val="20"/>
                <w:szCs w:val="20"/>
              </w:rPr>
              <w:t>ПСО-34.</w:t>
            </w:r>
          </w:p>
        </w:tc>
        <w:tc>
          <w:tcPr>
            <w:tcW w:w="0" w:type="auto"/>
            <w:tcBorders>
              <w:top w:val="nil"/>
              <w:left w:val="nil"/>
              <w:bottom w:val="single" w:sz="4" w:space="0" w:color="auto"/>
              <w:right w:val="single" w:sz="4" w:space="0" w:color="auto"/>
            </w:tcBorders>
            <w:shd w:val="clear" w:color="auto" w:fill="auto"/>
            <w:vAlign w:val="center"/>
            <w:hideMark/>
          </w:tcPr>
          <w:p w14:paraId="63A7522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508714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FED631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100389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0879F4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DF6E10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324A3A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FA67DF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13BD0E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EC9720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129318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45E6CA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57AFD5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A55AEB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41BD66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AFE05C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E30E95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5741847"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1969A9C4"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45CA210" w14:textId="77777777" w:rsidR="007D5B16" w:rsidRPr="007D5B16" w:rsidRDefault="007D5B16" w:rsidP="007D5B16">
            <w:pPr>
              <w:jc w:val="center"/>
              <w:rPr>
                <w:color w:val="000000"/>
                <w:sz w:val="20"/>
                <w:szCs w:val="20"/>
              </w:rPr>
            </w:pPr>
            <w:r w:rsidRPr="007D5B16">
              <w:rPr>
                <w:color w:val="000000"/>
                <w:sz w:val="20"/>
                <w:szCs w:val="20"/>
              </w:rPr>
              <w:t>Северный планировочный район</w:t>
            </w:r>
          </w:p>
        </w:tc>
        <w:tc>
          <w:tcPr>
            <w:tcW w:w="0" w:type="auto"/>
            <w:tcBorders>
              <w:top w:val="nil"/>
              <w:left w:val="nil"/>
              <w:bottom w:val="single" w:sz="4" w:space="0" w:color="auto"/>
              <w:right w:val="single" w:sz="4" w:space="0" w:color="auto"/>
            </w:tcBorders>
            <w:shd w:val="clear" w:color="auto" w:fill="auto"/>
            <w:vAlign w:val="center"/>
            <w:hideMark/>
          </w:tcPr>
          <w:p w14:paraId="10C1F64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C122A6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FF0BF9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1F3543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EF33AB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42166A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06C40D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400D4C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EEF60C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060CE7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CDCB39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9E1BEC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461DA1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8F8D52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D175FA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4BEC74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5EF5DF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AF378AE"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5A520010"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5A2961B" w14:textId="77777777" w:rsidR="007D5B16" w:rsidRPr="007D5B16" w:rsidRDefault="007D5B16" w:rsidP="007D5B16">
            <w:pPr>
              <w:jc w:val="center"/>
              <w:rPr>
                <w:color w:val="000000"/>
                <w:sz w:val="20"/>
                <w:szCs w:val="20"/>
              </w:rPr>
            </w:pPr>
            <w:r w:rsidRPr="007D5B16">
              <w:rPr>
                <w:color w:val="000000"/>
                <w:sz w:val="20"/>
                <w:szCs w:val="20"/>
              </w:rPr>
              <w:t>Северный пром.район</w:t>
            </w:r>
          </w:p>
        </w:tc>
        <w:tc>
          <w:tcPr>
            <w:tcW w:w="0" w:type="auto"/>
            <w:tcBorders>
              <w:top w:val="nil"/>
              <w:left w:val="nil"/>
              <w:bottom w:val="single" w:sz="4" w:space="0" w:color="auto"/>
              <w:right w:val="single" w:sz="4" w:space="0" w:color="auto"/>
            </w:tcBorders>
            <w:shd w:val="clear" w:color="auto" w:fill="auto"/>
            <w:vAlign w:val="center"/>
            <w:hideMark/>
          </w:tcPr>
          <w:p w14:paraId="49652B6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93DEA1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74AB45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7F4959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D1AA51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23CD6F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30EEF7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F054AC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9125DA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09FB3B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9BDA05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ABBDF1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469C23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84CA62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F8DF3E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3D32D2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7770BA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D06D625"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51C1776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6D94F9D" w14:textId="77777777" w:rsidR="007D5B16" w:rsidRPr="007D5B16" w:rsidRDefault="007D5B16" w:rsidP="007D5B16">
            <w:pPr>
              <w:jc w:val="center"/>
              <w:rPr>
                <w:color w:val="000000"/>
                <w:sz w:val="20"/>
                <w:szCs w:val="20"/>
              </w:rPr>
            </w:pPr>
            <w:r w:rsidRPr="007D5B16">
              <w:rPr>
                <w:color w:val="000000"/>
                <w:sz w:val="20"/>
                <w:szCs w:val="20"/>
              </w:rPr>
              <w:t>Северный промышленный район</w:t>
            </w:r>
          </w:p>
        </w:tc>
        <w:tc>
          <w:tcPr>
            <w:tcW w:w="0" w:type="auto"/>
            <w:tcBorders>
              <w:top w:val="nil"/>
              <w:left w:val="nil"/>
              <w:bottom w:val="single" w:sz="4" w:space="0" w:color="auto"/>
              <w:right w:val="single" w:sz="4" w:space="0" w:color="auto"/>
            </w:tcBorders>
            <w:shd w:val="clear" w:color="auto" w:fill="auto"/>
            <w:vAlign w:val="center"/>
            <w:hideMark/>
          </w:tcPr>
          <w:p w14:paraId="29CFFFC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B94ECB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B49AD0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480A8A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6D231A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8C8D07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AF1CFE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9C0A73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EDB662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1EA03F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9A5E30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C028EE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9302EC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87F1E1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FB2797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CEA1ED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CAE3E2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3933768"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2DCBEA6B"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60FB153" w14:textId="77777777" w:rsidR="007D5B16" w:rsidRPr="007D5B16" w:rsidRDefault="007D5B16" w:rsidP="007D5B16">
            <w:pPr>
              <w:jc w:val="center"/>
              <w:rPr>
                <w:color w:val="000000"/>
                <w:sz w:val="20"/>
                <w:szCs w:val="20"/>
              </w:rPr>
            </w:pPr>
            <w:r w:rsidRPr="007D5B16">
              <w:rPr>
                <w:color w:val="000000"/>
                <w:sz w:val="20"/>
                <w:szCs w:val="20"/>
              </w:rPr>
              <w:t>Северный</w:t>
            </w:r>
            <w:r w:rsidRPr="007D5B16">
              <w:rPr>
                <w:color w:val="000000"/>
                <w:sz w:val="20"/>
                <w:szCs w:val="20"/>
              </w:rPr>
              <w:br/>
              <w:t>промышленный район</w:t>
            </w:r>
          </w:p>
        </w:tc>
        <w:tc>
          <w:tcPr>
            <w:tcW w:w="0" w:type="auto"/>
            <w:tcBorders>
              <w:top w:val="nil"/>
              <w:left w:val="nil"/>
              <w:bottom w:val="single" w:sz="4" w:space="0" w:color="auto"/>
              <w:right w:val="single" w:sz="4" w:space="0" w:color="auto"/>
            </w:tcBorders>
            <w:shd w:val="clear" w:color="auto" w:fill="auto"/>
            <w:vAlign w:val="center"/>
            <w:hideMark/>
          </w:tcPr>
          <w:p w14:paraId="2312620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3471B6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9F22F9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B191F3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DCEFC3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8AD7F4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2F979D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7C4619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3E1671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93D2A9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A9783A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1A34CC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0C457D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76A90C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E40CDD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72505F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261FD2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4391AF4"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01E8D94C"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ECD44E" w14:textId="77777777" w:rsidR="007D5B16" w:rsidRPr="007D5B16" w:rsidRDefault="007D5B16" w:rsidP="007D5B16">
            <w:pPr>
              <w:jc w:val="center"/>
              <w:rPr>
                <w:color w:val="000000"/>
                <w:sz w:val="20"/>
                <w:szCs w:val="20"/>
              </w:rPr>
            </w:pPr>
            <w:r w:rsidRPr="007D5B16">
              <w:rPr>
                <w:color w:val="000000"/>
                <w:sz w:val="20"/>
                <w:szCs w:val="20"/>
              </w:rPr>
              <w:t>СЗП1, СЗП2.</w:t>
            </w:r>
          </w:p>
        </w:tc>
        <w:tc>
          <w:tcPr>
            <w:tcW w:w="0" w:type="auto"/>
            <w:tcBorders>
              <w:top w:val="nil"/>
              <w:left w:val="nil"/>
              <w:bottom w:val="single" w:sz="4" w:space="0" w:color="auto"/>
              <w:right w:val="single" w:sz="4" w:space="0" w:color="auto"/>
            </w:tcBorders>
            <w:shd w:val="clear" w:color="auto" w:fill="auto"/>
            <w:vAlign w:val="center"/>
            <w:hideMark/>
          </w:tcPr>
          <w:p w14:paraId="5299681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23BE7B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F355DC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D5A7BC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34B196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31B0A7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F6C727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E6FE88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637ED1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A8F5CB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8E52F7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B5A2D9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D92BE8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1A463B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A92241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37E900B" w14:textId="77777777" w:rsidR="007D5B16" w:rsidRPr="007D5B16" w:rsidRDefault="007D5B16" w:rsidP="007D5B16">
            <w:pPr>
              <w:jc w:val="center"/>
              <w:rPr>
                <w:color w:val="000000"/>
                <w:sz w:val="20"/>
                <w:szCs w:val="20"/>
              </w:rPr>
            </w:pPr>
            <w:r w:rsidRPr="007D5B16">
              <w:rPr>
                <w:color w:val="000000"/>
                <w:sz w:val="20"/>
                <w:szCs w:val="20"/>
              </w:rPr>
              <w:t>1,8</w:t>
            </w:r>
          </w:p>
        </w:tc>
        <w:tc>
          <w:tcPr>
            <w:tcW w:w="0" w:type="auto"/>
            <w:tcBorders>
              <w:top w:val="nil"/>
              <w:left w:val="nil"/>
              <w:bottom w:val="single" w:sz="4" w:space="0" w:color="auto"/>
              <w:right w:val="single" w:sz="4" w:space="0" w:color="auto"/>
            </w:tcBorders>
            <w:shd w:val="clear" w:color="auto" w:fill="auto"/>
            <w:vAlign w:val="center"/>
            <w:hideMark/>
          </w:tcPr>
          <w:p w14:paraId="6968D71A" w14:textId="77777777" w:rsidR="007D5B16" w:rsidRPr="007D5B16" w:rsidRDefault="007D5B16" w:rsidP="007D5B16">
            <w:pPr>
              <w:jc w:val="center"/>
              <w:rPr>
                <w:color w:val="000000"/>
                <w:sz w:val="20"/>
                <w:szCs w:val="20"/>
              </w:rPr>
            </w:pPr>
            <w:r w:rsidRPr="007D5B16">
              <w:rPr>
                <w:color w:val="000000"/>
                <w:sz w:val="20"/>
                <w:szCs w:val="20"/>
              </w:rPr>
              <w:t>1,8</w:t>
            </w:r>
          </w:p>
        </w:tc>
        <w:tc>
          <w:tcPr>
            <w:tcW w:w="0" w:type="auto"/>
            <w:tcBorders>
              <w:top w:val="nil"/>
              <w:left w:val="nil"/>
              <w:bottom w:val="single" w:sz="4" w:space="0" w:color="auto"/>
              <w:right w:val="single" w:sz="4" w:space="0" w:color="auto"/>
            </w:tcBorders>
            <w:shd w:val="clear" w:color="auto" w:fill="auto"/>
            <w:vAlign w:val="center"/>
            <w:hideMark/>
          </w:tcPr>
          <w:p w14:paraId="7610E9DE" w14:textId="77777777" w:rsidR="007D5B16" w:rsidRPr="007D5B16" w:rsidRDefault="007D5B16" w:rsidP="007D5B16">
            <w:pPr>
              <w:jc w:val="center"/>
              <w:rPr>
                <w:color w:val="000000"/>
                <w:sz w:val="20"/>
                <w:szCs w:val="20"/>
              </w:rPr>
            </w:pPr>
            <w:r w:rsidRPr="007D5B16">
              <w:rPr>
                <w:color w:val="000000"/>
                <w:sz w:val="20"/>
                <w:szCs w:val="20"/>
              </w:rPr>
              <w:t>1,8</w:t>
            </w:r>
          </w:p>
        </w:tc>
      </w:tr>
      <w:tr w:rsidR="007D5B16" w:rsidRPr="007D5B16" w14:paraId="3718F8BE"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CE4DE99" w14:textId="77777777" w:rsidR="007D5B16" w:rsidRPr="007D5B16" w:rsidRDefault="007D5B16" w:rsidP="007D5B16">
            <w:pPr>
              <w:jc w:val="center"/>
              <w:rPr>
                <w:color w:val="000000"/>
                <w:sz w:val="20"/>
                <w:szCs w:val="20"/>
              </w:rPr>
            </w:pPr>
            <w:r w:rsidRPr="007D5B16">
              <w:rPr>
                <w:color w:val="000000"/>
                <w:sz w:val="20"/>
                <w:szCs w:val="20"/>
              </w:rPr>
              <w:t>СМП</w:t>
            </w:r>
          </w:p>
        </w:tc>
        <w:tc>
          <w:tcPr>
            <w:tcW w:w="0" w:type="auto"/>
            <w:tcBorders>
              <w:top w:val="nil"/>
              <w:left w:val="nil"/>
              <w:bottom w:val="single" w:sz="4" w:space="0" w:color="auto"/>
              <w:right w:val="single" w:sz="4" w:space="0" w:color="auto"/>
            </w:tcBorders>
            <w:shd w:val="clear" w:color="auto" w:fill="auto"/>
            <w:vAlign w:val="center"/>
            <w:hideMark/>
          </w:tcPr>
          <w:p w14:paraId="533C70F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0C5CAD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F031BD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54F74A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43BD07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5B920D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A2EFB5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76CAA1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EC5453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0FE00B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B6D3D6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8D852C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DEBAFD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5C6DE3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947ECE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75721B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4B6641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42AC01D"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4A66A44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40B738E" w14:textId="77777777" w:rsidR="007D5B16" w:rsidRPr="007D5B16" w:rsidRDefault="007D5B16" w:rsidP="007D5B16">
            <w:pPr>
              <w:jc w:val="center"/>
              <w:rPr>
                <w:color w:val="000000"/>
                <w:sz w:val="20"/>
                <w:szCs w:val="20"/>
              </w:rPr>
            </w:pPr>
            <w:r w:rsidRPr="007D5B16">
              <w:rPr>
                <w:color w:val="000000"/>
                <w:sz w:val="20"/>
                <w:szCs w:val="20"/>
              </w:rPr>
              <w:t>Хоззона</w:t>
            </w:r>
          </w:p>
        </w:tc>
        <w:tc>
          <w:tcPr>
            <w:tcW w:w="0" w:type="auto"/>
            <w:tcBorders>
              <w:top w:val="nil"/>
              <w:left w:val="nil"/>
              <w:bottom w:val="single" w:sz="4" w:space="0" w:color="auto"/>
              <w:right w:val="single" w:sz="4" w:space="0" w:color="auto"/>
            </w:tcBorders>
            <w:shd w:val="clear" w:color="auto" w:fill="auto"/>
            <w:vAlign w:val="center"/>
            <w:hideMark/>
          </w:tcPr>
          <w:p w14:paraId="565CE2F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47B98B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49E517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8A70EE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BF480C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DFC19B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B747F9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F5091F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0FC61B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D3E3B3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771B51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03D41F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917ADC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C73062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3C01C5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C0B764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EC5E28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88F3EBD"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63393981"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EB882BE" w14:textId="77777777" w:rsidR="007D5B16" w:rsidRPr="007D5B16" w:rsidRDefault="007D5B16" w:rsidP="007D5B16">
            <w:pPr>
              <w:jc w:val="center"/>
              <w:rPr>
                <w:color w:val="000000"/>
                <w:sz w:val="20"/>
                <w:szCs w:val="20"/>
              </w:rPr>
            </w:pPr>
            <w:r w:rsidRPr="007D5B16">
              <w:rPr>
                <w:color w:val="000000"/>
                <w:sz w:val="20"/>
                <w:szCs w:val="20"/>
              </w:rPr>
              <w:t>Центральный жилой район</w:t>
            </w:r>
          </w:p>
        </w:tc>
        <w:tc>
          <w:tcPr>
            <w:tcW w:w="0" w:type="auto"/>
            <w:tcBorders>
              <w:top w:val="nil"/>
              <w:left w:val="nil"/>
              <w:bottom w:val="single" w:sz="4" w:space="0" w:color="auto"/>
              <w:right w:val="single" w:sz="4" w:space="0" w:color="auto"/>
            </w:tcBorders>
            <w:shd w:val="clear" w:color="auto" w:fill="auto"/>
            <w:vAlign w:val="center"/>
            <w:hideMark/>
          </w:tcPr>
          <w:p w14:paraId="677C9C2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27F319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49DB11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09F8D4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3FBD96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FCFFA8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8CA795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A9DBAD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015F22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4F8459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391C5B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A5B930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623D28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74F4E5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87E4C2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03B81F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5F6348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14AF22A"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014BA0EB"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55FFAA2" w14:textId="77777777" w:rsidR="007D5B16" w:rsidRPr="007D5B16" w:rsidRDefault="007D5B16" w:rsidP="007D5B16">
            <w:pPr>
              <w:jc w:val="center"/>
              <w:rPr>
                <w:color w:val="000000"/>
                <w:sz w:val="20"/>
                <w:szCs w:val="20"/>
              </w:rPr>
            </w:pPr>
            <w:r w:rsidRPr="007D5B16">
              <w:rPr>
                <w:color w:val="000000"/>
                <w:sz w:val="20"/>
                <w:szCs w:val="20"/>
              </w:rPr>
              <w:t>Центральный жилой</w:t>
            </w:r>
            <w:r w:rsidRPr="007D5B16">
              <w:rPr>
                <w:color w:val="000000"/>
                <w:sz w:val="20"/>
                <w:szCs w:val="20"/>
              </w:rPr>
              <w:br/>
              <w:t>район</w:t>
            </w:r>
          </w:p>
        </w:tc>
        <w:tc>
          <w:tcPr>
            <w:tcW w:w="0" w:type="auto"/>
            <w:tcBorders>
              <w:top w:val="nil"/>
              <w:left w:val="nil"/>
              <w:bottom w:val="single" w:sz="4" w:space="0" w:color="auto"/>
              <w:right w:val="single" w:sz="4" w:space="0" w:color="auto"/>
            </w:tcBorders>
            <w:shd w:val="clear" w:color="auto" w:fill="auto"/>
            <w:vAlign w:val="center"/>
            <w:hideMark/>
          </w:tcPr>
          <w:p w14:paraId="6E1EDA7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0B0CBB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9852C3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4FEEF6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33455E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9D0844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F6FF10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47DC9A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8AE8D5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B715C3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6EB450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AC40D5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E40766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A0A54C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9636BE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63032D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21A865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E9FBE12"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5709E34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D690BE5" w14:textId="77777777" w:rsidR="007D5B16" w:rsidRPr="007D5B16" w:rsidRDefault="007D5B16" w:rsidP="007D5B16">
            <w:pPr>
              <w:jc w:val="center"/>
              <w:rPr>
                <w:color w:val="000000"/>
                <w:sz w:val="20"/>
                <w:szCs w:val="20"/>
              </w:rPr>
            </w:pPr>
            <w:r w:rsidRPr="007D5B16">
              <w:rPr>
                <w:color w:val="000000"/>
                <w:sz w:val="20"/>
                <w:szCs w:val="20"/>
              </w:rPr>
              <w:t>ЦЖ1.</w:t>
            </w:r>
          </w:p>
        </w:tc>
        <w:tc>
          <w:tcPr>
            <w:tcW w:w="0" w:type="auto"/>
            <w:tcBorders>
              <w:top w:val="nil"/>
              <w:left w:val="nil"/>
              <w:bottom w:val="single" w:sz="4" w:space="0" w:color="auto"/>
              <w:right w:val="single" w:sz="4" w:space="0" w:color="auto"/>
            </w:tcBorders>
            <w:shd w:val="clear" w:color="auto" w:fill="auto"/>
            <w:vAlign w:val="center"/>
            <w:hideMark/>
          </w:tcPr>
          <w:p w14:paraId="51FA36B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7111C3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67328E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AF4894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243F39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3E5A12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B6359B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D74819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99C50B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CD1C55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68D59C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7BADF3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71247B5" w14:textId="77777777" w:rsidR="007D5B16" w:rsidRPr="007D5B16" w:rsidRDefault="007D5B16" w:rsidP="007D5B16">
            <w:pPr>
              <w:jc w:val="center"/>
              <w:rPr>
                <w:color w:val="000000"/>
                <w:sz w:val="20"/>
                <w:szCs w:val="20"/>
              </w:rPr>
            </w:pPr>
            <w:r w:rsidRPr="007D5B16">
              <w:rPr>
                <w:color w:val="000000"/>
                <w:sz w:val="20"/>
                <w:szCs w:val="20"/>
              </w:rPr>
              <w:t>0,6</w:t>
            </w:r>
          </w:p>
        </w:tc>
        <w:tc>
          <w:tcPr>
            <w:tcW w:w="0" w:type="auto"/>
            <w:tcBorders>
              <w:top w:val="nil"/>
              <w:left w:val="nil"/>
              <w:bottom w:val="single" w:sz="4" w:space="0" w:color="auto"/>
              <w:right w:val="single" w:sz="4" w:space="0" w:color="auto"/>
            </w:tcBorders>
            <w:shd w:val="clear" w:color="auto" w:fill="auto"/>
            <w:vAlign w:val="center"/>
            <w:hideMark/>
          </w:tcPr>
          <w:p w14:paraId="63558E7E" w14:textId="77777777" w:rsidR="007D5B16" w:rsidRPr="007D5B16" w:rsidRDefault="007D5B16" w:rsidP="007D5B16">
            <w:pPr>
              <w:jc w:val="center"/>
              <w:rPr>
                <w:color w:val="000000"/>
                <w:sz w:val="20"/>
                <w:szCs w:val="20"/>
              </w:rPr>
            </w:pPr>
            <w:r w:rsidRPr="007D5B16">
              <w:rPr>
                <w:color w:val="000000"/>
                <w:sz w:val="20"/>
                <w:szCs w:val="20"/>
              </w:rPr>
              <w:t>0,6</w:t>
            </w:r>
          </w:p>
        </w:tc>
        <w:tc>
          <w:tcPr>
            <w:tcW w:w="0" w:type="auto"/>
            <w:tcBorders>
              <w:top w:val="nil"/>
              <w:left w:val="nil"/>
              <w:bottom w:val="single" w:sz="4" w:space="0" w:color="auto"/>
              <w:right w:val="single" w:sz="4" w:space="0" w:color="auto"/>
            </w:tcBorders>
            <w:shd w:val="clear" w:color="auto" w:fill="auto"/>
            <w:vAlign w:val="center"/>
            <w:hideMark/>
          </w:tcPr>
          <w:p w14:paraId="64486A43" w14:textId="77777777" w:rsidR="007D5B16" w:rsidRPr="007D5B16" w:rsidRDefault="007D5B16" w:rsidP="007D5B16">
            <w:pPr>
              <w:jc w:val="center"/>
              <w:rPr>
                <w:color w:val="000000"/>
                <w:sz w:val="20"/>
                <w:szCs w:val="20"/>
              </w:rPr>
            </w:pPr>
            <w:r w:rsidRPr="007D5B16">
              <w:rPr>
                <w:color w:val="000000"/>
                <w:sz w:val="20"/>
                <w:szCs w:val="20"/>
              </w:rPr>
              <w:t>0,6</w:t>
            </w:r>
          </w:p>
        </w:tc>
        <w:tc>
          <w:tcPr>
            <w:tcW w:w="0" w:type="auto"/>
            <w:tcBorders>
              <w:top w:val="nil"/>
              <w:left w:val="nil"/>
              <w:bottom w:val="single" w:sz="4" w:space="0" w:color="auto"/>
              <w:right w:val="single" w:sz="4" w:space="0" w:color="auto"/>
            </w:tcBorders>
            <w:shd w:val="clear" w:color="auto" w:fill="auto"/>
            <w:vAlign w:val="center"/>
            <w:hideMark/>
          </w:tcPr>
          <w:p w14:paraId="49217B29" w14:textId="77777777" w:rsidR="007D5B16" w:rsidRPr="007D5B16" w:rsidRDefault="007D5B16" w:rsidP="007D5B16">
            <w:pPr>
              <w:jc w:val="center"/>
              <w:rPr>
                <w:color w:val="000000"/>
                <w:sz w:val="20"/>
                <w:szCs w:val="20"/>
              </w:rPr>
            </w:pPr>
            <w:r w:rsidRPr="007D5B16">
              <w:rPr>
                <w:color w:val="000000"/>
                <w:sz w:val="20"/>
                <w:szCs w:val="20"/>
              </w:rPr>
              <w:t>0,6</w:t>
            </w:r>
          </w:p>
        </w:tc>
        <w:tc>
          <w:tcPr>
            <w:tcW w:w="0" w:type="auto"/>
            <w:tcBorders>
              <w:top w:val="nil"/>
              <w:left w:val="nil"/>
              <w:bottom w:val="single" w:sz="4" w:space="0" w:color="auto"/>
              <w:right w:val="single" w:sz="4" w:space="0" w:color="auto"/>
            </w:tcBorders>
            <w:shd w:val="clear" w:color="auto" w:fill="auto"/>
            <w:vAlign w:val="center"/>
            <w:hideMark/>
          </w:tcPr>
          <w:p w14:paraId="247EA02C" w14:textId="77777777" w:rsidR="007D5B16" w:rsidRPr="007D5B16" w:rsidRDefault="007D5B16" w:rsidP="007D5B16">
            <w:pPr>
              <w:jc w:val="center"/>
              <w:rPr>
                <w:color w:val="000000"/>
                <w:sz w:val="20"/>
                <w:szCs w:val="20"/>
              </w:rPr>
            </w:pPr>
            <w:r w:rsidRPr="007D5B16">
              <w:rPr>
                <w:color w:val="000000"/>
                <w:sz w:val="20"/>
                <w:szCs w:val="20"/>
              </w:rPr>
              <w:t>0,6</w:t>
            </w:r>
          </w:p>
        </w:tc>
        <w:tc>
          <w:tcPr>
            <w:tcW w:w="0" w:type="auto"/>
            <w:tcBorders>
              <w:top w:val="nil"/>
              <w:left w:val="nil"/>
              <w:bottom w:val="single" w:sz="4" w:space="0" w:color="auto"/>
              <w:right w:val="single" w:sz="4" w:space="0" w:color="auto"/>
            </w:tcBorders>
            <w:shd w:val="clear" w:color="auto" w:fill="auto"/>
            <w:vAlign w:val="center"/>
            <w:hideMark/>
          </w:tcPr>
          <w:p w14:paraId="28D38E61" w14:textId="77777777" w:rsidR="007D5B16" w:rsidRPr="007D5B16" w:rsidRDefault="007D5B16" w:rsidP="007D5B16">
            <w:pPr>
              <w:jc w:val="center"/>
              <w:rPr>
                <w:color w:val="000000"/>
                <w:sz w:val="20"/>
                <w:szCs w:val="20"/>
              </w:rPr>
            </w:pPr>
            <w:r w:rsidRPr="007D5B16">
              <w:rPr>
                <w:color w:val="000000"/>
                <w:sz w:val="20"/>
                <w:szCs w:val="20"/>
              </w:rPr>
              <w:t>0,6</w:t>
            </w:r>
          </w:p>
        </w:tc>
      </w:tr>
      <w:tr w:rsidR="007D5B16" w:rsidRPr="007D5B16" w14:paraId="4DB934E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160CB93" w14:textId="77777777" w:rsidR="007D5B16" w:rsidRPr="007D5B16" w:rsidRDefault="007D5B16" w:rsidP="007D5B16">
            <w:pPr>
              <w:jc w:val="center"/>
              <w:rPr>
                <w:color w:val="000000"/>
                <w:sz w:val="20"/>
                <w:szCs w:val="20"/>
              </w:rPr>
            </w:pPr>
            <w:r w:rsidRPr="007D5B16">
              <w:rPr>
                <w:color w:val="000000"/>
                <w:sz w:val="20"/>
                <w:szCs w:val="20"/>
              </w:rPr>
              <w:t>ЦЖ2.</w:t>
            </w:r>
          </w:p>
        </w:tc>
        <w:tc>
          <w:tcPr>
            <w:tcW w:w="0" w:type="auto"/>
            <w:tcBorders>
              <w:top w:val="nil"/>
              <w:left w:val="nil"/>
              <w:bottom w:val="single" w:sz="4" w:space="0" w:color="auto"/>
              <w:right w:val="single" w:sz="4" w:space="0" w:color="auto"/>
            </w:tcBorders>
            <w:shd w:val="clear" w:color="auto" w:fill="auto"/>
            <w:vAlign w:val="center"/>
            <w:hideMark/>
          </w:tcPr>
          <w:p w14:paraId="696E836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FB38DF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65AE3A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7DC2EB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4FA2E4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CCD376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7D412D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DE3651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7AA434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9E2DFE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FB502E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E3D2B2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BADBC8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32671F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4EEF24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DD1C76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3DB1E3E" w14:textId="77777777" w:rsidR="007D5B16" w:rsidRPr="007D5B16" w:rsidRDefault="007D5B16" w:rsidP="007D5B16">
            <w:pPr>
              <w:jc w:val="center"/>
              <w:rPr>
                <w:color w:val="000000"/>
                <w:sz w:val="20"/>
                <w:szCs w:val="20"/>
              </w:rPr>
            </w:pPr>
            <w:r w:rsidRPr="007D5B16">
              <w:rPr>
                <w:color w:val="000000"/>
                <w:sz w:val="20"/>
                <w:szCs w:val="20"/>
              </w:rPr>
              <w:t>0,6</w:t>
            </w:r>
          </w:p>
        </w:tc>
        <w:tc>
          <w:tcPr>
            <w:tcW w:w="0" w:type="auto"/>
            <w:tcBorders>
              <w:top w:val="nil"/>
              <w:left w:val="nil"/>
              <w:bottom w:val="single" w:sz="4" w:space="0" w:color="auto"/>
              <w:right w:val="single" w:sz="4" w:space="0" w:color="auto"/>
            </w:tcBorders>
            <w:shd w:val="clear" w:color="auto" w:fill="auto"/>
            <w:vAlign w:val="center"/>
            <w:hideMark/>
          </w:tcPr>
          <w:p w14:paraId="68242556" w14:textId="77777777" w:rsidR="007D5B16" w:rsidRPr="007D5B16" w:rsidRDefault="007D5B16" w:rsidP="007D5B16">
            <w:pPr>
              <w:jc w:val="center"/>
              <w:rPr>
                <w:color w:val="000000"/>
                <w:sz w:val="20"/>
                <w:szCs w:val="20"/>
              </w:rPr>
            </w:pPr>
            <w:r w:rsidRPr="007D5B16">
              <w:rPr>
                <w:color w:val="000000"/>
                <w:sz w:val="20"/>
                <w:szCs w:val="20"/>
              </w:rPr>
              <w:t>0,6</w:t>
            </w:r>
          </w:p>
        </w:tc>
      </w:tr>
      <w:tr w:rsidR="007D5B16" w:rsidRPr="007D5B16" w14:paraId="0B706F4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52F4188" w14:textId="77777777" w:rsidR="007D5B16" w:rsidRPr="007D5B16" w:rsidRDefault="007D5B16" w:rsidP="007D5B16">
            <w:pPr>
              <w:jc w:val="center"/>
              <w:rPr>
                <w:color w:val="000000"/>
                <w:sz w:val="20"/>
                <w:szCs w:val="20"/>
              </w:rPr>
            </w:pPr>
            <w:r w:rsidRPr="007D5B16">
              <w:rPr>
                <w:color w:val="000000"/>
                <w:sz w:val="20"/>
                <w:szCs w:val="20"/>
              </w:rPr>
              <w:t>ЦЖ5.</w:t>
            </w:r>
          </w:p>
        </w:tc>
        <w:tc>
          <w:tcPr>
            <w:tcW w:w="0" w:type="auto"/>
            <w:tcBorders>
              <w:top w:val="nil"/>
              <w:left w:val="nil"/>
              <w:bottom w:val="single" w:sz="4" w:space="0" w:color="auto"/>
              <w:right w:val="single" w:sz="4" w:space="0" w:color="auto"/>
            </w:tcBorders>
            <w:shd w:val="clear" w:color="auto" w:fill="auto"/>
            <w:vAlign w:val="center"/>
            <w:hideMark/>
          </w:tcPr>
          <w:p w14:paraId="10F1E06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A3B0C7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659EF6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342D2E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5A2E65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56BE82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7B5273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BAEFC5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31383C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EB2370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5F64FC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55E5FC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08D25C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1EEAD3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C76F43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A848DE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A454E5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FDAE42C"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1126F0D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36919CE" w14:textId="77777777" w:rsidR="007D5B16" w:rsidRPr="007D5B16" w:rsidRDefault="007D5B16" w:rsidP="007D5B16">
            <w:pPr>
              <w:jc w:val="center"/>
              <w:rPr>
                <w:color w:val="000000"/>
                <w:sz w:val="20"/>
                <w:szCs w:val="20"/>
              </w:rPr>
            </w:pPr>
            <w:r w:rsidRPr="007D5B16">
              <w:rPr>
                <w:color w:val="000000"/>
                <w:sz w:val="20"/>
                <w:szCs w:val="20"/>
              </w:rPr>
              <w:t>ЦПЛ1.</w:t>
            </w:r>
          </w:p>
        </w:tc>
        <w:tc>
          <w:tcPr>
            <w:tcW w:w="0" w:type="auto"/>
            <w:tcBorders>
              <w:top w:val="nil"/>
              <w:left w:val="nil"/>
              <w:bottom w:val="single" w:sz="4" w:space="0" w:color="auto"/>
              <w:right w:val="single" w:sz="4" w:space="0" w:color="auto"/>
            </w:tcBorders>
            <w:shd w:val="clear" w:color="auto" w:fill="auto"/>
            <w:vAlign w:val="center"/>
            <w:hideMark/>
          </w:tcPr>
          <w:p w14:paraId="220FE41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6ADB10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06C2FC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170E86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38FFFA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6503DE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F64A22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2ACE7E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E49D5A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19517E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FC26B9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0A6003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B63ADC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A0D822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347F9F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B4DA87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D43A88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7A43236"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74468A52"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DF192C4" w14:textId="77777777" w:rsidR="007D5B16" w:rsidRPr="007D5B16" w:rsidRDefault="007D5B16" w:rsidP="007D5B16">
            <w:pPr>
              <w:jc w:val="center"/>
              <w:rPr>
                <w:color w:val="000000"/>
                <w:sz w:val="20"/>
                <w:szCs w:val="20"/>
              </w:rPr>
            </w:pPr>
            <w:r w:rsidRPr="007D5B16">
              <w:rPr>
                <w:color w:val="000000"/>
                <w:sz w:val="20"/>
                <w:szCs w:val="20"/>
              </w:rPr>
              <w:t>Черный Мыс</w:t>
            </w:r>
          </w:p>
        </w:tc>
        <w:tc>
          <w:tcPr>
            <w:tcW w:w="0" w:type="auto"/>
            <w:tcBorders>
              <w:top w:val="nil"/>
              <w:left w:val="nil"/>
              <w:bottom w:val="single" w:sz="4" w:space="0" w:color="auto"/>
              <w:right w:val="single" w:sz="4" w:space="0" w:color="auto"/>
            </w:tcBorders>
            <w:shd w:val="clear" w:color="auto" w:fill="auto"/>
            <w:vAlign w:val="center"/>
            <w:hideMark/>
          </w:tcPr>
          <w:p w14:paraId="579820F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234E98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2EF1B4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9F5968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D9DC5C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8B9A80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570FA7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A45E89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6F9EE7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D3ED2E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E2DC92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D8B947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ECC9B3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A6A4C3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AF9BFC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A3F162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14290D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1BC6A4B"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3477DA69"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1356C24" w14:textId="77777777" w:rsidR="007D5B16" w:rsidRPr="007D5B16" w:rsidRDefault="007D5B16" w:rsidP="007D5B16">
            <w:pPr>
              <w:jc w:val="center"/>
              <w:rPr>
                <w:color w:val="000000"/>
                <w:sz w:val="20"/>
                <w:szCs w:val="20"/>
              </w:rPr>
            </w:pPr>
            <w:r w:rsidRPr="007D5B16">
              <w:rPr>
                <w:color w:val="000000"/>
                <w:sz w:val="20"/>
                <w:szCs w:val="20"/>
              </w:rPr>
              <w:t>Югорский тракт</w:t>
            </w:r>
          </w:p>
        </w:tc>
        <w:tc>
          <w:tcPr>
            <w:tcW w:w="0" w:type="auto"/>
            <w:tcBorders>
              <w:top w:val="nil"/>
              <w:left w:val="nil"/>
              <w:bottom w:val="single" w:sz="4" w:space="0" w:color="auto"/>
              <w:right w:val="single" w:sz="4" w:space="0" w:color="auto"/>
            </w:tcBorders>
            <w:shd w:val="clear" w:color="auto" w:fill="auto"/>
            <w:vAlign w:val="center"/>
            <w:hideMark/>
          </w:tcPr>
          <w:p w14:paraId="098280C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E9290F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7CFD1D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AB2AA1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333B43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195212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125D57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37A4F0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637A15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F35EEA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31191A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40C84D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F51CEA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072AC2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A4202F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178B88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F4C54C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E5E588C"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1684317A"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502C92E" w14:textId="77777777" w:rsidR="007D5B16" w:rsidRPr="007D5B16" w:rsidRDefault="007D5B16" w:rsidP="007D5B16">
            <w:pPr>
              <w:jc w:val="center"/>
              <w:rPr>
                <w:color w:val="000000"/>
                <w:sz w:val="20"/>
                <w:szCs w:val="20"/>
              </w:rPr>
            </w:pPr>
            <w:r w:rsidRPr="007D5B16">
              <w:rPr>
                <w:color w:val="000000"/>
                <w:sz w:val="20"/>
                <w:szCs w:val="20"/>
              </w:rPr>
              <w:t>ЮПЛ2.</w:t>
            </w:r>
          </w:p>
        </w:tc>
        <w:tc>
          <w:tcPr>
            <w:tcW w:w="0" w:type="auto"/>
            <w:tcBorders>
              <w:top w:val="nil"/>
              <w:left w:val="nil"/>
              <w:bottom w:val="single" w:sz="4" w:space="0" w:color="auto"/>
              <w:right w:val="single" w:sz="4" w:space="0" w:color="auto"/>
            </w:tcBorders>
            <w:shd w:val="clear" w:color="auto" w:fill="auto"/>
            <w:vAlign w:val="center"/>
            <w:hideMark/>
          </w:tcPr>
          <w:p w14:paraId="06ECDE2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8133C2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4F6C68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A2A411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210F83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00F011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AA8ADA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41B06F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BE7BC2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42AE0E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C025CD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1B1D33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E01D1A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6D4F59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2DEB7B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53AA5B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5F5682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2A8885E"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3F35F58C"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86AD90E" w14:textId="77777777" w:rsidR="007D5B16" w:rsidRPr="007D5B16" w:rsidRDefault="007D5B16" w:rsidP="007D5B16">
            <w:pPr>
              <w:jc w:val="center"/>
              <w:rPr>
                <w:color w:val="000000"/>
                <w:sz w:val="20"/>
                <w:szCs w:val="20"/>
              </w:rPr>
            </w:pPr>
            <w:r w:rsidRPr="007D5B16">
              <w:rPr>
                <w:color w:val="000000"/>
                <w:sz w:val="20"/>
                <w:szCs w:val="20"/>
              </w:rPr>
              <w:t>Ядро центра</w:t>
            </w:r>
          </w:p>
        </w:tc>
        <w:tc>
          <w:tcPr>
            <w:tcW w:w="0" w:type="auto"/>
            <w:tcBorders>
              <w:top w:val="nil"/>
              <w:left w:val="nil"/>
              <w:bottom w:val="single" w:sz="4" w:space="0" w:color="auto"/>
              <w:right w:val="single" w:sz="4" w:space="0" w:color="auto"/>
            </w:tcBorders>
            <w:shd w:val="clear" w:color="auto" w:fill="auto"/>
            <w:vAlign w:val="center"/>
            <w:hideMark/>
          </w:tcPr>
          <w:p w14:paraId="6615E6B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1410B9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767800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8A70E9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BE6A6D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A9B81F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AD59DE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016563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3F7676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545F2C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780279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A7ACD0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417656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09AB3B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9ECE79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07C841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3E414B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FFC5AD8"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2D797BBA"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419D70D" w14:textId="77777777" w:rsidR="007D5B16" w:rsidRPr="007D5B16" w:rsidRDefault="007D5B16" w:rsidP="007D5B16">
            <w:pPr>
              <w:jc w:val="center"/>
              <w:rPr>
                <w:color w:val="000000"/>
                <w:sz w:val="20"/>
                <w:szCs w:val="20"/>
              </w:rPr>
            </w:pPr>
            <w:r w:rsidRPr="007D5B16">
              <w:rPr>
                <w:color w:val="000000"/>
                <w:sz w:val="20"/>
                <w:szCs w:val="20"/>
              </w:rPr>
              <w:t>Ядро центра, Квартал 6.</w:t>
            </w:r>
          </w:p>
        </w:tc>
        <w:tc>
          <w:tcPr>
            <w:tcW w:w="0" w:type="auto"/>
            <w:tcBorders>
              <w:top w:val="nil"/>
              <w:left w:val="nil"/>
              <w:bottom w:val="single" w:sz="4" w:space="0" w:color="auto"/>
              <w:right w:val="single" w:sz="4" w:space="0" w:color="auto"/>
            </w:tcBorders>
            <w:shd w:val="clear" w:color="auto" w:fill="auto"/>
            <w:vAlign w:val="center"/>
            <w:hideMark/>
          </w:tcPr>
          <w:p w14:paraId="3E5BC35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162EF7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B88E3B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D95EF7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C10F40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16ED98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49B1AB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D5C5A8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B09156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685F02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B5AA75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FD27DA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92B9A0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8C1E6D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1C2E66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D0E051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DE7018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2316EEE"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17C43D5D"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88C4B30" w14:textId="77777777" w:rsidR="007D5B16" w:rsidRPr="007D5B16" w:rsidRDefault="007D5B16" w:rsidP="007D5B16">
            <w:pPr>
              <w:jc w:val="center"/>
              <w:rPr>
                <w:color w:val="000000"/>
                <w:sz w:val="20"/>
                <w:szCs w:val="20"/>
              </w:rPr>
            </w:pPr>
            <w:r w:rsidRPr="007D5B16">
              <w:rPr>
                <w:color w:val="000000"/>
                <w:sz w:val="20"/>
                <w:szCs w:val="20"/>
              </w:rPr>
              <w:t>Ядро центра, Квартал 7.</w:t>
            </w:r>
          </w:p>
        </w:tc>
        <w:tc>
          <w:tcPr>
            <w:tcW w:w="0" w:type="auto"/>
            <w:tcBorders>
              <w:top w:val="nil"/>
              <w:left w:val="nil"/>
              <w:bottom w:val="single" w:sz="4" w:space="0" w:color="auto"/>
              <w:right w:val="single" w:sz="4" w:space="0" w:color="auto"/>
            </w:tcBorders>
            <w:shd w:val="clear" w:color="auto" w:fill="auto"/>
            <w:vAlign w:val="center"/>
            <w:hideMark/>
          </w:tcPr>
          <w:p w14:paraId="292D484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939BAF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6C61E9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98FB18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899CCB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F4ECE4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D4BB50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C6BF14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415268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A74308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675C3C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EE5110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4CBCC2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963E95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8FC253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C2BC08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5862BC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74B1DD4" w14:textId="77777777" w:rsidR="007D5B16" w:rsidRPr="007D5B16" w:rsidRDefault="007D5B16" w:rsidP="007D5B16">
            <w:pPr>
              <w:jc w:val="center"/>
              <w:rPr>
                <w:color w:val="000000"/>
                <w:sz w:val="20"/>
                <w:szCs w:val="20"/>
              </w:rPr>
            </w:pPr>
            <w:r w:rsidRPr="007D5B16">
              <w:rPr>
                <w:color w:val="000000"/>
                <w:sz w:val="20"/>
                <w:szCs w:val="20"/>
              </w:rPr>
              <w:t>0,0</w:t>
            </w:r>
          </w:p>
        </w:tc>
      </w:tr>
    </w:tbl>
    <w:p w14:paraId="59AD0859" w14:textId="77777777" w:rsidR="0008475A" w:rsidRPr="00C24EBC" w:rsidRDefault="0008475A" w:rsidP="0008475A">
      <w:pPr>
        <w:spacing w:line="360" w:lineRule="auto"/>
        <w:ind w:firstLine="680"/>
        <w:jc w:val="both"/>
        <w:rPr>
          <w:szCs w:val="22"/>
          <w:highlight w:val="yellow"/>
          <w:lang w:eastAsia="en-US" w:bidi="en-US"/>
        </w:rPr>
      </w:pPr>
    </w:p>
    <w:p w14:paraId="5E2633D1" w14:textId="77777777" w:rsidR="0008475A" w:rsidRPr="00C24EBC" w:rsidRDefault="0008475A" w:rsidP="0008475A">
      <w:pPr>
        <w:pStyle w:val="aff8"/>
        <w:keepNext/>
        <w:keepLines/>
        <w:suppressAutoHyphens w:val="0"/>
        <w:spacing w:before="120" w:after="120"/>
        <w:jc w:val="both"/>
        <w:rPr>
          <w:rFonts w:ascii="Times New Roman" w:eastAsiaTheme="majorEastAsia" w:hAnsi="Times New Roman"/>
          <w:color w:val="auto"/>
          <w:lang w:bidi="en-US"/>
        </w:rPr>
      </w:pPr>
      <w:bookmarkStart w:id="4" w:name="_Toc107527016"/>
      <w:r w:rsidRPr="00C24EBC">
        <w:rPr>
          <w:rFonts w:ascii="Times New Roman" w:eastAsiaTheme="majorEastAsia" w:hAnsi="Times New Roman"/>
          <w:color w:val="auto"/>
          <w:lang w:bidi="en-US"/>
        </w:rPr>
        <w:lastRenderedPageBreak/>
        <w:t xml:space="preserve">Таблица </w:t>
      </w:r>
      <w:r w:rsidRPr="00C24EBC">
        <w:rPr>
          <w:rFonts w:ascii="Times New Roman" w:eastAsiaTheme="majorEastAsia" w:hAnsi="Times New Roman"/>
          <w:color w:val="auto"/>
          <w:lang w:bidi="en-US"/>
        </w:rPr>
        <w:fldChar w:fldCharType="begin"/>
      </w:r>
      <w:r w:rsidRPr="00C24EBC">
        <w:rPr>
          <w:rFonts w:ascii="Times New Roman" w:eastAsiaTheme="majorEastAsia" w:hAnsi="Times New Roman"/>
          <w:color w:val="auto"/>
          <w:lang w:bidi="en-US"/>
        </w:rPr>
        <w:instrText xml:space="preserve"> SEQ Таблица \* ARABIC </w:instrText>
      </w:r>
      <w:r w:rsidRPr="00C24EBC">
        <w:rPr>
          <w:rFonts w:ascii="Times New Roman" w:eastAsiaTheme="majorEastAsia" w:hAnsi="Times New Roman"/>
          <w:color w:val="auto"/>
          <w:lang w:bidi="en-US"/>
        </w:rPr>
        <w:fldChar w:fldCharType="separate"/>
      </w:r>
      <w:r w:rsidR="007428D4">
        <w:rPr>
          <w:rFonts w:ascii="Times New Roman" w:eastAsiaTheme="majorEastAsia" w:hAnsi="Times New Roman"/>
          <w:noProof/>
          <w:color w:val="auto"/>
          <w:lang w:bidi="en-US"/>
        </w:rPr>
        <w:t>3</w:t>
      </w:r>
      <w:r w:rsidRPr="00C24EBC">
        <w:rPr>
          <w:rFonts w:ascii="Times New Roman" w:eastAsiaTheme="majorEastAsia" w:hAnsi="Times New Roman"/>
          <w:color w:val="auto"/>
          <w:lang w:bidi="en-US"/>
        </w:rPr>
        <w:fldChar w:fldCharType="end"/>
      </w:r>
      <w:r w:rsidRPr="00C24EBC">
        <w:rPr>
          <w:rFonts w:ascii="Times New Roman" w:eastAsiaTheme="majorEastAsia" w:hAnsi="Times New Roman"/>
          <w:color w:val="auto"/>
          <w:lang w:bidi="en-US"/>
        </w:rPr>
        <w:t xml:space="preserve"> - Снижение тепловой нагрузки на отопление и вентиляцию в сносимых жилых зданиях на период разработки или актуализации схемы теплоснабжения, Гкал/ч (таблица П30.3 МУ)</w:t>
      </w:r>
      <w:bookmarkEnd w:id="4"/>
    </w:p>
    <w:tbl>
      <w:tblPr>
        <w:tblW w:w="0" w:type="auto"/>
        <w:tblInd w:w="-5" w:type="dxa"/>
        <w:tblLook w:val="04A0" w:firstRow="1" w:lastRow="0" w:firstColumn="1" w:lastColumn="0" w:noHBand="0" w:noVBand="1"/>
      </w:tblPr>
      <w:tblGrid>
        <w:gridCol w:w="4613"/>
        <w:gridCol w:w="616"/>
        <w:gridCol w:w="616"/>
        <w:gridCol w:w="616"/>
        <w:gridCol w:w="616"/>
        <w:gridCol w:w="616"/>
        <w:gridCol w:w="616"/>
        <w:gridCol w:w="616"/>
        <w:gridCol w:w="616"/>
        <w:gridCol w:w="616"/>
        <w:gridCol w:w="616"/>
        <w:gridCol w:w="616"/>
        <w:gridCol w:w="616"/>
        <w:gridCol w:w="616"/>
        <w:gridCol w:w="616"/>
        <w:gridCol w:w="616"/>
        <w:gridCol w:w="616"/>
        <w:gridCol w:w="616"/>
        <w:gridCol w:w="616"/>
      </w:tblGrid>
      <w:tr w:rsidR="007D5B16" w:rsidRPr="007D5B16" w14:paraId="6963737F" w14:textId="77777777" w:rsidTr="007D5B16">
        <w:trPr>
          <w:trHeight w:val="20"/>
          <w:tblHead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05E0A7E" w14:textId="77777777" w:rsidR="007D5B16" w:rsidRPr="007D5B16" w:rsidRDefault="007D5B16" w:rsidP="007D5B16">
            <w:pPr>
              <w:jc w:val="center"/>
              <w:rPr>
                <w:b/>
                <w:bCs/>
                <w:color w:val="000000"/>
                <w:sz w:val="20"/>
                <w:szCs w:val="20"/>
              </w:rPr>
            </w:pPr>
            <w:r w:rsidRPr="007D5B16">
              <w:rPr>
                <w:b/>
                <w:bCs/>
                <w:color w:val="000000"/>
                <w:sz w:val="20"/>
                <w:szCs w:val="20"/>
              </w:rPr>
              <w:t>Наименование показателей</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2C52F9C" w14:textId="77777777" w:rsidR="007D5B16" w:rsidRPr="007D5B16" w:rsidRDefault="007D5B16" w:rsidP="007D5B16">
            <w:pPr>
              <w:jc w:val="center"/>
              <w:rPr>
                <w:b/>
                <w:bCs/>
                <w:color w:val="000000"/>
                <w:sz w:val="20"/>
                <w:szCs w:val="20"/>
              </w:rPr>
            </w:pPr>
            <w:r w:rsidRPr="007D5B16">
              <w:rPr>
                <w:b/>
                <w:bCs/>
                <w:color w:val="000000"/>
                <w:sz w:val="20"/>
                <w:szCs w:val="20"/>
              </w:rPr>
              <w:t>2018</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1C0311D" w14:textId="77777777" w:rsidR="007D5B16" w:rsidRPr="007D5B16" w:rsidRDefault="007D5B16" w:rsidP="007D5B16">
            <w:pPr>
              <w:jc w:val="center"/>
              <w:rPr>
                <w:b/>
                <w:bCs/>
                <w:color w:val="000000"/>
                <w:sz w:val="20"/>
                <w:szCs w:val="20"/>
              </w:rPr>
            </w:pPr>
            <w:r w:rsidRPr="007D5B16">
              <w:rPr>
                <w:b/>
                <w:bCs/>
                <w:color w:val="000000"/>
                <w:sz w:val="20"/>
                <w:szCs w:val="20"/>
              </w:rPr>
              <w:t>2019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5290BA9" w14:textId="77777777" w:rsidR="007D5B16" w:rsidRPr="007D5B16" w:rsidRDefault="007D5B16" w:rsidP="007D5B16">
            <w:pPr>
              <w:jc w:val="center"/>
              <w:rPr>
                <w:b/>
                <w:bCs/>
                <w:color w:val="000000"/>
                <w:sz w:val="20"/>
                <w:szCs w:val="20"/>
              </w:rPr>
            </w:pPr>
            <w:r w:rsidRPr="007D5B16">
              <w:rPr>
                <w:b/>
                <w:bCs/>
                <w:color w:val="000000"/>
                <w:sz w:val="20"/>
                <w:szCs w:val="20"/>
              </w:rPr>
              <w:t>2020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2B14257" w14:textId="77777777" w:rsidR="007D5B16" w:rsidRPr="007D5B16" w:rsidRDefault="007D5B16" w:rsidP="007D5B16">
            <w:pPr>
              <w:jc w:val="center"/>
              <w:rPr>
                <w:b/>
                <w:bCs/>
                <w:color w:val="000000"/>
                <w:sz w:val="20"/>
                <w:szCs w:val="20"/>
              </w:rPr>
            </w:pPr>
            <w:r w:rsidRPr="007D5B16">
              <w:rPr>
                <w:b/>
                <w:bCs/>
                <w:color w:val="000000"/>
                <w:sz w:val="20"/>
                <w:szCs w:val="20"/>
              </w:rPr>
              <w:t>2021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54AC552" w14:textId="77777777" w:rsidR="007D5B16" w:rsidRPr="007D5B16" w:rsidRDefault="007D5B16" w:rsidP="007D5B16">
            <w:pPr>
              <w:jc w:val="center"/>
              <w:rPr>
                <w:b/>
                <w:bCs/>
                <w:color w:val="000000"/>
                <w:sz w:val="20"/>
                <w:szCs w:val="20"/>
              </w:rPr>
            </w:pPr>
            <w:r w:rsidRPr="007D5B16">
              <w:rPr>
                <w:b/>
                <w:bCs/>
                <w:color w:val="000000"/>
                <w:sz w:val="20"/>
                <w:szCs w:val="20"/>
              </w:rPr>
              <w:t>2022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08099BB" w14:textId="77777777" w:rsidR="007D5B16" w:rsidRPr="007D5B16" w:rsidRDefault="007D5B16" w:rsidP="007D5B16">
            <w:pPr>
              <w:jc w:val="center"/>
              <w:rPr>
                <w:b/>
                <w:bCs/>
                <w:color w:val="000000"/>
                <w:sz w:val="20"/>
                <w:szCs w:val="20"/>
              </w:rPr>
            </w:pPr>
            <w:r w:rsidRPr="007D5B16">
              <w:rPr>
                <w:b/>
                <w:bCs/>
                <w:color w:val="000000"/>
                <w:sz w:val="20"/>
                <w:szCs w:val="20"/>
              </w:rPr>
              <w:t>2023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0966498" w14:textId="77777777" w:rsidR="007D5B16" w:rsidRPr="007D5B16" w:rsidRDefault="007D5B16" w:rsidP="007D5B16">
            <w:pPr>
              <w:jc w:val="center"/>
              <w:rPr>
                <w:b/>
                <w:bCs/>
                <w:color w:val="000000"/>
                <w:sz w:val="20"/>
                <w:szCs w:val="20"/>
              </w:rPr>
            </w:pPr>
            <w:r w:rsidRPr="007D5B16">
              <w:rPr>
                <w:b/>
                <w:bCs/>
                <w:color w:val="000000"/>
                <w:sz w:val="20"/>
                <w:szCs w:val="20"/>
              </w:rPr>
              <w:t>2024</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49DBD8A" w14:textId="77777777" w:rsidR="007D5B16" w:rsidRPr="007D5B16" w:rsidRDefault="007D5B16" w:rsidP="007D5B16">
            <w:pPr>
              <w:jc w:val="center"/>
              <w:rPr>
                <w:b/>
                <w:bCs/>
                <w:color w:val="000000"/>
                <w:sz w:val="20"/>
                <w:szCs w:val="20"/>
              </w:rPr>
            </w:pPr>
            <w:r w:rsidRPr="007D5B16">
              <w:rPr>
                <w:b/>
                <w:bCs/>
                <w:color w:val="000000"/>
                <w:sz w:val="20"/>
                <w:szCs w:val="20"/>
              </w:rPr>
              <w:t>2025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27D11F4" w14:textId="77777777" w:rsidR="007D5B16" w:rsidRPr="007D5B16" w:rsidRDefault="007D5B16" w:rsidP="007D5B16">
            <w:pPr>
              <w:jc w:val="center"/>
              <w:rPr>
                <w:b/>
                <w:bCs/>
                <w:color w:val="000000"/>
                <w:sz w:val="20"/>
                <w:szCs w:val="20"/>
              </w:rPr>
            </w:pPr>
            <w:r w:rsidRPr="007D5B16">
              <w:rPr>
                <w:b/>
                <w:bCs/>
                <w:color w:val="000000"/>
                <w:sz w:val="20"/>
                <w:szCs w:val="20"/>
              </w:rPr>
              <w:t>2026</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326932C" w14:textId="77777777" w:rsidR="007D5B16" w:rsidRPr="007D5B16" w:rsidRDefault="007D5B16" w:rsidP="007D5B16">
            <w:pPr>
              <w:jc w:val="center"/>
              <w:rPr>
                <w:b/>
                <w:bCs/>
                <w:color w:val="000000"/>
                <w:sz w:val="20"/>
                <w:szCs w:val="20"/>
              </w:rPr>
            </w:pPr>
            <w:r w:rsidRPr="007D5B16">
              <w:rPr>
                <w:b/>
                <w:bCs/>
                <w:color w:val="000000"/>
                <w:sz w:val="20"/>
                <w:szCs w:val="20"/>
              </w:rPr>
              <w:t>2027</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9E8D2C2" w14:textId="77777777" w:rsidR="007D5B16" w:rsidRPr="007D5B16" w:rsidRDefault="007D5B16" w:rsidP="007D5B16">
            <w:pPr>
              <w:jc w:val="center"/>
              <w:rPr>
                <w:b/>
                <w:bCs/>
                <w:color w:val="000000"/>
                <w:sz w:val="20"/>
                <w:szCs w:val="20"/>
              </w:rPr>
            </w:pPr>
            <w:r w:rsidRPr="007D5B16">
              <w:rPr>
                <w:b/>
                <w:bCs/>
                <w:color w:val="000000"/>
                <w:sz w:val="20"/>
                <w:szCs w:val="20"/>
              </w:rPr>
              <w:t>2028</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3EA12CD" w14:textId="77777777" w:rsidR="007D5B16" w:rsidRPr="007D5B16" w:rsidRDefault="007D5B16" w:rsidP="007D5B16">
            <w:pPr>
              <w:jc w:val="center"/>
              <w:rPr>
                <w:b/>
                <w:bCs/>
                <w:color w:val="000000"/>
                <w:sz w:val="20"/>
                <w:szCs w:val="20"/>
              </w:rPr>
            </w:pPr>
            <w:r w:rsidRPr="007D5B16">
              <w:rPr>
                <w:b/>
                <w:bCs/>
                <w:color w:val="000000"/>
                <w:sz w:val="20"/>
                <w:szCs w:val="20"/>
              </w:rPr>
              <w:t>2029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5E01067" w14:textId="77777777" w:rsidR="007D5B16" w:rsidRPr="007D5B16" w:rsidRDefault="007D5B16" w:rsidP="007D5B16">
            <w:pPr>
              <w:jc w:val="center"/>
              <w:rPr>
                <w:b/>
                <w:bCs/>
                <w:color w:val="000000"/>
                <w:sz w:val="20"/>
                <w:szCs w:val="20"/>
              </w:rPr>
            </w:pPr>
            <w:r w:rsidRPr="007D5B16">
              <w:rPr>
                <w:b/>
                <w:bCs/>
                <w:color w:val="000000"/>
                <w:sz w:val="20"/>
                <w:szCs w:val="20"/>
              </w:rPr>
              <w:t>2030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FE1EF4C" w14:textId="77777777" w:rsidR="007D5B16" w:rsidRPr="007D5B16" w:rsidRDefault="007D5B16" w:rsidP="007D5B16">
            <w:pPr>
              <w:jc w:val="center"/>
              <w:rPr>
                <w:b/>
                <w:bCs/>
                <w:color w:val="000000"/>
                <w:sz w:val="20"/>
                <w:szCs w:val="20"/>
              </w:rPr>
            </w:pPr>
            <w:r w:rsidRPr="007D5B16">
              <w:rPr>
                <w:b/>
                <w:bCs/>
                <w:color w:val="000000"/>
                <w:sz w:val="20"/>
                <w:szCs w:val="20"/>
              </w:rPr>
              <w:t>2031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9A61313" w14:textId="77777777" w:rsidR="007D5B16" w:rsidRPr="007D5B16" w:rsidRDefault="007D5B16" w:rsidP="007D5B16">
            <w:pPr>
              <w:jc w:val="center"/>
              <w:rPr>
                <w:b/>
                <w:bCs/>
                <w:color w:val="000000"/>
                <w:sz w:val="20"/>
                <w:szCs w:val="20"/>
              </w:rPr>
            </w:pPr>
            <w:r w:rsidRPr="007D5B16">
              <w:rPr>
                <w:b/>
                <w:bCs/>
                <w:color w:val="000000"/>
                <w:sz w:val="20"/>
                <w:szCs w:val="20"/>
              </w:rPr>
              <w:t>2032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33678EC" w14:textId="77777777" w:rsidR="007D5B16" w:rsidRPr="007D5B16" w:rsidRDefault="007D5B16" w:rsidP="007D5B16">
            <w:pPr>
              <w:jc w:val="center"/>
              <w:rPr>
                <w:b/>
                <w:bCs/>
                <w:color w:val="000000"/>
                <w:sz w:val="20"/>
                <w:szCs w:val="20"/>
              </w:rPr>
            </w:pPr>
            <w:r w:rsidRPr="007D5B16">
              <w:rPr>
                <w:b/>
                <w:bCs/>
                <w:color w:val="000000"/>
                <w:sz w:val="20"/>
                <w:szCs w:val="20"/>
              </w:rPr>
              <w:t>2033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BC9D857" w14:textId="77777777" w:rsidR="007D5B16" w:rsidRPr="007D5B16" w:rsidRDefault="007D5B16" w:rsidP="007D5B16">
            <w:pPr>
              <w:jc w:val="center"/>
              <w:rPr>
                <w:b/>
                <w:bCs/>
                <w:color w:val="000000"/>
                <w:sz w:val="20"/>
                <w:szCs w:val="20"/>
              </w:rPr>
            </w:pPr>
            <w:r w:rsidRPr="007D5B16">
              <w:rPr>
                <w:b/>
                <w:bCs/>
                <w:color w:val="000000"/>
                <w:sz w:val="20"/>
                <w:szCs w:val="20"/>
              </w:rPr>
              <w:t>2034</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97D5CF1" w14:textId="77777777" w:rsidR="007D5B16" w:rsidRPr="007D5B16" w:rsidRDefault="007D5B16" w:rsidP="007D5B16">
            <w:pPr>
              <w:jc w:val="center"/>
              <w:rPr>
                <w:b/>
                <w:bCs/>
                <w:color w:val="000000"/>
                <w:sz w:val="20"/>
                <w:szCs w:val="20"/>
              </w:rPr>
            </w:pPr>
            <w:r w:rsidRPr="007D5B16">
              <w:rPr>
                <w:b/>
                <w:bCs/>
                <w:color w:val="000000"/>
                <w:sz w:val="20"/>
                <w:szCs w:val="20"/>
              </w:rPr>
              <w:t>2035</w:t>
            </w:r>
          </w:p>
        </w:tc>
      </w:tr>
      <w:tr w:rsidR="007D5B16" w:rsidRPr="007D5B16" w14:paraId="0C4D593E"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752C932" w14:textId="77777777" w:rsidR="007D5B16" w:rsidRPr="007D5B16" w:rsidRDefault="007D5B16" w:rsidP="007D5B16">
            <w:pPr>
              <w:rPr>
                <w:color w:val="000000"/>
                <w:sz w:val="20"/>
                <w:szCs w:val="20"/>
              </w:rPr>
            </w:pPr>
            <w:r w:rsidRPr="007D5B16">
              <w:rPr>
                <w:color w:val="000000"/>
                <w:sz w:val="20"/>
                <w:szCs w:val="20"/>
              </w:rPr>
              <w:t>Снижение тепловой нагрузки отопления и вентиляции жилищного фонда</w:t>
            </w:r>
          </w:p>
        </w:tc>
        <w:tc>
          <w:tcPr>
            <w:tcW w:w="0" w:type="auto"/>
            <w:tcBorders>
              <w:top w:val="nil"/>
              <w:left w:val="nil"/>
              <w:bottom w:val="single" w:sz="4" w:space="0" w:color="auto"/>
              <w:right w:val="single" w:sz="4" w:space="0" w:color="auto"/>
            </w:tcBorders>
            <w:shd w:val="clear" w:color="auto" w:fill="auto"/>
            <w:vAlign w:val="center"/>
            <w:hideMark/>
          </w:tcPr>
          <w:p w14:paraId="2DFD58E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B47A82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0A8FA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B36999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B01DF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7A3EDB" w14:textId="77777777" w:rsidR="007D5B16" w:rsidRPr="007D5B16" w:rsidRDefault="007D5B16" w:rsidP="007D5B16">
            <w:pPr>
              <w:jc w:val="center"/>
              <w:rPr>
                <w:color w:val="000000"/>
                <w:sz w:val="20"/>
                <w:szCs w:val="20"/>
              </w:rPr>
            </w:pPr>
            <w:r w:rsidRPr="007D5B16">
              <w:rPr>
                <w:color w:val="000000"/>
                <w:sz w:val="20"/>
                <w:szCs w:val="20"/>
              </w:rPr>
              <w:t>5,57</w:t>
            </w:r>
          </w:p>
        </w:tc>
        <w:tc>
          <w:tcPr>
            <w:tcW w:w="0" w:type="auto"/>
            <w:tcBorders>
              <w:top w:val="nil"/>
              <w:left w:val="nil"/>
              <w:bottom w:val="single" w:sz="4" w:space="0" w:color="auto"/>
              <w:right w:val="single" w:sz="4" w:space="0" w:color="auto"/>
            </w:tcBorders>
            <w:shd w:val="clear" w:color="auto" w:fill="auto"/>
            <w:vAlign w:val="center"/>
            <w:hideMark/>
          </w:tcPr>
          <w:p w14:paraId="37CA4541" w14:textId="77777777" w:rsidR="007D5B16" w:rsidRPr="007D5B16" w:rsidRDefault="007D5B16" w:rsidP="007D5B16">
            <w:pPr>
              <w:jc w:val="center"/>
              <w:rPr>
                <w:color w:val="000000"/>
                <w:sz w:val="20"/>
                <w:szCs w:val="20"/>
              </w:rPr>
            </w:pPr>
            <w:r w:rsidRPr="007D5B16">
              <w:rPr>
                <w:color w:val="000000"/>
                <w:sz w:val="20"/>
                <w:szCs w:val="20"/>
              </w:rPr>
              <w:t>1,41</w:t>
            </w:r>
          </w:p>
        </w:tc>
        <w:tc>
          <w:tcPr>
            <w:tcW w:w="0" w:type="auto"/>
            <w:tcBorders>
              <w:top w:val="nil"/>
              <w:left w:val="nil"/>
              <w:bottom w:val="single" w:sz="4" w:space="0" w:color="auto"/>
              <w:right w:val="single" w:sz="4" w:space="0" w:color="auto"/>
            </w:tcBorders>
            <w:shd w:val="clear" w:color="auto" w:fill="auto"/>
            <w:vAlign w:val="center"/>
            <w:hideMark/>
          </w:tcPr>
          <w:p w14:paraId="65CFA574" w14:textId="77777777" w:rsidR="007D5B16" w:rsidRPr="007D5B16" w:rsidRDefault="007D5B16" w:rsidP="007D5B16">
            <w:pPr>
              <w:jc w:val="center"/>
              <w:rPr>
                <w:color w:val="000000"/>
                <w:sz w:val="20"/>
                <w:szCs w:val="20"/>
              </w:rPr>
            </w:pPr>
            <w:r w:rsidRPr="007D5B16">
              <w:rPr>
                <w:color w:val="000000"/>
                <w:sz w:val="20"/>
                <w:szCs w:val="20"/>
              </w:rPr>
              <w:t>1,20</w:t>
            </w:r>
          </w:p>
        </w:tc>
        <w:tc>
          <w:tcPr>
            <w:tcW w:w="0" w:type="auto"/>
            <w:tcBorders>
              <w:top w:val="nil"/>
              <w:left w:val="nil"/>
              <w:bottom w:val="single" w:sz="4" w:space="0" w:color="auto"/>
              <w:right w:val="single" w:sz="4" w:space="0" w:color="auto"/>
            </w:tcBorders>
            <w:shd w:val="clear" w:color="auto" w:fill="auto"/>
            <w:vAlign w:val="center"/>
            <w:hideMark/>
          </w:tcPr>
          <w:p w14:paraId="6A0B40F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CC8E85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2859DC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B01DAA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12DA42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EFEB58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C8785B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622813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4C522B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D144E9"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4B6A1E6E"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E6554A7" w14:textId="77777777" w:rsidR="007D5B16" w:rsidRPr="007D5B16" w:rsidRDefault="007D5B16" w:rsidP="007D5B16">
            <w:pPr>
              <w:rPr>
                <w:color w:val="000000"/>
                <w:sz w:val="20"/>
                <w:szCs w:val="20"/>
              </w:rPr>
            </w:pPr>
            <w:r w:rsidRPr="007D5B16">
              <w:rPr>
                <w:color w:val="000000"/>
                <w:sz w:val="20"/>
                <w:szCs w:val="20"/>
              </w:rPr>
              <w:t>то же накопительным итогом,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606D35D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B6D17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88EBF0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74493D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E78C0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F38684" w14:textId="77777777" w:rsidR="007D5B16" w:rsidRPr="007D5B16" w:rsidRDefault="007D5B16" w:rsidP="007D5B16">
            <w:pPr>
              <w:jc w:val="center"/>
              <w:rPr>
                <w:color w:val="000000"/>
                <w:sz w:val="20"/>
                <w:szCs w:val="20"/>
              </w:rPr>
            </w:pPr>
            <w:r w:rsidRPr="007D5B16">
              <w:rPr>
                <w:color w:val="000000"/>
                <w:sz w:val="20"/>
                <w:szCs w:val="20"/>
              </w:rPr>
              <w:t>5,57</w:t>
            </w:r>
          </w:p>
        </w:tc>
        <w:tc>
          <w:tcPr>
            <w:tcW w:w="0" w:type="auto"/>
            <w:tcBorders>
              <w:top w:val="nil"/>
              <w:left w:val="nil"/>
              <w:bottom w:val="single" w:sz="4" w:space="0" w:color="auto"/>
              <w:right w:val="single" w:sz="4" w:space="0" w:color="auto"/>
            </w:tcBorders>
            <w:shd w:val="clear" w:color="auto" w:fill="auto"/>
            <w:vAlign w:val="center"/>
            <w:hideMark/>
          </w:tcPr>
          <w:p w14:paraId="2E7C429B" w14:textId="77777777" w:rsidR="007D5B16" w:rsidRPr="007D5B16" w:rsidRDefault="007D5B16" w:rsidP="007D5B16">
            <w:pPr>
              <w:jc w:val="center"/>
              <w:rPr>
                <w:color w:val="000000"/>
                <w:sz w:val="20"/>
                <w:szCs w:val="20"/>
              </w:rPr>
            </w:pPr>
            <w:r w:rsidRPr="007D5B16">
              <w:rPr>
                <w:color w:val="000000"/>
                <w:sz w:val="20"/>
                <w:szCs w:val="20"/>
              </w:rPr>
              <w:t>6,98</w:t>
            </w:r>
          </w:p>
        </w:tc>
        <w:tc>
          <w:tcPr>
            <w:tcW w:w="0" w:type="auto"/>
            <w:tcBorders>
              <w:top w:val="nil"/>
              <w:left w:val="nil"/>
              <w:bottom w:val="single" w:sz="4" w:space="0" w:color="auto"/>
              <w:right w:val="single" w:sz="4" w:space="0" w:color="auto"/>
            </w:tcBorders>
            <w:shd w:val="clear" w:color="auto" w:fill="auto"/>
            <w:vAlign w:val="center"/>
            <w:hideMark/>
          </w:tcPr>
          <w:p w14:paraId="7014072D" w14:textId="77777777" w:rsidR="007D5B16" w:rsidRPr="007D5B16" w:rsidRDefault="007D5B16" w:rsidP="007D5B16">
            <w:pPr>
              <w:jc w:val="center"/>
              <w:rPr>
                <w:color w:val="000000"/>
                <w:sz w:val="20"/>
                <w:szCs w:val="20"/>
              </w:rPr>
            </w:pPr>
            <w:r w:rsidRPr="007D5B16">
              <w:rPr>
                <w:color w:val="000000"/>
                <w:sz w:val="20"/>
                <w:szCs w:val="20"/>
              </w:rPr>
              <w:t>8,18</w:t>
            </w:r>
          </w:p>
        </w:tc>
        <w:tc>
          <w:tcPr>
            <w:tcW w:w="0" w:type="auto"/>
            <w:tcBorders>
              <w:top w:val="nil"/>
              <w:left w:val="nil"/>
              <w:bottom w:val="single" w:sz="4" w:space="0" w:color="auto"/>
              <w:right w:val="single" w:sz="4" w:space="0" w:color="auto"/>
            </w:tcBorders>
            <w:shd w:val="clear" w:color="auto" w:fill="auto"/>
            <w:vAlign w:val="center"/>
            <w:hideMark/>
          </w:tcPr>
          <w:p w14:paraId="4B644581" w14:textId="77777777" w:rsidR="007D5B16" w:rsidRPr="007D5B16" w:rsidRDefault="007D5B16" w:rsidP="007D5B16">
            <w:pPr>
              <w:jc w:val="center"/>
              <w:rPr>
                <w:color w:val="000000"/>
                <w:sz w:val="20"/>
                <w:szCs w:val="20"/>
              </w:rPr>
            </w:pPr>
            <w:r w:rsidRPr="007D5B16">
              <w:rPr>
                <w:color w:val="000000"/>
                <w:sz w:val="20"/>
                <w:szCs w:val="20"/>
              </w:rPr>
              <w:t>8,18</w:t>
            </w:r>
          </w:p>
        </w:tc>
        <w:tc>
          <w:tcPr>
            <w:tcW w:w="0" w:type="auto"/>
            <w:tcBorders>
              <w:top w:val="nil"/>
              <w:left w:val="nil"/>
              <w:bottom w:val="single" w:sz="4" w:space="0" w:color="auto"/>
              <w:right w:val="single" w:sz="4" w:space="0" w:color="auto"/>
            </w:tcBorders>
            <w:shd w:val="clear" w:color="auto" w:fill="auto"/>
            <w:vAlign w:val="center"/>
            <w:hideMark/>
          </w:tcPr>
          <w:p w14:paraId="60CB3EF4" w14:textId="77777777" w:rsidR="007D5B16" w:rsidRPr="007D5B16" w:rsidRDefault="007D5B16" w:rsidP="007D5B16">
            <w:pPr>
              <w:jc w:val="center"/>
              <w:rPr>
                <w:color w:val="000000"/>
                <w:sz w:val="20"/>
                <w:szCs w:val="20"/>
              </w:rPr>
            </w:pPr>
            <w:r w:rsidRPr="007D5B16">
              <w:rPr>
                <w:color w:val="000000"/>
                <w:sz w:val="20"/>
                <w:szCs w:val="20"/>
              </w:rPr>
              <w:t>8,18</w:t>
            </w:r>
          </w:p>
        </w:tc>
        <w:tc>
          <w:tcPr>
            <w:tcW w:w="0" w:type="auto"/>
            <w:tcBorders>
              <w:top w:val="nil"/>
              <w:left w:val="nil"/>
              <w:bottom w:val="single" w:sz="4" w:space="0" w:color="auto"/>
              <w:right w:val="single" w:sz="4" w:space="0" w:color="auto"/>
            </w:tcBorders>
            <w:shd w:val="clear" w:color="auto" w:fill="auto"/>
            <w:vAlign w:val="center"/>
            <w:hideMark/>
          </w:tcPr>
          <w:p w14:paraId="703AEF5A" w14:textId="77777777" w:rsidR="007D5B16" w:rsidRPr="007D5B16" w:rsidRDefault="007D5B16" w:rsidP="007D5B16">
            <w:pPr>
              <w:jc w:val="center"/>
              <w:rPr>
                <w:color w:val="000000"/>
                <w:sz w:val="20"/>
                <w:szCs w:val="20"/>
              </w:rPr>
            </w:pPr>
            <w:r w:rsidRPr="007D5B16">
              <w:rPr>
                <w:color w:val="000000"/>
                <w:sz w:val="20"/>
                <w:szCs w:val="20"/>
              </w:rPr>
              <w:t>8,18</w:t>
            </w:r>
          </w:p>
        </w:tc>
        <w:tc>
          <w:tcPr>
            <w:tcW w:w="0" w:type="auto"/>
            <w:tcBorders>
              <w:top w:val="nil"/>
              <w:left w:val="nil"/>
              <w:bottom w:val="single" w:sz="4" w:space="0" w:color="auto"/>
              <w:right w:val="single" w:sz="4" w:space="0" w:color="auto"/>
            </w:tcBorders>
            <w:shd w:val="clear" w:color="auto" w:fill="auto"/>
            <w:vAlign w:val="center"/>
            <w:hideMark/>
          </w:tcPr>
          <w:p w14:paraId="1FFD524C" w14:textId="77777777" w:rsidR="007D5B16" w:rsidRPr="007D5B16" w:rsidRDefault="007D5B16" w:rsidP="007D5B16">
            <w:pPr>
              <w:jc w:val="center"/>
              <w:rPr>
                <w:color w:val="000000"/>
                <w:sz w:val="20"/>
                <w:szCs w:val="20"/>
              </w:rPr>
            </w:pPr>
            <w:r w:rsidRPr="007D5B16">
              <w:rPr>
                <w:color w:val="000000"/>
                <w:sz w:val="20"/>
                <w:szCs w:val="20"/>
              </w:rPr>
              <w:t>8,18</w:t>
            </w:r>
          </w:p>
        </w:tc>
        <w:tc>
          <w:tcPr>
            <w:tcW w:w="0" w:type="auto"/>
            <w:tcBorders>
              <w:top w:val="nil"/>
              <w:left w:val="nil"/>
              <w:bottom w:val="single" w:sz="4" w:space="0" w:color="auto"/>
              <w:right w:val="single" w:sz="4" w:space="0" w:color="auto"/>
            </w:tcBorders>
            <w:shd w:val="clear" w:color="auto" w:fill="auto"/>
            <w:vAlign w:val="center"/>
            <w:hideMark/>
          </w:tcPr>
          <w:p w14:paraId="544AF82A" w14:textId="77777777" w:rsidR="007D5B16" w:rsidRPr="007D5B16" w:rsidRDefault="007D5B16" w:rsidP="007D5B16">
            <w:pPr>
              <w:jc w:val="center"/>
              <w:rPr>
                <w:color w:val="000000"/>
                <w:sz w:val="20"/>
                <w:szCs w:val="20"/>
              </w:rPr>
            </w:pPr>
            <w:r w:rsidRPr="007D5B16">
              <w:rPr>
                <w:color w:val="000000"/>
                <w:sz w:val="20"/>
                <w:szCs w:val="20"/>
              </w:rPr>
              <w:t>8,18</w:t>
            </w:r>
          </w:p>
        </w:tc>
        <w:tc>
          <w:tcPr>
            <w:tcW w:w="0" w:type="auto"/>
            <w:tcBorders>
              <w:top w:val="nil"/>
              <w:left w:val="nil"/>
              <w:bottom w:val="single" w:sz="4" w:space="0" w:color="auto"/>
              <w:right w:val="single" w:sz="4" w:space="0" w:color="auto"/>
            </w:tcBorders>
            <w:shd w:val="clear" w:color="auto" w:fill="auto"/>
            <w:vAlign w:val="center"/>
            <w:hideMark/>
          </w:tcPr>
          <w:p w14:paraId="5B1F32D5" w14:textId="77777777" w:rsidR="007D5B16" w:rsidRPr="007D5B16" w:rsidRDefault="007D5B16" w:rsidP="007D5B16">
            <w:pPr>
              <w:jc w:val="center"/>
              <w:rPr>
                <w:color w:val="000000"/>
                <w:sz w:val="20"/>
                <w:szCs w:val="20"/>
              </w:rPr>
            </w:pPr>
            <w:r w:rsidRPr="007D5B16">
              <w:rPr>
                <w:color w:val="000000"/>
                <w:sz w:val="20"/>
                <w:szCs w:val="20"/>
              </w:rPr>
              <w:t>8,18</w:t>
            </w:r>
          </w:p>
        </w:tc>
        <w:tc>
          <w:tcPr>
            <w:tcW w:w="0" w:type="auto"/>
            <w:tcBorders>
              <w:top w:val="nil"/>
              <w:left w:val="nil"/>
              <w:bottom w:val="single" w:sz="4" w:space="0" w:color="auto"/>
              <w:right w:val="single" w:sz="4" w:space="0" w:color="auto"/>
            </w:tcBorders>
            <w:shd w:val="clear" w:color="auto" w:fill="auto"/>
            <w:vAlign w:val="center"/>
            <w:hideMark/>
          </w:tcPr>
          <w:p w14:paraId="56EDEB78" w14:textId="77777777" w:rsidR="007D5B16" w:rsidRPr="007D5B16" w:rsidRDefault="007D5B16" w:rsidP="007D5B16">
            <w:pPr>
              <w:jc w:val="center"/>
              <w:rPr>
                <w:color w:val="000000"/>
                <w:sz w:val="20"/>
                <w:szCs w:val="20"/>
              </w:rPr>
            </w:pPr>
            <w:r w:rsidRPr="007D5B16">
              <w:rPr>
                <w:color w:val="000000"/>
                <w:sz w:val="20"/>
                <w:szCs w:val="20"/>
              </w:rPr>
              <w:t>8,18</w:t>
            </w:r>
          </w:p>
        </w:tc>
        <w:tc>
          <w:tcPr>
            <w:tcW w:w="0" w:type="auto"/>
            <w:tcBorders>
              <w:top w:val="nil"/>
              <w:left w:val="nil"/>
              <w:bottom w:val="single" w:sz="4" w:space="0" w:color="auto"/>
              <w:right w:val="single" w:sz="4" w:space="0" w:color="auto"/>
            </w:tcBorders>
            <w:shd w:val="clear" w:color="auto" w:fill="auto"/>
            <w:vAlign w:val="center"/>
            <w:hideMark/>
          </w:tcPr>
          <w:p w14:paraId="006F4F7C" w14:textId="77777777" w:rsidR="007D5B16" w:rsidRPr="007D5B16" w:rsidRDefault="007D5B16" w:rsidP="007D5B16">
            <w:pPr>
              <w:jc w:val="center"/>
              <w:rPr>
                <w:color w:val="000000"/>
                <w:sz w:val="20"/>
                <w:szCs w:val="20"/>
              </w:rPr>
            </w:pPr>
            <w:r w:rsidRPr="007D5B16">
              <w:rPr>
                <w:color w:val="000000"/>
                <w:sz w:val="20"/>
                <w:szCs w:val="20"/>
              </w:rPr>
              <w:t>8,18</w:t>
            </w:r>
          </w:p>
        </w:tc>
        <w:tc>
          <w:tcPr>
            <w:tcW w:w="0" w:type="auto"/>
            <w:tcBorders>
              <w:top w:val="nil"/>
              <w:left w:val="nil"/>
              <w:bottom w:val="single" w:sz="4" w:space="0" w:color="auto"/>
              <w:right w:val="single" w:sz="4" w:space="0" w:color="auto"/>
            </w:tcBorders>
            <w:shd w:val="clear" w:color="auto" w:fill="auto"/>
            <w:vAlign w:val="center"/>
            <w:hideMark/>
          </w:tcPr>
          <w:p w14:paraId="4949094F" w14:textId="77777777" w:rsidR="007D5B16" w:rsidRPr="007D5B16" w:rsidRDefault="007D5B16" w:rsidP="007D5B16">
            <w:pPr>
              <w:jc w:val="center"/>
              <w:rPr>
                <w:color w:val="000000"/>
                <w:sz w:val="20"/>
                <w:szCs w:val="20"/>
              </w:rPr>
            </w:pPr>
            <w:r w:rsidRPr="007D5B16">
              <w:rPr>
                <w:color w:val="000000"/>
                <w:sz w:val="20"/>
                <w:szCs w:val="20"/>
              </w:rPr>
              <w:t>8,18</w:t>
            </w:r>
          </w:p>
        </w:tc>
        <w:tc>
          <w:tcPr>
            <w:tcW w:w="0" w:type="auto"/>
            <w:tcBorders>
              <w:top w:val="nil"/>
              <w:left w:val="nil"/>
              <w:bottom w:val="single" w:sz="4" w:space="0" w:color="auto"/>
              <w:right w:val="single" w:sz="4" w:space="0" w:color="auto"/>
            </w:tcBorders>
            <w:shd w:val="clear" w:color="auto" w:fill="auto"/>
            <w:vAlign w:val="center"/>
            <w:hideMark/>
          </w:tcPr>
          <w:p w14:paraId="11F6FD8F" w14:textId="77777777" w:rsidR="007D5B16" w:rsidRPr="007D5B16" w:rsidRDefault="007D5B16" w:rsidP="007D5B16">
            <w:pPr>
              <w:jc w:val="center"/>
              <w:rPr>
                <w:color w:val="000000"/>
                <w:sz w:val="20"/>
                <w:szCs w:val="20"/>
              </w:rPr>
            </w:pPr>
            <w:r w:rsidRPr="007D5B16">
              <w:rPr>
                <w:color w:val="000000"/>
                <w:sz w:val="20"/>
                <w:szCs w:val="20"/>
              </w:rPr>
              <w:t>8,18</w:t>
            </w:r>
          </w:p>
        </w:tc>
      </w:tr>
      <w:tr w:rsidR="007D5B16" w:rsidRPr="007D5B16" w14:paraId="01D8A289"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11E46BD" w14:textId="77777777" w:rsidR="007D5B16" w:rsidRPr="007D5B16" w:rsidRDefault="007D5B16" w:rsidP="007D5B16">
            <w:pPr>
              <w:rPr>
                <w:color w:val="000000"/>
                <w:sz w:val="20"/>
                <w:szCs w:val="20"/>
              </w:rPr>
            </w:pPr>
            <w:r w:rsidRPr="007D5B16">
              <w:rPr>
                <w:color w:val="000000"/>
                <w:sz w:val="20"/>
                <w:szCs w:val="20"/>
              </w:rPr>
              <w:t>Многоэтажный жилищный фонд</w:t>
            </w:r>
          </w:p>
        </w:tc>
        <w:tc>
          <w:tcPr>
            <w:tcW w:w="0" w:type="auto"/>
            <w:tcBorders>
              <w:top w:val="nil"/>
              <w:left w:val="nil"/>
              <w:bottom w:val="single" w:sz="4" w:space="0" w:color="auto"/>
              <w:right w:val="single" w:sz="4" w:space="0" w:color="auto"/>
            </w:tcBorders>
            <w:shd w:val="clear" w:color="auto" w:fill="auto"/>
            <w:vAlign w:val="center"/>
            <w:hideMark/>
          </w:tcPr>
          <w:p w14:paraId="418CA64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BD33DD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F94C3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3ED6FE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6EC062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B41CD2" w14:textId="77777777" w:rsidR="007D5B16" w:rsidRPr="007D5B16" w:rsidRDefault="007D5B16" w:rsidP="007D5B16">
            <w:pPr>
              <w:jc w:val="center"/>
              <w:rPr>
                <w:color w:val="000000"/>
                <w:sz w:val="20"/>
                <w:szCs w:val="20"/>
              </w:rPr>
            </w:pPr>
            <w:r w:rsidRPr="007D5B16">
              <w:rPr>
                <w:color w:val="000000"/>
                <w:sz w:val="20"/>
                <w:szCs w:val="20"/>
              </w:rPr>
              <w:t>5,57</w:t>
            </w:r>
          </w:p>
        </w:tc>
        <w:tc>
          <w:tcPr>
            <w:tcW w:w="0" w:type="auto"/>
            <w:tcBorders>
              <w:top w:val="nil"/>
              <w:left w:val="nil"/>
              <w:bottom w:val="single" w:sz="4" w:space="0" w:color="auto"/>
              <w:right w:val="single" w:sz="4" w:space="0" w:color="auto"/>
            </w:tcBorders>
            <w:shd w:val="clear" w:color="auto" w:fill="auto"/>
            <w:vAlign w:val="center"/>
            <w:hideMark/>
          </w:tcPr>
          <w:p w14:paraId="13C26F4C" w14:textId="77777777" w:rsidR="007D5B16" w:rsidRPr="007D5B16" w:rsidRDefault="007D5B16" w:rsidP="007D5B16">
            <w:pPr>
              <w:jc w:val="center"/>
              <w:rPr>
                <w:color w:val="000000"/>
                <w:sz w:val="20"/>
                <w:szCs w:val="20"/>
              </w:rPr>
            </w:pPr>
            <w:r w:rsidRPr="007D5B16">
              <w:rPr>
                <w:color w:val="000000"/>
                <w:sz w:val="20"/>
                <w:szCs w:val="20"/>
              </w:rPr>
              <w:t>6,98</w:t>
            </w:r>
          </w:p>
        </w:tc>
        <w:tc>
          <w:tcPr>
            <w:tcW w:w="0" w:type="auto"/>
            <w:tcBorders>
              <w:top w:val="nil"/>
              <w:left w:val="nil"/>
              <w:bottom w:val="single" w:sz="4" w:space="0" w:color="auto"/>
              <w:right w:val="single" w:sz="4" w:space="0" w:color="auto"/>
            </w:tcBorders>
            <w:shd w:val="clear" w:color="auto" w:fill="auto"/>
            <w:vAlign w:val="center"/>
            <w:hideMark/>
          </w:tcPr>
          <w:p w14:paraId="25346345" w14:textId="77777777" w:rsidR="007D5B16" w:rsidRPr="007D5B16" w:rsidRDefault="007D5B16" w:rsidP="007D5B16">
            <w:pPr>
              <w:jc w:val="center"/>
              <w:rPr>
                <w:color w:val="000000"/>
                <w:sz w:val="20"/>
                <w:szCs w:val="20"/>
              </w:rPr>
            </w:pPr>
            <w:r w:rsidRPr="007D5B16">
              <w:rPr>
                <w:color w:val="000000"/>
                <w:sz w:val="20"/>
                <w:szCs w:val="20"/>
              </w:rPr>
              <w:t>8,18</w:t>
            </w:r>
          </w:p>
        </w:tc>
        <w:tc>
          <w:tcPr>
            <w:tcW w:w="0" w:type="auto"/>
            <w:tcBorders>
              <w:top w:val="nil"/>
              <w:left w:val="nil"/>
              <w:bottom w:val="single" w:sz="4" w:space="0" w:color="auto"/>
              <w:right w:val="single" w:sz="4" w:space="0" w:color="auto"/>
            </w:tcBorders>
            <w:shd w:val="clear" w:color="auto" w:fill="auto"/>
            <w:vAlign w:val="center"/>
            <w:hideMark/>
          </w:tcPr>
          <w:p w14:paraId="65D10B6E" w14:textId="77777777" w:rsidR="007D5B16" w:rsidRPr="007D5B16" w:rsidRDefault="007D5B16" w:rsidP="007D5B16">
            <w:pPr>
              <w:jc w:val="center"/>
              <w:rPr>
                <w:color w:val="000000"/>
                <w:sz w:val="20"/>
                <w:szCs w:val="20"/>
              </w:rPr>
            </w:pPr>
            <w:r w:rsidRPr="007D5B16">
              <w:rPr>
                <w:color w:val="000000"/>
                <w:sz w:val="20"/>
                <w:szCs w:val="20"/>
              </w:rPr>
              <w:t>8,18</w:t>
            </w:r>
          </w:p>
        </w:tc>
        <w:tc>
          <w:tcPr>
            <w:tcW w:w="0" w:type="auto"/>
            <w:tcBorders>
              <w:top w:val="nil"/>
              <w:left w:val="nil"/>
              <w:bottom w:val="single" w:sz="4" w:space="0" w:color="auto"/>
              <w:right w:val="single" w:sz="4" w:space="0" w:color="auto"/>
            </w:tcBorders>
            <w:shd w:val="clear" w:color="auto" w:fill="auto"/>
            <w:vAlign w:val="center"/>
            <w:hideMark/>
          </w:tcPr>
          <w:p w14:paraId="1FB07219" w14:textId="77777777" w:rsidR="007D5B16" w:rsidRPr="007D5B16" w:rsidRDefault="007D5B16" w:rsidP="007D5B16">
            <w:pPr>
              <w:jc w:val="center"/>
              <w:rPr>
                <w:color w:val="000000"/>
                <w:sz w:val="20"/>
                <w:szCs w:val="20"/>
              </w:rPr>
            </w:pPr>
            <w:r w:rsidRPr="007D5B16">
              <w:rPr>
                <w:color w:val="000000"/>
                <w:sz w:val="20"/>
                <w:szCs w:val="20"/>
              </w:rPr>
              <w:t>8,18</w:t>
            </w:r>
          </w:p>
        </w:tc>
        <w:tc>
          <w:tcPr>
            <w:tcW w:w="0" w:type="auto"/>
            <w:tcBorders>
              <w:top w:val="nil"/>
              <w:left w:val="nil"/>
              <w:bottom w:val="single" w:sz="4" w:space="0" w:color="auto"/>
              <w:right w:val="single" w:sz="4" w:space="0" w:color="auto"/>
            </w:tcBorders>
            <w:shd w:val="clear" w:color="auto" w:fill="auto"/>
            <w:vAlign w:val="center"/>
            <w:hideMark/>
          </w:tcPr>
          <w:p w14:paraId="4F15FB94" w14:textId="77777777" w:rsidR="007D5B16" w:rsidRPr="007D5B16" w:rsidRDefault="007D5B16" w:rsidP="007D5B16">
            <w:pPr>
              <w:jc w:val="center"/>
              <w:rPr>
                <w:color w:val="000000"/>
                <w:sz w:val="20"/>
                <w:szCs w:val="20"/>
              </w:rPr>
            </w:pPr>
            <w:r w:rsidRPr="007D5B16">
              <w:rPr>
                <w:color w:val="000000"/>
                <w:sz w:val="20"/>
                <w:szCs w:val="20"/>
              </w:rPr>
              <w:t>8,18</w:t>
            </w:r>
          </w:p>
        </w:tc>
        <w:tc>
          <w:tcPr>
            <w:tcW w:w="0" w:type="auto"/>
            <w:tcBorders>
              <w:top w:val="nil"/>
              <w:left w:val="nil"/>
              <w:bottom w:val="single" w:sz="4" w:space="0" w:color="auto"/>
              <w:right w:val="single" w:sz="4" w:space="0" w:color="auto"/>
            </w:tcBorders>
            <w:shd w:val="clear" w:color="auto" w:fill="auto"/>
            <w:vAlign w:val="center"/>
            <w:hideMark/>
          </w:tcPr>
          <w:p w14:paraId="19613615" w14:textId="77777777" w:rsidR="007D5B16" w:rsidRPr="007D5B16" w:rsidRDefault="007D5B16" w:rsidP="007D5B16">
            <w:pPr>
              <w:jc w:val="center"/>
              <w:rPr>
                <w:color w:val="000000"/>
                <w:sz w:val="20"/>
                <w:szCs w:val="20"/>
              </w:rPr>
            </w:pPr>
            <w:r w:rsidRPr="007D5B16">
              <w:rPr>
                <w:color w:val="000000"/>
                <w:sz w:val="20"/>
                <w:szCs w:val="20"/>
              </w:rPr>
              <w:t>8,18</w:t>
            </w:r>
          </w:p>
        </w:tc>
        <w:tc>
          <w:tcPr>
            <w:tcW w:w="0" w:type="auto"/>
            <w:tcBorders>
              <w:top w:val="nil"/>
              <w:left w:val="nil"/>
              <w:bottom w:val="single" w:sz="4" w:space="0" w:color="auto"/>
              <w:right w:val="single" w:sz="4" w:space="0" w:color="auto"/>
            </w:tcBorders>
            <w:shd w:val="clear" w:color="auto" w:fill="auto"/>
            <w:vAlign w:val="center"/>
            <w:hideMark/>
          </w:tcPr>
          <w:p w14:paraId="41648AE3" w14:textId="77777777" w:rsidR="007D5B16" w:rsidRPr="007D5B16" w:rsidRDefault="007D5B16" w:rsidP="007D5B16">
            <w:pPr>
              <w:jc w:val="center"/>
              <w:rPr>
                <w:color w:val="000000"/>
                <w:sz w:val="20"/>
                <w:szCs w:val="20"/>
              </w:rPr>
            </w:pPr>
            <w:r w:rsidRPr="007D5B16">
              <w:rPr>
                <w:color w:val="000000"/>
                <w:sz w:val="20"/>
                <w:szCs w:val="20"/>
              </w:rPr>
              <w:t>8,18</w:t>
            </w:r>
          </w:p>
        </w:tc>
        <w:tc>
          <w:tcPr>
            <w:tcW w:w="0" w:type="auto"/>
            <w:tcBorders>
              <w:top w:val="nil"/>
              <w:left w:val="nil"/>
              <w:bottom w:val="single" w:sz="4" w:space="0" w:color="auto"/>
              <w:right w:val="single" w:sz="4" w:space="0" w:color="auto"/>
            </w:tcBorders>
            <w:shd w:val="clear" w:color="auto" w:fill="auto"/>
            <w:vAlign w:val="center"/>
            <w:hideMark/>
          </w:tcPr>
          <w:p w14:paraId="4930F657" w14:textId="77777777" w:rsidR="007D5B16" w:rsidRPr="007D5B16" w:rsidRDefault="007D5B16" w:rsidP="007D5B16">
            <w:pPr>
              <w:jc w:val="center"/>
              <w:rPr>
                <w:color w:val="000000"/>
                <w:sz w:val="20"/>
                <w:szCs w:val="20"/>
              </w:rPr>
            </w:pPr>
            <w:r w:rsidRPr="007D5B16">
              <w:rPr>
                <w:color w:val="000000"/>
                <w:sz w:val="20"/>
                <w:szCs w:val="20"/>
              </w:rPr>
              <w:t>8,18</w:t>
            </w:r>
          </w:p>
        </w:tc>
        <w:tc>
          <w:tcPr>
            <w:tcW w:w="0" w:type="auto"/>
            <w:tcBorders>
              <w:top w:val="nil"/>
              <w:left w:val="nil"/>
              <w:bottom w:val="single" w:sz="4" w:space="0" w:color="auto"/>
              <w:right w:val="single" w:sz="4" w:space="0" w:color="auto"/>
            </w:tcBorders>
            <w:shd w:val="clear" w:color="auto" w:fill="auto"/>
            <w:vAlign w:val="center"/>
            <w:hideMark/>
          </w:tcPr>
          <w:p w14:paraId="76673335" w14:textId="77777777" w:rsidR="007D5B16" w:rsidRPr="007D5B16" w:rsidRDefault="007D5B16" w:rsidP="007D5B16">
            <w:pPr>
              <w:jc w:val="center"/>
              <w:rPr>
                <w:color w:val="000000"/>
                <w:sz w:val="20"/>
                <w:szCs w:val="20"/>
              </w:rPr>
            </w:pPr>
            <w:r w:rsidRPr="007D5B16">
              <w:rPr>
                <w:color w:val="000000"/>
                <w:sz w:val="20"/>
                <w:szCs w:val="20"/>
              </w:rPr>
              <w:t>8,18</w:t>
            </w:r>
          </w:p>
        </w:tc>
        <w:tc>
          <w:tcPr>
            <w:tcW w:w="0" w:type="auto"/>
            <w:tcBorders>
              <w:top w:val="nil"/>
              <w:left w:val="nil"/>
              <w:bottom w:val="single" w:sz="4" w:space="0" w:color="auto"/>
              <w:right w:val="single" w:sz="4" w:space="0" w:color="auto"/>
            </w:tcBorders>
            <w:shd w:val="clear" w:color="auto" w:fill="auto"/>
            <w:vAlign w:val="center"/>
            <w:hideMark/>
          </w:tcPr>
          <w:p w14:paraId="70245CA8" w14:textId="77777777" w:rsidR="007D5B16" w:rsidRPr="007D5B16" w:rsidRDefault="007D5B16" w:rsidP="007D5B16">
            <w:pPr>
              <w:jc w:val="center"/>
              <w:rPr>
                <w:color w:val="000000"/>
                <w:sz w:val="20"/>
                <w:szCs w:val="20"/>
              </w:rPr>
            </w:pPr>
            <w:r w:rsidRPr="007D5B16">
              <w:rPr>
                <w:color w:val="000000"/>
                <w:sz w:val="20"/>
                <w:szCs w:val="20"/>
              </w:rPr>
              <w:t>8,18</w:t>
            </w:r>
          </w:p>
        </w:tc>
        <w:tc>
          <w:tcPr>
            <w:tcW w:w="0" w:type="auto"/>
            <w:tcBorders>
              <w:top w:val="nil"/>
              <w:left w:val="nil"/>
              <w:bottom w:val="single" w:sz="4" w:space="0" w:color="auto"/>
              <w:right w:val="single" w:sz="4" w:space="0" w:color="auto"/>
            </w:tcBorders>
            <w:shd w:val="clear" w:color="auto" w:fill="auto"/>
            <w:vAlign w:val="center"/>
            <w:hideMark/>
          </w:tcPr>
          <w:p w14:paraId="3E038228" w14:textId="77777777" w:rsidR="007D5B16" w:rsidRPr="007D5B16" w:rsidRDefault="007D5B16" w:rsidP="007D5B16">
            <w:pPr>
              <w:jc w:val="center"/>
              <w:rPr>
                <w:color w:val="000000"/>
                <w:sz w:val="20"/>
                <w:szCs w:val="20"/>
              </w:rPr>
            </w:pPr>
            <w:r w:rsidRPr="007D5B16">
              <w:rPr>
                <w:color w:val="000000"/>
                <w:sz w:val="20"/>
                <w:szCs w:val="20"/>
              </w:rPr>
              <w:t>8,18</w:t>
            </w:r>
          </w:p>
        </w:tc>
        <w:tc>
          <w:tcPr>
            <w:tcW w:w="0" w:type="auto"/>
            <w:tcBorders>
              <w:top w:val="nil"/>
              <w:left w:val="nil"/>
              <w:bottom w:val="single" w:sz="4" w:space="0" w:color="auto"/>
              <w:right w:val="single" w:sz="4" w:space="0" w:color="auto"/>
            </w:tcBorders>
            <w:shd w:val="clear" w:color="auto" w:fill="auto"/>
            <w:vAlign w:val="center"/>
            <w:hideMark/>
          </w:tcPr>
          <w:p w14:paraId="27A50C61" w14:textId="77777777" w:rsidR="007D5B16" w:rsidRPr="007D5B16" w:rsidRDefault="007D5B16" w:rsidP="007D5B16">
            <w:pPr>
              <w:jc w:val="center"/>
              <w:rPr>
                <w:color w:val="000000"/>
                <w:sz w:val="20"/>
                <w:szCs w:val="20"/>
              </w:rPr>
            </w:pPr>
            <w:r w:rsidRPr="007D5B16">
              <w:rPr>
                <w:color w:val="000000"/>
                <w:sz w:val="20"/>
                <w:szCs w:val="20"/>
              </w:rPr>
              <w:t>8,18</w:t>
            </w:r>
          </w:p>
        </w:tc>
      </w:tr>
      <w:tr w:rsidR="007D5B16" w:rsidRPr="007D5B16" w14:paraId="130D924C"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E00535" w14:textId="77777777" w:rsidR="007D5B16" w:rsidRPr="007D5B16" w:rsidRDefault="007D5B16" w:rsidP="007D5B16">
            <w:pPr>
              <w:rPr>
                <w:color w:val="000000"/>
                <w:sz w:val="20"/>
                <w:szCs w:val="20"/>
              </w:rPr>
            </w:pPr>
            <w:r w:rsidRPr="007D5B16">
              <w:rPr>
                <w:color w:val="000000"/>
                <w:sz w:val="20"/>
                <w:szCs w:val="20"/>
              </w:rPr>
              <w:t>Средне- и малоэтажный жилищный фонд</w:t>
            </w:r>
          </w:p>
        </w:tc>
        <w:tc>
          <w:tcPr>
            <w:tcW w:w="0" w:type="auto"/>
            <w:tcBorders>
              <w:top w:val="nil"/>
              <w:left w:val="nil"/>
              <w:bottom w:val="single" w:sz="4" w:space="0" w:color="auto"/>
              <w:right w:val="single" w:sz="4" w:space="0" w:color="auto"/>
            </w:tcBorders>
            <w:shd w:val="clear" w:color="auto" w:fill="auto"/>
            <w:vAlign w:val="center"/>
            <w:hideMark/>
          </w:tcPr>
          <w:p w14:paraId="2334BF3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99950D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BE2A9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F755D7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9074C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DDC7F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B4E4E4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1E3FC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80A4E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43315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FC9E23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EF8B2C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5EF186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087929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C0F71A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788532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3EC166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3244F93"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4AF60CD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B22390" w14:textId="77777777" w:rsidR="007D5B16" w:rsidRPr="007D5B16" w:rsidRDefault="007D5B16" w:rsidP="007D5B16">
            <w:pPr>
              <w:rPr>
                <w:color w:val="000000"/>
                <w:sz w:val="20"/>
                <w:szCs w:val="20"/>
              </w:rPr>
            </w:pPr>
            <w:r w:rsidRPr="007D5B16">
              <w:rPr>
                <w:color w:val="000000"/>
                <w:sz w:val="20"/>
                <w:szCs w:val="20"/>
              </w:rPr>
              <w:t>Всего по поселению,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6F0AF66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9B6B8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7967D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F92AE9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40323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ED348A4" w14:textId="77777777" w:rsidR="007D5B16" w:rsidRPr="007D5B16" w:rsidRDefault="007D5B16" w:rsidP="007D5B16">
            <w:pPr>
              <w:jc w:val="center"/>
              <w:rPr>
                <w:color w:val="000000"/>
                <w:sz w:val="20"/>
                <w:szCs w:val="20"/>
              </w:rPr>
            </w:pPr>
            <w:r w:rsidRPr="007D5B16">
              <w:rPr>
                <w:color w:val="000000"/>
                <w:sz w:val="20"/>
                <w:szCs w:val="20"/>
              </w:rPr>
              <w:t>5,57</w:t>
            </w:r>
          </w:p>
        </w:tc>
        <w:tc>
          <w:tcPr>
            <w:tcW w:w="0" w:type="auto"/>
            <w:tcBorders>
              <w:top w:val="nil"/>
              <w:left w:val="nil"/>
              <w:bottom w:val="single" w:sz="4" w:space="0" w:color="auto"/>
              <w:right w:val="single" w:sz="4" w:space="0" w:color="auto"/>
            </w:tcBorders>
            <w:shd w:val="clear" w:color="auto" w:fill="auto"/>
            <w:vAlign w:val="center"/>
            <w:hideMark/>
          </w:tcPr>
          <w:p w14:paraId="5A967B31" w14:textId="77777777" w:rsidR="007D5B16" w:rsidRPr="007D5B16" w:rsidRDefault="007D5B16" w:rsidP="007D5B16">
            <w:pPr>
              <w:jc w:val="center"/>
              <w:rPr>
                <w:color w:val="000000"/>
                <w:sz w:val="20"/>
                <w:szCs w:val="20"/>
              </w:rPr>
            </w:pPr>
            <w:r w:rsidRPr="007D5B16">
              <w:rPr>
                <w:color w:val="000000"/>
                <w:sz w:val="20"/>
                <w:szCs w:val="20"/>
              </w:rPr>
              <w:t>6,98</w:t>
            </w:r>
          </w:p>
        </w:tc>
        <w:tc>
          <w:tcPr>
            <w:tcW w:w="0" w:type="auto"/>
            <w:tcBorders>
              <w:top w:val="nil"/>
              <w:left w:val="nil"/>
              <w:bottom w:val="single" w:sz="4" w:space="0" w:color="auto"/>
              <w:right w:val="single" w:sz="4" w:space="0" w:color="auto"/>
            </w:tcBorders>
            <w:shd w:val="clear" w:color="auto" w:fill="auto"/>
            <w:vAlign w:val="center"/>
            <w:hideMark/>
          </w:tcPr>
          <w:p w14:paraId="5A00E8CE" w14:textId="77777777" w:rsidR="007D5B16" w:rsidRPr="007D5B16" w:rsidRDefault="007D5B16" w:rsidP="007D5B16">
            <w:pPr>
              <w:jc w:val="center"/>
              <w:rPr>
                <w:color w:val="000000"/>
                <w:sz w:val="20"/>
                <w:szCs w:val="20"/>
              </w:rPr>
            </w:pPr>
            <w:r w:rsidRPr="007D5B16">
              <w:rPr>
                <w:color w:val="000000"/>
                <w:sz w:val="20"/>
                <w:szCs w:val="20"/>
              </w:rPr>
              <w:t>8,18</w:t>
            </w:r>
          </w:p>
        </w:tc>
        <w:tc>
          <w:tcPr>
            <w:tcW w:w="0" w:type="auto"/>
            <w:tcBorders>
              <w:top w:val="nil"/>
              <w:left w:val="nil"/>
              <w:bottom w:val="single" w:sz="4" w:space="0" w:color="auto"/>
              <w:right w:val="single" w:sz="4" w:space="0" w:color="auto"/>
            </w:tcBorders>
            <w:shd w:val="clear" w:color="auto" w:fill="auto"/>
            <w:vAlign w:val="center"/>
            <w:hideMark/>
          </w:tcPr>
          <w:p w14:paraId="6FF01727" w14:textId="77777777" w:rsidR="007D5B16" w:rsidRPr="007D5B16" w:rsidRDefault="007D5B16" w:rsidP="007D5B16">
            <w:pPr>
              <w:jc w:val="center"/>
              <w:rPr>
                <w:color w:val="000000"/>
                <w:sz w:val="20"/>
                <w:szCs w:val="20"/>
              </w:rPr>
            </w:pPr>
            <w:r w:rsidRPr="007D5B16">
              <w:rPr>
                <w:color w:val="000000"/>
                <w:sz w:val="20"/>
                <w:szCs w:val="20"/>
              </w:rPr>
              <w:t>8,18</w:t>
            </w:r>
          </w:p>
        </w:tc>
        <w:tc>
          <w:tcPr>
            <w:tcW w:w="0" w:type="auto"/>
            <w:tcBorders>
              <w:top w:val="nil"/>
              <w:left w:val="nil"/>
              <w:bottom w:val="single" w:sz="4" w:space="0" w:color="auto"/>
              <w:right w:val="single" w:sz="4" w:space="0" w:color="auto"/>
            </w:tcBorders>
            <w:shd w:val="clear" w:color="auto" w:fill="auto"/>
            <w:vAlign w:val="center"/>
            <w:hideMark/>
          </w:tcPr>
          <w:p w14:paraId="68B517B8" w14:textId="77777777" w:rsidR="007D5B16" w:rsidRPr="007D5B16" w:rsidRDefault="007D5B16" w:rsidP="007D5B16">
            <w:pPr>
              <w:jc w:val="center"/>
              <w:rPr>
                <w:color w:val="000000"/>
                <w:sz w:val="20"/>
                <w:szCs w:val="20"/>
              </w:rPr>
            </w:pPr>
            <w:r w:rsidRPr="007D5B16">
              <w:rPr>
                <w:color w:val="000000"/>
                <w:sz w:val="20"/>
                <w:szCs w:val="20"/>
              </w:rPr>
              <w:t>8,18</w:t>
            </w:r>
          </w:p>
        </w:tc>
        <w:tc>
          <w:tcPr>
            <w:tcW w:w="0" w:type="auto"/>
            <w:tcBorders>
              <w:top w:val="nil"/>
              <w:left w:val="nil"/>
              <w:bottom w:val="single" w:sz="4" w:space="0" w:color="auto"/>
              <w:right w:val="single" w:sz="4" w:space="0" w:color="auto"/>
            </w:tcBorders>
            <w:shd w:val="clear" w:color="auto" w:fill="auto"/>
            <w:vAlign w:val="center"/>
            <w:hideMark/>
          </w:tcPr>
          <w:p w14:paraId="065BE50F" w14:textId="77777777" w:rsidR="007D5B16" w:rsidRPr="007D5B16" w:rsidRDefault="007D5B16" w:rsidP="007D5B16">
            <w:pPr>
              <w:jc w:val="center"/>
              <w:rPr>
                <w:color w:val="000000"/>
                <w:sz w:val="20"/>
                <w:szCs w:val="20"/>
              </w:rPr>
            </w:pPr>
            <w:r w:rsidRPr="007D5B16">
              <w:rPr>
                <w:color w:val="000000"/>
                <w:sz w:val="20"/>
                <w:szCs w:val="20"/>
              </w:rPr>
              <w:t>8,18</w:t>
            </w:r>
          </w:p>
        </w:tc>
        <w:tc>
          <w:tcPr>
            <w:tcW w:w="0" w:type="auto"/>
            <w:tcBorders>
              <w:top w:val="nil"/>
              <w:left w:val="nil"/>
              <w:bottom w:val="single" w:sz="4" w:space="0" w:color="auto"/>
              <w:right w:val="single" w:sz="4" w:space="0" w:color="auto"/>
            </w:tcBorders>
            <w:shd w:val="clear" w:color="auto" w:fill="auto"/>
            <w:vAlign w:val="center"/>
            <w:hideMark/>
          </w:tcPr>
          <w:p w14:paraId="0E6F238E" w14:textId="77777777" w:rsidR="007D5B16" w:rsidRPr="007D5B16" w:rsidRDefault="007D5B16" w:rsidP="007D5B16">
            <w:pPr>
              <w:jc w:val="center"/>
              <w:rPr>
                <w:color w:val="000000"/>
                <w:sz w:val="20"/>
                <w:szCs w:val="20"/>
              </w:rPr>
            </w:pPr>
            <w:r w:rsidRPr="007D5B16">
              <w:rPr>
                <w:color w:val="000000"/>
                <w:sz w:val="20"/>
                <w:szCs w:val="20"/>
              </w:rPr>
              <w:t>8,18</w:t>
            </w:r>
          </w:p>
        </w:tc>
        <w:tc>
          <w:tcPr>
            <w:tcW w:w="0" w:type="auto"/>
            <w:tcBorders>
              <w:top w:val="nil"/>
              <w:left w:val="nil"/>
              <w:bottom w:val="single" w:sz="4" w:space="0" w:color="auto"/>
              <w:right w:val="single" w:sz="4" w:space="0" w:color="auto"/>
            </w:tcBorders>
            <w:shd w:val="clear" w:color="auto" w:fill="auto"/>
            <w:vAlign w:val="center"/>
            <w:hideMark/>
          </w:tcPr>
          <w:p w14:paraId="58B3AD6A" w14:textId="77777777" w:rsidR="007D5B16" w:rsidRPr="007D5B16" w:rsidRDefault="007D5B16" w:rsidP="007D5B16">
            <w:pPr>
              <w:jc w:val="center"/>
              <w:rPr>
                <w:color w:val="000000"/>
                <w:sz w:val="20"/>
                <w:szCs w:val="20"/>
              </w:rPr>
            </w:pPr>
            <w:r w:rsidRPr="007D5B16">
              <w:rPr>
                <w:color w:val="000000"/>
                <w:sz w:val="20"/>
                <w:szCs w:val="20"/>
              </w:rPr>
              <w:t>8,18</w:t>
            </w:r>
          </w:p>
        </w:tc>
        <w:tc>
          <w:tcPr>
            <w:tcW w:w="0" w:type="auto"/>
            <w:tcBorders>
              <w:top w:val="nil"/>
              <w:left w:val="nil"/>
              <w:bottom w:val="single" w:sz="4" w:space="0" w:color="auto"/>
              <w:right w:val="single" w:sz="4" w:space="0" w:color="auto"/>
            </w:tcBorders>
            <w:shd w:val="clear" w:color="auto" w:fill="auto"/>
            <w:vAlign w:val="center"/>
            <w:hideMark/>
          </w:tcPr>
          <w:p w14:paraId="0010A982" w14:textId="77777777" w:rsidR="007D5B16" w:rsidRPr="007D5B16" w:rsidRDefault="007D5B16" w:rsidP="007D5B16">
            <w:pPr>
              <w:jc w:val="center"/>
              <w:rPr>
                <w:color w:val="000000"/>
                <w:sz w:val="20"/>
                <w:szCs w:val="20"/>
              </w:rPr>
            </w:pPr>
            <w:r w:rsidRPr="007D5B16">
              <w:rPr>
                <w:color w:val="000000"/>
                <w:sz w:val="20"/>
                <w:szCs w:val="20"/>
              </w:rPr>
              <w:t>8,18</w:t>
            </w:r>
          </w:p>
        </w:tc>
        <w:tc>
          <w:tcPr>
            <w:tcW w:w="0" w:type="auto"/>
            <w:tcBorders>
              <w:top w:val="nil"/>
              <w:left w:val="nil"/>
              <w:bottom w:val="single" w:sz="4" w:space="0" w:color="auto"/>
              <w:right w:val="single" w:sz="4" w:space="0" w:color="auto"/>
            </w:tcBorders>
            <w:shd w:val="clear" w:color="auto" w:fill="auto"/>
            <w:vAlign w:val="center"/>
            <w:hideMark/>
          </w:tcPr>
          <w:p w14:paraId="1A438638" w14:textId="77777777" w:rsidR="007D5B16" w:rsidRPr="007D5B16" w:rsidRDefault="007D5B16" w:rsidP="007D5B16">
            <w:pPr>
              <w:jc w:val="center"/>
              <w:rPr>
                <w:color w:val="000000"/>
                <w:sz w:val="20"/>
                <w:szCs w:val="20"/>
              </w:rPr>
            </w:pPr>
            <w:r w:rsidRPr="007D5B16">
              <w:rPr>
                <w:color w:val="000000"/>
                <w:sz w:val="20"/>
                <w:szCs w:val="20"/>
              </w:rPr>
              <w:t>8,18</w:t>
            </w:r>
          </w:p>
        </w:tc>
        <w:tc>
          <w:tcPr>
            <w:tcW w:w="0" w:type="auto"/>
            <w:tcBorders>
              <w:top w:val="nil"/>
              <w:left w:val="nil"/>
              <w:bottom w:val="single" w:sz="4" w:space="0" w:color="auto"/>
              <w:right w:val="single" w:sz="4" w:space="0" w:color="auto"/>
            </w:tcBorders>
            <w:shd w:val="clear" w:color="auto" w:fill="auto"/>
            <w:vAlign w:val="center"/>
            <w:hideMark/>
          </w:tcPr>
          <w:p w14:paraId="2B80C958" w14:textId="77777777" w:rsidR="007D5B16" w:rsidRPr="007D5B16" w:rsidRDefault="007D5B16" w:rsidP="007D5B16">
            <w:pPr>
              <w:jc w:val="center"/>
              <w:rPr>
                <w:color w:val="000000"/>
                <w:sz w:val="20"/>
                <w:szCs w:val="20"/>
              </w:rPr>
            </w:pPr>
            <w:r w:rsidRPr="007D5B16">
              <w:rPr>
                <w:color w:val="000000"/>
                <w:sz w:val="20"/>
                <w:szCs w:val="20"/>
              </w:rPr>
              <w:t>8,18</w:t>
            </w:r>
          </w:p>
        </w:tc>
        <w:tc>
          <w:tcPr>
            <w:tcW w:w="0" w:type="auto"/>
            <w:tcBorders>
              <w:top w:val="nil"/>
              <w:left w:val="nil"/>
              <w:bottom w:val="single" w:sz="4" w:space="0" w:color="auto"/>
              <w:right w:val="single" w:sz="4" w:space="0" w:color="auto"/>
            </w:tcBorders>
            <w:shd w:val="clear" w:color="auto" w:fill="auto"/>
            <w:vAlign w:val="center"/>
            <w:hideMark/>
          </w:tcPr>
          <w:p w14:paraId="06B9028B" w14:textId="77777777" w:rsidR="007D5B16" w:rsidRPr="007D5B16" w:rsidRDefault="007D5B16" w:rsidP="007D5B16">
            <w:pPr>
              <w:jc w:val="center"/>
              <w:rPr>
                <w:color w:val="000000"/>
                <w:sz w:val="20"/>
                <w:szCs w:val="20"/>
              </w:rPr>
            </w:pPr>
            <w:r w:rsidRPr="007D5B16">
              <w:rPr>
                <w:color w:val="000000"/>
                <w:sz w:val="20"/>
                <w:szCs w:val="20"/>
              </w:rPr>
              <w:t>8,18</w:t>
            </w:r>
          </w:p>
        </w:tc>
        <w:tc>
          <w:tcPr>
            <w:tcW w:w="0" w:type="auto"/>
            <w:tcBorders>
              <w:top w:val="nil"/>
              <w:left w:val="nil"/>
              <w:bottom w:val="single" w:sz="4" w:space="0" w:color="auto"/>
              <w:right w:val="single" w:sz="4" w:space="0" w:color="auto"/>
            </w:tcBorders>
            <w:shd w:val="clear" w:color="auto" w:fill="auto"/>
            <w:vAlign w:val="center"/>
            <w:hideMark/>
          </w:tcPr>
          <w:p w14:paraId="02A33A09" w14:textId="77777777" w:rsidR="007D5B16" w:rsidRPr="007D5B16" w:rsidRDefault="007D5B16" w:rsidP="007D5B16">
            <w:pPr>
              <w:jc w:val="center"/>
              <w:rPr>
                <w:color w:val="000000"/>
                <w:sz w:val="20"/>
                <w:szCs w:val="20"/>
              </w:rPr>
            </w:pPr>
            <w:r w:rsidRPr="007D5B16">
              <w:rPr>
                <w:color w:val="000000"/>
                <w:sz w:val="20"/>
                <w:szCs w:val="20"/>
              </w:rPr>
              <w:t>8,18</w:t>
            </w:r>
          </w:p>
        </w:tc>
      </w:tr>
      <w:tr w:rsidR="007D5B16" w:rsidRPr="007D5B16" w14:paraId="0F07BA31"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C5755F8" w14:textId="77777777" w:rsidR="007D5B16" w:rsidRPr="007D5B16" w:rsidRDefault="007D5B16" w:rsidP="007D5B16">
            <w:pPr>
              <w:rPr>
                <w:color w:val="000000"/>
                <w:sz w:val="20"/>
                <w:szCs w:val="20"/>
              </w:rPr>
            </w:pPr>
            <w:r w:rsidRPr="007D5B16">
              <w:rPr>
                <w:color w:val="000000"/>
                <w:sz w:val="20"/>
                <w:szCs w:val="20"/>
              </w:rPr>
              <w:t>Многоэтажный жилищный фонд, в том числе по РЭТД:</w:t>
            </w:r>
          </w:p>
        </w:tc>
        <w:tc>
          <w:tcPr>
            <w:tcW w:w="0" w:type="auto"/>
            <w:tcBorders>
              <w:top w:val="nil"/>
              <w:left w:val="nil"/>
              <w:bottom w:val="single" w:sz="4" w:space="0" w:color="auto"/>
              <w:right w:val="single" w:sz="4" w:space="0" w:color="auto"/>
            </w:tcBorders>
            <w:shd w:val="clear" w:color="auto" w:fill="auto"/>
            <w:vAlign w:val="center"/>
            <w:hideMark/>
          </w:tcPr>
          <w:p w14:paraId="1D89EEF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A1A52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74A2CE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A8677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E951A4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91D6FBB" w14:textId="77777777" w:rsidR="007D5B16" w:rsidRPr="007D5B16" w:rsidRDefault="007D5B16" w:rsidP="007D5B16">
            <w:pPr>
              <w:jc w:val="center"/>
              <w:rPr>
                <w:color w:val="000000"/>
                <w:sz w:val="20"/>
                <w:szCs w:val="20"/>
              </w:rPr>
            </w:pPr>
            <w:r w:rsidRPr="007D5B16">
              <w:rPr>
                <w:color w:val="000000"/>
                <w:sz w:val="20"/>
                <w:szCs w:val="20"/>
              </w:rPr>
              <w:t>5,57</w:t>
            </w:r>
          </w:p>
        </w:tc>
        <w:tc>
          <w:tcPr>
            <w:tcW w:w="0" w:type="auto"/>
            <w:tcBorders>
              <w:top w:val="nil"/>
              <w:left w:val="nil"/>
              <w:bottom w:val="single" w:sz="4" w:space="0" w:color="auto"/>
              <w:right w:val="single" w:sz="4" w:space="0" w:color="auto"/>
            </w:tcBorders>
            <w:shd w:val="clear" w:color="auto" w:fill="auto"/>
            <w:vAlign w:val="center"/>
            <w:hideMark/>
          </w:tcPr>
          <w:p w14:paraId="69542848" w14:textId="77777777" w:rsidR="007D5B16" w:rsidRPr="007D5B16" w:rsidRDefault="007D5B16" w:rsidP="007D5B16">
            <w:pPr>
              <w:jc w:val="center"/>
              <w:rPr>
                <w:color w:val="000000"/>
                <w:sz w:val="20"/>
                <w:szCs w:val="20"/>
              </w:rPr>
            </w:pPr>
            <w:r w:rsidRPr="007D5B16">
              <w:rPr>
                <w:color w:val="000000"/>
                <w:sz w:val="20"/>
                <w:szCs w:val="20"/>
              </w:rPr>
              <w:t>6,98</w:t>
            </w:r>
          </w:p>
        </w:tc>
        <w:tc>
          <w:tcPr>
            <w:tcW w:w="0" w:type="auto"/>
            <w:tcBorders>
              <w:top w:val="nil"/>
              <w:left w:val="nil"/>
              <w:bottom w:val="single" w:sz="4" w:space="0" w:color="auto"/>
              <w:right w:val="single" w:sz="4" w:space="0" w:color="auto"/>
            </w:tcBorders>
            <w:shd w:val="clear" w:color="auto" w:fill="auto"/>
            <w:vAlign w:val="center"/>
            <w:hideMark/>
          </w:tcPr>
          <w:p w14:paraId="5C9A39B5" w14:textId="77777777" w:rsidR="007D5B16" w:rsidRPr="007D5B16" w:rsidRDefault="007D5B16" w:rsidP="007D5B16">
            <w:pPr>
              <w:jc w:val="center"/>
              <w:rPr>
                <w:color w:val="000000"/>
                <w:sz w:val="20"/>
                <w:szCs w:val="20"/>
              </w:rPr>
            </w:pPr>
            <w:r w:rsidRPr="007D5B16">
              <w:rPr>
                <w:color w:val="000000"/>
                <w:sz w:val="20"/>
                <w:szCs w:val="20"/>
              </w:rPr>
              <w:t>8,18</w:t>
            </w:r>
          </w:p>
        </w:tc>
        <w:tc>
          <w:tcPr>
            <w:tcW w:w="0" w:type="auto"/>
            <w:tcBorders>
              <w:top w:val="nil"/>
              <w:left w:val="nil"/>
              <w:bottom w:val="single" w:sz="4" w:space="0" w:color="auto"/>
              <w:right w:val="single" w:sz="4" w:space="0" w:color="auto"/>
            </w:tcBorders>
            <w:shd w:val="clear" w:color="auto" w:fill="auto"/>
            <w:vAlign w:val="center"/>
            <w:hideMark/>
          </w:tcPr>
          <w:p w14:paraId="23A4AFA5" w14:textId="77777777" w:rsidR="007D5B16" w:rsidRPr="007D5B16" w:rsidRDefault="007D5B16" w:rsidP="007D5B16">
            <w:pPr>
              <w:jc w:val="center"/>
              <w:rPr>
                <w:color w:val="000000"/>
                <w:sz w:val="20"/>
                <w:szCs w:val="20"/>
              </w:rPr>
            </w:pPr>
            <w:r w:rsidRPr="007D5B16">
              <w:rPr>
                <w:color w:val="000000"/>
                <w:sz w:val="20"/>
                <w:szCs w:val="20"/>
              </w:rPr>
              <w:t>8,18</w:t>
            </w:r>
          </w:p>
        </w:tc>
        <w:tc>
          <w:tcPr>
            <w:tcW w:w="0" w:type="auto"/>
            <w:tcBorders>
              <w:top w:val="nil"/>
              <w:left w:val="nil"/>
              <w:bottom w:val="single" w:sz="4" w:space="0" w:color="auto"/>
              <w:right w:val="single" w:sz="4" w:space="0" w:color="auto"/>
            </w:tcBorders>
            <w:shd w:val="clear" w:color="auto" w:fill="auto"/>
            <w:vAlign w:val="center"/>
            <w:hideMark/>
          </w:tcPr>
          <w:p w14:paraId="7FF30D14" w14:textId="77777777" w:rsidR="007D5B16" w:rsidRPr="007D5B16" w:rsidRDefault="007D5B16" w:rsidP="007D5B16">
            <w:pPr>
              <w:jc w:val="center"/>
              <w:rPr>
                <w:color w:val="000000"/>
                <w:sz w:val="20"/>
                <w:szCs w:val="20"/>
              </w:rPr>
            </w:pPr>
            <w:r w:rsidRPr="007D5B16">
              <w:rPr>
                <w:color w:val="000000"/>
                <w:sz w:val="20"/>
                <w:szCs w:val="20"/>
              </w:rPr>
              <w:t>8,18</w:t>
            </w:r>
          </w:p>
        </w:tc>
        <w:tc>
          <w:tcPr>
            <w:tcW w:w="0" w:type="auto"/>
            <w:tcBorders>
              <w:top w:val="nil"/>
              <w:left w:val="nil"/>
              <w:bottom w:val="single" w:sz="4" w:space="0" w:color="auto"/>
              <w:right w:val="single" w:sz="4" w:space="0" w:color="auto"/>
            </w:tcBorders>
            <w:shd w:val="clear" w:color="auto" w:fill="auto"/>
            <w:vAlign w:val="center"/>
            <w:hideMark/>
          </w:tcPr>
          <w:p w14:paraId="2A49A4B0" w14:textId="77777777" w:rsidR="007D5B16" w:rsidRPr="007D5B16" w:rsidRDefault="007D5B16" w:rsidP="007D5B16">
            <w:pPr>
              <w:jc w:val="center"/>
              <w:rPr>
                <w:color w:val="000000"/>
                <w:sz w:val="20"/>
                <w:szCs w:val="20"/>
              </w:rPr>
            </w:pPr>
            <w:r w:rsidRPr="007D5B16">
              <w:rPr>
                <w:color w:val="000000"/>
                <w:sz w:val="20"/>
                <w:szCs w:val="20"/>
              </w:rPr>
              <w:t>8,18</w:t>
            </w:r>
          </w:p>
        </w:tc>
        <w:tc>
          <w:tcPr>
            <w:tcW w:w="0" w:type="auto"/>
            <w:tcBorders>
              <w:top w:val="nil"/>
              <w:left w:val="nil"/>
              <w:bottom w:val="single" w:sz="4" w:space="0" w:color="auto"/>
              <w:right w:val="single" w:sz="4" w:space="0" w:color="auto"/>
            </w:tcBorders>
            <w:shd w:val="clear" w:color="auto" w:fill="auto"/>
            <w:vAlign w:val="center"/>
            <w:hideMark/>
          </w:tcPr>
          <w:p w14:paraId="663FC77B" w14:textId="77777777" w:rsidR="007D5B16" w:rsidRPr="007D5B16" w:rsidRDefault="007D5B16" w:rsidP="007D5B16">
            <w:pPr>
              <w:jc w:val="center"/>
              <w:rPr>
                <w:color w:val="000000"/>
                <w:sz w:val="20"/>
                <w:szCs w:val="20"/>
              </w:rPr>
            </w:pPr>
            <w:r w:rsidRPr="007D5B16">
              <w:rPr>
                <w:color w:val="000000"/>
                <w:sz w:val="20"/>
                <w:szCs w:val="20"/>
              </w:rPr>
              <w:t>8,18</w:t>
            </w:r>
          </w:p>
        </w:tc>
        <w:tc>
          <w:tcPr>
            <w:tcW w:w="0" w:type="auto"/>
            <w:tcBorders>
              <w:top w:val="nil"/>
              <w:left w:val="nil"/>
              <w:bottom w:val="single" w:sz="4" w:space="0" w:color="auto"/>
              <w:right w:val="single" w:sz="4" w:space="0" w:color="auto"/>
            </w:tcBorders>
            <w:shd w:val="clear" w:color="auto" w:fill="auto"/>
            <w:vAlign w:val="center"/>
            <w:hideMark/>
          </w:tcPr>
          <w:p w14:paraId="37D4A7D4" w14:textId="77777777" w:rsidR="007D5B16" w:rsidRPr="007D5B16" w:rsidRDefault="007D5B16" w:rsidP="007D5B16">
            <w:pPr>
              <w:jc w:val="center"/>
              <w:rPr>
                <w:color w:val="000000"/>
                <w:sz w:val="20"/>
                <w:szCs w:val="20"/>
              </w:rPr>
            </w:pPr>
            <w:r w:rsidRPr="007D5B16">
              <w:rPr>
                <w:color w:val="000000"/>
                <w:sz w:val="20"/>
                <w:szCs w:val="20"/>
              </w:rPr>
              <w:t>8,18</w:t>
            </w:r>
          </w:p>
        </w:tc>
        <w:tc>
          <w:tcPr>
            <w:tcW w:w="0" w:type="auto"/>
            <w:tcBorders>
              <w:top w:val="nil"/>
              <w:left w:val="nil"/>
              <w:bottom w:val="single" w:sz="4" w:space="0" w:color="auto"/>
              <w:right w:val="single" w:sz="4" w:space="0" w:color="auto"/>
            </w:tcBorders>
            <w:shd w:val="clear" w:color="auto" w:fill="auto"/>
            <w:vAlign w:val="center"/>
            <w:hideMark/>
          </w:tcPr>
          <w:p w14:paraId="74374A4D" w14:textId="77777777" w:rsidR="007D5B16" w:rsidRPr="007D5B16" w:rsidRDefault="007D5B16" w:rsidP="007D5B16">
            <w:pPr>
              <w:jc w:val="center"/>
              <w:rPr>
                <w:color w:val="000000"/>
                <w:sz w:val="20"/>
                <w:szCs w:val="20"/>
              </w:rPr>
            </w:pPr>
            <w:r w:rsidRPr="007D5B16">
              <w:rPr>
                <w:color w:val="000000"/>
                <w:sz w:val="20"/>
                <w:szCs w:val="20"/>
              </w:rPr>
              <w:t>8,18</w:t>
            </w:r>
          </w:p>
        </w:tc>
        <w:tc>
          <w:tcPr>
            <w:tcW w:w="0" w:type="auto"/>
            <w:tcBorders>
              <w:top w:val="nil"/>
              <w:left w:val="nil"/>
              <w:bottom w:val="single" w:sz="4" w:space="0" w:color="auto"/>
              <w:right w:val="single" w:sz="4" w:space="0" w:color="auto"/>
            </w:tcBorders>
            <w:shd w:val="clear" w:color="auto" w:fill="auto"/>
            <w:vAlign w:val="center"/>
            <w:hideMark/>
          </w:tcPr>
          <w:p w14:paraId="082A6775" w14:textId="77777777" w:rsidR="007D5B16" w:rsidRPr="007D5B16" w:rsidRDefault="007D5B16" w:rsidP="007D5B16">
            <w:pPr>
              <w:jc w:val="center"/>
              <w:rPr>
                <w:color w:val="000000"/>
                <w:sz w:val="20"/>
                <w:szCs w:val="20"/>
              </w:rPr>
            </w:pPr>
            <w:r w:rsidRPr="007D5B16">
              <w:rPr>
                <w:color w:val="000000"/>
                <w:sz w:val="20"/>
                <w:szCs w:val="20"/>
              </w:rPr>
              <w:t>8,18</w:t>
            </w:r>
          </w:p>
        </w:tc>
        <w:tc>
          <w:tcPr>
            <w:tcW w:w="0" w:type="auto"/>
            <w:tcBorders>
              <w:top w:val="nil"/>
              <w:left w:val="nil"/>
              <w:bottom w:val="single" w:sz="4" w:space="0" w:color="auto"/>
              <w:right w:val="single" w:sz="4" w:space="0" w:color="auto"/>
            </w:tcBorders>
            <w:shd w:val="clear" w:color="auto" w:fill="auto"/>
            <w:vAlign w:val="center"/>
            <w:hideMark/>
          </w:tcPr>
          <w:p w14:paraId="5DCFB42A" w14:textId="77777777" w:rsidR="007D5B16" w:rsidRPr="007D5B16" w:rsidRDefault="007D5B16" w:rsidP="007D5B16">
            <w:pPr>
              <w:jc w:val="center"/>
              <w:rPr>
                <w:color w:val="000000"/>
                <w:sz w:val="20"/>
                <w:szCs w:val="20"/>
              </w:rPr>
            </w:pPr>
            <w:r w:rsidRPr="007D5B16">
              <w:rPr>
                <w:color w:val="000000"/>
                <w:sz w:val="20"/>
                <w:szCs w:val="20"/>
              </w:rPr>
              <w:t>8,18</w:t>
            </w:r>
          </w:p>
        </w:tc>
        <w:tc>
          <w:tcPr>
            <w:tcW w:w="0" w:type="auto"/>
            <w:tcBorders>
              <w:top w:val="nil"/>
              <w:left w:val="nil"/>
              <w:bottom w:val="single" w:sz="4" w:space="0" w:color="auto"/>
              <w:right w:val="single" w:sz="4" w:space="0" w:color="auto"/>
            </w:tcBorders>
            <w:shd w:val="clear" w:color="auto" w:fill="auto"/>
            <w:vAlign w:val="center"/>
            <w:hideMark/>
          </w:tcPr>
          <w:p w14:paraId="043FA619" w14:textId="77777777" w:rsidR="007D5B16" w:rsidRPr="007D5B16" w:rsidRDefault="007D5B16" w:rsidP="007D5B16">
            <w:pPr>
              <w:jc w:val="center"/>
              <w:rPr>
                <w:color w:val="000000"/>
                <w:sz w:val="20"/>
                <w:szCs w:val="20"/>
              </w:rPr>
            </w:pPr>
            <w:r w:rsidRPr="007D5B16">
              <w:rPr>
                <w:color w:val="000000"/>
                <w:sz w:val="20"/>
                <w:szCs w:val="20"/>
              </w:rPr>
              <w:t>8,18</w:t>
            </w:r>
          </w:p>
        </w:tc>
        <w:tc>
          <w:tcPr>
            <w:tcW w:w="0" w:type="auto"/>
            <w:tcBorders>
              <w:top w:val="nil"/>
              <w:left w:val="nil"/>
              <w:bottom w:val="single" w:sz="4" w:space="0" w:color="auto"/>
              <w:right w:val="single" w:sz="4" w:space="0" w:color="auto"/>
            </w:tcBorders>
            <w:shd w:val="clear" w:color="auto" w:fill="auto"/>
            <w:vAlign w:val="center"/>
            <w:hideMark/>
          </w:tcPr>
          <w:p w14:paraId="18D3C3B5" w14:textId="77777777" w:rsidR="007D5B16" w:rsidRPr="007D5B16" w:rsidRDefault="007D5B16" w:rsidP="007D5B16">
            <w:pPr>
              <w:jc w:val="center"/>
              <w:rPr>
                <w:color w:val="000000"/>
                <w:sz w:val="20"/>
                <w:szCs w:val="20"/>
              </w:rPr>
            </w:pPr>
            <w:r w:rsidRPr="007D5B16">
              <w:rPr>
                <w:color w:val="000000"/>
                <w:sz w:val="20"/>
                <w:szCs w:val="20"/>
              </w:rPr>
              <w:t>8,18</w:t>
            </w:r>
          </w:p>
        </w:tc>
      </w:tr>
      <w:tr w:rsidR="007D5B16" w:rsidRPr="007D5B16" w14:paraId="59D691F0"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67EAF8F" w14:textId="77777777" w:rsidR="007D5B16" w:rsidRPr="007D5B16" w:rsidRDefault="007D5B16" w:rsidP="007D5B16">
            <w:pPr>
              <w:jc w:val="center"/>
              <w:rPr>
                <w:color w:val="000000"/>
                <w:sz w:val="20"/>
                <w:szCs w:val="20"/>
              </w:rPr>
            </w:pPr>
            <w:r w:rsidRPr="007D5B16">
              <w:rPr>
                <w:color w:val="000000"/>
                <w:sz w:val="20"/>
                <w:szCs w:val="20"/>
              </w:rPr>
              <w:t>ВЖ1.</w:t>
            </w:r>
          </w:p>
        </w:tc>
        <w:tc>
          <w:tcPr>
            <w:tcW w:w="0" w:type="auto"/>
            <w:tcBorders>
              <w:top w:val="nil"/>
              <w:left w:val="nil"/>
              <w:bottom w:val="single" w:sz="4" w:space="0" w:color="auto"/>
              <w:right w:val="single" w:sz="4" w:space="0" w:color="auto"/>
            </w:tcBorders>
            <w:shd w:val="clear" w:color="auto" w:fill="auto"/>
            <w:vAlign w:val="center"/>
            <w:hideMark/>
          </w:tcPr>
          <w:p w14:paraId="3521DEE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7161F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BC7377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4A78CB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CD78F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7A719B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093385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E5ED0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1C2E39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A1B44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8CF56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AE8D4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76F1DC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CD77B8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1AA77A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3BE2A4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169888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A700CE"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6A9CDC99"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7A97962" w14:textId="77777777" w:rsidR="007D5B16" w:rsidRPr="007D5B16" w:rsidRDefault="007D5B16" w:rsidP="007D5B16">
            <w:pPr>
              <w:jc w:val="center"/>
              <w:rPr>
                <w:color w:val="000000"/>
                <w:sz w:val="20"/>
                <w:szCs w:val="20"/>
              </w:rPr>
            </w:pPr>
            <w:r w:rsidRPr="007D5B16">
              <w:rPr>
                <w:color w:val="000000"/>
                <w:sz w:val="20"/>
                <w:szCs w:val="20"/>
              </w:rPr>
              <w:t>Восточный промрайон</w:t>
            </w:r>
          </w:p>
        </w:tc>
        <w:tc>
          <w:tcPr>
            <w:tcW w:w="0" w:type="auto"/>
            <w:tcBorders>
              <w:top w:val="nil"/>
              <w:left w:val="nil"/>
              <w:bottom w:val="single" w:sz="4" w:space="0" w:color="auto"/>
              <w:right w:val="single" w:sz="4" w:space="0" w:color="auto"/>
            </w:tcBorders>
            <w:shd w:val="clear" w:color="auto" w:fill="auto"/>
            <w:vAlign w:val="center"/>
            <w:hideMark/>
          </w:tcPr>
          <w:p w14:paraId="5BA26C3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1F062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E3BBD2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D4DA8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D09CC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21BB98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CA9B9E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64D939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9238B9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3AF6FE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C65E74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C65BB1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C78C0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354537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51200E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EB9522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691201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8882916"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5DB29CC1"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EC7CED9" w14:textId="77777777" w:rsidR="007D5B16" w:rsidRPr="007D5B16" w:rsidRDefault="007D5B16" w:rsidP="007D5B16">
            <w:pPr>
              <w:jc w:val="center"/>
              <w:rPr>
                <w:color w:val="000000"/>
                <w:sz w:val="20"/>
                <w:szCs w:val="20"/>
              </w:rPr>
            </w:pPr>
            <w:r w:rsidRPr="007D5B16">
              <w:rPr>
                <w:color w:val="000000"/>
                <w:sz w:val="20"/>
                <w:szCs w:val="20"/>
              </w:rPr>
              <w:t>Восточный промышленный район</w:t>
            </w:r>
          </w:p>
        </w:tc>
        <w:tc>
          <w:tcPr>
            <w:tcW w:w="0" w:type="auto"/>
            <w:tcBorders>
              <w:top w:val="nil"/>
              <w:left w:val="nil"/>
              <w:bottom w:val="single" w:sz="4" w:space="0" w:color="auto"/>
              <w:right w:val="single" w:sz="4" w:space="0" w:color="auto"/>
            </w:tcBorders>
            <w:shd w:val="clear" w:color="auto" w:fill="auto"/>
            <w:vAlign w:val="center"/>
            <w:hideMark/>
          </w:tcPr>
          <w:p w14:paraId="7257189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568CA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D5EC70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0506C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3E271A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12E568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BA4A7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AC8884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A20269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E74534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ACADE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E9762B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B2AF2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F6D04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A1DEF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0F4283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1B6A4A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6D7BE76"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69F8A2B4"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8347F37" w14:textId="77777777" w:rsidR="007D5B16" w:rsidRPr="007D5B16" w:rsidRDefault="007D5B16" w:rsidP="007D5B16">
            <w:pPr>
              <w:jc w:val="center"/>
              <w:rPr>
                <w:color w:val="000000"/>
                <w:sz w:val="20"/>
                <w:szCs w:val="20"/>
              </w:rPr>
            </w:pPr>
            <w:r w:rsidRPr="007D5B16">
              <w:rPr>
                <w:color w:val="000000"/>
                <w:sz w:val="20"/>
                <w:szCs w:val="20"/>
              </w:rPr>
              <w:t>Восточный</w:t>
            </w:r>
            <w:r w:rsidRPr="007D5B16">
              <w:rPr>
                <w:color w:val="000000"/>
                <w:sz w:val="20"/>
                <w:szCs w:val="20"/>
              </w:rPr>
              <w:br/>
              <w:t>рекреационный район</w:t>
            </w:r>
          </w:p>
        </w:tc>
        <w:tc>
          <w:tcPr>
            <w:tcW w:w="0" w:type="auto"/>
            <w:tcBorders>
              <w:top w:val="nil"/>
              <w:left w:val="nil"/>
              <w:bottom w:val="single" w:sz="4" w:space="0" w:color="auto"/>
              <w:right w:val="single" w:sz="4" w:space="0" w:color="auto"/>
            </w:tcBorders>
            <w:shd w:val="clear" w:color="auto" w:fill="auto"/>
            <w:vAlign w:val="center"/>
            <w:hideMark/>
          </w:tcPr>
          <w:p w14:paraId="0101386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DE601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19894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B376B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1DE227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1DC52B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C5D43F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1062C2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4D7EB6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6F444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9A706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4D6930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6D45B0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B5C8D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7E6555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63D84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36CB2B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C112D02"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0B92AADB"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86D2B3" w14:textId="77777777" w:rsidR="007D5B16" w:rsidRPr="007D5B16" w:rsidRDefault="007D5B16" w:rsidP="007D5B16">
            <w:pPr>
              <w:jc w:val="center"/>
              <w:rPr>
                <w:color w:val="000000"/>
                <w:sz w:val="20"/>
                <w:szCs w:val="20"/>
              </w:rPr>
            </w:pPr>
            <w:r w:rsidRPr="007D5B16">
              <w:rPr>
                <w:color w:val="000000"/>
                <w:sz w:val="20"/>
                <w:szCs w:val="20"/>
              </w:rPr>
              <w:t>ВПЛ1.</w:t>
            </w:r>
          </w:p>
        </w:tc>
        <w:tc>
          <w:tcPr>
            <w:tcW w:w="0" w:type="auto"/>
            <w:tcBorders>
              <w:top w:val="nil"/>
              <w:left w:val="nil"/>
              <w:bottom w:val="single" w:sz="4" w:space="0" w:color="auto"/>
              <w:right w:val="single" w:sz="4" w:space="0" w:color="auto"/>
            </w:tcBorders>
            <w:shd w:val="clear" w:color="auto" w:fill="auto"/>
            <w:vAlign w:val="center"/>
            <w:hideMark/>
          </w:tcPr>
          <w:p w14:paraId="094DC17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702F08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6D2722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27139A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CBE850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03307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9664E7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DD2F4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46AAC6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B64B27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11EC71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4C9552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D402F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283BDF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1B719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EE1850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CB80DF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FD9D91"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04D09CB2"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4B14B9C" w14:textId="77777777" w:rsidR="007D5B16" w:rsidRPr="007D5B16" w:rsidRDefault="007D5B16" w:rsidP="007D5B16">
            <w:pPr>
              <w:jc w:val="center"/>
              <w:rPr>
                <w:color w:val="000000"/>
                <w:sz w:val="20"/>
                <w:szCs w:val="20"/>
              </w:rPr>
            </w:pPr>
            <w:r w:rsidRPr="007D5B16">
              <w:rPr>
                <w:color w:val="000000"/>
                <w:sz w:val="20"/>
                <w:szCs w:val="20"/>
              </w:rPr>
              <w:t>Железнодорожный район</w:t>
            </w:r>
          </w:p>
        </w:tc>
        <w:tc>
          <w:tcPr>
            <w:tcW w:w="0" w:type="auto"/>
            <w:tcBorders>
              <w:top w:val="nil"/>
              <w:left w:val="nil"/>
              <w:bottom w:val="single" w:sz="4" w:space="0" w:color="auto"/>
              <w:right w:val="single" w:sz="4" w:space="0" w:color="auto"/>
            </w:tcBorders>
            <w:shd w:val="clear" w:color="auto" w:fill="auto"/>
            <w:vAlign w:val="center"/>
            <w:hideMark/>
          </w:tcPr>
          <w:p w14:paraId="70AE4E0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9F5334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EBCC34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A9CFD4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3AE198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91771B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3717EF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420F0F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C9441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470D9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2E01F0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B1462C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1F694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817A18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D9CFA8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A45081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54CA9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0EC5048"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2DE179A0"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2181787" w14:textId="77777777" w:rsidR="007D5B16" w:rsidRPr="007D5B16" w:rsidRDefault="007D5B16" w:rsidP="007D5B16">
            <w:pPr>
              <w:jc w:val="center"/>
              <w:rPr>
                <w:color w:val="000000"/>
                <w:sz w:val="20"/>
                <w:szCs w:val="20"/>
              </w:rPr>
            </w:pPr>
            <w:r w:rsidRPr="007D5B16">
              <w:rPr>
                <w:color w:val="000000"/>
                <w:sz w:val="20"/>
                <w:szCs w:val="20"/>
              </w:rPr>
              <w:t>Жилой квартал 30Б, 30В, 30Г</w:t>
            </w:r>
          </w:p>
        </w:tc>
        <w:tc>
          <w:tcPr>
            <w:tcW w:w="0" w:type="auto"/>
            <w:tcBorders>
              <w:top w:val="nil"/>
              <w:left w:val="nil"/>
              <w:bottom w:val="single" w:sz="4" w:space="0" w:color="auto"/>
              <w:right w:val="single" w:sz="4" w:space="0" w:color="auto"/>
            </w:tcBorders>
            <w:shd w:val="clear" w:color="auto" w:fill="auto"/>
            <w:vAlign w:val="center"/>
            <w:hideMark/>
          </w:tcPr>
          <w:p w14:paraId="014B8A9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1096B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97234A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D5BF2D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80173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07958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9FF981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D7A412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621979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1C10DF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6427B1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79664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55260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0A0C6E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FAE55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E3CB2D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9A4B39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E8ACCD8"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3EE0C73C"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E03AC0B" w14:textId="77777777" w:rsidR="007D5B16" w:rsidRPr="007D5B16" w:rsidRDefault="007D5B16" w:rsidP="007D5B16">
            <w:pPr>
              <w:jc w:val="center"/>
              <w:rPr>
                <w:color w:val="000000"/>
                <w:sz w:val="20"/>
                <w:szCs w:val="20"/>
              </w:rPr>
            </w:pPr>
            <w:r w:rsidRPr="007D5B16">
              <w:rPr>
                <w:color w:val="000000"/>
                <w:sz w:val="20"/>
                <w:szCs w:val="20"/>
              </w:rPr>
              <w:t>Жилой квартал Ю.1.</w:t>
            </w:r>
          </w:p>
        </w:tc>
        <w:tc>
          <w:tcPr>
            <w:tcW w:w="0" w:type="auto"/>
            <w:tcBorders>
              <w:top w:val="nil"/>
              <w:left w:val="nil"/>
              <w:bottom w:val="single" w:sz="4" w:space="0" w:color="auto"/>
              <w:right w:val="single" w:sz="4" w:space="0" w:color="auto"/>
            </w:tcBorders>
            <w:shd w:val="clear" w:color="auto" w:fill="auto"/>
            <w:vAlign w:val="center"/>
            <w:hideMark/>
          </w:tcPr>
          <w:p w14:paraId="2DEBEF5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49080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C5322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B2204E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32383C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839CB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821265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AC911F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EC28D9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8BEAC6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5E9B20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15FADF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EA23E3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38A6A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55D5D9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DCEB7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B41DF5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920EAE9"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4F6DFD0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048136D" w14:textId="77777777" w:rsidR="007D5B16" w:rsidRPr="007D5B16" w:rsidRDefault="007D5B16" w:rsidP="007D5B16">
            <w:pPr>
              <w:jc w:val="center"/>
              <w:rPr>
                <w:color w:val="000000"/>
                <w:sz w:val="20"/>
                <w:szCs w:val="20"/>
              </w:rPr>
            </w:pPr>
            <w:r w:rsidRPr="007D5B16">
              <w:rPr>
                <w:color w:val="000000"/>
                <w:sz w:val="20"/>
                <w:szCs w:val="20"/>
              </w:rPr>
              <w:t>Жилой квартал Ю.1.</w:t>
            </w:r>
            <w:r w:rsidRPr="007D5B16">
              <w:rPr>
                <w:color w:val="000000"/>
                <w:sz w:val="20"/>
                <w:szCs w:val="20"/>
              </w:rPr>
              <w:br/>
              <w:t>ОД.2.</w:t>
            </w:r>
          </w:p>
        </w:tc>
        <w:tc>
          <w:tcPr>
            <w:tcW w:w="0" w:type="auto"/>
            <w:tcBorders>
              <w:top w:val="nil"/>
              <w:left w:val="nil"/>
              <w:bottom w:val="single" w:sz="4" w:space="0" w:color="auto"/>
              <w:right w:val="single" w:sz="4" w:space="0" w:color="auto"/>
            </w:tcBorders>
            <w:shd w:val="clear" w:color="auto" w:fill="auto"/>
            <w:vAlign w:val="center"/>
            <w:hideMark/>
          </w:tcPr>
          <w:p w14:paraId="781E132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4D11E0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57AA7C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D83229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D37FA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D61B3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DEE12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6F61D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F0A41E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90682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9F99E6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83DB7C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BFD3D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2DA4D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6196A2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80A44C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FDE56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35783F5"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5469754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99204FC" w14:textId="77777777" w:rsidR="007D5B16" w:rsidRPr="007D5B16" w:rsidRDefault="007D5B16" w:rsidP="007D5B16">
            <w:pPr>
              <w:jc w:val="center"/>
              <w:rPr>
                <w:color w:val="000000"/>
                <w:sz w:val="20"/>
                <w:szCs w:val="20"/>
              </w:rPr>
            </w:pPr>
            <w:r w:rsidRPr="007D5B16">
              <w:rPr>
                <w:color w:val="000000"/>
                <w:sz w:val="20"/>
                <w:szCs w:val="20"/>
              </w:rPr>
              <w:t>Жилой квартал Ю.10-1.</w:t>
            </w:r>
          </w:p>
        </w:tc>
        <w:tc>
          <w:tcPr>
            <w:tcW w:w="0" w:type="auto"/>
            <w:tcBorders>
              <w:top w:val="nil"/>
              <w:left w:val="nil"/>
              <w:bottom w:val="single" w:sz="4" w:space="0" w:color="auto"/>
              <w:right w:val="single" w:sz="4" w:space="0" w:color="auto"/>
            </w:tcBorders>
            <w:shd w:val="clear" w:color="auto" w:fill="auto"/>
            <w:vAlign w:val="center"/>
            <w:hideMark/>
          </w:tcPr>
          <w:p w14:paraId="01D61DE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E45DF0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98A5E5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52536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D564C7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2BF637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357B2F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6793BF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3FE605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0C32C9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A91A8C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1053FB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16A888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057C1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76434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004BE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6D4EA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E6E9C27"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612873F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CC63C2D" w14:textId="77777777" w:rsidR="007D5B16" w:rsidRPr="007D5B16" w:rsidRDefault="007D5B16" w:rsidP="007D5B16">
            <w:pPr>
              <w:jc w:val="center"/>
              <w:rPr>
                <w:color w:val="000000"/>
                <w:sz w:val="20"/>
                <w:szCs w:val="20"/>
              </w:rPr>
            </w:pPr>
            <w:r w:rsidRPr="007D5B16">
              <w:rPr>
                <w:color w:val="000000"/>
                <w:sz w:val="20"/>
                <w:szCs w:val="20"/>
              </w:rPr>
              <w:t>Жилой квартал Ю.10-2.</w:t>
            </w:r>
          </w:p>
        </w:tc>
        <w:tc>
          <w:tcPr>
            <w:tcW w:w="0" w:type="auto"/>
            <w:tcBorders>
              <w:top w:val="nil"/>
              <w:left w:val="nil"/>
              <w:bottom w:val="single" w:sz="4" w:space="0" w:color="auto"/>
              <w:right w:val="single" w:sz="4" w:space="0" w:color="auto"/>
            </w:tcBorders>
            <w:shd w:val="clear" w:color="auto" w:fill="auto"/>
            <w:vAlign w:val="center"/>
            <w:hideMark/>
          </w:tcPr>
          <w:p w14:paraId="0BFF7A7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30910B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DD2801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88BCC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BBE468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DA5748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7428B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64A23B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48B7E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1C53C3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A3F58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B0E227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84C151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D26E4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8DE2A0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FE64B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36BBAF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EF9B5F"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460ADF3B"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7F5864C" w14:textId="77777777" w:rsidR="007D5B16" w:rsidRPr="007D5B16" w:rsidRDefault="007D5B16" w:rsidP="007D5B16">
            <w:pPr>
              <w:jc w:val="center"/>
              <w:rPr>
                <w:color w:val="000000"/>
                <w:sz w:val="20"/>
                <w:szCs w:val="20"/>
              </w:rPr>
            </w:pPr>
            <w:r w:rsidRPr="007D5B16">
              <w:rPr>
                <w:color w:val="000000"/>
                <w:sz w:val="20"/>
                <w:szCs w:val="20"/>
              </w:rPr>
              <w:t>Жилой квартал Ю.11.</w:t>
            </w:r>
          </w:p>
        </w:tc>
        <w:tc>
          <w:tcPr>
            <w:tcW w:w="0" w:type="auto"/>
            <w:tcBorders>
              <w:top w:val="nil"/>
              <w:left w:val="nil"/>
              <w:bottom w:val="single" w:sz="4" w:space="0" w:color="auto"/>
              <w:right w:val="single" w:sz="4" w:space="0" w:color="auto"/>
            </w:tcBorders>
            <w:shd w:val="clear" w:color="auto" w:fill="auto"/>
            <w:vAlign w:val="center"/>
            <w:hideMark/>
          </w:tcPr>
          <w:p w14:paraId="512DFAF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C0171A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E72F08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A8286D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C7AF1F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3A17C1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22D67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489CDE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5ADAFE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341EA3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2C3FE4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3FEB4A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D65097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28E6C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42B5F1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EEC425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BA9C1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01E715"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601E29FD"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A22A2AB" w14:textId="77777777" w:rsidR="007D5B16" w:rsidRPr="007D5B16" w:rsidRDefault="007D5B16" w:rsidP="007D5B16">
            <w:pPr>
              <w:jc w:val="center"/>
              <w:rPr>
                <w:color w:val="000000"/>
                <w:sz w:val="20"/>
                <w:szCs w:val="20"/>
              </w:rPr>
            </w:pPr>
            <w:r w:rsidRPr="007D5B16">
              <w:rPr>
                <w:color w:val="000000"/>
                <w:sz w:val="20"/>
                <w:szCs w:val="20"/>
              </w:rPr>
              <w:t>Жилой квартал Ю.2.</w:t>
            </w:r>
          </w:p>
        </w:tc>
        <w:tc>
          <w:tcPr>
            <w:tcW w:w="0" w:type="auto"/>
            <w:tcBorders>
              <w:top w:val="nil"/>
              <w:left w:val="nil"/>
              <w:bottom w:val="single" w:sz="4" w:space="0" w:color="auto"/>
              <w:right w:val="single" w:sz="4" w:space="0" w:color="auto"/>
            </w:tcBorders>
            <w:shd w:val="clear" w:color="auto" w:fill="auto"/>
            <w:vAlign w:val="center"/>
            <w:hideMark/>
          </w:tcPr>
          <w:p w14:paraId="0DC7317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DC2918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55D15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34BF22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394D6C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0011EC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06D43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F08420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DA171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BB442F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D78E7F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2672B4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AF4CA2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BFC990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869CD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3BF07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84276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E92430"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1F5EE2B2"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03DC5FA" w14:textId="77777777" w:rsidR="007D5B16" w:rsidRPr="007D5B16" w:rsidRDefault="007D5B16" w:rsidP="007D5B16">
            <w:pPr>
              <w:jc w:val="center"/>
              <w:rPr>
                <w:color w:val="000000"/>
                <w:sz w:val="20"/>
                <w:szCs w:val="20"/>
              </w:rPr>
            </w:pPr>
            <w:r w:rsidRPr="007D5B16">
              <w:rPr>
                <w:color w:val="000000"/>
                <w:sz w:val="20"/>
                <w:szCs w:val="20"/>
              </w:rPr>
              <w:t>Жилой квартал Ю.2.</w:t>
            </w:r>
            <w:r w:rsidRPr="007D5B16">
              <w:rPr>
                <w:color w:val="000000"/>
                <w:sz w:val="20"/>
                <w:szCs w:val="20"/>
              </w:rPr>
              <w:br/>
              <w:t>ОД.2.</w:t>
            </w:r>
          </w:p>
        </w:tc>
        <w:tc>
          <w:tcPr>
            <w:tcW w:w="0" w:type="auto"/>
            <w:tcBorders>
              <w:top w:val="nil"/>
              <w:left w:val="nil"/>
              <w:bottom w:val="single" w:sz="4" w:space="0" w:color="auto"/>
              <w:right w:val="single" w:sz="4" w:space="0" w:color="auto"/>
            </w:tcBorders>
            <w:shd w:val="clear" w:color="auto" w:fill="auto"/>
            <w:vAlign w:val="center"/>
            <w:hideMark/>
          </w:tcPr>
          <w:p w14:paraId="5CE0ACF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2591CF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FB9C4D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4C0548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177874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8D662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953C0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02C288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91B193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A3DF2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CB4922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6583B8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1F0CE4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E26A65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BC8B0B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D31785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DE34D9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4258B54"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129B2D3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62B7D97" w14:textId="77777777" w:rsidR="007D5B16" w:rsidRPr="007D5B16" w:rsidRDefault="007D5B16" w:rsidP="007D5B16">
            <w:pPr>
              <w:jc w:val="center"/>
              <w:rPr>
                <w:color w:val="000000"/>
                <w:sz w:val="20"/>
                <w:szCs w:val="20"/>
              </w:rPr>
            </w:pPr>
            <w:r w:rsidRPr="007D5B16">
              <w:rPr>
                <w:color w:val="000000"/>
                <w:sz w:val="20"/>
                <w:szCs w:val="20"/>
              </w:rPr>
              <w:t>Жилой квартал Ю.6-1.</w:t>
            </w:r>
          </w:p>
        </w:tc>
        <w:tc>
          <w:tcPr>
            <w:tcW w:w="0" w:type="auto"/>
            <w:tcBorders>
              <w:top w:val="nil"/>
              <w:left w:val="nil"/>
              <w:bottom w:val="single" w:sz="4" w:space="0" w:color="auto"/>
              <w:right w:val="single" w:sz="4" w:space="0" w:color="auto"/>
            </w:tcBorders>
            <w:shd w:val="clear" w:color="auto" w:fill="auto"/>
            <w:vAlign w:val="center"/>
            <w:hideMark/>
          </w:tcPr>
          <w:p w14:paraId="1D7DC2C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CA70E1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D527A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F5E353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C2C3DC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84A90A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9C014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EEACE6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FC05D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F785E6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CA345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347AE6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F9638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6B226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13C1C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AFCD82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0FD8EE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615232"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1543D897"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6237EA2" w14:textId="77777777" w:rsidR="007D5B16" w:rsidRPr="007D5B16" w:rsidRDefault="007D5B16" w:rsidP="007D5B16">
            <w:pPr>
              <w:jc w:val="center"/>
              <w:rPr>
                <w:color w:val="000000"/>
                <w:sz w:val="20"/>
                <w:szCs w:val="20"/>
              </w:rPr>
            </w:pPr>
            <w:r w:rsidRPr="007D5B16">
              <w:rPr>
                <w:color w:val="000000"/>
                <w:sz w:val="20"/>
                <w:szCs w:val="20"/>
              </w:rPr>
              <w:t>Жилой квартал Ю.7.</w:t>
            </w:r>
          </w:p>
        </w:tc>
        <w:tc>
          <w:tcPr>
            <w:tcW w:w="0" w:type="auto"/>
            <w:tcBorders>
              <w:top w:val="nil"/>
              <w:left w:val="nil"/>
              <w:bottom w:val="single" w:sz="4" w:space="0" w:color="auto"/>
              <w:right w:val="single" w:sz="4" w:space="0" w:color="auto"/>
            </w:tcBorders>
            <w:shd w:val="clear" w:color="auto" w:fill="auto"/>
            <w:vAlign w:val="center"/>
            <w:hideMark/>
          </w:tcPr>
          <w:p w14:paraId="7ABE084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74FAC0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87AA0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D921FA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9D4957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B75F91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E2276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A0E3C8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F3439D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19CD00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E5FA1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CB8BBE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60E059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2F9DFF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7125D6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95FB4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2D4C75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7F0A055"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7080C094"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6D8C80F" w14:textId="77777777" w:rsidR="007D5B16" w:rsidRPr="007D5B16" w:rsidRDefault="007D5B16" w:rsidP="007D5B16">
            <w:pPr>
              <w:jc w:val="center"/>
              <w:rPr>
                <w:color w:val="000000"/>
                <w:sz w:val="20"/>
                <w:szCs w:val="20"/>
              </w:rPr>
            </w:pPr>
            <w:r w:rsidRPr="007D5B16">
              <w:rPr>
                <w:color w:val="000000"/>
                <w:sz w:val="20"/>
                <w:szCs w:val="20"/>
              </w:rPr>
              <w:t>Жилой квартал Ю.8.</w:t>
            </w:r>
          </w:p>
        </w:tc>
        <w:tc>
          <w:tcPr>
            <w:tcW w:w="0" w:type="auto"/>
            <w:tcBorders>
              <w:top w:val="nil"/>
              <w:left w:val="nil"/>
              <w:bottom w:val="single" w:sz="4" w:space="0" w:color="auto"/>
              <w:right w:val="single" w:sz="4" w:space="0" w:color="auto"/>
            </w:tcBorders>
            <w:shd w:val="clear" w:color="auto" w:fill="auto"/>
            <w:vAlign w:val="center"/>
            <w:hideMark/>
          </w:tcPr>
          <w:p w14:paraId="257FD1E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3A528D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21CC5B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4D95F1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220A60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8E43B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1C9AAC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0A8D36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7C30B1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08CF76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AFCDF6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140F5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69E80E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C341F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2C718E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B12D37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46967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B07ACE5"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0C47504B"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668E37B" w14:textId="77777777" w:rsidR="007D5B16" w:rsidRPr="007D5B16" w:rsidRDefault="007D5B16" w:rsidP="007D5B16">
            <w:pPr>
              <w:jc w:val="center"/>
              <w:rPr>
                <w:color w:val="000000"/>
                <w:sz w:val="20"/>
                <w:szCs w:val="20"/>
              </w:rPr>
            </w:pPr>
            <w:r w:rsidRPr="007D5B16">
              <w:rPr>
                <w:color w:val="000000"/>
                <w:sz w:val="20"/>
                <w:szCs w:val="20"/>
              </w:rPr>
              <w:t>Жилой квартал Ю.9.</w:t>
            </w:r>
          </w:p>
        </w:tc>
        <w:tc>
          <w:tcPr>
            <w:tcW w:w="0" w:type="auto"/>
            <w:tcBorders>
              <w:top w:val="nil"/>
              <w:left w:val="nil"/>
              <w:bottom w:val="single" w:sz="4" w:space="0" w:color="auto"/>
              <w:right w:val="single" w:sz="4" w:space="0" w:color="auto"/>
            </w:tcBorders>
            <w:shd w:val="clear" w:color="auto" w:fill="auto"/>
            <w:vAlign w:val="center"/>
            <w:hideMark/>
          </w:tcPr>
          <w:p w14:paraId="50EBA6F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B7073C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162EF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13E6C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08983F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6975CA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C9D0E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45EFE4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4E195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E2F5B9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D8F3F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31505B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889A21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31C070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54653A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03619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C4B63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78FA204"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3D14C304"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6E002BF" w14:textId="77777777" w:rsidR="007D5B16" w:rsidRPr="007D5B16" w:rsidRDefault="007D5B16" w:rsidP="007D5B16">
            <w:pPr>
              <w:jc w:val="center"/>
              <w:rPr>
                <w:color w:val="000000"/>
                <w:sz w:val="20"/>
                <w:szCs w:val="20"/>
              </w:rPr>
            </w:pPr>
            <w:r w:rsidRPr="007D5B16">
              <w:rPr>
                <w:color w:val="000000"/>
                <w:sz w:val="20"/>
                <w:szCs w:val="20"/>
              </w:rPr>
              <w:t>Жилой квартал Ю.9.</w:t>
            </w:r>
            <w:r w:rsidRPr="007D5B16">
              <w:rPr>
                <w:color w:val="000000"/>
                <w:sz w:val="20"/>
                <w:szCs w:val="20"/>
              </w:rPr>
              <w:br/>
              <w:t>ОД.2.</w:t>
            </w:r>
          </w:p>
        </w:tc>
        <w:tc>
          <w:tcPr>
            <w:tcW w:w="0" w:type="auto"/>
            <w:tcBorders>
              <w:top w:val="nil"/>
              <w:left w:val="nil"/>
              <w:bottom w:val="single" w:sz="4" w:space="0" w:color="auto"/>
              <w:right w:val="single" w:sz="4" w:space="0" w:color="auto"/>
            </w:tcBorders>
            <w:shd w:val="clear" w:color="auto" w:fill="auto"/>
            <w:vAlign w:val="center"/>
            <w:hideMark/>
          </w:tcPr>
          <w:p w14:paraId="7AD6276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4B1DE2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6A53CB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C160BB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CB8AB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96AE8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B3707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8EDD71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60D1F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862BC7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EE486E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0193BA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312D57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49498B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3B4685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B12ED9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0310DC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4EB2C71"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66FA6494"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8A53BB" w14:textId="77777777" w:rsidR="007D5B16" w:rsidRPr="007D5B16" w:rsidRDefault="007D5B16" w:rsidP="007D5B16">
            <w:pPr>
              <w:jc w:val="center"/>
              <w:rPr>
                <w:color w:val="000000"/>
                <w:sz w:val="20"/>
                <w:szCs w:val="20"/>
              </w:rPr>
            </w:pPr>
            <w:r w:rsidRPr="007D5B16">
              <w:rPr>
                <w:color w:val="000000"/>
                <w:sz w:val="20"/>
                <w:szCs w:val="20"/>
              </w:rPr>
              <w:t>ЗП1</w:t>
            </w:r>
          </w:p>
        </w:tc>
        <w:tc>
          <w:tcPr>
            <w:tcW w:w="0" w:type="auto"/>
            <w:tcBorders>
              <w:top w:val="nil"/>
              <w:left w:val="nil"/>
              <w:bottom w:val="single" w:sz="4" w:space="0" w:color="auto"/>
              <w:right w:val="single" w:sz="4" w:space="0" w:color="auto"/>
            </w:tcBorders>
            <w:shd w:val="clear" w:color="auto" w:fill="auto"/>
            <w:vAlign w:val="center"/>
            <w:hideMark/>
          </w:tcPr>
          <w:p w14:paraId="35BB20A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6DF5EF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24BC09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29236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840BEA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6DECD0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6C86F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81BFF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EAF311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1FB139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2ACE8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42395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09E4A5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397E5E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55C464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0001C4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4ABD5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4FA1AF"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3CB27AF9"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EF16FD6" w14:textId="77777777" w:rsidR="007D5B16" w:rsidRPr="007D5B16" w:rsidRDefault="007D5B16" w:rsidP="007D5B16">
            <w:pPr>
              <w:jc w:val="center"/>
              <w:rPr>
                <w:color w:val="000000"/>
                <w:sz w:val="20"/>
                <w:szCs w:val="20"/>
              </w:rPr>
            </w:pPr>
            <w:r w:rsidRPr="007D5B16">
              <w:rPr>
                <w:color w:val="000000"/>
                <w:sz w:val="20"/>
                <w:szCs w:val="20"/>
              </w:rPr>
              <w:t>кв. 23А</w:t>
            </w:r>
          </w:p>
        </w:tc>
        <w:tc>
          <w:tcPr>
            <w:tcW w:w="0" w:type="auto"/>
            <w:tcBorders>
              <w:top w:val="nil"/>
              <w:left w:val="nil"/>
              <w:bottom w:val="single" w:sz="4" w:space="0" w:color="auto"/>
              <w:right w:val="single" w:sz="4" w:space="0" w:color="auto"/>
            </w:tcBorders>
            <w:shd w:val="clear" w:color="auto" w:fill="auto"/>
            <w:vAlign w:val="center"/>
            <w:hideMark/>
          </w:tcPr>
          <w:p w14:paraId="7F5C438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197634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7C7FDA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E5A89E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68DFD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60508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FD92C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BF496F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4FE1D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096B3D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07F142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636078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1CA645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C78F35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1D1DB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30AA52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6F1D5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3C66236"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2BAF70F1"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62475A1" w14:textId="77777777" w:rsidR="007D5B16" w:rsidRPr="007D5B16" w:rsidRDefault="007D5B16" w:rsidP="007D5B16">
            <w:pPr>
              <w:jc w:val="center"/>
              <w:rPr>
                <w:color w:val="000000"/>
                <w:sz w:val="20"/>
                <w:szCs w:val="20"/>
              </w:rPr>
            </w:pPr>
            <w:r w:rsidRPr="007D5B16">
              <w:rPr>
                <w:color w:val="000000"/>
                <w:sz w:val="20"/>
                <w:szCs w:val="20"/>
              </w:rPr>
              <w:t>Квартал 28А</w:t>
            </w:r>
          </w:p>
        </w:tc>
        <w:tc>
          <w:tcPr>
            <w:tcW w:w="0" w:type="auto"/>
            <w:tcBorders>
              <w:top w:val="nil"/>
              <w:left w:val="nil"/>
              <w:bottom w:val="single" w:sz="4" w:space="0" w:color="auto"/>
              <w:right w:val="single" w:sz="4" w:space="0" w:color="auto"/>
            </w:tcBorders>
            <w:shd w:val="clear" w:color="auto" w:fill="auto"/>
            <w:vAlign w:val="center"/>
            <w:hideMark/>
          </w:tcPr>
          <w:p w14:paraId="5FC16CC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A77704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31B270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3B57CE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8594D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3ABDDB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366692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ADC368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D240E6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49D5A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A95EC5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4979CF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6CA84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E7FDC9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3E8D4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CBEE9B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3199E6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DE8560"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498BBEE0"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48CA8D1" w14:textId="77777777" w:rsidR="007D5B16" w:rsidRPr="007D5B16" w:rsidRDefault="007D5B16" w:rsidP="007D5B16">
            <w:pPr>
              <w:jc w:val="center"/>
              <w:rPr>
                <w:color w:val="000000"/>
                <w:sz w:val="20"/>
                <w:szCs w:val="20"/>
              </w:rPr>
            </w:pPr>
            <w:r w:rsidRPr="007D5B16">
              <w:rPr>
                <w:color w:val="000000"/>
                <w:sz w:val="20"/>
                <w:szCs w:val="20"/>
              </w:rPr>
              <w:t>Квартал 29Б</w:t>
            </w:r>
          </w:p>
        </w:tc>
        <w:tc>
          <w:tcPr>
            <w:tcW w:w="0" w:type="auto"/>
            <w:tcBorders>
              <w:top w:val="nil"/>
              <w:left w:val="nil"/>
              <w:bottom w:val="single" w:sz="4" w:space="0" w:color="auto"/>
              <w:right w:val="single" w:sz="4" w:space="0" w:color="auto"/>
            </w:tcBorders>
            <w:shd w:val="clear" w:color="auto" w:fill="auto"/>
            <w:vAlign w:val="center"/>
            <w:hideMark/>
          </w:tcPr>
          <w:p w14:paraId="2335168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6AEAA5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5C8946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AF22F5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0F53C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0EE40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94E7A0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ABE25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717EDB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08515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62553B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10A716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AD139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D4A6C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30DDE0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0AA66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19F8A5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08A6D31"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1BD1432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1267B8F" w14:textId="77777777" w:rsidR="007D5B16" w:rsidRPr="007D5B16" w:rsidRDefault="007D5B16" w:rsidP="007D5B16">
            <w:pPr>
              <w:jc w:val="center"/>
              <w:rPr>
                <w:color w:val="000000"/>
                <w:sz w:val="20"/>
                <w:szCs w:val="20"/>
              </w:rPr>
            </w:pPr>
            <w:r w:rsidRPr="007D5B16">
              <w:rPr>
                <w:color w:val="000000"/>
                <w:sz w:val="20"/>
                <w:szCs w:val="20"/>
              </w:rPr>
              <w:t>Квартал А</w:t>
            </w:r>
          </w:p>
        </w:tc>
        <w:tc>
          <w:tcPr>
            <w:tcW w:w="0" w:type="auto"/>
            <w:tcBorders>
              <w:top w:val="nil"/>
              <w:left w:val="nil"/>
              <w:bottom w:val="single" w:sz="4" w:space="0" w:color="auto"/>
              <w:right w:val="single" w:sz="4" w:space="0" w:color="auto"/>
            </w:tcBorders>
            <w:shd w:val="clear" w:color="auto" w:fill="auto"/>
            <w:vAlign w:val="center"/>
            <w:hideMark/>
          </w:tcPr>
          <w:p w14:paraId="0C5ECAC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B9720F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D8A5A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557F68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A993A0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3535BE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FFAA74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DF1401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357E3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E37CA1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D5194F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DCCF78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B403B6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32A31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A7CC0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74AE92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DE86D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6E860AB"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6E7F7FAB"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60B2B5B" w14:textId="77777777" w:rsidR="007D5B16" w:rsidRPr="007D5B16" w:rsidRDefault="007D5B16" w:rsidP="007D5B16">
            <w:pPr>
              <w:jc w:val="center"/>
              <w:rPr>
                <w:color w:val="000000"/>
                <w:sz w:val="20"/>
                <w:szCs w:val="20"/>
              </w:rPr>
            </w:pPr>
            <w:r w:rsidRPr="007D5B16">
              <w:rPr>
                <w:color w:val="000000"/>
                <w:sz w:val="20"/>
                <w:szCs w:val="20"/>
              </w:rPr>
              <w:t>Квартал общественной застройки П-10.</w:t>
            </w:r>
          </w:p>
        </w:tc>
        <w:tc>
          <w:tcPr>
            <w:tcW w:w="0" w:type="auto"/>
            <w:tcBorders>
              <w:top w:val="nil"/>
              <w:left w:val="nil"/>
              <w:bottom w:val="single" w:sz="4" w:space="0" w:color="auto"/>
              <w:right w:val="single" w:sz="4" w:space="0" w:color="auto"/>
            </w:tcBorders>
            <w:shd w:val="clear" w:color="auto" w:fill="auto"/>
            <w:vAlign w:val="center"/>
            <w:hideMark/>
          </w:tcPr>
          <w:p w14:paraId="358B0E4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2AEEFC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C30FA5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E01722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86827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B47DFC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F60B94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AF8BB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58FBF8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6B4566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642AA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0C6069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F79D3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57BA2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D8C2CD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A0744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799435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DB90847"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0D1EB82B"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C51ACB2" w14:textId="77777777" w:rsidR="007D5B16" w:rsidRPr="007D5B16" w:rsidRDefault="007D5B16" w:rsidP="007D5B16">
            <w:pPr>
              <w:jc w:val="center"/>
              <w:rPr>
                <w:color w:val="000000"/>
                <w:sz w:val="20"/>
                <w:szCs w:val="20"/>
              </w:rPr>
            </w:pPr>
            <w:r w:rsidRPr="007D5B16">
              <w:rPr>
                <w:color w:val="000000"/>
                <w:sz w:val="20"/>
                <w:szCs w:val="20"/>
              </w:rPr>
              <w:t>Квартал общественной застройки П-12.</w:t>
            </w:r>
          </w:p>
        </w:tc>
        <w:tc>
          <w:tcPr>
            <w:tcW w:w="0" w:type="auto"/>
            <w:tcBorders>
              <w:top w:val="nil"/>
              <w:left w:val="nil"/>
              <w:bottom w:val="single" w:sz="4" w:space="0" w:color="auto"/>
              <w:right w:val="single" w:sz="4" w:space="0" w:color="auto"/>
            </w:tcBorders>
            <w:shd w:val="clear" w:color="auto" w:fill="auto"/>
            <w:vAlign w:val="center"/>
            <w:hideMark/>
          </w:tcPr>
          <w:p w14:paraId="545AFFF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1A24E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007B0E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19693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3E6A67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28D2D4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D0DBA0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2A781B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27AF5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07E1AA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0D1838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0AF025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F8D37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8D44CB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3912C2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357BC3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7DD7BD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6E43DAB"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4B1D81C4"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E8C0470" w14:textId="77777777" w:rsidR="007D5B16" w:rsidRPr="007D5B16" w:rsidRDefault="007D5B16" w:rsidP="007D5B16">
            <w:pPr>
              <w:jc w:val="center"/>
              <w:rPr>
                <w:color w:val="000000"/>
                <w:sz w:val="20"/>
                <w:szCs w:val="20"/>
              </w:rPr>
            </w:pPr>
            <w:r w:rsidRPr="007D5B16">
              <w:rPr>
                <w:color w:val="000000"/>
                <w:sz w:val="20"/>
                <w:szCs w:val="20"/>
              </w:rPr>
              <w:lastRenderedPageBreak/>
              <w:t>Квартал общественной застройки П-5.</w:t>
            </w:r>
          </w:p>
        </w:tc>
        <w:tc>
          <w:tcPr>
            <w:tcW w:w="0" w:type="auto"/>
            <w:tcBorders>
              <w:top w:val="nil"/>
              <w:left w:val="nil"/>
              <w:bottom w:val="single" w:sz="4" w:space="0" w:color="auto"/>
              <w:right w:val="single" w:sz="4" w:space="0" w:color="auto"/>
            </w:tcBorders>
            <w:shd w:val="clear" w:color="auto" w:fill="auto"/>
            <w:vAlign w:val="center"/>
            <w:hideMark/>
          </w:tcPr>
          <w:p w14:paraId="0C932D1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53543C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77668F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4A5714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F73DF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D119ED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06D9E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9E3015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4B7087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CCE7B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BE1540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E62865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C9592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B6D1B7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3C23FF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E1E0F3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239F13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3E7B527"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4DC1405C"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6082BEC" w14:textId="77777777" w:rsidR="007D5B16" w:rsidRPr="007D5B16" w:rsidRDefault="007D5B16" w:rsidP="007D5B16">
            <w:pPr>
              <w:jc w:val="center"/>
              <w:rPr>
                <w:color w:val="000000"/>
                <w:sz w:val="20"/>
                <w:szCs w:val="20"/>
              </w:rPr>
            </w:pPr>
            <w:r w:rsidRPr="007D5B16">
              <w:rPr>
                <w:color w:val="000000"/>
                <w:sz w:val="20"/>
                <w:szCs w:val="20"/>
              </w:rPr>
              <w:t>Квартал общественной застройки П-9.</w:t>
            </w:r>
          </w:p>
        </w:tc>
        <w:tc>
          <w:tcPr>
            <w:tcW w:w="0" w:type="auto"/>
            <w:tcBorders>
              <w:top w:val="nil"/>
              <w:left w:val="nil"/>
              <w:bottom w:val="single" w:sz="4" w:space="0" w:color="auto"/>
              <w:right w:val="single" w:sz="4" w:space="0" w:color="auto"/>
            </w:tcBorders>
            <w:shd w:val="clear" w:color="auto" w:fill="auto"/>
            <w:vAlign w:val="center"/>
            <w:hideMark/>
          </w:tcPr>
          <w:p w14:paraId="4289CFE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F9C29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7AABD0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C22626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E26C1F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EB2C5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C11E8B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618A04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9C96C7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53765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FF092F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B421A7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1FF1FD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374C98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2632A4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159227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38ACAD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E94CE76"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4DE15C2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9CEEBCE" w14:textId="77777777" w:rsidR="007D5B16" w:rsidRPr="007D5B16" w:rsidRDefault="007D5B16" w:rsidP="007D5B16">
            <w:pPr>
              <w:jc w:val="center"/>
              <w:rPr>
                <w:color w:val="000000"/>
                <w:sz w:val="20"/>
                <w:szCs w:val="20"/>
              </w:rPr>
            </w:pPr>
            <w:r w:rsidRPr="007D5B16">
              <w:rPr>
                <w:color w:val="000000"/>
                <w:sz w:val="20"/>
                <w:szCs w:val="20"/>
              </w:rPr>
              <w:t>Квартал общественной</w:t>
            </w:r>
            <w:r w:rsidRPr="007D5B16">
              <w:rPr>
                <w:color w:val="000000"/>
                <w:sz w:val="20"/>
                <w:szCs w:val="20"/>
              </w:rPr>
              <w:br/>
              <w:t>застройки П-12.</w:t>
            </w:r>
          </w:p>
        </w:tc>
        <w:tc>
          <w:tcPr>
            <w:tcW w:w="0" w:type="auto"/>
            <w:tcBorders>
              <w:top w:val="nil"/>
              <w:left w:val="nil"/>
              <w:bottom w:val="single" w:sz="4" w:space="0" w:color="auto"/>
              <w:right w:val="single" w:sz="4" w:space="0" w:color="auto"/>
            </w:tcBorders>
            <w:shd w:val="clear" w:color="auto" w:fill="auto"/>
            <w:vAlign w:val="center"/>
            <w:hideMark/>
          </w:tcPr>
          <w:p w14:paraId="6239044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0659B0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F8BB0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2BB57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DD595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EBA3B6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85802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1918EA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1AE25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A6990C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E4CB9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A63EFE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6F7F8E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214199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826C31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17589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AF8AA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66052C"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73B51E5E"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998FEB0" w14:textId="77777777" w:rsidR="007D5B16" w:rsidRPr="007D5B16" w:rsidRDefault="007D5B16" w:rsidP="007D5B16">
            <w:pPr>
              <w:jc w:val="center"/>
              <w:rPr>
                <w:color w:val="000000"/>
                <w:sz w:val="20"/>
                <w:szCs w:val="20"/>
              </w:rPr>
            </w:pPr>
            <w:r w:rsidRPr="007D5B16">
              <w:rPr>
                <w:color w:val="000000"/>
                <w:sz w:val="20"/>
                <w:szCs w:val="20"/>
              </w:rPr>
              <w:t>Квартал общественной</w:t>
            </w:r>
            <w:r w:rsidRPr="007D5B16">
              <w:rPr>
                <w:color w:val="000000"/>
                <w:sz w:val="20"/>
                <w:szCs w:val="20"/>
              </w:rPr>
              <w:br/>
              <w:t>застройки П-4.</w:t>
            </w:r>
          </w:p>
        </w:tc>
        <w:tc>
          <w:tcPr>
            <w:tcW w:w="0" w:type="auto"/>
            <w:tcBorders>
              <w:top w:val="nil"/>
              <w:left w:val="nil"/>
              <w:bottom w:val="single" w:sz="4" w:space="0" w:color="auto"/>
              <w:right w:val="single" w:sz="4" w:space="0" w:color="auto"/>
            </w:tcBorders>
            <w:shd w:val="clear" w:color="auto" w:fill="auto"/>
            <w:vAlign w:val="center"/>
            <w:hideMark/>
          </w:tcPr>
          <w:p w14:paraId="5D6F7A7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B9B02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A76CE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008F41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288F5F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B50D5E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29F56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B9248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CBAFEE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D2803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8CDD8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1C267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FC7E9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9081A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6C9C81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60EFD7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1DAA0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5107714"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4C63EE47"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65AEFC4" w14:textId="77777777" w:rsidR="007D5B16" w:rsidRPr="007D5B16" w:rsidRDefault="007D5B16" w:rsidP="007D5B16">
            <w:pPr>
              <w:jc w:val="center"/>
              <w:rPr>
                <w:color w:val="000000"/>
                <w:sz w:val="20"/>
                <w:szCs w:val="20"/>
              </w:rPr>
            </w:pPr>
            <w:r w:rsidRPr="007D5B16">
              <w:rPr>
                <w:color w:val="000000"/>
                <w:sz w:val="20"/>
                <w:szCs w:val="20"/>
              </w:rPr>
              <w:t>Квартал общественной</w:t>
            </w:r>
            <w:r w:rsidRPr="007D5B16">
              <w:rPr>
                <w:color w:val="000000"/>
                <w:sz w:val="20"/>
                <w:szCs w:val="20"/>
              </w:rPr>
              <w:br/>
              <w:t>застройки П-5.</w:t>
            </w:r>
          </w:p>
        </w:tc>
        <w:tc>
          <w:tcPr>
            <w:tcW w:w="0" w:type="auto"/>
            <w:tcBorders>
              <w:top w:val="nil"/>
              <w:left w:val="nil"/>
              <w:bottom w:val="single" w:sz="4" w:space="0" w:color="auto"/>
              <w:right w:val="single" w:sz="4" w:space="0" w:color="auto"/>
            </w:tcBorders>
            <w:shd w:val="clear" w:color="auto" w:fill="auto"/>
            <w:vAlign w:val="center"/>
            <w:hideMark/>
          </w:tcPr>
          <w:p w14:paraId="69ACF02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A8683C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57A413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E23846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39A9B6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D48F5F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11EC0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19807A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06A865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B03D9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13804C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D1D0DC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EA76FC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878EEC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26C2F7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B64C6E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42FAFB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474B581"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71BCA579"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0B90085" w14:textId="77777777" w:rsidR="007D5B16" w:rsidRPr="007D5B16" w:rsidRDefault="007D5B16" w:rsidP="007D5B16">
            <w:pPr>
              <w:jc w:val="center"/>
              <w:rPr>
                <w:color w:val="000000"/>
                <w:sz w:val="20"/>
                <w:szCs w:val="20"/>
              </w:rPr>
            </w:pPr>
            <w:r w:rsidRPr="007D5B16">
              <w:rPr>
                <w:color w:val="000000"/>
                <w:sz w:val="20"/>
                <w:szCs w:val="20"/>
              </w:rPr>
              <w:t>Квартал общественной</w:t>
            </w:r>
            <w:r w:rsidRPr="007D5B16">
              <w:rPr>
                <w:color w:val="000000"/>
                <w:sz w:val="20"/>
                <w:szCs w:val="20"/>
              </w:rPr>
              <w:br/>
              <w:t>застройки П-9.</w:t>
            </w:r>
          </w:p>
        </w:tc>
        <w:tc>
          <w:tcPr>
            <w:tcW w:w="0" w:type="auto"/>
            <w:tcBorders>
              <w:top w:val="nil"/>
              <w:left w:val="nil"/>
              <w:bottom w:val="single" w:sz="4" w:space="0" w:color="auto"/>
              <w:right w:val="single" w:sz="4" w:space="0" w:color="auto"/>
            </w:tcBorders>
            <w:shd w:val="clear" w:color="auto" w:fill="auto"/>
            <w:vAlign w:val="center"/>
            <w:hideMark/>
          </w:tcPr>
          <w:p w14:paraId="4455C94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A17964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EC70A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AA176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A516DE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0F18DA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DD3567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A9128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38DC8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471CB5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92925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04BCE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6CF53E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AD21C6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997AB2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A8EB37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86C49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302308"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6AEAB64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D24FC4E" w14:textId="77777777" w:rsidR="007D5B16" w:rsidRPr="007D5B16" w:rsidRDefault="007D5B16" w:rsidP="007D5B16">
            <w:pPr>
              <w:jc w:val="center"/>
              <w:rPr>
                <w:color w:val="000000"/>
                <w:sz w:val="20"/>
                <w:szCs w:val="20"/>
              </w:rPr>
            </w:pPr>
            <w:r w:rsidRPr="007D5B16">
              <w:rPr>
                <w:color w:val="000000"/>
                <w:sz w:val="20"/>
                <w:szCs w:val="20"/>
              </w:rPr>
              <w:t>Квартал Ю.10 ОД.2.</w:t>
            </w:r>
          </w:p>
        </w:tc>
        <w:tc>
          <w:tcPr>
            <w:tcW w:w="0" w:type="auto"/>
            <w:tcBorders>
              <w:top w:val="nil"/>
              <w:left w:val="nil"/>
              <w:bottom w:val="single" w:sz="4" w:space="0" w:color="auto"/>
              <w:right w:val="single" w:sz="4" w:space="0" w:color="auto"/>
            </w:tcBorders>
            <w:shd w:val="clear" w:color="auto" w:fill="auto"/>
            <w:vAlign w:val="center"/>
            <w:hideMark/>
          </w:tcPr>
          <w:p w14:paraId="3EF0252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DCE743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4DC93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72CE4E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057167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804A55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547247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54DBAE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06E33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D47858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BDA700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076F5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6463C9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F8E146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8B0FD0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8E7879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549F02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08F7791"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7F066F7D"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95F1835" w14:textId="77777777" w:rsidR="007D5B16" w:rsidRPr="007D5B16" w:rsidRDefault="007D5B16" w:rsidP="007D5B16">
            <w:pPr>
              <w:jc w:val="center"/>
              <w:rPr>
                <w:color w:val="000000"/>
                <w:sz w:val="20"/>
                <w:szCs w:val="20"/>
              </w:rPr>
            </w:pPr>
            <w:r w:rsidRPr="007D5B16">
              <w:rPr>
                <w:color w:val="000000"/>
                <w:sz w:val="20"/>
                <w:szCs w:val="20"/>
              </w:rPr>
              <w:t>Квартал Ю.11 ОД.2.</w:t>
            </w:r>
          </w:p>
        </w:tc>
        <w:tc>
          <w:tcPr>
            <w:tcW w:w="0" w:type="auto"/>
            <w:tcBorders>
              <w:top w:val="nil"/>
              <w:left w:val="nil"/>
              <w:bottom w:val="single" w:sz="4" w:space="0" w:color="auto"/>
              <w:right w:val="single" w:sz="4" w:space="0" w:color="auto"/>
            </w:tcBorders>
            <w:shd w:val="clear" w:color="auto" w:fill="auto"/>
            <w:vAlign w:val="center"/>
            <w:hideMark/>
          </w:tcPr>
          <w:p w14:paraId="60308A6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13BB4B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A90BC0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D893EF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406F7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008F0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47CE4B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65F88E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A144E9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1747E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02D3A7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29864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E114CD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8BD1E3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A3DA6A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2E6F9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27BCC6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25E1989"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21714FA0"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4EFFCA1" w14:textId="77777777" w:rsidR="007D5B16" w:rsidRPr="007D5B16" w:rsidRDefault="007D5B16" w:rsidP="007D5B16">
            <w:pPr>
              <w:jc w:val="center"/>
              <w:rPr>
                <w:color w:val="000000"/>
                <w:sz w:val="20"/>
                <w:szCs w:val="20"/>
              </w:rPr>
            </w:pPr>
            <w:r w:rsidRPr="007D5B16">
              <w:rPr>
                <w:color w:val="000000"/>
                <w:sz w:val="20"/>
                <w:szCs w:val="20"/>
              </w:rPr>
              <w:t>Квартал Ю.2-1 ОД.2.</w:t>
            </w:r>
          </w:p>
        </w:tc>
        <w:tc>
          <w:tcPr>
            <w:tcW w:w="0" w:type="auto"/>
            <w:tcBorders>
              <w:top w:val="nil"/>
              <w:left w:val="nil"/>
              <w:bottom w:val="single" w:sz="4" w:space="0" w:color="auto"/>
              <w:right w:val="single" w:sz="4" w:space="0" w:color="auto"/>
            </w:tcBorders>
            <w:shd w:val="clear" w:color="auto" w:fill="auto"/>
            <w:vAlign w:val="center"/>
            <w:hideMark/>
          </w:tcPr>
          <w:p w14:paraId="75BB8DD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3C894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86A660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D98F4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959B9F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3FC3D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34824A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1B2306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BF87A5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67A7D6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428ABE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758C46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74197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02710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0B60DB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33974A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E3D340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D012EE8"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49CCE557"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30882B2" w14:textId="77777777" w:rsidR="007D5B16" w:rsidRPr="007D5B16" w:rsidRDefault="007D5B16" w:rsidP="007D5B16">
            <w:pPr>
              <w:jc w:val="center"/>
              <w:rPr>
                <w:color w:val="000000"/>
                <w:sz w:val="20"/>
                <w:szCs w:val="20"/>
              </w:rPr>
            </w:pPr>
            <w:r w:rsidRPr="007D5B16">
              <w:rPr>
                <w:color w:val="000000"/>
                <w:sz w:val="20"/>
                <w:szCs w:val="20"/>
              </w:rPr>
              <w:t>Квартал Ю.3 ОД.2.</w:t>
            </w:r>
          </w:p>
        </w:tc>
        <w:tc>
          <w:tcPr>
            <w:tcW w:w="0" w:type="auto"/>
            <w:tcBorders>
              <w:top w:val="nil"/>
              <w:left w:val="nil"/>
              <w:bottom w:val="single" w:sz="4" w:space="0" w:color="auto"/>
              <w:right w:val="single" w:sz="4" w:space="0" w:color="auto"/>
            </w:tcBorders>
            <w:shd w:val="clear" w:color="auto" w:fill="auto"/>
            <w:vAlign w:val="center"/>
            <w:hideMark/>
          </w:tcPr>
          <w:p w14:paraId="488AAAC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C64C0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5FFAD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127EB5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37B662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00ADD4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D8CBD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71083B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F99188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4FF81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ECA76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6DDE9B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A5CC5A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417C19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E6B2FA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10FD31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720EBE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069D49"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0EF81D8A"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487230E" w14:textId="77777777" w:rsidR="007D5B16" w:rsidRPr="007D5B16" w:rsidRDefault="007D5B16" w:rsidP="007D5B16">
            <w:pPr>
              <w:jc w:val="center"/>
              <w:rPr>
                <w:color w:val="000000"/>
                <w:sz w:val="20"/>
                <w:szCs w:val="20"/>
              </w:rPr>
            </w:pPr>
            <w:r w:rsidRPr="007D5B16">
              <w:rPr>
                <w:color w:val="000000"/>
                <w:sz w:val="20"/>
                <w:szCs w:val="20"/>
              </w:rPr>
              <w:t>Квартал Ю.3 П.1.</w:t>
            </w:r>
          </w:p>
        </w:tc>
        <w:tc>
          <w:tcPr>
            <w:tcW w:w="0" w:type="auto"/>
            <w:tcBorders>
              <w:top w:val="nil"/>
              <w:left w:val="nil"/>
              <w:bottom w:val="single" w:sz="4" w:space="0" w:color="auto"/>
              <w:right w:val="single" w:sz="4" w:space="0" w:color="auto"/>
            </w:tcBorders>
            <w:shd w:val="clear" w:color="auto" w:fill="auto"/>
            <w:vAlign w:val="center"/>
            <w:hideMark/>
          </w:tcPr>
          <w:p w14:paraId="5F58B1D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AC6D0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9E0C95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F99EAB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ECE914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A9059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47A0A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EA449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56114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4E0875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B3D15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172E92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680C7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2B3C02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4E02AA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6D049B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A9BD0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DC5F941"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7266239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F91F253" w14:textId="77777777" w:rsidR="007D5B16" w:rsidRPr="007D5B16" w:rsidRDefault="007D5B16" w:rsidP="007D5B16">
            <w:pPr>
              <w:jc w:val="center"/>
              <w:rPr>
                <w:color w:val="000000"/>
                <w:sz w:val="20"/>
                <w:szCs w:val="20"/>
              </w:rPr>
            </w:pPr>
            <w:r w:rsidRPr="007D5B16">
              <w:rPr>
                <w:color w:val="000000"/>
                <w:sz w:val="20"/>
                <w:szCs w:val="20"/>
              </w:rPr>
              <w:t>Квартал Ю.4 ОД.2.</w:t>
            </w:r>
          </w:p>
        </w:tc>
        <w:tc>
          <w:tcPr>
            <w:tcW w:w="0" w:type="auto"/>
            <w:tcBorders>
              <w:top w:val="nil"/>
              <w:left w:val="nil"/>
              <w:bottom w:val="single" w:sz="4" w:space="0" w:color="auto"/>
              <w:right w:val="single" w:sz="4" w:space="0" w:color="auto"/>
            </w:tcBorders>
            <w:shd w:val="clear" w:color="auto" w:fill="auto"/>
            <w:vAlign w:val="center"/>
            <w:hideMark/>
          </w:tcPr>
          <w:p w14:paraId="7D0A470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E53881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598F58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810431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2E9A2C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817016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59D234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5F65B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ECDC7D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77687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AEF079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027FA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DE7D6B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24713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B18ED5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5583E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9B1632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36624D"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69E2568E"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36FA50E" w14:textId="77777777" w:rsidR="007D5B16" w:rsidRPr="007D5B16" w:rsidRDefault="007D5B16" w:rsidP="007D5B16">
            <w:pPr>
              <w:jc w:val="center"/>
              <w:rPr>
                <w:color w:val="000000"/>
                <w:sz w:val="20"/>
                <w:szCs w:val="20"/>
              </w:rPr>
            </w:pPr>
            <w:r w:rsidRPr="007D5B16">
              <w:rPr>
                <w:color w:val="000000"/>
                <w:sz w:val="20"/>
                <w:szCs w:val="20"/>
              </w:rPr>
              <w:t>Квартал Ю.4 П.1.</w:t>
            </w:r>
          </w:p>
        </w:tc>
        <w:tc>
          <w:tcPr>
            <w:tcW w:w="0" w:type="auto"/>
            <w:tcBorders>
              <w:top w:val="nil"/>
              <w:left w:val="nil"/>
              <w:bottom w:val="single" w:sz="4" w:space="0" w:color="auto"/>
              <w:right w:val="single" w:sz="4" w:space="0" w:color="auto"/>
            </w:tcBorders>
            <w:shd w:val="clear" w:color="auto" w:fill="auto"/>
            <w:vAlign w:val="center"/>
            <w:hideMark/>
          </w:tcPr>
          <w:p w14:paraId="7D1BDE3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129569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EC0B6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F7EC79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DBAA1E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BE2C6E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5F67D6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C35328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DF5C2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6DEFD3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3A3FD0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52F6A5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0F28E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A100A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A3059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B1A8CE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9B8CD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E764283"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7A5C5122"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B1F83EB" w14:textId="77777777" w:rsidR="007D5B16" w:rsidRPr="007D5B16" w:rsidRDefault="007D5B16" w:rsidP="007D5B16">
            <w:pPr>
              <w:jc w:val="center"/>
              <w:rPr>
                <w:color w:val="000000"/>
                <w:sz w:val="20"/>
                <w:szCs w:val="20"/>
              </w:rPr>
            </w:pPr>
            <w:r w:rsidRPr="007D5B16">
              <w:rPr>
                <w:color w:val="000000"/>
                <w:sz w:val="20"/>
                <w:szCs w:val="20"/>
              </w:rPr>
              <w:t>Квартал Ю.5 ОД.2.</w:t>
            </w:r>
          </w:p>
        </w:tc>
        <w:tc>
          <w:tcPr>
            <w:tcW w:w="0" w:type="auto"/>
            <w:tcBorders>
              <w:top w:val="nil"/>
              <w:left w:val="nil"/>
              <w:bottom w:val="single" w:sz="4" w:space="0" w:color="auto"/>
              <w:right w:val="single" w:sz="4" w:space="0" w:color="auto"/>
            </w:tcBorders>
            <w:shd w:val="clear" w:color="auto" w:fill="auto"/>
            <w:vAlign w:val="center"/>
            <w:hideMark/>
          </w:tcPr>
          <w:p w14:paraId="73148B4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30633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95AD37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C6FC67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71D803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1CCDF2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B99A9D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11592A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3A883B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D2A66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647895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16D0EC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DD956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2BA775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80873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BD1121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EAEE70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6E1AAA4"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0B73B42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2A17359" w14:textId="77777777" w:rsidR="007D5B16" w:rsidRPr="007D5B16" w:rsidRDefault="007D5B16" w:rsidP="007D5B16">
            <w:pPr>
              <w:jc w:val="center"/>
              <w:rPr>
                <w:color w:val="000000"/>
                <w:sz w:val="20"/>
                <w:szCs w:val="20"/>
              </w:rPr>
            </w:pPr>
            <w:r w:rsidRPr="007D5B16">
              <w:rPr>
                <w:color w:val="000000"/>
                <w:sz w:val="20"/>
                <w:szCs w:val="20"/>
              </w:rPr>
              <w:t>Квартал Ю.6. ОД.2.</w:t>
            </w:r>
          </w:p>
        </w:tc>
        <w:tc>
          <w:tcPr>
            <w:tcW w:w="0" w:type="auto"/>
            <w:tcBorders>
              <w:top w:val="nil"/>
              <w:left w:val="nil"/>
              <w:bottom w:val="single" w:sz="4" w:space="0" w:color="auto"/>
              <w:right w:val="single" w:sz="4" w:space="0" w:color="auto"/>
            </w:tcBorders>
            <w:shd w:val="clear" w:color="auto" w:fill="auto"/>
            <w:vAlign w:val="center"/>
            <w:hideMark/>
          </w:tcPr>
          <w:p w14:paraId="46D2E9A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5BBBF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45A61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020AF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66B5F3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300D9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85DB3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373E1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550CD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3DA2E7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435FC2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616477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C18DE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6CDA2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DFA469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573C84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5D7446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E68F45F"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69A63907"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0D24B19" w14:textId="77777777" w:rsidR="007D5B16" w:rsidRPr="007D5B16" w:rsidRDefault="007D5B16" w:rsidP="007D5B16">
            <w:pPr>
              <w:jc w:val="center"/>
              <w:rPr>
                <w:color w:val="000000"/>
                <w:sz w:val="20"/>
                <w:szCs w:val="20"/>
              </w:rPr>
            </w:pPr>
            <w:r w:rsidRPr="007D5B16">
              <w:rPr>
                <w:color w:val="000000"/>
                <w:sz w:val="20"/>
                <w:szCs w:val="20"/>
              </w:rPr>
              <w:t>КК2А</w:t>
            </w:r>
          </w:p>
        </w:tc>
        <w:tc>
          <w:tcPr>
            <w:tcW w:w="0" w:type="auto"/>
            <w:tcBorders>
              <w:top w:val="nil"/>
              <w:left w:val="nil"/>
              <w:bottom w:val="single" w:sz="4" w:space="0" w:color="auto"/>
              <w:right w:val="single" w:sz="4" w:space="0" w:color="auto"/>
            </w:tcBorders>
            <w:shd w:val="clear" w:color="auto" w:fill="auto"/>
            <w:vAlign w:val="center"/>
            <w:hideMark/>
          </w:tcPr>
          <w:p w14:paraId="4E97FA9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762EA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BE9944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AEAB4D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929AE9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1CDAE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106EBB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18CD75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32E0FF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927CED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73648C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93934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085C41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6C164A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3F258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58F4AC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53406C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7F62995"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46AC683C"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8E6C412" w14:textId="77777777" w:rsidR="007D5B16" w:rsidRPr="007D5B16" w:rsidRDefault="007D5B16" w:rsidP="007D5B16">
            <w:pPr>
              <w:jc w:val="center"/>
              <w:rPr>
                <w:color w:val="000000"/>
                <w:sz w:val="20"/>
                <w:szCs w:val="20"/>
              </w:rPr>
            </w:pPr>
            <w:r w:rsidRPr="007D5B16">
              <w:rPr>
                <w:color w:val="000000"/>
                <w:sz w:val="20"/>
                <w:szCs w:val="20"/>
              </w:rPr>
              <w:t>КК3А</w:t>
            </w:r>
          </w:p>
        </w:tc>
        <w:tc>
          <w:tcPr>
            <w:tcW w:w="0" w:type="auto"/>
            <w:tcBorders>
              <w:top w:val="nil"/>
              <w:left w:val="nil"/>
              <w:bottom w:val="single" w:sz="4" w:space="0" w:color="auto"/>
              <w:right w:val="single" w:sz="4" w:space="0" w:color="auto"/>
            </w:tcBorders>
            <w:shd w:val="clear" w:color="auto" w:fill="auto"/>
            <w:vAlign w:val="center"/>
            <w:hideMark/>
          </w:tcPr>
          <w:p w14:paraId="37FCAA0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314817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B6F29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986692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7C90E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CEB27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9A0ADC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437C0D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9EE33F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4BD96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2E1170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03CEE4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C8E4DD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4D43D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2F759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BE81B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B82FFE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B9F3B23"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7735B5BC"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F279A50" w14:textId="77777777" w:rsidR="007D5B16" w:rsidRPr="007D5B16" w:rsidRDefault="007D5B16" w:rsidP="007D5B16">
            <w:pPr>
              <w:jc w:val="center"/>
              <w:rPr>
                <w:color w:val="000000"/>
                <w:sz w:val="20"/>
                <w:szCs w:val="20"/>
              </w:rPr>
            </w:pPr>
            <w:r w:rsidRPr="007D5B16">
              <w:rPr>
                <w:color w:val="000000"/>
                <w:sz w:val="20"/>
                <w:szCs w:val="20"/>
              </w:rPr>
              <w:t>КК4.</w:t>
            </w:r>
          </w:p>
        </w:tc>
        <w:tc>
          <w:tcPr>
            <w:tcW w:w="0" w:type="auto"/>
            <w:tcBorders>
              <w:top w:val="nil"/>
              <w:left w:val="nil"/>
              <w:bottom w:val="single" w:sz="4" w:space="0" w:color="auto"/>
              <w:right w:val="single" w:sz="4" w:space="0" w:color="auto"/>
            </w:tcBorders>
            <w:shd w:val="clear" w:color="auto" w:fill="auto"/>
            <w:vAlign w:val="center"/>
            <w:hideMark/>
          </w:tcPr>
          <w:p w14:paraId="0D57EB1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0E1DC9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3D9736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82C7C9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DB3F01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0E705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3F9304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BD9F6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A99388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31AE53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9D85C1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5130B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1C728A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6FB41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85D726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3FAF0A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EDF2E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F8B89E4"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7A33F5D0"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289D931" w14:textId="77777777" w:rsidR="007D5B16" w:rsidRPr="007D5B16" w:rsidRDefault="007D5B16" w:rsidP="007D5B16">
            <w:pPr>
              <w:jc w:val="center"/>
              <w:rPr>
                <w:color w:val="000000"/>
                <w:sz w:val="20"/>
                <w:szCs w:val="20"/>
              </w:rPr>
            </w:pPr>
            <w:r w:rsidRPr="007D5B16">
              <w:rPr>
                <w:color w:val="000000"/>
                <w:sz w:val="20"/>
                <w:szCs w:val="20"/>
              </w:rPr>
              <w:t>КК5.</w:t>
            </w:r>
          </w:p>
        </w:tc>
        <w:tc>
          <w:tcPr>
            <w:tcW w:w="0" w:type="auto"/>
            <w:tcBorders>
              <w:top w:val="nil"/>
              <w:left w:val="nil"/>
              <w:bottom w:val="single" w:sz="4" w:space="0" w:color="auto"/>
              <w:right w:val="single" w:sz="4" w:space="0" w:color="auto"/>
            </w:tcBorders>
            <w:shd w:val="clear" w:color="auto" w:fill="auto"/>
            <w:vAlign w:val="center"/>
            <w:hideMark/>
          </w:tcPr>
          <w:p w14:paraId="5D5E1C3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E6D6E0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21F82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39B74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A38E0B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31239C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D3F6AF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F6B61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7B41A3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35FBBD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B57EC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FCE163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03778E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B24FFF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57D8C3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C78E4C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4ECCAF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B32E2CF"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24DCE1B2"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66A2BDE" w14:textId="77777777" w:rsidR="007D5B16" w:rsidRPr="007D5B16" w:rsidRDefault="007D5B16" w:rsidP="007D5B16">
            <w:pPr>
              <w:jc w:val="center"/>
              <w:rPr>
                <w:color w:val="000000"/>
                <w:sz w:val="20"/>
                <w:szCs w:val="20"/>
              </w:rPr>
            </w:pPr>
            <w:r w:rsidRPr="007D5B16">
              <w:rPr>
                <w:color w:val="000000"/>
                <w:sz w:val="20"/>
                <w:szCs w:val="20"/>
              </w:rPr>
              <w:t>КК8.</w:t>
            </w:r>
          </w:p>
        </w:tc>
        <w:tc>
          <w:tcPr>
            <w:tcW w:w="0" w:type="auto"/>
            <w:tcBorders>
              <w:top w:val="nil"/>
              <w:left w:val="nil"/>
              <w:bottom w:val="single" w:sz="4" w:space="0" w:color="auto"/>
              <w:right w:val="single" w:sz="4" w:space="0" w:color="auto"/>
            </w:tcBorders>
            <w:shd w:val="clear" w:color="auto" w:fill="auto"/>
            <w:vAlign w:val="center"/>
            <w:hideMark/>
          </w:tcPr>
          <w:p w14:paraId="2221AE8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304FF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577E2E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347EE7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995166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89B4A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8E443D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80B221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E2697E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99F505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D8F88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1C27F3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D96978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40D5C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355760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09CC7E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ACA91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FE0244A"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021EC15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8CB2B57" w14:textId="77777777" w:rsidR="007D5B16" w:rsidRPr="007D5B16" w:rsidRDefault="007D5B16" w:rsidP="007D5B16">
            <w:pPr>
              <w:jc w:val="center"/>
              <w:rPr>
                <w:color w:val="000000"/>
                <w:sz w:val="20"/>
                <w:szCs w:val="20"/>
              </w:rPr>
            </w:pPr>
            <w:r w:rsidRPr="007D5B16">
              <w:rPr>
                <w:color w:val="000000"/>
                <w:sz w:val="20"/>
                <w:szCs w:val="20"/>
              </w:rPr>
              <w:t>Коммунальный квартал 36.</w:t>
            </w:r>
          </w:p>
        </w:tc>
        <w:tc>
          <w:tcPr>
            <w:tcW w:w="0" w:type="auto"/>
            <w:tcBorders>
              <w:top w:val="nil"/>
              <w:left w:val="nil"/>
              <w:bottom w:val="single" w:sz="4" w:space="0" w:color="auto"/>
              <w:right w:val="single" w:sz="4" w:space="0" w:color="auto"/>
            </w:tcBorders>
            <w:shd w:val="clear" w:color="auto" w:fill="auto"/>
            <w:vAlign w:val="center"/>
            <w:hideMark/>
          </w:tcPr>
          <w:p w14:paraId="354A773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4CD646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690DBC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E4CCC9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350BE0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95F25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7F0CD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1C32A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7D0F4E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64F716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0BD193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17DF6D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872E94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B6CF0F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D65CE5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5AA7EF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8D5472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918A92C"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206DF53B"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0EB3370" w14:textId="77777777" w:rsidR="007D5B16" w:rsidRPr="007D5B16" w:rsidRDefault="007D5B16" w:rsidP="007D5B16">
            <w:pPr>
              <w:jc w:val="center"/>
              <w:rPr>
                <w:color w:val="000000"/>
                <w:sz w:val="20"/>
                <w:szCs w:val="20"/>
              </w:rPr>
            </w:pPr>
            <w:r w:rsidRPr="007D5B16">
              <w:rPr>
                <w:color w:val="000000"/>
                <w:sz w:val="20"/>
                <w:szCs w:val="20"/>
              </w:rPr>
              <w:t>Коммунальный квартал 45.</w:t>
            </w:r>
          </w:p>
        </w:tc>
        <w:tc>
          <w:tcPr>
            <w:tcW w:w="0" w:type="auto"/>
            <w:tcBorders>
              <w:top w:val="nil"/>
              <w:left w:val="nil"/>
              <w:bottom w:val="single" w:sz="4" w:space="0" w:color="auto"/>
              <w:right w:val="single" w:sz="4" w:space="0" w:color="auto"/>
            </w:tcBorders>
            <w:shd w:val="clear" w:color="auto" w:fill="auto"/>
            <w:vAlign w:val="center"/>
            <w:hideMark/>
          </w:tcPr>
          <w:p w14:paraId="0A2148E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9F7729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F47B3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282E8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A8D84F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332A7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EFC65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9874D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C6F3E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E88E88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54D283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C0C56B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0668B4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8F93D5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CB30ED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C4D3EF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74B90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AEB5022"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6680695C"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56599D9" w14:textId="77777777" w:rsidR="007D5B16" w:rsidRPr="007D5B16" w:rsidRDefault="007D5B16" w:rsidP="007D5B16">
            <w:pPr>
              <w:jc w:val="center"/>
              <w:rPr>
                <w:color w:val="000000"/>
                <w:sz w:val="20"/>
                <w:szCs w:val="20"/>
              </w:rPr>
            </w:pPr>
            <w:r w:rsidRPr="007D5B16">
              <w:rPr>
                <w:color w:val="000000"/>
                <w:sz w:val="20"/>
                <w:szCs w:val="20"/>
              </w:rPr>
              <w:t>Коммунальный квартал П-4.</w:t>
            </w:r>
          </w:p>
        </w:tc>
        <w:tc>
          <w:tcPr>
            <w:tcW w:w="0" w:type="auto"/>
            <w:tcBorders>
              <w:top w:val="nil"/>
              <w:left w:val="nil"/>
              <w:bottom w:val="single" w:sz="4" w:space="0" w:color="auto"/>
              <w:right w:val="single" w:sz="4" w:space="0" w:color="auto"/>
            </w:tcBorders>
            <w:shd w:val="clear" w:color="auto" w:fill="auto"/>
            <w:vAlign w:val="center"/>
            <w:hideMark/>
          </w:tcPr>
          <w:p w14:paraId="15CBE34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DA5B7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F444D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E02C18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C8344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D8B9EB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055323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74505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C3B8DD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BE838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EC95C1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DDF9E9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6D43A4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CDC3A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ED817D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318619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648B5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4245E7"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7C8A785E"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756E256" w14:textId="77777777" w:rsidR="007D5B16" w:rsidRPr="007D5B16" w:rsidRDefault="007D5B16" w:rsidP="007D5B16">
            <w:pPr>
              <w:jc w:val="center"/>
              <w:rPr>
                <w:color w:val="000000"/>
                <w:sz w:val="20"/>
                <w:szCs w:val="20"/>
              </w:rPr>
            </w:pPr>
            <w:r w:rsidRPr="007D5B16">
              <w:rPr>
                <w:color w:val="000000"/>
                <w:sz w:val="20"/>
                <w:szCs w:val="20"/>
              </w:rPr>
              <w:t>Коммунальный квартал</w:t>
            </w:r>
            <w:r w:rsidRPr="007D5B16">
              <w:rPr>
                <w:color w:val="000000"/>
                <w:sz w:val="20"/>
                <w:szCs w:val="20"/>
              </w:rPr>
              <w:br/>
              <w:t>45.</w:t>
            </w:r>
          </w:p>
        </w:tc>
        <w:tc>
          <w:tcPr>
            <w:tcW w:w="0" w:type="auto"/>
            <w:tcBorders>
              <w:top w:val="nil"/>
              <w:left w:val="nil"/>
              <w:bottom w:val="single" w:sz="4" w:space="0" w:color="auto"/>
              <w:right w:val="single" w:sz="4" w:space="0" w:color="auto"/>
            </w:tcBorders>
            <w:shd w:val="clear" w:color="auto" w:fill="auto"/>
            <w:vAlign w:val="center"/>
            <w:hideMark/>
          </w:tcPr>
          <w:p w14:paraId="0B35E27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D3DFEA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E5ECCB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5E175D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57239E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25393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11130C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88F97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0D631E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453A3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ED64A6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DF0709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1CF6C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E34E00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D843AC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4D0896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34712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9E620F1"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17588B6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7389E8A" w14:textId="77777777" w:rsidR="007D5B16" w:rsidRPr="007D5B16" w:rsidRDefault="007D5B16" w:rsidP="007D5B16">
            <w:pPr>
              <w:jc w:val="center"/>
              <w:rPr>
                <w:color w:val="000000"/>
                <w:sz w:val="20"/>
                <w:szCs w:val="20"/>
              </w:rPr>
            </w:pPr>
            <w:r w:rsidRPr="007D5B16">
              <w:rPr>
                <w:color w:val="000000"/>
                <w:sz w:val="20"/>
                <w:szCs w:val="20"/>
              </w:rPr>
              <w:t>Микрорайон 1.</w:t>
            </w:r>
          </w:p>
        </w:tc>
        <w:tc>
          <w:tcPr>
            <w:tcW w:w="0" w:type="auto"/>
            <w:tcBorders>
              <w:top w:val="nil"/>
              <w:left w:val="nil"/>
              <w:bottom w:val="single" w:sz="4" w:space="0" w:color="auto"/>
              <w:right w:val="single" w:sz="4" w:space="0" w:color="auto"/>
            </w:tcBorders>
            <w:shd w:val="clear" w:color="auto" w:fill="auto"/>
            <w:vAlign w:val="center"/>
            <w:hideMark/>
          </w:tcPr>
          <w:p w14:paraId="0226FFA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D2A9C9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6C6D89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6F705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34C95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71DCAE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CFCE84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D6739F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C279AA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652EB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BF17B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FCFE5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B691B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A02181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D62093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07351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8C146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8F7D94F"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1377EBA5"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AE806B8" w14:textId="77777777" w:rsidR="007D5B16" w:rsidRPr="007D5B16" w:rsidRDefault="007D5B16" w:rsidP="007D5B16">
            <w:pPr>
              <w:jc w:val="center"/>
              <w:rPr>
                <w:color w:val="000000"/>
                <w:sz w:val="20"/>
                <w:szCs w:val="20"/>
              </w:rPr>
            </w:pPr>
            <w:r w:rsidRPr="007D5B16">
              <w:rPr>
                <w:color w:val="000000"/>
                <w:sz w:val="20"/>
                <w:szCs w:val="20"/>
              </w:rPr>
              <w:t>Микрорайон 11.</w:t>
            </w:r>
          </w:p>
        </w:tc>
        <w:tc>
          <w:tcPr>
            <w:tcW w:w="0" w:type="auto"/>
            <w:tcBorders>
              <w:top w:val="nil"/>
              <w:left w:val="nil"/>
              <w:bottom w:val="single" w:sz="4" w:space="0" w:color="auto"/>
              <w:right w:val="single" w:sz="4" w:space="0" w:color="auto"/>
            </w:tcBorders>
            <w:shd w:val="clear" w:color="auto" w:fill="auto"/>
            <w:vAlign w:val="center"/>
            <w:hideMark/>
          </w:tcPr>
          <w:p w14:paraId="72568BB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3A171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895794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5B104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58C726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80E720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D39336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675235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6D8F03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B83FEE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1D732C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C4832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8E7DD6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225DD1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A05E7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054557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E5FA17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C1B636"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18A8C56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A97CAFE" w14:textId="77777777" w:rsidR="007D5B16" w:rsidRPr="007D5B16" w:rsidRDefault="007D5B16" w:rsidP="007D5B16">
            <w:pPr>
              <w:jc w:val="center"/>
              <w:rPr>
                <w:color w:val="000000"/>
                <w:sz w:val="20"/>
                <w:szCs w:val="20"/>
              </w:rPr>
            </w:pPr>
            <w:r w:rsidRPr="007D5B16">
              <w:rPr>
                <w:color w:val="000000"/>
                <w:sz w:val="20"/>
                <w:szCs w:val="20"/>
              </w:rPr>
              <w:t>Микрорайон 11А</w:t>
            </w:r>
          </w:p>
        </w:tc>
        <w:tc>
          <w:tcPr>
            <w:tcW w:w="0" w:type="auto"/>
            <w:tcBorders>
              <w:top w:val="nil"/>
              <w:left w:val="nil"/>
              <w:bottom w:val="single" w:sz="4" w:space="0" w:color="auto"/>
              <w:right w:val="single" w:sz="4" w:space="0" w:color="auto"/>
            </w:tcBorders>
            <w:shd w:val="clear" w:color="auto" w:fill="auto"/>
            <w:vAlign w:val="center"/>
            <w:hideMark/>
          </w:tcPr>
          <w:p w14:paraId="2C53590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8A300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61BDB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4B7ACF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572210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66A832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35648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E5F4DB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9352CD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804FE6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A0A34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7A4261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F57328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39550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57FE96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729D1A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5C1D0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D35675"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738A48D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DAB01C7" w14:textId="77777777" w:rsidR="007D5B16" w:rsidRPr="007D5B16" w:rsidRDefault="007D5B16" w:rsidP="007D5B16">
            <w:pPr>
              <w:jc w:val="center"/>
              <w:rPr>
                <w:color w:val="000000"/>
                <w:sz w:val="20"/>
                <w:szCs w:val="20"/>
              </w:rPr>
            </w:pPr>
            <w:r w:rsidRPr="007D5B16">
              <w:rPr>
                <w:color w:val="000000"/>
                <w:sz w:val="20"/>
                <w:szCs w:val="20"/>
              </w:rPr>
              <w:t>Микрорайон 13А.</w:t>
            </w:r>
          </w:p>
        </w:tc>
        <w:tc>
          <w:tcPr>
            <w:tcW w:w="0" w:type="auto"/>
            <w:tcBorders>
              <w:top w:val="nil"/>
              <w:left w:val="nil"/>
              <w:bottom w:val="single" w:sz="4" w:space="0" w:color="auto"/>
              <w:right w:val="single" w:sz="4" w:space="0" w:color="auto"/>
            </w:tcBorders>
            <w:shd w:val="clear" w:color="auto" w:fill="auto"/>
            <w:vAlign w:val="center"/>
            <w:hideMark/>
          </w:tcPr>
          <w:p w14:paraId="446FE99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61057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91BAE9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60613E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36431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6B959D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B98B8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2B0A9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4149E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5BDB62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00F03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10B90B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3BAD10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0F20DF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10F032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7F8555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CEDF68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017FE79"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58AC2540"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B1934A1" w14:textId="77777777" w:rsidR="007D5B16" w:rsidRPr="007D5B16" w:rsidRDefault="007D5B16" w:rsidP="007D5B16">
            <w:pPr>
              <w:jc w:val="center"/>
              <w:rPr>
                <w:color w:val="000000"/>
                <w:sz w:val="20"/>
                <w:szCs w:val="20"/>
              </w:rPr>
            </w:pPr>
            <w:r w:rsidRPr="007D5B16">
              <w:rPr>
                <w:color w:val="000000"/>
                <w:sz w:val="20"/>
                <w:szCs w:val="20"/>
              </w:rPr>
              <w:t>Микрорайон 15А</w:t>
            </w:r>
          </w:p>
        </w:tc>
        <w:tc>
          <w:tcPr>
            <w:tcW w:w="0" w:type="auto"/>
            <w:tcBorders>
              <w:top w:val="nil"/>
              <w:left w:val="nil"/>
              <w:bottom w:val="single" w:sz="4" w:space="0" w:color="auto"/>
              <w:right w:val="single" w:sz="4" w:space="0" w:color="auto"/>
            </w:tcBorders>
            <w:shd w:val="clear" w:color="auto" w:fill="auto"/>
            <w:vAlign w:val="center"/>
            <w:hideMark/>
          </w:tcPr>
          <w:p w14:paraId="3104B3C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7157A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3C2EE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E1401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63C3B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5705F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58D869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17113D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13EA4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90FED0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304FEB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1AC459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F6719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171AA5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0A0B3A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019FF8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06C349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22B0D5A"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58A0B9B9"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F1DE875" w14:textId="77777777" w:rsidR="007D5B16" w:rsidRPr="007D5B16" w:rsidRDefault="007D5B16" w:rsidP="007D5B16">
            <w:pPr>
              <w:jc w:val="center"/>
              <w:rPr>
                <w:color w:val="000000"/>
                <w:sz w:val="20"/>
                <w:szCs w:val="20"/>
              </w:rPr>
            </w:pPr>
            <w:r w:rsidRPr="007D5B16">
              <w:rPr>
                <w:color w:val="000000"/>
                <w:sz w:val="20"/>
                <w:szCs w:val="20"/>
              </w:rPr>
              <w:t>Микрорайон 16А</w:t>
            </w:r>
          </w:p>
        </w:tc>
        <w:tc>
          <w:tcPr>
            <w:tcW w:w="0" w:type="auto"/>
            <w:tcBorders>
              <w:top w:val="nil"/>
              <w:left w:val="nil"/>
              <w:bottom w:val="single" w:sz="4" w:space="0" w:color="auto"/>
              <w:right w:val="single" w:sz="4" w:space="0" w:color="auto"/>
            </w:tcBorders>
            <w:shd w:val="clear" w:color="auto" w:fill="auto"/>
            <w:vAlign w:val="center"/>
            <w:hideMark/>
          </w:tcPr>
          <w:p w14:paraId="196BB30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3C034A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FB03F4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778A6D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AA55F5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4799B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6E01CA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EB7139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077968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D6402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68488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FB4132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5089E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EC733C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B19BFA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DAD85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7A9632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4CE2AD"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39A60ED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901D4DC" w14:textId="77777777" w:rsidR="007D5B16" w:rsidRPr="007D5B16" w:rsidRDefault="007D5B16" w:rsidP="007D5B16">
            <w:pPr>
              <w:jc w:val="center"/>
              <w:rPr>
                <w:color w:val="000000"/>
                <w:sz w:val="20"/>
                <w:szCs w:val="20"/>
              </w:rPr>
            </w:pPr>
            <w:r w:rsidRPr="007D5B16">
              <w:rPr>
                <w:color w:val="000000"/>
                <w:sz w:val="20"/>
                <w:szCs w:val="20"/>
              </w:rPr>
              <w:t>Микрорайон 17.</w:t>
            </w:r>
          </w:p>
        </w:tc>
        <w:tc>
          <w:tcPr>
            <w:tcW w:w="0" w:type="auto"/>
            <w:tcBorders>
              <w:top w:val="nil"/>
              <w:left w:val="nil"/>
              <w:bottom w:val="single" w:sz="4" w:space="0" w:color="auto"/>
              <w:right w:val="single" w:sz="4" w:space="0" w:color="auto"/>
            </w:tcBorders>
            <w:shd w:val="clear" w:color="auto" w:fill="auto"/>
            <w:vAlign w:val="center"/>
            <w:hideMark/>
          </w:tcPr>
          <w:p w14:paraId="464FCFE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EE8359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D5D168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73550A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36488F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E815B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C961C7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5CE0AC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C7FFAB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C2EFF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7C9F4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8F6A09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7B6CC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2085F9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48DDA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6C44C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89782E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7858E04"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437D5A99"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2940A59" w14:textId="77777777" w:rsidR="007D5B16" w:rsidRPr="007D5B16" w:rsidRDefault="007D5B16" w:rsidP="007D5B16">
            <w:pPr>
              <w:jc w:val="center"/>
              <w:rPr>
                <w:color w:val="000000"/>
                <w:sz w:val="20"/>
                <w:szCs w:val="20"/>
              </w:rPr>
            </w:pPr>
            <w:r w:rsidRPr="007D5B16">
              <w:rPr>
                <w:color w:val="000000"/>
                <w:sz w:val="20"/>
                <w:szCs w:val="20"/>
              </w:rPr>
              <w:t>Микрорайон 19.</w:t>
            </w:r>
          </w:p>
        </w:tc>
        <w:tc>
          <w:tcPr>
            <w:tcW w:w="0" w:type="auto"/>
            <w:tcBorders>
              <w:top w:val="nil"/>
              <w:left w:val="nil"/>
              <w:bottom w:val="single" w:sz="4" w:space="0" w:color="auto"/>
              <w:right w:val="single" w:sz="4" w:space="0" w:color="auto"/>
            </w:tcBorders>
            <w:shd w:val="clear" w:color="auto" w:fill="auto"/>
            <w:vAlign w:val="center"/>
            <w:hideMark/>
          </w:tcPr>
          <w:p w14:paraId="745DD3A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E8E311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FD536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74BA4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D1A3FC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30DB25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7FE03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7CA712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64D69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3883EE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CE1458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346B2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FFE32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5B93DA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E7F399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D1FED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2B8BC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19D1D64"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2EF3468C"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B096E2F" w14:textId="77777777" w:rsidR="007D5B16" w:rsidRPr="007D5B16" w:rsidRDefault="007D5B16" w:rsidP="007D5B16">
            <w:pPr>
              <w:jc w:val="center"/>
              <w:rPr>
                <w:color w:val="000000"/>
                <w:sz w:val="20"/>
                <w:szCs w:val="20"/>
              </w:rPr>
            </w:pPr>
            <w:r w:rsidRPr="007D5B16">
              <w:rPr>
                <w:color w:val="000000"/>
                <w:sz w:val="20"/>
                <w:szCs w:val="20"/>
              </w:rPr>
              <w:t>Микрорайон 2.</w:t>
            </w:r>
          </w:p>
        </w:tc>
        <w:tc>
          <w:tcPr>
            <w:tcW w:w="0" w:type="auto"/>
            <w:tcBorders>
              <w:top w:val="nil"/>
              <w:left w:val="nil"/>
              <w:bottom w:val="single" w:sz="4" w:space="0" w:color="auto"/>
              <w:right w:val="single" w:sz="4" w:space="0" w:color="auto"/>
            </w:tcBorders>
            <w:shd w:val="clear" w:color="auto" w:fill="auto"/>
            <w:vAlign w:val="center"/>
            <w:hideMark/>
          </w:tcPr>
          <w:p w14:paraId="73D4C94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53B931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85FC5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42F926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00FE3E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CA75CD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BA0FC2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F6DE9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C5AF4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0E1222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E7642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FA9C1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342E95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8FF417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37E6FC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4931C6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AB67A7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84B3D1"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1341CCF9"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5E638BC" w14:textId="77777777" w:rsidR="007D5B16" w:rsidRPr="007D5B16" w:rsidRDefault="007D5B16" w:rsidP="007D5B16">
            <w:pPr>
              <w:jc w:val="center"/>
              <w:rPr>
                <w:color w:val="000000"/>
                <w:sz w:val="20"/>
                <w:szCs w:val="20"/>
              </w:rPr>
            </w:pPr>
            <w:r w:rsidRPr="007D5B16">
              <w:rPr>
                <w:color w:val="000000"/>
                <w:sz w:val="20"/>
                <w:szCs w:val="20"/>
              </w:rPr>
              <w:t>Микрорайон 20А</w:t>
            </w:r>
          </w:p>
        </w:tc>
        <w:tc>
          <w:tcPr>
            <w:tcW w:w="0" w:type="auto"/>
            <w:tcBorders>
              <w:top w:val="nil"/>
              <w:left w:val="nil"/>
              <w:bottom w:val="single" w:sz="4" w:space="0" w:color="auto"/>
              <w:right w:val="single" w:sz="4" w:space="0" w:color="auto"/>
            </w:tcBorders>
            <w:shd w:val="clear" w:color="auto" w:fill="auto"/>
            <w:vAlign w:val="center"/>
            <w:hideMark/>
          </w:tcPr>
          <w:p w14:paraId="2C1B4FE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ED50EF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EABB62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C76E3C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0C662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B8272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9C40C5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1195BF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E9D2B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945BB5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30613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20ED48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FAF19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F13057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C4CD4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0478C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9A75E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2A94826"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2C5C1112"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E6126E6" w14:textId="77777777" w:rsidR="007D5B16" w:rsidRPr="007D5B16" w:rsidRDefault="007D5B16" w:rsidP="007D5B16">
            <w:pPr>
              <w:jc w:val="center"/>
              <w:rPr>
                <w:color w:val="000000"/>
                <w:sz w:val="20"/>
                <w:szCs w:val="20"/>
              </w:rPr>
            </w:pPr>
            <w:r w:rsidRPr="007D5B16">
              <w:rPr>
                <w:color w:val="000000"/>
                <w:sz w:val="20"/>
                <w:szCs w:val="20"/>
              </w:rPr>
              <w:t>Микрорайон 21-22.</w:t>
            </w:r>
          </w:p>
        </w:tc>
        <w:tc>
          <w:tcPr>
            <w:tcW w:w="0" w:type="auto"/>
            <w:tcBorders>
              <w:top w:val="nil"/>
              <w:left w:val="nil"/>
              <w:bottom w:val="single" w:sz="4" w:space="0" w:color="auto"/>
              <w:right w:val="single" w:sz="4" w:space="0" w:color="auto"/>
            </w:tcBorders>
            <w:shd w:val="clear" w:color="auto" w:fill="auto"/>
            <w:vAlign w:val="center"/>
            <w:hideMark/>
          </w:tcPr>
          <w:p w14:paraId="501E397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28F8A5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BBB62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746C72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152579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EF624F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3F45ED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E7FCE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EDF1C9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058966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90088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DA4D61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7B6650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B4DD51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3F4CBC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139F41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755368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B19804E"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7ECAD035"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307A61F" w14:textId="77777777" w:rsidR="007D5B16" w:rsidRPr="007D5B16" w:rsidRDefault="007D5B16" w:rsidP="007D5B16">
            <w:pPr>
              <w:jc w:val="center"/>
              <w:rPr>
                <w:color w:val="000000"/>
                <w:sz w:val="20"/>
                <w:szCs w:val="20"/>
              </w:rPr>
            </w:pPr>
            <w:r w:rsidRPr="007D5B16">
              <w:rPr>
                <w:color w:val="000000"/>
                <w:sz w:val="20"/>
                <w:szCs w:val="20"/>
              </w:rPr>
              <w:t>Микрорайон 23А</w:t>
            </w:r>
          </w:p>
        </w:tc>
        <w:tc>
          <w:tcPr>
            <w:tcW w:w="0" w:type="auto"/>
            <w:tcBorders>
              <w:top w:val="nil"/>
              <w:left w:val="nil"/>
              <w:bottom w:val="single" w:sz="4" w:space="0" w:color="auto"/>
              <w:right w:val="single" w:sz="4" w:space="0" w:color="auto"/>
            </w:tcBorders>
            <w:shd w:val="clear" w:color="auto" w:fill="auto"/>
            <w:vAlign w:val="center"/>
            <w:hideMark/>
          </w:tcPr>
          <w:p w14:paraId="377CD12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70692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57E1E6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260780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9EAA4D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9C30B0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8AB82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C6806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8382AD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DD10C1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CABEB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802D72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0401B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4C3166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3F8BD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E3AA5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C09B3A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B3DD96C"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1CCC5374"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5A28880" w14:textId="77777777" w:rsidR="007D5B16" w:rsidRPr="007D5B16" w:rsidRDefault="007D5B16" w:rsidP="007D5B16">
            <w:pPr>
              <w:jc w:val="center"/>
              <w:rPr>
                <w:color w:val="000000"/>
                <w:sz w:val="20"/>
                <w:szCs w:val="20"/>
              </w:rPr>
            </w:pPr>
            <w:r w:rsidRPr="007D5B16">
              <w:rPr>
                <w:color w:val="000000"/>
                <w:sz w:val="20"/>
                <w:szCs w:val="20"/>
              </w:rPr>
              <w:lastRenderedPageBreak/>
              <w:t>Микрорайон 24.</w:t>
            </w:r>
          </w:p>
        </w:tc>
        <w:tc>
          <w:tcPr>
            <w:tcW w:w="0" w:type="auto"/>
            <w:tcBorders>
              <w:top w:val="nil"/>
              <w:left w:val="nil"/>
              <w:bottom w:val="single" w:sz="4" w:space="0" w:color="auto"/>
              <w:right w:val="single" w:sz="4" w:space="0" w:color="auto"/>
            </w:tcBorders>
            <w:shd w:val="clear" w:color="auto" w:fill="auto"/>
            <w:vAlign w:val="center"/>
            <w:hideMark/>
          </w:tcPr>
          <w:p w14:paraId="075B6B1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28545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B3807D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91771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93230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9B44DD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51AF9D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6F0552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FF5FA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067DF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01C1C5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1780FB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600D99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A77EF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9BDD9A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53263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7EF052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7A62AFF"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5E98ABD4"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5AA424F" w14:textId="77777777" w:rsidR="007D5B16" w:rsidRPr="007D5B16" w:rsidRDefault="007D5B16" w:rsidP="007D5B16">
            <w:pPr>
              <w:jc w:val="center"/>
              <w:rPr>
                <w:color w:val="000000"/>
                <w:sz w:val="20"/>
                <w:szCs w:val="20"/>
              </w:rPr>
            </w:pPr>
            <w:r w:rsidRPr="007D5B16">
              <w:rPr>
                <w:color w:val="000000"/>
                <w:sz w:val="20"/>
                <w:szCs w:val="20"/>
              </w:rPr>
              <w:t>Микрорайон 25.</w:t>
            </w:r>
          </w:p>
        </w:tc>
        <w:tc>
          <w:tcPr>
            <w:tcW w:w="0" w:type="auto"/>
            <w:tcBorders>
              <w:top w:val="nil"/>
              <w:left w:val="nil"/>
              <w:bottom w:val="single" w:sz="4" w:space="0" w:color="auto"/>
              <w:right w:val="single" w:sz="4" w:space="0" w:color="auto"/>
            </w:tcBorders>
            <w:shd w:val="clear" w:color="auto" w:fill="auto"/>
            <w:vAlign w:val="center"/>
            <w:hideMark/>
          </w:tcPr>
          <w:p w14:paraId="4FBEC13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083A9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ABDAA1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334DB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039F82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AF25F6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F433E8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C26C6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C671F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0E8E4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74540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C8EA3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CDE6A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C16174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88598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7DEB22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56591E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9A4D69"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582B173B"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204D96E" w14:textId="77777777" w:rsidR="007D5B16" w:rsidRPr="007D5B16" w:rsidRDefault="007D5B16" w:rsidP="007D5B16">
            <w:pPr>
              <w:jc w:val="center"/>
              <w:rPr>
                <w:color w:val="000000"/>
                <w:sz w:val="20"/>
                <w:szCs w:val="20"/>
              </w:rPr>
            </w:pPr>
            <w:r w:rsidRPr="007D5B16">
              <w:rPr>
                <w:color w:val="000000"/>
                <w:sz w:val="20"/>
                <w:szCs w:val="20"/>
              </w:rPr>
              <w:t>Микрорайон 26.</w:t>
            </w:r>
          </w:p>
        </w:tc>
        <w:tc>
          <w:tcPr>
            <w:tcW w:w="0" w:type="auto"/>
            <w:tcBorders>
              <w:top w:val="nil"/>
              <w:left w:val="nil"/>
              <w:bottom w:val="single" w:sz="4" w:space="0" w:color="auto"/>
              <w:right w:val="single" w:sz="4" w:space="0" w:color="auto"/>
            </w:tcBorders>
            <w:shd w:val="clear" w:color="auto" w:fill="auto"/>
            <w:vAlign w:val="center"/>
            <w:hideMark/>
          </w:tcPr>
          <w:p w14:paraId="2F161CA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E55849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1CC537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6AC034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006BA5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D26BB7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F2E91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EE448C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C7FF8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A413E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E9D320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961D8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CF780B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E128B1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6E75D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0AC022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1DADFA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4C36CA1"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3BC224EC"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8271BDD" w14:textId="77777777" w:rsidR="007D5B16" w:rsidRPr="007D5B16" w:rsidRDefault="007D5B16" w:rsidP="007D5B16">
            <w:pPr>
              <w:jc w:val="center"/>
              <w:rPr>
                <w:color w:val="000000"/>
                <w:sz w:val="20"/>
                <w:szCs w:val="20"/>
              </w:rPr>
            </w:pPr>
            <w:r w:rsidRPr="007D5B16">
              <w:rPr>
                <w:color w:val="000000"/>
                <w:sz w:val="20"/>
                <w:szCs w:val="20"/>
              </w:rPr>
              <w:t>Микрорайон 27.</w:t>
            </w:r>
          </w:p>
        </w:tc>
        <w:tc>
          <w:tcPr>
            <w:tcW w:w="0" w:type="auto"/>
            <w:tcBorders>
              <w:top w:val="nil"/>
              <w:left w:val="nil"/>
              <w:bottom w:val="single" w:sz="4" w:space="0" w:color="auto"/>
              <w:right w:val="single" w:sz="4" w:space="0" w:color="auto"/>
            </w:tcBorders>
            <w:shd w:val="clear" w:color="auto" w:fill="auto"/>
            <w:vAlign w:val="center"/>
            <w:hideMark/>
          </w:tcPr>
          <w:p w14:paraId="5F64903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FCE71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3A532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947A9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730165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AD63B3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7AA492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C5426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C9105B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29616D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F67D7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537E56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6913A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62335E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FD8732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DC77A6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AEF75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B529F9D"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271407B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20F583D" w14:textId="77777777" w:rsidR="007D5B16" w:rsidRPr="007D5B16" w:rsidRDefault="007D5B16" w:rsidP="007D5B16">
            <w:pPr>
              <w:jc w:val="center"/>
              <w:rPr>
                <w:color w:val="000000"/>
                <w:sz w:val="20"/>
                <w:szCs w:val="20"/>
              </w:rPr>
            </w:pPr>
            <w:r w:rsidRPr="007D5B16">
              <w:rPr>
                <w:color w:val="000000"/>
                <w:sz w:val="20"/>
                <w:szCs w:val="20"/>
              </w:rPr>
              <w:t>Микрорайон 27А</w:t>
            </w:r>
          </w:p>
        </w:tc>
        <w:tc>
          <w:tcPr>
            <w:tcW w:w="0" w:type="auto"/>
            <w:tcBorders>
              <w:top w:val="nil"/>
              <w:left w:val="nil"/>
              <w:bottom w:val="single" w:sz="4" w:space="0" w:color="auto"/>
              <w:right w:val="single" w:sz="4" w:space="0" w:color="auto"/>
            </w:tcBorders>
            <w:shd w:val="clear" w:color="auto" w:fill="auto"/>
            <w:vAlign w:val="center"/>
            <w:hideMark/>
          </w:tcPr>
          <w:p w14:paraId="41B8E23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CCB51D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0E7FB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47542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D73EB2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3111D99" w14:textId="77777777" w:rsidR="007D5B16" w:rsidRPr="007D5B16" w:rsidRDefault="007D5B16" w:rsidP="007D5B16">
            <w:pPr>
              <w:jc w:val="center"/>
              <w:rPr>
                <w:color w:val="000000"/>
                <w:sz w:val="20"/>
                <w:szCs w:val="20"/>
              </w:rPr>
            </w:pPr>
            <w:r w:rsidRPr="007D5B16">
              <w:rPr>
                <w:color w:val="000000"/>
                <w:sz w:val="20"/>
                <w:szCs w:val="20"/>
              </w:rPr>
              <w:t>0,04</w:t>
            </w:r>
          </w:p>
        </w:tc>
        <w:tc>
          <w:tcPr>
            <w:tcW w:w="0" w:type="auto"/>
            <w:tcBorders>
              <w:top w:val="nil"/>
              <w:left w:val="nil"/>
              <w:bottom w:val="single" w:sz="4" w:space="0" w:color="auto"/>
              <w:right w:val="single" w:sz="4" w:space="0" w:color="auto"/>
            </w:tcBorders>
            <w:shd w:val="clear" w:color="auto" w:fill="auto"/>
            <w:vAlign w:val="center"/>
            <w:hideMark/>
          </w:tcPr>
          <w:p w14:paraId="42A935AC" w14:textId="77777777" w:rsidR="007D5B16" w:rsidRPr="007D5B16" w:rsidRDefault="007D5B16" w:rsidP="007D5B16">
            <w:pPr>
              <w:jc w:val="center"/>
              <w:rPr>
                <w:color w:val="000000"/>
                <w:sz w:val="20"/>
                <w:szCs w:val="20"/>
              </w:rPr>
            </w:pPr>
            <w:r w:rsidRPr="007D5B16">
              <w:rPr>
                <w:color w:val="000000"/>
                <w:sz w:val="20"/>
                <w:szCs w:val="20"/>
              </w:rPr>
              <w:t>0,07</w:t>
            </w:r>
          </w:p>
        </w:tc>
        <w:tc>
          <w:tcPr>
            <w:tcW w:w="0" w:type="auto"/>
            <w:tcBorders>
              <w:top w:val="nil"/>
              <w:left w:val="nil"/>
              <w:bottom w:val="single" w:sz="4" w:space="0" w:color="auto"/>
              <w:right w:val="single" w:sz="4" w:space="0" w:color="auto"/>
            </w:tcBorders>
            <w:shd w:val="clear" w:color="auto" w:fill="auto"/>
            <w:vAlign w:val="center"/>
            <w:hideMark/>
          </w:tcPr>
          <w:p w14:paraId="707CDF13" w14:textId="77777777" w:rsidR="007D5B16" w:rsidRPr="007D5B16" w:rsidRDefault="007D5B16" w:rsidP="007D5B16">
            <w:pPr>
              <w:jc w:val="center"/>
              <w:rPr>
                <w:color w:val="000000"/>
                <w:sz w:val="20"/>
                <w:szCs w:val="20"/>
              </w:rPr>
            </w:pPr>
            <w:r w:rsidRPr="007D5B16">
              <w:rPr>
                <w:color w:val="000000"/>
                <w:sz w:val="20"/>
                <w:szCs w:val="20"/>
              </w:rPr>
              <w:t>0,07</w:t>
            </w:r>
          </w:p>
        </w:tc>
        <w:tc>
          <w:tcPr>
            <w:tcW w:w="0" w:type="auto"/>
            <w:tcBorders>
              <w:top w:val="nil"/>
              <w:left w:val="nil"/>
              <w:bottom w:val="single" w:sz="4" w:space="0" w:color="auto"/>
              <w:right w:val="single" w:sz="4" w:space="0" w:color="auto"/>
            </w:tcBorders>
            <w:shd w:val="clear" w:color="auto" w:fill="auto"/>
            <w:vAlign w:val="center"/>
            <w:hideMark/>
          </w:tcPr>
          <w:p w14:paraId="0186D9B6" w14:textId="77777777" w:rsidR="007D5B16" w:rsidRPr="007D5B16" w:rsidRDefault="007D5B16" w:rsidP="007D5B16">
            <w:pPr>
              <w:jc w:val="center"/>
              <w:rPr>
                <w:color w:val="000000"/>
                <w:sz w:val="20"/>
                <w:szCs w:val="20"/>
              </w:rPr>
            </w:pPr>
            <w:r w:rsidRPr="007D5B16">
              <w:rPr>
                <w:color w:val="000000"/>
                <w:sz w:val="20"/>
                <w:szCs w:val="20"/>
              </w:rPr>
              <w:t>0,07</w:t>
            </w:r>
          </w:p>
        </w:tc>
        <w:tc>
          <w:tcPr>
            <w:tcW w:w="0" w:type="auto"/>
            <w:tcBorders>
              <w:top w:val="nil"/>
              <w:left w:val="nil"/>
              <w:bottom w:val="single" w:sz="4" w:space="0" w:color="auto"/>
              <w:right w:val="single" w:sz="4" w:space="0" w:color="auto"/>
            </w:tcBorders>
            <w:shd w:val="clear" w:color="auto" w:fill="auto"/>
            <w:vAlign w:val="center"/>
            <w:hideMark/>
          </w:tcPr>
          <w:p w14:paraId="2D5ACDB2" w14:textId="77777777" w:rsidR="007D5B16" w:rsidRPr="007D5B16" w:rsidRDefault="007D5B16" w:rsidP="007D5B16">
            <w:pPr>
              <w:jc w:val="center"/>
              <w:rPr>
                <w:color w:val="000000"/>
                <w:sz w:val="20"/>
                <w:szCs w:val="20"/>
              </w:rPr>
            </w:pPr>
            <w:r w:rsidRPr="007D5B16">
              <w:rPr>
                <w:color w:val="000000"/>
                <w:sz w:val="20"/>
                <w:szCs w:val="20"/>
              </w:rPr>
              <w:t>0,07</w:t>
            </w:r>
          </w:p>
        </w:tc>
        <w:tc>
          <w:tcPr>
            <w:tcW w:w="0" w:type="auto"/>
            <w:tcBorders>
              <w:top w:val="nil"/>
              <w:left w:val="nil"/>
              <w:bottom w:val="single" w:sz="4" w:space="0" w:color="auto"/>
              <w:right w:val="single" w:sz="4" w:space="0" w:color="auto"/>
            </w:tcBorders>
            <w:shd w:val="clear" w:color="auto" w:fill="auto"/>
            <w:vAlign w:val="center"/>
            <w:hideMark/>
          </w:tcPr>
          <w:p w14:paraId="0F91F072" w14:textId="77777777" w:rsidR="007D5B16" w:rsidRPr="007D5B16" w:rsidRDefault="007D5B16" w:rsidP="007D5B16">
            <w:pPr>
              <w:jc w:val="center"/>
              <w:rPr>
                <w:color w:val="000000"/>
                <w:sz w:val="20"/>
                <w:szCs w:val="20"/>
              </w:rPr>
            </w:pPr>
            <w:r w:rsidRPr="007D5B16">
              <w:rPr>
                <w:color w:val="000000"/>
                <w:sz w:val="20"/>
                <w:szCs w:val="20"/>
              </w:rPr>
              <w:t>0,07</w:t>
            </w:r>
          </w:p>
        </w:tc>
        <w:tc>
          <w:tcPr>
            <w:tcW w:w="0" w:type="auto"/>
            <w:tcBorders>
              <w:top w:val="nil"/>
              <w:left w:val="nil"/>
              <w:bottom w:val="single" w:sz="4" w:space="0" w:color="auto"/>
              <w:right w:val="single" w:sz="4" w:space="0" w:color="auto"/>
            </w:tcBorders>
            <w:shd w:val="clear" w:color="auto" w:fill="auto"/>
            <w:vAlign w:val="center"/>
            <w:hideMark/>
          </w:tcPr>
          <w:p w14:paraId="6CC20F07" w14:textId="77777777" w:rsidR="007D5B16" w:rsidRPr="007D5B16" w:rsidRDefault="007D5B16" w:rsidP="007D5B16">
            <w:pPr>
              <w:jc w:val="center"/>
              <w:rPr>
                <w:color w:val="000000"/>
                <w:sz w:val="20"/>
                <w:szCs w:val="20"/>
              </w:rPr>
            </w:pPr>
            <w:r w:rsidRPr="007D5B16">
              <w:rPr>
                <w:color w:val="000000"/>
                <w:sz w:val="20"/>
                <w:szCs w:val="20"/>
              </w:rPr>
              <w:t>0,07</w:t>
            </w:r>
          </w:p>
        </w:tc>
        <w:tc>
          <w:tcPr>
            <w:tcW w:w="0" w:type="auto"/>
            <w:tcBorders>
              <w:top w:val="nil"/>
              <w:left w:val="nil"/>
              <w:bottom w:val="single" w:sz="4" w:space="0" w:color="auto"/>
              <w:right w:val="single" w:sz="4" w:space="0" w:color="auto"/>
            </w:tcBorders>
            <w:shd w:val="clear" w:color="auto" w:fill="auto"/>
            <w:vAlign w:val="center"/>
            <w:hideMark/>
          </w:tcPr>
          <w:p w14:paraId="6BC77E48" w14:textId="77777777" w:rsidR="007D5B16" w:rsidRPr="007D5B16" w:rsidRDefault="007D5B16" w:rsidP="007D5B16">
            <w:pPr>
              <w:jc w:val="center"/>
              <w:rPr>
                <w:color w:val="000000"/>
                <w:sz w:val="20"/>
                <w:szCs w:val="20"/>
              </w:rPr>
            </w:pPr>
            <w:r w:rsidRPr="007D5B16">
              <w:rPr>
                <w:color w:val="000000"/>
                <w:sz w:val="20"/>
                <w:szCs w:val="20"/>
              </w:rPr>
              <w:t>0,07</w:t>
            </w:r>
          </w:p>
        </w:tc>
        <w:tc>
          <w:tcPr>
            <w:tcW w:w="0" w:type="auto"/>
            <w:tcBorders>
              <w:top w:val="nil"/>
              <w:left w:val="nil"/>
              <w:bottom w:val="single" w:sz="4" w:space="0" w:color="auto"/>
              <w:right w:val="single" w:sz="4" w:space="0" w:color="auto"/>
            </w:tcBorders>
            <w:shd w:val="clear" w:color="auto" w:fill="auto"/>
            <w:vAlign w:val="center"/>
            <w:hideMark/>
          </w:tcPr>
          <w:p w14:paraId="5F44869E" w14:textId="77777777" w:rsidR="007D5B16" w:rsidRPr="007D5B16" w:rsidRDefault="007D5B16" w:rsidP="007D5B16">
            <w:pPr>
              <w:jc w:val="center"/>
              <w:rPr>
                <w:color w:val="000000"/>
                <w:sz w:val="20"/>
                <w:szCs w:val="20"/>
              </w:rPr>
            </w:pPr>
            <w:r w:rsidRPr="007D5B16">
              <w:rPr>
                <w:color w:val="000000"/>
                <w:sz w:val="20"/>
                <w:szCs w:val="20"/>
              </w:rPr>
              <w:t>0,07</w:t>
            </w:r>
          </w:p>
        </w:tc>
        <w:tc>
          <w:tcPr>
            <w:tcW w:w="0" w:type="auto"/>
            <w:tcBorders>
              <w:top w:val="nil"/>
              <w:left w:val="nil"/>
              <w:bottom w:val="single" w:sz="4" w:space="0" w:color="auto"/>
              <w:right w:val="single" w:sz="4" w:space="0" w:color="auto"/>
            </w:tcBorders>
            <w:shd w:val="clear" w:color="auto" w:fill="auto"/>
            <w:vAlign w:val="center"/>
            <w:hideMark/>
          </w:tcPr>
          <w:p w14:paraId="62ED3BFB" w14:textId="77777777" w:rsidR="007D5B16" w:rsidRPr="007D5B16" w:rsidRDefault="007D5B16" w:rsidP="007D5B16">
            <w:pPr>
              <w:jc w:val="center"/>
              <w:rPr>
                <w:color w:val="000000"/>
                <w:sz w:val="20"/>
                <w:szCs w:val="20"/>
              </w:rPr>
            </w:pPr>
            <w:r w:rsidRPr="007D5B16">
              <w:rPr>
                <w:color w:val="000000"/>
                <w:sz w:val="20"/>
                <w:szCs w:val="20"/>
              </w:rPr>
              <w:t>0,07</w:t>
            </w:r>
          </w:p>
        </w:tc>
        <w:tc>
          <w:tcPr>
            <w:tcW w:w="0" w:type="auto"/>
            <w:tcBorders>
              <w:top w:val="nil"/>
              <w:left w:val="nil"/>
              <w:bottom w:val="single" w:sz="4" w:space="0" w:color="auto"/>
              <w:right w:val="single" w:sz="4" w:space="0" w:color="auto"/>
            </w:tcBorders>
            <w:shd w:val="clear" w:color="auto" w:fill="auto"/>
            <w:vAlign w:val="center"/>
            <w:hideMark/>
          </w:tcPr>
          <w:p w14:paraId="4222EB31" w14:textId="77777777" w:rsidR="007D5B16" w:rsidRPr="007D5B16" w:rsidRDefault="007D5B16" w:rsidP="007D5B16">
            <w:pPr>
              <w:jc w:val="center"/>
              <w:rPr>
                <w:color w:val="000000"/>
                <w:sz w:val="20"/>
                <w:szCs w:val="20"/>
              </w:rPr>
            </w:pPr>
            <w:r w:rsidRPr="007D5B16">
              <w:rPr>
                <w:color w:val="000000"/>
                <w:sz w:val="20"/>
                <w:szCs w:val="20"/>
              </w:rPr>
              <w:t>0,07</w:t>
            </w:r>
          </w:p>
        </w:tc>
        <w:tc>
          <w:tcPr>
            <w:tcW w:w="0" w:type="auto"/>
            <w:tcBorders>
              <w:top w:val="nil"/>
              <w:left w:val="nil"/>
              <w:bottom w:val="single" w:sz="4" w:space="0" w:color="auto"/>
              <w:right w:val="single" w:sz="4" w:space="0" w:color="auto"/>
            </w:tcBorders>
            <w:shd w:val="clear" w:color="auto" w:fill="auto"/>
            <w:vAlign w:val="center"/>
            <w:hideMark/>
          </w:tcPr>
          <w:p w14:paraId="50A59CED" w14:textId="77777777" w:rsidR="007D5B16" w:rsidRPr="007D5B16" w:rsidRDefault="007D5B16" w:rsidP="007D5B16">
            <w:pPr>
              <w:jc w:val="center"/>
              <w:rPr>
                <w:color w:val="000000"/>
                <w:sz w:val="20"/>
                <w:szCs w:val="20"/>
              </w:rPr>
            </w:pPr>
            <w:r w:rsidRPr="007D5B16">
              <w:rPr>
                <w:color w:val="000000"/>
                <w:sz w:val="20"/>
                <w:szCs w:val="20"/>
              </w:rPr>
              <w:t>0,07</w:t>
            </w:r>
          </w:p>
        </w:tc>
        <w:tc>
          <w:tcPr>
            <w:tcW w:w="0" w:type="auto"/>
            <w:tcBorders>
              <w:top w:val="nil"/>
              <w:left w:val="nil"/>
              <w:bottom w:val="single" w:sz="4" w:space="0" w:color="auto"/>
              <w:right w:val="single" w:sz="4" w:space="0" w:color="auto"/>
            </w:tcBorders>
            <w:shd w:val="clear" w:color="auto" w:fill="auto"/>
            <w:vAlign w:val="center"/>
            <w:hideMark/>
          </w:tcPr>
          <w:p w14:paraId="7C82200A" w14:textId="77777777" w:rsidR="007D5B16" w:rsidRPr="007D5B16" w:rsidRDefault="007D5B16" w:rsidP="007D5B16">
            <w:pPr>
              <w:jc w:val="center"/>
              <w:rPr>
                <w:color w:val="000000"/>
                <w:sz w:val="20"/>
                <w:szCs w:val="20"/>
              </w:rPr>
            </w:pPr>
            <w:r w:rsidRPr="007D5B16">
              <w:rPr>
                <w:color w:val="000000"/>
                <w:sz w:val="20"/>
                <w:szCs w:val="20"/>
              </w:rPr>
              <w:t>0,07</w:t>
            </w:r>
          </w:p>
        </w:tc>
      </w:tr>
      <w:tr w:rsidR="007D5B16" w:rsidRPr="007D5B16" w14:paraId="732D797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6789022" w14:textId="77777777" w:rsidR="007D5B16" w:rsidRPr="007D5B16" w:rsidRDefault="007D5B16" w:rsidP="007D5B16">
            <w:pPr>
              <w:jc w:val="center"/>
              <w:rPr>
                <w:color w:val="000000"/>
                <w:sz w:val="20"/>
                <w:szCs w:val="20"/>
              </w:rPr>
            </w:pPr>
            <w:r w:rsidRPr="007D5B16">
              <w:rPr>
                <w:color w:val="000000"/>
                <w:sz w:val="20"/>
                <w:szCs w:val="20"/>
              </w:rPr>
              <w:t>Микрорайон 28.</w:t>
            </w:r>
          </w:p>
        </w:tc>
        <w:tc>
          <w:tcPr>
            <w:tcW w:w="0" w:type="auto"/>
            <w:tcBorders>
              <w:top w:val="nil"/>
              <w:left w:val="nil"/>
              <w:bottom w:val="single" w:sz="4" w:space="0" w:color="auto"/>
              <w:right w:val="single" w:sz="4" w:space="0" w:color="auto"/>
            </w:tcBorders>
            <w:shd w:val="clear" w:color="auto" w:fill="auto"/>
            <w:vAlign w:val="center"/>
            <w:hideMark/>
          </w:tcPr>
          <w:p w14:paraId="1A3E38F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01C936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4ED1C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1D3459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122955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6C712E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E2BFC0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70A4E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472541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111802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6D302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2DE256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4DF8A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49BBE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0BB139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3EC67F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5C76B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942651B"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6FCAF458"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29B0249" w14:textId="77777777" w:rsidR="007D5B16" w:rsidRPr="007D5B16" w:rsidRDefault="007D5B16" w:rsidP="007D5B16">
            <w:pPr>
              <w:jc w:val="center"/>
              <w:rPr>
                <w:color w:val="000000"/>
                <w:sz w:val="20"/>
                <w:szCs w:val="20"/>
              </w:rPr>
            </w:pPr>
            <w:r w:rsidRPr="007D5B16">
              <w:rPr>
                <w:color w:val="000000"/>
                <w:sz w:val="20"/>
                <w:szCs w:val="20"/>
              </w:rPr>
              <w:t>Микрорайон 29.</w:t>
            </w:r>
          </w:p>
        </w:tc>
        <w:tc>
          <w:tcPr>
            <w:tcW w:w="0" w:type="auto"/>
            <w:tcBorders>
              <w:top w:val="nil"/>
              <w:left w:val="nil"/>
              <w:bottom w:val="single" w:sz="4" w:space="0" w:color="auto"/>
              <w:right w:val="single" w:sz="4" w:space="0" w:color="auto"/>
            </w:tcBorders>
            <w:shd w:val="clear" w:color="auto" w:fill="auto"/>
            <w:vAlign w:val="center"/>
            <w:hideMark/>
          </w:tcPr>
          <w:p w14:paraId="7FB37BD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3A1DDD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3C83D9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3EEFA4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0479B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0BF42D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47423A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68782B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7AE8C2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E43C70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3731F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5854D3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5F0FBF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FE443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D8BA88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1CD25D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632CC4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5D2B733"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05266C29"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80CC57C" w14:textId="77777777" w:rsidR="007D5B16" w:rsidRPr="007D5B16" w:rsidRDefault="007D5B16" w:rsidP="007D5B16">
            <w:pPr>
              <w:jc w:val="center"/>
              <w:rPr>
                <w:color w:val="000000"/>
                <w:sz w:val="20"/>
                <w:szCs w:val="20"/>
              </w:rPr>
            </w:pPr>
            <w:r w:rsidRPr="007D5B16">
              <w:rPr>
                <w:color w:val="000000"/>
                <w:sz w:val="20"/>
                <w:szCs w:val="20"/>
              </w:rPr>
              <w:t>Микрорайон 3.</w:t>
            </w:r>
          </w:p>
        </w:tc>
        <w:tc>
          <w:tcPr>
            <w:tcW w:w="0" w:type="auto"/>
            <w:tcBorders>
              <w:top w:val="nil"/>
              <w:left w:val="nil"/>
              <w:bottom w:val="single" w:sz="4" w:space="0" w:color="auto"/>
              <w:right w:val="single" w:sz="4" w:space="0" w:color="auto"/>
            </w:tcBorders>
            <w:shd w:val="clear" w:color="auto" w:fill="auto"/>
            <w:vAlign w:val="center"/>
            <w:hideMark/>
          </w:tcPr>
          <w:p w14:paraId="7D01071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B796CB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C4CC2C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7D8663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3D7236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F75055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75A06C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3C236D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CBF95D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CE39BE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2E0446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0AC332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9341B7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F0D8C9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D6CB0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C37AD6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F04046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2B0332"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72ECA4FB"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E100FF3" w14:textId="77777777" w:rsidR="007D5B16" w:rsidRPr="007D5B16" w:rsidRDefault="007D5B16" w:rsidP="007D5B16">
            <w:pPr>
              <w:jc w:val="center"/>
              <w:rPr>
                <w:color w:val="000000"/>
                <w:sz w:val="20"/>
                <w:szCs w:val="20"/>
              </w:rPr>
            </w:pPr>
            <w:r w:rsidRPr="007D5B16">
              <w:rPr>
                <w:color w:val="000000"/>
                <w:sz w:val="20"/>
                <w:szCs w:val="20"/>
              </w:rPr>
              <w:t>Микрорайон 30.</w:t>
            </w:r>
          </w:p>
        </w:tc>
        <w:tc>
          <w:tcPr>
            <w:tcW w:w="0" w:type="auto"/>
            <w:tcBorders>
              <w:top w:val="nil"/>
              <w:left w:val="nil"/>
              <w:bottom w:val="single" w:sz="4" w:space="0" w:color="auto"/>
              <w:right w:val="single" w:sz="4" w:space="0" w:color="auto"/>
            </w:tcBorders>
            <w:shd w:val="clear" w:color="auto" w:fill="auto"/>
            <w:vAlign w:val="center"/>
            <w:hideMark/>
          </w:tcPr>
          <w:p w14:paraId="3940B9D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32546E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81E5D7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F5867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35407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AF764B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DF4C2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79F45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59FD55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C96B9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313DA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17C3B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BBB08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6FE03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0FA830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80F7C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FAEB0D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BC3D5C5"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501FA4C2"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B8216C8" w14:textId="77777777" w:rsidR="007D5B16" w:rsidRPr="007D5B16" w:rsidRDefault="007D5B16" w:rsidP="007D5B16">
            <w:pPr>
              <w:jc w:val="center"/>
              <w:rPr>
                <w:color w:val="000000"/>
                <w:sz w:val="20"/>
                <w:szCs w:val="20"/>
              </w:rPr>
            </w:pPr>
            <w:r w:rsidRPr="007D5B16">
              <w:rPr>
                <w:color w:val="000000"/>
                <w:sz w:val="20"/>
                <w:szCs w:val="20"/>
              </w:rPr>
              <w:t>Микрорайон 30А</w:t>
            </w:r>
          </w:p>
        </w:tc>
        <w:tc>
          <w:tcPr>
            <w:tcW w:w="0" w:type="auto"/>
            <w:tcBorders>
              <w:top w:val="nil"/>
              <w:left w:val="nil"/>
              <w:bottom w:val="single" w:sz="4" w:space="0" w:color="auto"/>
              <w:right w:val="single" w:sz="4" w:space="0" w:color="auto"/>
            </w:tcBorders>
            <w:shd w:val="clear" w:color="auto" w:fill="auto"/>
            <w:vAlign w:val="center"/>
            <w:hideMark/>
          </w:tcPr>
          <w:p w14:paraId="48B1028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BB937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16326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99376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2EFEA1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F3AB7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7053EB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44719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FC75A2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DDAFE0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551688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F22FBC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22A04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76B44C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939FAE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05B58B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B684F4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BB66A79"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0474D47B"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900899B" w14:textId="77777777" w:rsidR="007D5B16" w:rsidRPr="007D5B16" w:rsidRDefault="007D5B16" w:rsidP="007D5B16">
            <w:pPr>
              <w:jc w:val="center"/>
              <w:rPr>
                <w:color w:val="000000"/>
                <w:sz w:val="20"/>
                <w:szCs w:val="20"/>
              </w:rPr>
            </w:pPr>
            <w:r w:rsidRPr="007D5B16">
              <w:rPr>
                <w:color w:val="000000"/>
                <w:sz w:val="20"/>
                <w:szCs w:val="20"/>
              </w:rPr>
              <w:t>Микрорайон 31.</w:t>
            </w:r>
          </w:p>
        </w:tc>
        <w:tc>
          <w:tcPr>
            <w:tcW w:w="0" w:type="auto"/>
            <w:tcBorders>
              <w:top w:val="nil"/>
              <w:left w:val="nil"/>
              <w:bottom w:val="single" w:sz="4" w:space="0" w:color="auto"/>
              <w:right w:val="single" w:sz="4" w:space="0" w:color="auto"/>
            </w:tcBorders>
            <w:shd w:val="clear" w:color="auto" w:fill="auto"/>
            <w:vAlign w:val="center"/>
            <w:hideMark/>
          </w:tcPr>
          <w:p w14:paraId="54ABE50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17F63E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28DE5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DE5F99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A4A47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946532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9F1DF6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F146E8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DDFF68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4022EB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2C775B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FB55F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D1D4A2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B1C1A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9602D6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9BB295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2E467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652758F"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10CC7AF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1082AE2" w14:textId="77777777" w:rsidR="007D5B16" w:rsidRPr="007D5B16" w:rsidRDefault="007D5B16" w:rsidP="007D5B16">
            <w:pPr>
              <w:jc w:val="center"/>
              <w:rPr>
                <w:color w:val="000000"/>
                <w:sz w:val="20"/>
                <w:szCs w:val="20"/>
              </w:rPr>
            </w:pPr>
            <w:r w:rsidRPr="007D5B16">
              <w:rPr>
                <w:color w:val="000000"/>
                <w:sz w:val="20"/>
                <w:szCs w:val="20"/>
              </w:rPr>
              <w:t>Микрорайон 31А</w:t>
            </w:r>
          </w:p>
        </w:tc>
        <w:tc>
          <w:tcPr>
            <w:tcW w:w="0" w:type="auto"/>
            <w:tcBorders>
              <w:top w:val="nil"/>
              <w:left w:val="nil"/>
              <w:bottom w:val="single" w:sz="4" w:space="0" w:color="auto"/>
              <w:right w:val="single" w:sz="4" w:space="0" w:color="auto"/>
            </w:tcBorders>
            <w:shd w:val="clear" w:color="auto" w:fill="auto"/>
            <w:vAlign w:val="center"/>
            <w:hideMark/>
          </w:tcPr>
          <w:p w14:paraId="0161DC6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251D72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8B8BF2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28B00E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AF182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D3F6A4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DC661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45E48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25C531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AECDA4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B7F64F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50F28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760C7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0C9648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22A8C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1B2697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484950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5714F8"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39287810"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F95F56E" w14:textId="77777777" w:rsidR="007D5B16" w:rsidRPr="007D5B16" w:rsidRDefault="007D5B16" w:rsidP="007D5B16">
            <w:pPr>
              <w:jc w:val="center"/>
              <w:rPr>
                <w:color w:val="000000"/>
                <w:sz w:val="20"/>
                <w:szCs w:val="20"/>
              </w:rPr>
            </w:pPr>
            <w:r w:rsidRPr="007D5B16">
              <w:rPr>
                <w:color w:val="000000"/>
                <w:sz w:val="20"/>
                <w:szCs w:val="20"/>
              </w:rPr>
              <w:t>Микрорайон 31Б</w:t>
            </w:r>
          </w:p>
        </w:tc>
        <w:tc>
          <w:tcPr>
            <w:tcW w:w="0" w:type="auto"/>
            <w:tcBorders>
              <w:top w:val="nil"/>
              <w:left w:val="nil"/>
              <w:bottom w:val="single" w:sz="4" w:space="0" w:color="auto"/>
              <w:right w:val="single" w:sz="4" w:space="0" w:color="auto"/>
            </w:tcBorders>
            <w:shd w:val="clear" w:color="auto" w:fill="auto"/>
            <w:vAlign w:val="center"/>
            <w:hideMark/>
          </w:tcPr>
          <w:p w14:paraId="06F52A1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65BB55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7491C1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AC80C8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79667C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017D5A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D6BF60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1CB4C2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F346E0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6E96F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A1EB5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CDC37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CF9C4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FABC5B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BCC902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C2716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B85121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B132969"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02D4A344"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92CC43" w14:textId="77777777" w:rsidR="007D5B16" w:rsidRPr="007D5B16" w:rsidRDefault="007D5B16" w:rsidP="007D5B16">
            <w:pPr>
              <w:jc w:val="center"/>
              <w:rPr>
                <w:color w:val="000000"/>
                <w:sz w:val="20"/>
                <w:szCs w:val="20"/>
              </w:rPr>
            </w:pPr>
            <w:r w:rsidRPr="007D5B16">
              <w:rPr>
                <w:color w:val="000000"/>
                <w:sz w:val="20"/>
                <w:szCs w:val="20"/>
              </w:rPr>
              <w:t>Микрорайон 31В</w:t>
            </w:r>
          </w:p>
        </w:tc>
        <w:tc>
          <w:tcPr>
            <w:tcW w:w="0" w:type="auto"/>
            <w:tcBorders>
              <w:top w:val="nil"/>
              <w:left w:val="nil"/>
              <w:bottom w:val="single" w:sz="4" w:space="0" w:color="auto"/>
              <w:right w:val="single" w:sz="4" w:space="0" w:color="auto"/>
            </w:tcBorders>
            <w:shd w:val="clear" w:color="auto" w:fill="auto"/>
            <w:vAlign w:val="center"/>
            <w:hideMark/>
          </w:tcPr>
          <w:p w14:paraId="7AB306F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1204A9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EDB4B1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DDD8ED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7BCEEB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1F004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E5A922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3A61E2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6E000F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92813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173E14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595AFB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82DA4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FD4EC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8C418D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F99CD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402A87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04C3B3"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7C6FA4D1"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2881722" w14:textId="77777777" w:rsidR="007D5B16" w:rsidRPr="007D5B16" w:rsidRDefault="007D5B16" w:rsidP="007D5B16">
            <w:pPr>
              <w:jc w:val="center"/>
              <w:rPr>
                <w:color w:val="000000"/>
                <w:sz w:val="20"/>
                <w:szCs w:val="20"/>
              </w:rPr>
            </w:pPr>
            <w:r w:rsidRPr="007D5B16">
              <w:rPr>
                <w:color w:val="000000"/>
                <w:sz w:val="20"/>
                <w:szCs w:val="20"/>
              </w:rPr>
              <w:t>Микрорайон 32.</w:t>
            </w:r>
          </w:p>
        </w:tc>
        <w:tc>
          <w:tcPr>
            <w:tcW w:w="0" w:type="auto"/>
            <w:tcBorders>
              <w:top w:val="nil"/>
              <w:left w:val="nil"/>
              <w:bottom w:val="single" w:sz="4" w:space="0" w:color="auto"/>
              <w:right w:val="single" w:sz="4" w:space="0" w:color="auto"/>
            </w:tcBorders>
            <w:shd w:val="clear" w:color="auto" w:fill="auto"/>
            <w:vAlign w:val="center"/>
            <w:hideMark/>
          </w:tcPr>
          <w:p w14:paraId="29EC4C5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93A9AE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85540D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A58FC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88F7E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9ACDA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D15CC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7E0628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62FDB9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507D27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82242A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63BA3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EB96A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1FED01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8108E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C3F288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E02E67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0501CD9"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5DC98310"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212ED05" w14:textId="77777777" w:rsidR="007D5B16" w:rsidRPr="007D5B16" w:rsidRDefault="007D5B16" w:rsidP="007D5B16">
            <w:pPr>
              <w:jc w:val="center"/>
              <w:rPr>
                <w:color w:val="000000"/>
                <w:sz w:val="20"/>
                <w:szCs w:val="20"/>
              </w:rPr>
            </w:pPr>
            <w:r w:rsidRPr="007D5B16">
              <w:rPr>
                <w:color w:val="000000"/>
                <w:sz w:val="20"/>
                <w:szCs w:val="20"/>
              </w:rPr>
              <w:t>Микрорайон 35.</w:t>
            </w:r>
          </w:p>
        </w:tc>
        <w:tc>
          <w:tcPr>
            <w:tcW w:w="0" w:type="auto"/>
            <w:tcBorders>
              <w:top w:val="nil"/>
              <w:left w:val="nil"/>
              <w:bottom w:val="single" w:sz="4" w:space="0" w:color="auto"/>
              <w:right w:val="single" w:sz="4" w:space="0" w:color="auto"/>
            </w:tcBorders>
            <w:shd w:val="clear" w:color="auto" w:fill="auto"/>
            <w:vAlign w:val="center"/>
            <w:hideMark/>
          </w:tcPr>
          <w:p w14:paraId="0B1BC5D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81879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3BBEC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E132CC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0AA205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9A6A29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8B8223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B04999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A848C3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A03344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7FA5B8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95C63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EE2486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A0187F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7CAE18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D3BECF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EFE742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2BBE83E"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1CA22908"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6B5F646" w14:textId="77777777" w:rsidR="007D5B16" w:rsidRPr="007D5B16" w:rsidRDefault="007D5B16" w:rsidP="007D5B16">
            <w:pPr>
              <w:jc w:val="center"/>
              <w:rPr>
                <w:color w:val="000000"/>
                <w:sz w:val="20"/>
                <w:szCs w:val="20"/>
              </w:rPr>
            </w:pPr>
            <w:r w:rsidRPr="007D5B16">
              <w:rPr>
                <w:color w:val="000000"/>
                <w:sz w:val="20"/>
                <w:szCs w:val="20"/>
              </w:rPr>
              <w:t>Микрорайон 35А</w:t>
            </w:r>
          </w:p>
        </w:tc>
        <w:tc>
          <w:tcPr>
            <w:tcW w:w="0" w:type="auto"/>
            <w:tcBorders>
              <w:top w:val="nil"/>
              <w:left w:val="nil"/>
              <w:bottom w:val="single" w:sz="4" w:space="0" w:color="auto"/>
              <w:right w:val="single" w:sz="4" w:space="0" w:color="auto"/>
            </w:tcBorders>
            <w:shd w:val="clear" w:color="auto" w:fill="auto"/>
            <w:vAlign w:val="center"/>
            <w:hideMark/>
          </w:tcPr>
          <w:p w14:paraId="5DB59FC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BBEEED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6DE1A6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1A8C3C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6A9C2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EF46FB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26F5FA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B57A2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E1B5CD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C592E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8A25A6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771EB4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85B7A1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8680E9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B0473D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4DD202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22652B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408103"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2EF208D1"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40CE2B0" w14:textId="77777777" w:rsidR="007D5B16" w:rsidRPr="007D5B16" w:rsidRDefault="007D5B16" w:rsidP="007D5B16">
            <w:pPr>
              <w:jc w:val="center"/>
              <w:rPr>
                <w:color w:val="000000"/>
                <w:sz w:val="20"/>
                <w:szCs w:val="20"/>
              </w:rPr>
            </w:pPr>
            <w:r w:rsidRPr="007D5B16">
              <w:rPr>
                <w:color w:val="000000"/>
                <w:sz w:val="20"/>
                <w:szCs w:val="20"/>
              </w:rPr>
              <w:t>Микрорайон 37.</w:t>
            </w:r>
          </w:p>
        </w:tc>
        <w:tc>
          <w:tcPr>
            <w:tcW w:w="0" w:type="auto"/>
            <w:tcBorders>
              <w:top w:val="nil"/>
              <w:left w:val="nil"/>
              <w:bottom w:val="single" w:sz="4" w:space="0" w:color="auto"/>
              <w:right w:val="single" w:sz="4" w:space="0" w:color="auto"/>
            </w:tcBorders>
            <w:shd w:val="clear" w:color="auto" w:fill="auto"/>
            <w:vAlign w:val="center"/>
            <w:hideMark/>
          </w:tcPr>
          <w:p w14:paraId="4D61380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B03AD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CD339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F406B7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677EC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E77B4A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15AE12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7D927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693A5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1EF3A2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195AB6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5DD56B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754DBE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D85584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98857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9441E3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548CA0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7A328D"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426194D5"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648F93E" w14:textId="77777777" w:rsidR="007D5B16" w:rsidRPr="007D5B16" w:rsidRDefault="007D5B16" w:rsidP="007D5B16">
            <w:pPr>
              <w:jc w:val="center"/>
              <w:rPr>
                <w:color w:val="000000"/>
                <w:sz w:val="20"/>
                <w:szCs w:val="20"/>
              </w:rPr>
            </w:pPr>
            <w:r w:rsidRPr="007D5B16">
              <w:rPr>
                <w:color w:val="000000"/>
                <w:sz w:val="20"/>
                <w:szCs w:val="20"/>
              </w:rPr>
              <w:t>Микрорайон 38.</w:t>
            </w:r>
          </w:p>
        </w:tc>
        <w:tc>
          <w:tcPr>
            <w:tcW w:w="0" w:type="auto"/>
            <w:tcBorders>
              <w:top w:val="nil"/>
              <w:left w:val="nil"/>
              <w:bottom w:val="single" w:sz="4" w:space="0" w:color="auto"/>
              <w:right w:val="single" w:sz="4" w:space="0" w:color="auto"/>
            </w:tcBorders>
            <w:shd w:val="clear" w:color="auto" w:fill="auto"/>
            <w:vAlign w:val="center"/>
            <w:hideMark/>
          </w:tcPr>
          <w:p w14:paraId="088E85A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EAA587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810D6A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077D1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56AC9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B277FB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55B29B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55BCE6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E0A5AD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E4B31D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5C3A8C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E2E791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7E833E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1D23B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2F0707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D181DB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37BE4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8BA5BA"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2F314FFE"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4977511" w14:textId="77777777" w:rsidR="007D5B16" w:rsidRPr="007D5B16" w:rsidRDefault="007D5B16" w:rsidP="007D5B16">
            <w:pPr>
              <w:jc w:val="center"/>
              <w:rPr>
                <w:color w:val="000000"/>
                <w:sz w:val="20"/>
                <w:szCs w:val="20"/>
              </w:rPr>
            </w:pPr>
            <w:r w:rsidRPr="007D5B16">
              <w:rPr>
                <w:color w:val="000000"/>
                <w:sz w:val="20"/>
                <w:szCs w:val="20"/>
              </w:rPr>
              <w:t>Микрорайон 39.</w:t>
            </w:r>
          </w:p>
        </w:tc>
        <w:tc>
          <w:tcPr>
            <w:tcW w:w="0" w:type="auto"/>
            <w:tcBorders>
              <w:top w:val="nil"/>
              <w:left w:val="nil"/>
              <w:bottom w:val="single" w:sz="4" w:space="0" w:color="auto"/>
              <w:right w:val="single" w:sz="4" w:space="0" w:color="auto"/>
            </w:tcBorders>
            <w:shd w:val="clear" w:color="auto" w:fill="auto"/>
            <w:vAlign w:val="center"/>
            <w:hideMark/>
          </w:tcPr>
          <w:p w14:paraId="3172D4C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D5AD58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0BF5F9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8C2BD6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1E9164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609417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20721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C6386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6F4D1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6EC6A1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6AF5AF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04252D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7094B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904FF9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FCD89D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B2EA67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B62D5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2F6C004"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7EF5FFA9"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1D68464" w14:textId="77777777" w:rsidR="007D5B16" w:rsidRPr="007D5B16" w:rsidRDefault="007D5B16" w:rsidP="007D5B16">
            <w:pPr>
              <w:jc w:val="center"/>
              <w:rPr>
                <w:color w:val="000000"/>
                <w:sz w:val="20"/>
                <w:szCs w:val="20"/>
              </w:rPr>
            </w:pPr>
            <w:r w:rsidRPr="007D5B16">
              <w:rPr>
                <w:color w:val="000000"/>
                <w:sz w:val="20"/>
                <w:szCs w:val="20"/>
              </w:rPr>
              <w:t>Микрорайон 4.</w:t>
            </w:r>
          </w:p>
        </w:tc>
        <w:tc>
          <w:tcPr>
            <w:tcW w:w="0" w:type="auto"/>
            <w:tcBorders>
              <w:top w:val="nil"/>
              <w:left w:val="nil"/>
              <w:bottom w:val="single" w:sz="4" w:space="0" w:color="auto"/>
              <w:right w:val="single" w:sz="4" w:space="0" w:color="auto"/>
            </w:tcBorders>
            <w:shd w:val="clear" w:color="auto" w:fill="auto"/>
            <w:vAlign w:val="center"/>
            <w:hideMark/>
          </w:tcPr>
          <w:p w14:paraId="6DA19DE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C32D1B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A4925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8E7E8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D99BF9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E56D71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85AC9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3C3CD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CF7896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5E36B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64DFD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ED311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A806F2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C362A4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00B53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34ED8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4881E4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FDFD94"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274FE748"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E5E01FD" w14:textId="77777777" w:rsidR="007D5B16" w:rsidRPr="007D5B16" w:rsidRDefault="007D5B16" w:rsidP="007D5B16">
            <w:pPr>
              <w:jc w:val="center"/>
              <w:rPr>
                <w:color w:val="000000"/>
                <w:sz w:val="20"/>
                <w:szCs w:val="20"/>
              </w:rPr>
            </w:pPr>
            <w:r w:rsidRPr="007D5B16">
              <w:rPr>
                <w:color w:val="000000"/>
                <w:sz w:val="20"/>
                <w:szCs w:val="20"/>
              </w:rPr>
              <w:t>Микрорайон 41.</w:t>
            </w:r>
          </w:p>
        </w:tc>
        <w:tc>
          <w:tcPr>
            <w:tcW w:w="0" w:type="auto"/>
            <w:tcBorders>
              <w:top w:val="nil"/>
              <w:left w:val="nil"/>
              <w:bottom w:val="single" w:sz="4" w:space="0" w:color="auto"/>
              <w:right w:val="single" w:sz="4" w:space="0" w:color="auto"/>
            </w:tcBorders>
            <w:shd w:val="clear" w:color="auto" w:fill="auto"/>
            <w:vAlign w:val="center"/>
            <w:hideMark/>
          </w:tcPr>
          <w:p w14:paraId="377F09A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FA2DF4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65B9D4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AE60E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3C82DC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91C79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0A20B6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39D10D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B9BEEE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291C3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2C2D0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5C8C84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B8180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B7D610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4016AF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57199D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228911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532F72"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6F430D10"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F6877D8" w14:textId="77777777" w:rsidR="007D5B16" w:rsidRPr="007D5B16" w:rsidRDefault="007D5B16" w:rsidP="007D5B16">
            <w:pPr>
              <w:jc w:val="center"/>
              <w:rPr>
                <w:color w:val="000000"/>
                <w:sz w:val="20"/>
                <w:szCs w:val="20"/>
              </w:rPr>
            </w:pPr>
            <w:r w:rsidRPr="007D5B16">
              <w:rPr>
                <w:color w:val="000000"/>
                <w:sz w:val="20"/>
                <w:szCs w:val="20"/>
              </w:rPr>
              <w:t>Микрорайон 42.</w:t>
            </w:r>
          </w:p>
        </w:tc>
        <w:tc>
          <w:tcPr>
            <w:tcW w:w="0" w:type="auto"/>
            <w:tcBorders>
              <w:top w:val="nil"/>
              <w:left w:val="nil"/>
              <w:bottom w:val="single" w:sz="4" w:space="0" w:color="auto"/>
              <w:right w:val="single" w:sz="4" w:space="0" w:color="auto"/>
            </w:tcBorders>
            <w:shd w:val="clear" w:color="auto" w:fill="auto"/>
            <w:vAlign w:val="center"/>
            <w:hideMark/>
          </w:tcPr>
          <w:p w14:paraId="25CA664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0C245D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7FF6FE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D75B0D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70ED8F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A73F6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E38E01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6F97B4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BFAC04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AF8F8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322142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D6CA5A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C1B4D4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E6FBE2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FDEF4E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766ED4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A8C98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04918A3"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0CF45FAD"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A591592" w14:textId="77777777" w:rsidR="007D5B16" w:rsidRPr="007D5B16" w:rsidRDefault="007D5B16" w:rsidP="007D5B16">
            <w:pPr>
              <w:jc w:val="center"/>
              <w:rPr>
                <w:color w:val="000000"/>
                <w:sz w:val="20"/>
                <w:szCs w:val="20"/>
              </w:rPr>
            </w:pPr>
            <w:r w:rsidRPr="007D5B16">
              <w:rPr>
                <w:color w:val="000000"/>
                <w:sz w:val="20"/>
                <w:szCs w:val="20"/>
              </w:rPr>
              <w:t>Микрорайон 43.</w:t>
            </w:r>
          </w:p>
        </w:tc>
        <w:tc>
          <w:tcPr>
            <w:tcW w:w="0" w:type="auto"/>
            <w:tcBorders>
              <w:top w:val="nil"/>
              <w:left w:val="nil"/>
              <w:bottom w:val="single" w:sz="4" w:space="0" w:color="auto"/>
              <w:right w:val="single" w:sz="4" w:space="0" w:color="auto"/>
            </w:tcBorders>
            <w:shd w:val="clear" w:color="auto" w:fill="auto"/>
            <w:vAlign w:val="center"/>
            <w:hideMark/>
          </w:tcPr>
          <w:p w14:paraId="469D7E7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30A9CB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92BC6E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79F69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F4D51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F9ED67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95DB7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F11F87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F76C87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AF4B2F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882FA6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3CE577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DFDE2F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FF9182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20D57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0A9A70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779498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3068A4C"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4BB2E842"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6073010" w14:textId="77777777" w:rsidR="007D5B16" w:rsidRPr="007D5B16" w:rsidRDefault="007D5B16" w:rsidP="007D5B16">
            <w:pPr>
              <w:jc w:val="center"/>
              <w:rPr>
                <w:color w:val="000000"/>
                <w:sz w:val="20"/>
                <w:szCs w:val="20"/>
              </w:rPr>
            </w:pPr>
            <w:r w:rsidRPr="007D5B16">
              <w:rPr>
                <w:color w:val="000000"/>
                <w:sz w:val="20"/>
                <w:szCs w:val="20"/>
              </w:rPr>
              <w:t>Микрорайон 44.</w:t>
            </w:r>
          </w:p>
        </w:tc>
        <w:tc>
          <w:tcPr>
            <w:tcW w:w="0" w:type="auto"/>
            <w:tcBorders>
              <w:top w:val="nil"/>
              <w:left w:val="nil"/>
              <w:bottom w:val="single" w:sz="4" w:space="0" w:color="auto"/>
              <w:right w:val="single" w:sz="4" w:space="0" w:color="auto"/>
            </w:tcBorders>
            <w:shd w:val="clear" w:color="auto" w:fill="auto"/>
            <w:vAlign w:val="center"/>
            <w:hideMark/>
          </w:tcPr>
          <w:p w14:paraId="2CCBA2D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B32E17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0006B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E0D8F3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93B0AF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1F859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955852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0E19D4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5AA50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79ABE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0C5675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01AFA1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F9CBC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B0C6A3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529F3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B1AFB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DAE803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7A2A3B"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6674F12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985091D" w14:textId="77777777" w:rsidR="007D5B16" w:rsidRPr="007D5B16" w:rsidRDefault="007D5B16" w:rsidP="007D5B16">
            <w:pPr>
              <w:jc w:val="center"/>
              <w:rPr>
                <w:color w:val="000000"/>
                <w:sz w:val="20"/>
                <w:szCs w:val="20"/>
              </w:rPr>
            </w:pPr>
            <w:r w:rsidRPr="007D5B16">
              <w:rPr>
                <w:color w:val="000000"/>
                <w:sz w:val="20"/>
                <w:szCs w:val="20"/>
              </w:rPr>
              <w:t>Микрорайон 46.</w:t>
            </w:r>
          </w:p>
        </w:tc>
        <w:tc>
          <w:tcPr>
            <w:tcW w:w="0" w:type="auto"/>
            <w:tcBorders>
              <w:top w:val="nil"/>
              <w:left w:val="nil"/>
              <w:bottom w:val="single" w:sz="4" w:space="0" w:color="auto"/>
              <w:right w:val="single" w:sz="4" w:space="0" w:color="auto"/>
            </w:tcBorders>
            <w:shd w:val="clear" w:color="auto" w:fill="auto"/>
            <w:vAlign w:val="center"/>
            <w:hideMark/>
          </w:tcPr>
          <w:p w14:paraId="6FBB6EE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49A9E2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B269A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98D096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2AFBD4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FCC0A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D77B68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A286E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1D28C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BB309C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89FD5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EC7DBD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4A025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490D7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B964EB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057B80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03A9DE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3C8B92E"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7616F5D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F543E09" w14:textId="77777777" w:rsidR="007D5B16" w:rsidRPr="007D5B16" w:rsidRDefault="007D5B16" w:rsidP="007D5B16">
            <w:pPr>
              <w:jc w:val="center"/>
              <w:rPr>
                <w:color w:val="000000"/>
                <w:sz w:val="20"/>
                <w:szCs w:val="20"/>
              </w:rPr>
            </w:pPr>
            <w:r w:rsidRPr="007D5B16">
              <w:rPr>
                <w:color w:val="000000"/>
                <w:sz w:val="20"/>
                <w:szCs w:val="20"/>
              </w:rPr>
              <w:t>Микрорайон 47.</w:t>
            </w:r>
          </w:p>
        </w:tc>
        <w:tc>
          <w:tcPr>
            <w:tcW w:w="0" w:type="auto"/>
            <w:tcBorders>
              <w:top w:val="nil"/>
              <w:left w:val="nil"/>
              <w:bottom w:val="single" w:sz="4" w:space="0" w:color="auto"/>
              <w:right w:val="single" w:sz="4" w:space="0" w:color="auto"/>
            </w:tcBorders>
            <w:shd w:val="clear" w:color="auto" w:fill="auto"/>
            <w:vAlign w:val="center"/>
            <w:hideMark/>
          </w:tcPr>
          <w:p w14:paraId="4DDCA31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691ED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D1F40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8A9D8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4CA5C3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240CD2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B0C025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6C309B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358953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861096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DB213F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3B51EB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67EB2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BB447F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E3A066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31398C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1D9909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28DD450"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5B54F42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9E37308" w14:textId="77777777" w:rsidR="007D5B16" w:rsidRPr="007D5B16" w:rsidRDefault="007D5B16" w:rsidP="007D5B16">
            <w:pPr>
              <w:jc w:val="center"/>
              <w:rPr>
                <w:color w:val="000000"/>
                <w:sz w:val="20"/>
                <w:szCs w:val="20"/>
              </w:rPr>
            </w:pPr>
            <w:r w:rsidRPr="007D5B16">
              <w:rPr>
                <w:color w:val="000000"/>
                <w:sz w:val="20"/>
                <w:szCs w:val="20"/>
              </w:rPr>
              <w:t>Микрорайон 48.</w:t>
            </w:r>
          </w:p>
        </w:tc>
        <w:tc>
          <w:tcPr>
            <w:tcW w:w="0" w:type="auto"/>
            <w:tcBorders>
              <w:top w:val="nil"/>
              <w:left w:val="nil"/>
              <w:bottom w:val="single" w:sz="4" w:space="0" w:color="auto"/>
              <w:right w:val="single" w:sz="4" w:space="0" w:color="auto"/>
            </w:tcBorders>
            <w:shd w:val="clear" w:color="auto" w:fill="auto"/>
            <w:vAlign w:val="center"/>
            <w:hideMark/>
          </w:tcPr>
          <w:p w14:paraId="55C0E00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35F82D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22BA6E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AEF79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65CFF2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8B51D7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38FF3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0A4447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E34E6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3431EF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08560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7DA2D0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FE4C9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1CC4D8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5C6779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9E62C3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E3A8CA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329A44"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6EB96042"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52740A7" w14:textId="77777777" w:rsidR="007D5B16" w:rsidRPr="007D5B16" w:rsidRDefault="007D5B16" w:rsidP="007D5B16">
            <w:pPr>
              <w:jc w:val="center"/>
              <w:rPr>
                <w:color w:val="000000"/>
                <w:sz w:val="20"/>
                <w:szCs w:val="20"/>
              </w:rPr>
            </w:pPr>
            <w:r w:rsidRPr="007D5B16">
              <w:rPr>
                <w:color w:val="000000"/>
                <w:sz w:val="20"/>
                <w:szCs w:val="20"/>
              </w:rPr>
              <w:t>Микрорайон 49.</w:t>
            </w:r>
          </w:p>
        </w:tc>
        <w:tc>
          <w:tcPr>
            <w:tcW w:w="0" w:type="auto"/>
            <w:tcBorders>
              <w:top w:val="nil"/>
              <w:left w:val="nil"/>
              <w:bottom w:val="single" w:sz="4" w:space="0" w:color="auto"/>
              <w:right w:val="single" w:sz="4" w:space="0" w:color="auto"/>
            </w:tcBorders>
            <w:shd w:val="clear" w:color="auto" w:fill="auto"/>
            <w:vAlign w:val="center"/>
            <w:hideMark/>
          </w:tcPr>
          <w:p w14:paraId="2DE8214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D50AB9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AD42FD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3C902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73908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7C226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41567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19FB74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47E02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B6F60E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E5803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174B95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5F60B2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16AFE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0664D5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B1CD1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3158D9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E600CD"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75DE635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8AEAF1F" w14:textId="77777777" w:rsidR="007D5B16" w:rsidRPr="007D5B16" w:rsidRDefault="007D5B16" w:rsidP="007D5B16">
            <w:pPr>
              <w:jc w:val="center"/>
              <w:rPr>
                <w:color w:val="000000"/>
                <w:sz w:val="20"/>
                <w:szCs w:val="20"/>
              </w:rPr>
            </w:pPr>
            <w:r w:rsidRPr="007D5B16">
              <w:rPr>
                <w:color w:val="000000"/>
                <w:sz w:val="20"/>
                <w:szCs w:val="20"/>
              </w:rPr>
              <w:t>Микрорайон 50.</w:t>
            </w:r>
          </w:p>
        </w:tc>
        <w:tc>
          <w:tcPr>
            <w:tcW w:w="0" w:type="auto"/>
            <w:tcBorders>
              <w:top w:val="nil"/>
              <w:left w:val="nil"/>
              <w:bottom w:val="single" w:sz="4" w:space="0" w:color="auto"/>
              <w:right w:val="single" w:sz="4" w:space="0" w:color="auto"/>
            </w:tcBorders>
            <w:shd w:val="clear" w:color="auto" w:fill="auto"/>
            <w:vAlign w:val="center"/>
            <w:hideMark/>
          </w:tcPr>
          <w:p w14:paraId="40812EE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6F00F7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28DCB4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4BD33F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97F999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352B2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5C5281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A0120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2DFC92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E3451E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837E7D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3C6B8F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B1BD1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B0A08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D0C491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B5BF71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22954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3C69F6A"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09D99400"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F95525D" w14:textId="77777777" w:rsidR="007D5B16" w:rsidRPr="007D5B16" w:rsidRDefault="007D5B16" w:rsidP="007D5B16">
            <w:pPr>
              <w:jc w:val="center"/>
              <w:rPr>
                <w:color w:val="000000"/>
                <w:sz w:val="20"/>
                <w:szCs w:val="20"/>
              </w:rPr>
            </w:pPr>
            <w:r w:rsidRPr="007D5B16">
              <w:rPr>
                <w:color w:val="000000"/>
                <w:sz w:val="20"/>
                <w:szCs w:val="20"/>
              </w:rPr>
              <w:t>Микрорайон 51.</w:t>
            </w:r>
          </w:p>
        </w:tc>
        <w:tc>
          <w:tcPr>
            <w:tcW w:w="0" w:type="auto"/>
            <w:tcBorders>
              <w:top w:val="nil"/>
              <w:left w:val="nil"/>
              <w:bottom w:val="single" w:sz="4" w:space="0" w:color="auto"/>
              <w:right w:val="single" w:sz="4" w:space="0" w:color="auto"/>
            </w:tcBorders>
            <w:shd w:val="clear" w:color="auto" w:fill="auto"/>
            <w:vAlign w:val="center"/>
            <w:hideMark/>
          </w:tcPr>
          <w:p w14:paraId="4E85A80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88B0FB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9E5F7A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659BEE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BFE18A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03E1D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FB803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71D38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5CBF7C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CEE113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4176F8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21E743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55E656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166374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96384A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E39BD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DE0C9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0954735"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40CE50E2"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B0F6C02" w14:textId="77777777" w:rsidR="007D5B16" w:rsidRPr="007D5B16" w:rsidRDefault="007D5B16" w:rsidP="007D5B16">
            <w:pPr>
              <w:jc w:val="center"/>
              <w:rPr>
                <w:color w:val="000000"/>
                <w:sz w:val="20"/>
                <w:szCs w:val="20"/>
              </w:rPr>
            </w:pPr>
            <w:r w:rsidRPr="007D5B16">
              <w:rPr>
                <w:color w:val="000000"/>
                <w:sz w:val="20"/>
                <w:szCs w:val="20"/>
              </w:rPr>
              <w:t>Микрорайон 7А</w:t>
            </w:r>
          </w:p>
        </w:tc>
        <w:tc>
          <w:tcPr>
            <w:tcW w:w="0" w:type="auto"/>
            <w:tcBorders>
              <w:top w:val="nil"/>
              <w:left w:val="nil"/>
              <w:bottom w:val="single" w:sz="4" w:space="0" w:color="auto"/>
              <w:right w:val="single" w:sz="4" w:space="0" w:color="auto"/>
            </w:tcBorders>
            <w:shd w:val="clear" w:color="auto" w:fill="auto"/>
            <w:vAlign w:val="center"/>
            <w:hideMark/>
          </w:tcPr>
          <w:p w14:paraId="19AF88C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E1F247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BC6D1D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6CA1B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3857C7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304D2E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B1B8A1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A8D413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80CAA6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F3460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7D2755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ECCC5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A6927B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F254AB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B0CB1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D6B0A9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E8129E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C324D5A"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1CF348C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601CA1D" w14:textId="77777777" w:rsidR="007D5B16" w:rsidRPr="007D5B16" w:rsidRDefault="007D5B16" w:rsidP="007D5B16">
            <w:pPr>
              <w:jc w:val="center"/>
              <w:rPr>
                <w:color w:val="000000"/>
                <w:sz w:val="20"/>
                <w:szCs w:val="20"/>
              </w:rPr>
            </w:pPr>
            <w:r w:rsidRPr="007D5B16">
              <w:rPr>
                <w:color w:val="000000"/>
                <w:sz w:val="20"/>
                <w:szCs w:val="20"/>
              </w:rPr>
              <w:t>Микрорайон 8.</w:t>
            </w:r>
          </w:p>
        </w:tc>
        <w:tc>
          <w:tcPr>
            <w:tcW w:w="0" w:type="auto"/>
            <w:tcBorders>
              <w:top w:val="nil"/>
              <w:left w:val="nil"/>
              <w:bottom w:val="single" w:sz="4" w:space="0" w:color="auto"/>
              <w:right w:val="single" w:sz="4" w:space="0" w:color="auto"/>
            </w:tcBorders>
            <w:shd w:val="clear" w:color="auto" w:fill="auto"/>
            <w:vAlign w:val="center"/>
            <w:hideMark/>
          </w:tcPr>
          <w:p w14:paraId="4DB3967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A074E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FB2813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E12E73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63D7F4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0488D2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5BDA2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0CCBA7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91B7A0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E25E50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ECFAF6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0880FC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ED222B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E8B26D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B5CFED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AA1D1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2A7C5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F08A37"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39E5A5A7"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C3CE52C" w14:textId="77777777" w:rsidR="007D5B16" w:rsidRPr="007D5B16" w:rsidRDefault="007D5B16" w:rsidP="007D5B16">
            <w:pPr>
              <w:jc w:val="center"/>
              <w:rPr>
                <w:color w:val="000000"/>
                <w:sz w:val="20"/>
                <w:szCs w:val="20"/>
              </w:rPr>
            </w:pPr>
            <w:r w:rsidRPr="007D5B16">
              <w:rPr>
                <w:color w:val="000000"/>
                <w:sz w:val="20"/>
                <w:szCs w:val="20"/>
              </w:rPr>
              <w:t>Микрорайон 9, 10.</w:t>
            </w:r>
          </w:p>
        </w:tc>
        <w:tc>
          <w:tcPr>
            <w:tcW w:w="0" w:type="auto"/>
            <w:tcBorders>
              <w:top w:val="nil"/>
              <w:left w:val="nil"/>
              <w:bottom w:val="single" w:sz="4" w:space="0" w:color="auto"/>
              <w:right w:val="single" w:sz="4" w:space="0" w:color="auto"/>
            </w:tcBorders>
            <w:shd w:val="clear" w:color="auto" w:fill="auto"/>
            <w:vAlign w:val="center"/>
            <w:hideMark/>
          </w:tcPr>
          <w:p w14:paraId="073096C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147F2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35E932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E3FD11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44AF8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30F928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7645C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6098D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D397D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B74EDF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DB0FC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1F90B5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354F3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2DC54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8F71BA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EB9E3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22978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1CCCB3"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6F47C63A"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A10BB1B" w14:textId="77777777" w:rsidR="007D5B16" w:rsidRPr="007D5B16" w:rsidRDefault="007D5B16" w:rsidP="007D5B16">
            <w:pPr>
              <w:jc w:val="center"/>
              <w:rPr>
                <w:color w:val="000000"/>
                <w:sz w:val="20"/>
                <w:szCs w:val="20"/>
              </w:rPr>
            </w:pPr>
            <w:r w:rsidRPr="007D5B16">
              <w:rPr>
                <w:color w:val="000000"/>
                <w:sz w:val="20"/>
                <w:szCs w:val="20"/>
              </w:rPr>
              <w:t>Микрорайон А</w:t>
            </w:r>
          </w:p>
        </w:tc>
        <w:tc>
          <w:tcPr>
            <w:tcW w:w="0" w:type="auto"/>
            <w:tcBorders>
              <w:top w:val="nil"/>
              <w:left w:val="nil"/>
              <w:bottom w:val="single" w:sz="4" w:space="0" w:color="auto"/>
              <w:right w:val="single" w:sz="4" w:space="0" w:color="auto"/>
            </w:tcBorders>
            <w:shd w:val="clear" w:color="auto" w:fill="auto"/>
            <w:vAlign w:val="center"/>
            <w:hideMark/>
          </w:tcPr>
          <w:p w14:paraId="2EE6C09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7658A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833368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BF1C8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1B53D5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0FEAFC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5A9831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15D1A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17FF0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E9EAA5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7F8E74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CD605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F4CEE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B1643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55E104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4A2870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A21C85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D108EEC"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4AC6D7C0"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F8C9EC0" w14:textId="77777777" w:rsidR="007D5B16" w:rsidRPr="007D5B16" w:rsidRDefault="007D5B16" w:rsidP="007D5B16">
            <w:pPr>
              <w:jc w:val="center"/>
              <w:rPr>
                <w:color w:val="000000"/>
                <w:sz w:val="20"/>
                <w:szCs w:val="20"/>
              </w:rPr>
            </w:pPr>
            <w:r w:rsidRPr="007D5B16">
              <w:rPr>
                <w:color w:val="000000"/>
                <w:sz w:val="20"/>
                <w:szCs w:val="20"/>
              </w:rPr>
              <w:t>Микрорайон ПИКС</w:t>
            </w:r>
          </w:p>
        </w:tc>
        <w:tc>
          <w:tcPr>
            <w:tcW w:w="0" w:type="auto"/>
            <w:tcBorders>
              <w:top w:val="nil"/>
              <w:left w:val="nil"/>
              <w:bottom w:val="single" w:sz="4" w:space="0" w:color="auto"/>
              <w:right w:val="single" w:sz="4" w:space="0" w:color="auto"/>
            </w:tcBorders>
            <w:shd w:val="clear" w:color="auto" w:fill="auto"/>
            <w:vAlign w:val="center"/>
            <w:hideMark/>
          </w:tcPr>
          <w:p w14:paraId="40B2F30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C21639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7F6D68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3919D4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44AFC7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C4351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34FD8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F020C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2562C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4C58B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3F55E0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725B0D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BFE616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8EB8DD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FACB69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FE577B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12EEF5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09FBA9C"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2A78CFB2"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94FBBDD" w14:textId="77777777" w:rsidR="007D5B16" w:rsidRPr="007D5B16" w:rsidRDefault="007D5B16" w:rsidP="007D5B16">
            <w:pPr>
              <w:jc w:val="center"/>
              <w:rPr>
                <w:color w:val="000000"/>
                <w:sz w:val="20"/>
                <w:szCs w:val="20"/>
              </w:rPr>
            </w:pPr>
            <w:r w:rsidRPr="007D5B16">
              <w:rPr>
                <w:color w:val="000000"/>
                <w:sz w:val="20"/>
                <w:szCs w:val="20"/>
              </w:rPr>
              <w:t>Микрорайон Пойма реки Объ</w:t>
            </w:r>
          </w:p>
        </w:tc>
        <w:tc>
          <w:tcPr>
            <w:tcW w:w="0" w:type="auto"/>
            <w:tcBorders>
              <w:top w:val="nil"/>
              <w:left w:val="nil"/>
              <w:bottom w:val="single" w:sz="4" w:space="0" w:color="auto"/>
              <w:right w:val="single" w:sz="4" w:space="0" w:color="auto"/>
            </w:tcBorders>
            <w:shd w:val="clear" w:color="auto" w:fill="auto"/>
            <w:vAlign w:val="center"/>
            <w:hideMark/>
          </w:tcPr>
          <w:p w14:paraId="12E6E25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E85909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082C0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58CB24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19F083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D0AB39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99907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48C7F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2BAC7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8510D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E5369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C6B46B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A85E0B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D0A58F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104EEE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54ECE3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B4AF9B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659B4C6"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45B4DFE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7C4A93E" w14:textId="77777777" w:rsidR="007D5B16" w:rsidRPr="007D5B16" w:rsidRDefault="007D5B16" w:rsidP="007D5B16">
            <w:pPr>
              <w:jc w:val="center"/>
              <w:rPr>
                <w:color w:val="000000"/>
                <w:sz w:val="20"/>
                <w:szCs w:val="20"/>
              </w:rPr>
            </w:pPr>
            <w:r w:rsidRPr="007D5B16">
              <w:rPr>
                <w:color w:val="000000"/>
                <w:sz w:val="20"/>
                <w:szCs w:val="20"/>
              </w:rPr>
              <w:t>Микрорайон Пойма</w:t>
            </w:r>
            <w:r w:rsidRPr="007D5B16">
              <w:rPr>
                <w:color w:val="000000"/>
                <w:sz w:val="20"/>
                <w:szCs w:val="20"/>
              </w:rPr>
              <w:br/>
              <w:t>реки Объ</w:t>
            </w:r>
          </w:p>
        </w:tc>
        <w:tc>
          <w:tcPr>
            <w:tcW w:w="0" w:type="auto"/>
            <w:tcBorders>
              <w:top w:val="nil"/>
              <w:left w:val="nil"/>
              <w:bottom w:val="single" w:sz="4" w:space="0" w:color="auto"/>
              <w:right w:val="single" w:sz="4" w:space="0" w:color="auto"/>
            </w:tcBorders>
            <w:shd w:val="clear" w:color="auto" w:fill="auto"/>
            <w:vAlign w:val="center"/>
            <w:hideMark/>
          </w:tcPr>
          <w:p w14:paraId="4E9D979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ECDADF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39786F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72282D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20206F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D0EBB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3EEE29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E773C9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5BDA8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DA271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1A2E8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C77485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71FB30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62524C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A0100C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3885A6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101793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093EB41"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19BD786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6FE58BE" w14:textId="77777777" w:rsidR="007D5B16" w:rsidRPr="007D5B16" w:rsidRDefault="007D5B16" w:rsidP="007D5B16">
            <w:pPr>
              <w:jc w:val="center"/>
              <w:rPr>
                <w:color w:val="000000"/>
                <w:sz w:val="20"/>
                <w:szCs w:val="20"/>
              </w:rPr>
            </w:pPr>
            <w:r w:rsidRPr="007D5B16">
              <w:rPr>
                <w:color w:val="000000"/>
                <w:sz w:val="20"/>
                <w:szCs w:val="20"/>
              </w:rPr>
              <w:t>Микрорайон Центральный</w:t>
            </w:r>
          </w:p>
        </w:tc>
        <w:tc>
          <w:tcPr>
            <w:tcW w:w="0" w:type="auto"/>
            <w:tcBorders>
              <w:top w:val="nil"/>
              <w:left w:val="nil"/>
              <w:bottom w:val="single" w:sz="4" w:space="0" w:color="auto"/>
              <w:right w:val="single" w:sz="4" w:space="0" w:color="auto"/>
            </w:tcBorders>
            <w:shd w:val="clear" w:color="auto" w:fill="auto"/>
            <w:vAlign w:val="center"/>
            <w:hideMark/>
          </w:tcPr>
          <w:p w14:paraId="269F3C5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5DA2B0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DB23E9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A18929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BC228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85DBC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4C49D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EBA797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2D22CA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407265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157534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E231CB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127D3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5A78C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DD937C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13E797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C64A0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11F3AA"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56477B59"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4C1EC3B" w14:textId="77777777" w:rsidR="007D5B16" w:rsidRPr="007D5B16" w:rsidRDefault="007D5B16" w:rsidP="007D5B16">
            <w:pPr>
              <w:jc w:val="center"/>
              <w:rPr>
                <w:color w:val="000000"/>
                <w:sz w:val="20"/>
                <w:szCs w:val="20"/>
              </w:rPr>
            </w:pPr>
            <w:r w:rsidRPr="007D5B16">
              <w:rPr>
                <w:color w:val="000000"/>
                <w:sz w:val="20"/>
                <w:szCs w:val="20"/>
              </w:rPr>
              <w:t>мкр. 17</w:t>
            </w:r>
          </w:p>
        </w:tc>
        <w:tc>
          <w:tcPr>
            <w:tcW w:w="0" w:type="auto"/>
            <w:tcBorders>
              <w:top w:val="nil"/>
              <w:left w:val="nil"/>
              <w:bottom w:val="single" w:sz="4" w:space="0" w:color="auto"/>
              <w:right w:val="single" w:sz="4" w:space="0" w:color="auto"/>
            </w:tcBorders>
            <w:shd w:val="clear" w:color="auto" w:fill="auto"/>
            <w:vAlign w:val="center"/>
            <w:hideMark/>
          </w:tcPr>
          <w:p w14:paraId="6E9045D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D4EC2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673745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643434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D7A2AC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C70E0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971C2D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4C709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8863F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6EDD8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35811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1A67C1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AF265C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0384A3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8399D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B184A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39DEE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528B8D5"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490F03B8"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F53F979" w14:textId="77777777" w:rsidR="007D5B16" w:rsidRPr="007D5B16" w:rsidRDefault="007D5B16" w:rsidP="007D5B16">
            <w:pPr>
              <w:jc w:val="center"/>
              <w:rPr>
                <w:color w:val="000000"/>
                <w:sz w:val="20"/>
                <w:szCs w:val="20"/>
              </w:rPr>
            </w:pPr>
            <w:r w:rsidRPr="007D5B16">
              <w:rPr>
                <w:color w:val="000000"/>
                <w:sz w:val="20"/>
                <w:szCs w:val="20"/>
              </w:rPr>
              <w:lastRenderedPageBreak/>
              <w:t>мкр. 19</w:t>
            </w:r>
          </w:p>
        </w:tc>
        <w:tc>
          <w:tcPr>
            <w:tcW w:w="0" w:type="auto"/>
            <w:tcBorders>
              <w:top w:val="nil"/>
              <w:left w:val="nil"/>
              <w:bottom w:val="single" w:sz="4" w:space="0" w:color="auto"/>
              <w:right w:val="single" w:sz="4" w:space="0" w:color="auto"/>
            </w:tcBorders>
            <w:shd w:val="clear" w:color="auto" w:fill="auto"/>
            <w:vAlign w:val="center"/>
            <w:hideMark/>
          </w:tcPr>
          <w:p w14:paraId="23965F4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AD1720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010EEA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9F802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6039CE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3A709C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2E280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C2522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D5C80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867A10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99D71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DCB0A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7275E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20DF7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92A21A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0594DA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D048E4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D323BF"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030F0DEB"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0E7F8F" w14:textId="77777777" w:rsidR="007D5B16" w:rsidRPr="007D5B16" w:rsidRDefault="007D5B16" w:rsidP="007D5B16">
            <w:pPr>
              <w:jc w:val="center"/>
              <w:rPr>
                <w:color w:val="000000"/>
                <w:sz w:val="20"/>
                <w:szCs w:val="20"/>
              </w:rPr>
            </w:pPr>
            <w:r w:rsidRPr="007D5B16">
              <w:rPr>
                <w:color w:val="000000"/>
                <w:sz w:val="20"/>
                <w:szCs w:val="20"/>
              </w:rPr>
              <w:t>мкр. 24</w:t>
            </w:r>
          </w:p>
        </w:tc>
        <w:tc>
          <w:tcPr>
            <w:tcW w:w="0" w:type="auto"/>
            <w:tcBorders>
              <w:top w:val="nil"/>
              <w:left w:val="nil"/>
              <w:bottom w:val="single" w:sz="4" w:space="0" w:color="auto"/>
              <w:right w:val="single" w:sz="4" w:space="0" w:color="auto"/>
            </w:tcBorders>
            <w:shd w:val="clear" w:color="auto" w:fill="auto"/>
            <w:vAlign w:val="center"/>
            <w:hideMark/>
          </w:tcPr>
          <w:p w14:paraId="2740895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E2644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52E4AD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BFAF45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57CE20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2F835B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732253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C9B5F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A56DDF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18DEB4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88C70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6476FF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DA03C1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2D150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8C272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6C7B25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11173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8B42C2A"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1EB6D2B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395AEDC" w14:textId="77777777" w:rsidR="007D5B16" w:rsidRPr="007D5B16" w:rsidRDefault="007D5B16" w:rsidP="007D5B16">
            <w:pPr>
              <w:jc w:val="center"/>
              <w:rPr>
                <w:color w:val="000000"/>
                <w:sz w:val="20"/>
                <w:szCs w:val="20"/>
              </w:rPr>
            </w:pPr>
            <w:r w:rsidRPr="007D5B16">
              <w:rPr>
                <w:color w:val="000000"/>
                <w:sz w:val="20"/>
                <w:szCs w:val="20"/>
              </w:rPr>
              <w:t>мкр. 27</w:t>
            </w:r>
          </w:p>
        </w:tc>
        <w:tc>
          <w:tcPr>
            <w:tcW w:w="0" w:type="auto"/>
            <w:tcBorders>
              <w:top w:val="nil"/>
              <w:left w:val="nil"/>
              <w:bottom w:val="single" w:sz="4" w:space="0" w:color="auto"/>
              <w:right w:val="single" w:sz="4" w:space="0" w:color="auto"/>
            </w:tcBorders>
            <w:shd w:val="clear" w:color="auto" w:fill="auto"/>
            <w:vAlign w:val="center"/>
            <w:hideMark/>
          </w:tcPr>
          <w:p w14:paraId="50621A7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E9F4C2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3A7CF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ED8098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0F29A6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619F56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E91D2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6114B9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08DF6E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4629A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BB9B44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E46E1E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0549B3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D3F12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5D6A93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26E3E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A02A40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25AC14E"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0FB9F2FA"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6BE4FE1" w14:textId="77777777" w:rsidR="007D5B16" w:rsidRPr="007D5B16" w:rsidRDefault="007D5B16" w:rsidP="007D5B16">
            <w:pPr>
              <w:jc w:val="center"/>
              <w:rPr>
                <w:color w:val="000000"/>
                <w:sz w:val="20"/>
                <w:szCs w:val="20"/>
              </w:rPr>
            </w:pPr>
            <w:r w:rsidRPr="007D5B16">
              <w:rPr>
                <w:color w:val="000000"/>
                <w:sz w:val="20"/>
                <w:szCs w:val="20"/>
              </w:rPr>
              <w:t>мкр. 30</w:t>
            </w:r>
          </w:p>
        </w:tc>
        <w:tc>
          <w:tcPr>
            <w:tcW w:w="0" w:type="auto"/>
            <w:tcBorders>
              <w:top w:val="nil"/>
              <w:left w:val="nil"/>
              <w:bottom w:val="single" w:sz="4" w:space="0" w:color="auto"/>
              <w:right w:val="single" w:sz="4" w:space="0" w:color="auto"/>
            </w:tcBorders>
            <w:shd w:val="clear" w:color="auto" w:fill="auto"/>
            <w:vAlign w:val="center"/>
            <w:hideMark/>
          </w:tcPr>
          <w:p w14:paraId="2E0B5AA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4A2AD4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DEAED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CE59E4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FF7057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2991B4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B8D22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B630E1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1F6B3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61941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7B388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E339A4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CB1B74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8D229A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195420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1346F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C96103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3F95837"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4824A0A5"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BAB0EC0" w14:textId="77777777" w:rsidR="007D5B16" w:rsidRPr="007D5B16" w:rsidRDefault="007D5B16" w:rsidP="007D5B16">
            <w:pPr>
              <w:jc w:val="center"/>
              <w:rPr>
                <w:color w:val="000000"/>
                <w:sz w:val="20"/>
                <w:szCs w:val="20"/>
              </w:rPr>
            </w:pPr>
            <w:r w:rsidRPr="007D5B16">
              <w:rPr>
                <w:color w:val="000000"/>
                <w:sz w:val="20"/>
                <w:szCs w:val="20"/>
              </w:rPr>
              <w:t>мкр. 31Б</w:t>
            </w:r>
          </w:p>
        </w:tc>
        <w:tc>
          <w:tcPr>
            <w:tcW w:w="0" w:type="auto"/>
            <w:tcBorders>
              <w:top w:val="nil"/>
              <w:left w:val="nil"/>
              <w:bottom w:val="single" w:sz="4" w:space="0" w:color="auto"/>
              <w:right w:val="single" w:sz="4" w:space="0" w:color="auto"/>
            </w:tcBorders>
            <w:shd w:val="clear" w:color="auto" w:fill="auto"/>
            <w:vAlign w:val="center"/>
            <w:hideMark/>
          </w:tcPr>
          <w:p w14:paraId="1C61C2D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D7CFCA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F4D21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12C339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7C3F81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11EBE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E9359A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5E23A1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DC9FC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4EACAC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E71BED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CB3C8D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82D1F3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149BB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FA7723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D53F4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0E999C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BE35DA"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36F0369A"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033C4FA" w14:textId="77777777" w:rsidR="007D5B16" w:rsidRPr="007D5B16" w:rsidRDefault="007D5B16" w:rsidP="007D5B16">
            <w:pPr>
              <w:jc w:val="center"/>
              <w:rPr>
                <w:color w:val="000000"/>
                <w:sz w:val="20"/>
                <w:szCs w:val="20"/>
              </w:rPr>
            </w:pPr>
            <w:r w:rsidRPr="007D5B16">
              <w:rPr>
                <w:color w:val="000000"/>
                <w:sz w:val="20"/>
                <w:szCs w:val="20"/>
              </w:rPr>
              <w:t>мкр. 34</w:t>
            </w:r>
          </w:p>
        </w:tc>
        <w:tc>
          <w:tcPr>
            <w:tcW w:w="0" w:type="auto"/>
            <w:tcBorders>
              <w:top w:val="nil"/>
              <w:left w:val="nil"/>
              <w:bottom w:val="single" w:sz="4" w:space="0" w:color="auto"/>
              <w:right w:val="single" w:sz="4" w:space="0" w:color="auto"/>
            </w:tcBorders>
            <w:shd w:val="clear" w:color="auto" w:fill="auto"/>
            <w:vAlign w:val="center"/>
            <w:hideMark/>
          </w:tcPr>
          <w:p w14:paraId="1D1883B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080BAB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58919F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B6C84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A2DABF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52A5B8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506F4A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6E3BE7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0EF6B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1B53E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26F5A3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E5469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D157A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1BC0B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BCDE4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A94E8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9362BA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E351EEC"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60EA80A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86B76E1" w14:textId="77777777" w:rsidR="007D5B16" w:rsidRPr="007D5B16" w:rsidRDefault="007D5B16" w:rsidP="007D5B16">
            <w:pPr>
              <w:jc w:val="center"/>
              <w:rPr>
                <w:color w:val="000000"/>
                <w:sz w:val="20"/>
                <w:szCs w:val="20"/>
              </w:rPr>
            </w:pPr>
            <w:r w:rsidRPr="007D5B16">
              <w:rPr>
                <w:color w:val="000000"/>
                <w:sz w:val="20"/>
                <w:szCs w:val="20"/>
              </w:rPr>
              <w:t>мкр. 5А</w:t>
            </w:r>
          </w:p>
        </w:tc>
        <w:tc>
          <w:tcPr>
            <w:tcW w:w="0" w:type="auto"/>
            <w:tcBorders>
              <w:top w:val="nil"/>
              <w:left w:val="nil"/>
              <w:bottom w:val="single" w:sz="4" w:space="0" w:color="auto"/>
              <w:right w:val="single" w:sz="4" w:space="0" w:color="auto"/>
            </w:tcBorders>
            <w:shd w:val="clear" w:color="auto" w:fill="auto"/>
            <w:vAlign w:val="center"/>
            <w:hideMark/>
          </w:tcPr>
          <w:p w14:paraId="0DBC73C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1B24B3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FFB95F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B494D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BF0F3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B693D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253163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8883E2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DC4657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7521E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2A18F8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B0CF3C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F023A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994B74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47F11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7F7DD9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AFC971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3E0249"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66DE1C2E"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F57B56F" w14:textId="77777777" w:rsidR="007D5B16" w:rsidRPr="007D5B16" w:rsidRDefault="007D5B16" w:rsidP="007D5B16">
            <w:pPr>
              <w:jc w:val="center"/>
              <w:rPr>
                <w:color w:val="000000"/>
                <w:sz w:val="20"/>
                <w:szCs w:val="20"/>
              </w:rPr>
            </w:pPr>
            <w:r w:rsidRPr="007D5B16">
              <w:rPr>
                <w:color w:val="000000"/>
                <w:sz w:val="20"/>
                <w:szCs w:val="20"/>
              </w:rPr>
              <w:t>мкр. 8</w:t>
            </w:r>
          </w:p>
        </w:tc>
        <w:tc>
          <w:tcPr>
            <w:tcW w:w="0" w:type="auto"/>
            <w:tcBorders>
              <w:top w:val="nil"/>
              <w:left w:val="nil"/>
              <w:bottom w:val="single" w:sz="4" w:space="0" w:color="auto"/>
              <w:right w:val="single" w:sz="4" w:space="0" w:color="auto"/>
            </w:tcBorders>
            <w:shd w:val="clear" w:color="auto" w:fill="auto"/>
            <w:vAlign w:val="center"/>
            <w:hideMark/>
          </w:tcPr>
          <w:p w14:paraId="02D8207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862577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C228B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6A156C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68A65F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76502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3EDD47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5FBB8A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E7FB6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2A5116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99C54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3332B3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D0D835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A74AC4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031C0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58184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9A7674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31FDB0"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7F59B67A"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1EC0958" w14:textId="77777777" w:rsidR="007D5B16" w:rsidRPr="007D5B16" w:rsidRDefault="007D5B16" w:rsidP="007D5B16">
            <w:pPr>
              <w:jc w:val="center"/>
              <w:rPr>
                <w:color w:val="000000"/>
                <w:sz w:val="20"/>
                <w:szCs w:val="20"/>
              </w:rPr>
            </w:pPr>
            <w:r w:rsidRPr="007D5B16">
              <w:rPr>
                <w:color w:val="000000"/>
                <w:sz w:val="20"/>
                <w:szCs w:val="20"/>
              </w:rPr>
              <w:t>мкр.</w:t>
            </w:r>
            <w:r w:rsidRPr="007D5B16">
              <w:rPr>
                <w:color w:val="000000"/>
                <w:sz w:val="20"/>
                <w:szCs w:val="20"/>
              </w:rPr>
              <w:br/>
              <w:t>Железнодорожников</w:t>
            </w:r>
          </w:p>
        </w:tc>
        <w:tc>
          <w:tcPr>
            <w:tcW w:w="0" w:type="auto"/>
            <w:tcBorders>
              <w:top w:val="nil"/>
              <w:left w:val="nil"/>
              <w:bottom w:val="single" w:sz="4" w:space="0" w:color="auto"/>
              <w:right w:val="single" w:sz="4" w:space="0" w:color="auto"/>
            </w:tcBorders>
            <w:shd w:val="clear" w:color="auto" w:fill="auto"/>
            <w:vAlign w:val="center"/>
            <w:hideMark/>
          </w:tcPr>
          <w:p w14:paraId="072F5FB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78CFB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C59B9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EDB55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D53604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2A1D70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C2900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41BC1F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EC283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9D0CFB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BE006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22C74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44212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3B787C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E12EF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3D2B63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A5D7B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652537C"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722BC9D8"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FBA5EE2" w14:textId="77777777" w:rsidR="007D5B16" w:rsidRPr="007D5B16" w:rsidRDefault="007D5B16" w:rsidP="007D5B16">
            <w:pPr>
              <w:jc w:val="center"/>
              <w:rPr>
                <w:color w:val="000000"/>
                <w:sz w:val="20"/>
                <w:szCs w:val="20"/>
              </w:rPr>
            </w:pPr>
            <w:r w:rsidRPr="007D5B16">
              <w:rPr>
                <w:color w:val="000000"/>
                <w:sz w:val="20"/>
                <w:szCs w:val="20"/>
              </w:rPr>
              <w:t>мкр.1</w:t>
            </w:r>
          </w:p>
        </w:tc>
        <w:tc>
          <w:tcPr>
            <w:tcW w:w="0" w:type="auto"/>
            <w:tcBorders>
              <w:top w:val="nil"/>
              <w:left w:val="nil"/>
              <w:bottom w:val="single" w:sz="4" w:space="0" w:color="auto"/>
              <w:right w:val="single" w:sz="4" w:space="0" w:color="auto"/>
            </w:tcBorders>
            <w:shd w:val="clear" w:color="auto" w:fill="auto"/>
            <w:vAlign w:val="center"/>
            <w:hideMark/>
          </w:tcPr>
          <w:p w14:paraId="1BD6C19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CEA91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B3A616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B86CA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32D75F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139E7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5B3CA6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D686C3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A0D616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E5EDFA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B6A95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8C284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5F12CC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0501FC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CE0837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C213CF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22C683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CA7887B"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5BE76B04"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4EB6AB8" w14:textId="77777777" w:rsidR="007D5B16" w:rsidRPr="007D5B16" w:rsidRDefault="007D5B16" w:rsidP="007D5B16">
            <w:pPr>
              <w:jc w:val="center"/>
              <w:rPr>
                <w:color w:val="000000"/>
                <w:sz w:val="20"/>
                <w:szCs w:val="20"/>
              </w:rPr>
            </w:pPr>
            <w:r w:rsidRPr="007D5B16">
              <w:rPr>
                <w:color w:val="000000"/>
                <w:sz w:val="20"/>
                <w:szCs w:val="20"/>
              </w:rPr>
              <w:t>мкр.31А</w:t>
            </w:r>
          </w:p>
        </w:tc>
        <w:tc>
          <w:tcPr>
            <w:tcW w:w="0" w:type="auto"/>
            <w:tcBorders>
              <w:top w:val="nil"/>
              <w:left w:val="nil"/>
              <w:bottom w:val="single" w:sz="4" w:space="0" w:color="auto"/>
              <w:right w:val="single" w:sz="4" w:space="0" w:color="auto"/>
            </w:tcBorders>
            <w:shd w:val="clear" w:color="auto" w:fill="auto"/>
            <w:vAlign w:val="center"/>
            <w:hideMark/>
          </w:tcPr>
          <w:p w14:paraId="2669C31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6D8C8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FB46AE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76470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F8EF3F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32153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E64813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0BE41E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DF3C8E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6E715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3FE543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EF1C4B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C15125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6DC70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17A657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F943A7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4948B3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1AE044B"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3F46727C"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8015404" w14:textId="77777777" w:rsidR="007D5B16" w:rsidRPr="007D5B16" w:rsidRDefault="007D5B16" w:rsidP="007D5B16">
            <w:pPr>
              <w:jc w:val="center"/>
              <w:rPr>
                <w:color w:val="000000"/>
                <w:sz w:val="20"/>
                <w:szCs w:val="20"/>
              </w:rPr>
            </w:pPr>
            <w:r w:rsidRPr="007D5B16">
              <w:rPr>
                <w:color w:val="000000"/>
                <w:sz w:val="20"/>
                <w:szCs w:val="20"/>
              </w:rPr>
              <w:t>набережная поймы Бардыковкм</w:t>
            </w:r>
          </w:p>
        </w:tc>
        <w:tc>
          <w:tcPr>
            <w:tcW w:w="0" w:type="auto"/>
            <w:tcBorders>
              <w:top w:val="nil"/>
              <w:left w:val="nil"/>
              <w:bottom w:val="single" w:sz="4" w:space="0" w:color="auto"/>
              <w:right w:val="single" w:sz="4" w:space="0" w:color="auto"/>
            </w:tcBorders>
            <w:shd w:val="clear" w:color="auto" w:fill="auto"/>
            <w:vAlign w:val="center"/>
            <w:hideMark/>
          </w:tcPr>
          <w:p w14:paraId="4600F5F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DE80C3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2AA3B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0D8046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2E3B4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AA5451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1599BC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5BA72F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D86A3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5703BB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DB0A77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D163A7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8CE52E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4E659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09D3D1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3E256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A2EA0A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D659F9"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01CC61F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CA2CE66" w14:textId="77777777" w:rsidR="007D5B16" w:rsidRPr="007D5B16" w:rsidRDefault="007D5B16" w:rsidP="007D5B16">
            <w:pPr>
              <w:jc w:val="center"/>
              <w:rPr>
                <w:color w:val="000000"/>
                <w:sz w:val="20"/>
                <w:szCs w:val="20"/>
              </w:rPr>
            </w:pPr>
            <w:r w:rsidRPr="007D5B16">
              <w:rPr>
                <w:color w:val="000000"/>
                <w:sz w:val="20"/>
                <w:szCs w:val="20"/>
              </w:rPr>
              <w:t>Остров Заячий</w:t>
            </w:r>
          </w:p>
        </w:tc>
        <w:tc>
          <w:tcPr>
            <w:tcW w:w="0" w:type="auto"/>
            <w:tcBorders>
              <w:top w:val="nil"/>
              <w:left w:val="nil"/>
              <w:bottom w:val="single" w:sz="4" w:space="0" w:color="auto"/>
              <w:right w:val="single" w:sz="4" w:space="0" w:color="auto"/>
            </w:tcBorders>
            <w:shd w:val="clear" w:color="auto" w:fill="auto"/>
            <w:vAlign w:val="center"/>
            <w:hideMark/>
          </w:tcPr>
          <w:p w14:paraId="5CD4E03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DAB856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29F3A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C74ED5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C2DC4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8890C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2773C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92077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53630F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010C1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2395CD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DAA99F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E0681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007689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744687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668372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718CD8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D917F45"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6EB554F1"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8D824B8" w14:textId="77777777" w:rsidR="007D5B16" w:rsidRPr="007D5B16" w:rsidRDefault="007D5B16" w:rsidP="007D5B16">
            <w:pPr>
              <w:jc w:val="center"/>
              <w:rPr>
                <w:color w:val="000000"/>
                <w:sz w:val="20"/>
                <w:szCs w:val="20"/>
              </w:rPr>
            </w:pPr>
            <w:r w:rsidRPr="007D5B16">
              <w:rPr>
                <w:color w:val="000000"/>
                <w:sz w:val="20"/>
                <w:szCs w:val="20"/>
              </w:rPr>
              <w:t>п. Кедровый-1</w:t>
            </w:r>
          </w:p>
        </w:tc>
        <w:tc>
          <w:tcPr>
            <w:tcW w:w="0" w:type="auto"/>
            <w:tcBorders>
              <w:top w:val="nil"/>
              <w:left w:val="nil"/>
              <w:bottom w:val="single" w:sz="4" w:space="0" w:color="auto"/>
              <w:right w:val="single" w:sz="4" w:space="0" w:color="auto"/>
            </w:tcBorders>
            <w:shd w:val="clear" w:color="auto" w:fill="auto"/>
            <w:vAlign w:val="center"/>
            <w:hideMark/>
          </w:tcPr>
          <w:p w14:paraId="3705595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341862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3C418F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FEF8F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A3481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11AB7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ECD47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79FD55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C7301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98D780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342F79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B22360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7F64E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44F2B9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C481DB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A9CC5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E1179B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77B707"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280192E5"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D8893BE" w14:textId="77777777" w:rsidR="007D5B16" w:rsidRPr="007D5B16" w:rsidRDefault="007D5B16" w:rsidP="007D5B16">
            <w:pPr>
              <w:jc w:val="center"/>
              <w:rPr>
                <w:color w:val="000000"/>
                <w:sz w:val="20"/>
                <w:szCs w:val="20"/>
              </w:rPr>
            </w:pPr>
            <w:r w:rsidRPr="007D5B16">
              <w:rPr>
                <w:color w:val="000000"/>
                <w:sz w:val="20"/>
                <w:szCs w:val="20"/>
              </w:rPr>
              <w:t>п. Кедровый-1, линия</w:t>
            </w:r>
            <w:r w:rsidRPr="007D5B16">
              <w:rPr>
                <w:color w:val="000000"/>
                <w:sz w:val="20"/>
                <w:szCs w:val="20"/>
              </w:rPr>
              <w:br/>
              <w:t>16, дом 10А</w:t>
            </w:r>
          </w:p>
        </w:tc>
        <w:tc>
          <w:tcPr>
            <w:tcW w:w="0" w:type="auto"/>
            <w:tcBorders>
              <w:top w:val="nil"/>
              <w:left w:val="nil"/>
              <w:bottom w:val="single" w:sz="4" w:space="0" w:color="auto"/>
              <w:right w:val="single" w:sz="4" w:space="0" w:color="auto"/>
            </w:tcBorders>
            <w:shd w:val="clear" w:color="auto" w:fill="auto"/>
            <w:vAlign w:val="center"/>
            <w:hideMark/>
          </w:tcPr>
          <w:p w14:paraId="3B98B2F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C16B0D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D8B967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17B25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21710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FAB11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86900D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5151F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DC2CDE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62920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187FDD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921F3E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696B3B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7A5D2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754BF4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93A77B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3102D9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B16F23"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67FD55B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F6D145C" w14:textId="77777777" w:rsidR="007D5B16" w:rsidRPr="007D5B16" w:rsidRDefault="007D5B16" w:rsidP="007D5B16">
            <w:pPr>
              <w:jc w:val="center"/>
              <w:rPr>
                <w:color w:val="000000"/>
                <w:sz w:val="20"/>
                <w:szCs w:val="20"/>
              </w:rPr>
            </w:pPr>
            <w:r w:rsidRPr="007D5B16">
              <w:rPr>
                <w:color w:val="000000"/>
                <w:sz w:val="20"/>
                <w:szCs w:val="20"/>
              </w:rPr>
              <w:t>п. СУ-4.</w:t>
            </w:r>
          </w:p>
        </w:tc>
        <w:tc>
          <w:tcPr>
            <w:tcW w:w="0" w:type="auto"/>
            <w:tcBorders>
              <w:top w:val="nil"/>
              <w:left w:val="nil"/>
              <w:bottom w:val="single" w:sz="4" w:space="0" w:color="auto"/>
              <w:right w:val="single" w:sz="4" w:space="0" w:color="auto"/>
            </w:tcBorders>
            <w:shd w:val="clear" w:color="auto" w:fill="auto"/>
            <w:vAlign w:val="center"/>
            <w:hideMark/>
          </w:tcPr>
          <w:p w14:paraId="76B2FDF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BC5BFD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C5CEC6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3E6E53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BF4641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9B0C2E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D3153F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86EC18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C027A7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620B95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073FCF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CBCD4A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3367EE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CAF504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CA70D3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B2863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ED2DAC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1F90A8"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3F6CABF2"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CCF5C9F" w14:textId="77777777" w:rsidR="007D5B16" w:rsidRPr="007D5B16" w:rsidRDefault="007D5B16" w:rsidP="007D5B16">
            <w:pPr>
              <w:jc w:val="center"/>
              <w:rPr>
                <w:color w:val="000000"/>
                <w:sz w:val="20"/>
                <w:szCs w:val="20"/>
              </w:rPr>
            </w:pPr>
            <w:r w:rsidRPr="007D5B16">
              <w:rPr>
                <w:color w:val="000000"/>
                <w:sz w:val="20"/>
                <w:szCs w:val="20"/>
              </w:rPr>
              <w:t>п. Юность</w:t>
            </w:r>
          </w:p>
        </w:tc>
        <w:tc>
          <w:tcPr>
            <w:tcW w:w="0" w:type="auto"/>
            <w:tcBorders>
              <w:top w:val="nil"/>
              <w:left w:val="nil"/>
              <w:bottom w:val="single" w:sz="4" w:space="0" w:color="auto"/>
              <w:right w:val="single" w:sz="4" w:space="0" w:color="auto"/>
            </w:tcBorders>
            <w:shd w:val="clear" w:color="auto" w:fill="auto"/>
            <w:vAlign w:val="center"/>
            <w:hideMark/>
          </w:tcPr>
          <w:p w14:paraId="3A21309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52731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41514F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7D20DA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062121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D5DAB97" w14:textId="77777777" w:rsidR="007D5B16" w:rsidRPr="007D5B16" w:rsidRDefault="007D5B16" w:rsidP="007D5B16">
            <w:pPr>
              <w:jc w:val="center"/>
              <w:rPr>
                <w:color w:val="000000"/>
                <w:sz w:val="20"/>
                <w:szCs w:val="20"/>
              </w:rPr>
            </w:pPr>
            <w:r w:rsidRPr="007D5B16">
              <w:rPr>
                <w:color w:val="000000"/>
                <w:sz w:val="20"/>
                <w:szCs w:val="20"/>
              </w:rPr>
              <w:t>1,08</w:t>
            </w:r>
          </w:p>
        </w:tc>
        <w:tc>
          <w:tcPr>
            <w:tcW w:w="0" w:type="auto"/>
            <w:tcBorders>
              <w:top w:val="nil"/>
              <w:left w:val="nil"/>
              <w:bottom w:val="single" w:sz="4" w:space="0" w:color="auto"/>
              <w:right w:val="single" w:sz="4" w:space="0" w:color="auto"/>
            </w:tcBorders>
            <w:shd w:val="clear" w:color="auto" w:fill="auto"/>
            <w:vAlign w:val="center"/>
            <w:hideMark/>
          </w:tcPr>
          <w:p w14:paraId="6D8C9D83" w14:textId="77777777" w:rsidR="007D5B16" w:rsidRPr="007D5B16" w:rsidRDefault="007D5B16" w:rsidP="007D5B16">
            <w:pPr>
              <w:jc w:val="center"/>
              <w:rPr>
                <w:color w:val="000000"/>
                <w:sz w:val="20"/>
                <w:szCs w:val="20"/>
              </w:rPr>
            </w:pPr>
            <w:r w:rsidRPr="007D5B16">
              <w:rPr>
                <w:color w:val="000000"/>
                <w:sz w:val="20"/>
                <w:szCs w:val="20"/>
              </w:rPr>
              <w:t>1,08</w:t>
            </w:r>
          </w:p>
        </w:tc>
        <w:tc>
          <w:tcPr>
            <w:tcW w:w="0" w:type="auto"/>
            <w:tcBorders>
              <w:top w:val="nil"/>
              <w:left w:val="nil"/>
              <w:bottom w:val="single" w:sz="4" w:space="0" w:color="auto"/>
              <w:right w:val="single" w:sz="4" w:space="0" w:color="auto"/>
            </w:tcBorders>
            <w:shd w:val="clear" w:color="auto" w:fill="auto"/>
            <w:vAlign w:val="center"/>
            <w:hideMark/>
          </w:tcPr>
          <w:p w14:paraId="4683ACBD" w14:textId="77777777" w:rsidR="007D5B16" w:rsidRPr="007D5B16" w:rsidRDefault="007D5B16" w:rsidP="007D5B16">
            <w:pPr>
              <w:jc w:val="center"/>
              <w:rPr>
                <w:color w:val="000000"/>
                <w:sz w:val="20"/>
                <w:szCs w:val="20"/>
              </w:rPr>
            </w:pPr>
            <w:r w:rsidRPr="007D5B16">
              <w:rPr>
                <w:color w:val="000000"/>
                <w:sz w:val="20"/>
                <w:szCs w:val="20"/>
              </w:rPr>
              <w:t>1,08</w:t>
            </w:r>
          </w:p>
        </w:tc>
        <w:tc>
          <w:tcPr>
            <w:tcW w:w="0" w:type="auto"/>
            <w:tcBorders>
              <w:top w:val="nil"/>
              <w:left w:val="nil"/>
              <w:bottom w:val="single" w:sz="4" w:space="0" w:color="auto"/>
              <w:right w:val="single" w:sz="4" w:space="0" w:color="auto"/>
            </w:tcBorders>
            <w:shd w:val="clear" w:color="auto" w:fill="auto"/>
            <w:vAlign w:val="center"/>
            <w:hideMark/>
          </w:tcPr>
          <w:p w14:paraId="4486BC21" w14:textId="77777777" w:rsidR="007D5B16" w:rsidRPr="007D5B16" w:rsidRDefault="007D5B16" w:rsidP="007D5B16">
            <w:pPr>
              <w:jc w:val="center"/>
              <w:rPr>
                <w:color w:val="000000"/>
                <w:sz w:val="20"/>
                <w:szCs w:val="20"/>
              </w:rPr>
            </w:pPr>
            <w:r w:rsidRPr="007D5B16">
              <w:rPr>
                <w:color w:val="000000"/>
                <w:sz w:val="20"/>
                <w:szCs w:val="20"/>
              </w:rPr>
              <w:t>1,08</w:t>
            </w:r>
          </w:p>
        </w:tc>
        <w:tc>
          <w:tcPr>
            <w:tcW w:w="0" w:type="auto"/>
            <w:tcBorders>
              <w:top w:val="nil"/>
              <w:left w:val="nil"/>
              <w:bottom w:val="single" w:sz="4" w:space="0" w:color="auto"/>
              <w:right w:val="single" w:sz="4" w:space="0" w:color="auto"/>
            </w:tcBorders>
            <w:shd w:val="clear" w:color="auto" w:fill="auto"/>
            <w:vAlign w:val="center"/>
            <w:hideMark/>
          </w:tcPr>
          <w:p w14:paraId="7FEC2649" w14:textId="77777777" w:rsidR="007D5B16" w:rsidRPr="007D5B16" w:rsidRDefault="007D5B16" w:rsidP="007D5B16">
            <w:pPr>
              <w:jc w:val="center"/>
              <w:rPr>
                <w:color w:val="000000"/>
                <w:sz w:val="20"/>
                <w:szCs w:val="20"/>
              </w:rPr>
            </w:pPr>
            <w:r w:rsidRPr="007D5B16">
              <w:rPr>
                <w:color w:val="000000"/>
                <w:sz w:val="20"/>
                <w:szCs w:val="20"/>
              </w:rPr>
              <w:t>1,08</w:t>
            </w:r>
          </w:p>
        </w:tc>
        <w:tc>
          <w:tcPr>
            <w:tcW w:w="0" w:type="auto"/>
            <w:tcBorders>
              <w:top w:val="nil"/>
              <w:left w:val="nil"/>
              <w:bottom w:val="single" w:sz="4" w:space="0" w:color="auto"/>
              <w:right w:val="single" w:sz="4" w:space="0" w:color="auto"/>
            </w:tcBorders>
            <w:shd w:val="clear" w:color="auto" w:fill="auto"/>
            <w:vAlign w:val="center"/>
            <w:hideMark/>
          </w:tcPr>
          <w:p w14:paraId="2185B8BB" w14:textId="77777777" w:rsidR="007D5B16" w:rsidRPr="007D5B16" w:rsidRDefault="007D5B16" w:rsidP="007D5B16">
            <w:pPr>
              <w:jc w:val="center"/>
              <w:rPr>
                <w:color w:val="000000"/>
                <w:sz w:val="20"/>
                <w:szCs w:val="20"/>
              </w:rPr>
            </w:pPr>
            <w:r w:rsidRPr="007D5B16">
              <w:rPr>
                <w:color w:val="000000"/>
                <w:sz w:val="20"/>
                <w:szCs w:val="20"/>
              </w:rPr>
              <w:t>1,08</w:t>
            </w:r>
          </w:p>
        </w:tc>
        <w:tc>
          <w:tcPr>
            <w:tcW w:w="0" w:type="auto"/>
            <w:tcBorders>
              <w:top w:val="nil"/>
              <w:left w:val="nil"/>
              <w:bottom w:val="single" w:sz="4" w:space="0" w:color="auto"/>
              <w:right w:val="single" w:sz="4" w:space="0" w:color="auto"/>
            </w:tcBorders>
            <w:shd w:val="clear" w:color="auto" w:fill="auto"/>
            <w:vAlign w:val="center"/>
            <w:hideMark/>
          </w:tcPr>
          <w:p w14:paraId="220C9B4D" w14:textId="77777777" w:rsidR="007D5B16" w:rsidRPr="007D5B16" w:rsidRDefault="007D5B16" w:rsidP="007D5B16">
            <w:pPr>
              <w:jc w:val="center"/>
              <w:rPr>
                <w:color w:val="000000"/>
                <w:sz w:val="20"/>
                <w:szCs w:val="20"/>
              </w:rPr>
            </w:pPr>
            <w:r w:rsidRPr="007D5B16">
              <w:rPr>
                <w:color w:val="000000"/>
                <w:sz w:val="20"/>
                <w:szCs w:val="20"/>
              </w:rPr>
              <w:t>1,08</w:t>
            </w:r>
          </w:p>
        </w:tc>
        <w:tc>
          <w:tcPr>
            <w:tcW w:w="0" w:type="auto"/>
            <w:tcBorders>
              <w:top w:val="nil"/>
              <w:left w:val="nil"/>
              <w:bottom w:val="single" w:sz="4" w:space="0" w:color="auto"/>
              <w:right w:val="single" w:sz="4" w:space="0" w:color="auto"/>
            </w:tcBorders>
            <w:shd w:val="clear" w:color="auto" w:fill="auto"/>
            <w:vAlign w:val="center"/>
            <w:hideMark/>
          </w:tcPr>
          <w:p w14:paraId="58AEA9BF" w14:textId="77777777" w:rsidR="007D5B16" w:rsidRPr="007D5B16" w:rsidRDefault="007D5B16" w:rsidP="007D5B16">
            <w:pPr>
              <w:jc w:val="center"/>
              <w:rPr>
                <w:color w:val="000000"/>
                <w:sz w:val="20"/>
                <w:szCs w:val="20"/>
              </w:rPr>
            </w:pPr>
            <w:r w:rsidRPr="007D5B16">
              <w:rPr>
                <w:color w:val="000000"/>
                <w:sz w:val="20"/>
                <w:szCs w:val="20"/>
              </w:rPr>
              <w:t>1,08</w:t>
            </w:r>
          </w:p>
        </w:tc>
        <w:tc>
          <w:tcPr>
            <w:tcW w:w="0" w:type="auto"/>
            <w:tcBorders>
              <w:top w:val="nil"/>
              <w:left w:val="nil"/>
              <w:bottom w:val="single" w:sz="4" w:space="0" w:color="auto"/>
              <w:right w:val="single" w:sz="4" w:space="0" w:color="auto"/>
            </w:tcBorders>
            <w:shd w:val="clear" w:color="auto" w:fill="auto"/>
            <w:vAlign w:val="center"/>
            <w:hideMark/>
          </w:tcPr>
          <w:p w14:paraId="3FB2D6E2" w14:textId="77777777" w:rsidR="007D5B16" w:rsidRPr="007D5B16" w:rsidRDefault="007D5B16" w:rsidP="007D5B16">
            <w:pPr>
              <w:jc w:val="center"/>
              <w:rPr>
                <w:color w:val="000000"/>
                <w:sz w:val="20"/>
                <w:szCs w:val="20"/>
              </w:rPr>
            </w:pPr>
            <w:r w:rsidRPr="007D5B16">
              <w:rPr>
                <w:color w:val="000000"/>
                <w:sz w:val="20"/>
                <w:szCs w:val="20"/>
              </w:rPr>
              <w:t>1,08</w:t>
            </w:r>
          </w:p>
        </w:tc>
        <w:tc>
          <w:tcPr>
            <w:tcW w:w="0" w:type="auto"/>
            <w:tcBorders>
              <w:top w:val="nil"/>
              <w:left w:val="nil"/>
              <w:bottom w:val="single" w:sz="4" w:space="0" w:color="auto"/>
              <w:right w:val="single" w:sz="4" w:space="0" w:color="auto"/>
            </w:tcBorders>
            <w:shd w:val="clear" w:color="auto" w:fill="auto"/>
            <w:vAlign w:val="center"/>
            <w:hideMark/>
          </w:tcPr>
          <w:p w14:paraId="4AEA756A" w14:textId="77777777" w:rsidR="007D5B16" w:rsidRPr="007D5B16" w:rsidRDefault="007D5B16" w:rsidP="007D5B16">
            <w:pPr>
              <w:jc w:val="center"/>
              <w:rPr>
                <w:color w:val="000000"/>
                <w:sz w:val="20"/>
                <w:szCs w:val="20"/>
              </w:rPr>
            </w:pPr>
            <w:r w:rsidRPr="007D5B16">
              <w:rPr>
                <w:color w:val="000000"/>
                <w:sz w:val="20"/>
                <w:szCs w:val="20"/>
              </w:rPr>
              <w:t>1,08</w:t>
            </w:r>
          </w:p>
        </w:tc>
        <w:tc>
          <w:tcPr>
            <w:tcW w:w="0" w:type="auto"/>
            <w:tcBorders>
              <w:top w:val="nil"/>
              <w:left w:val="nil"/>
              <w:bottom w:val="single" w:sz="4" w:space="0" w:color="auto"/>
              <w:right w:val="single" w:sz="4" w:space="0" w:color="auto"/>
            </w:tcBorders>
            <w:shd w:val="clear" w:color="auto" w:fill="auto"/>
            <w:vAlign w:val="center"/>
            <w:hideMark/>
          </w:tcPr>
          <w:p w14:paraId="1FA75121" w14:textId="77777777" w:rsidR="007D5B16" w:rsidRPr="007D5B16" w:rsidRDefault="007D5B16" w:rsidP="007D5B16">
            <w:pPr>
              <w:jc w:val="center"/>
              <w:rPr>
                <w:color w:val="000000"/>
                <w:sz w:val="20"/>
                <w:szCs w:val="20"/>
              </w:rPr>
            </w:pPr>
            <w:r w:rsidRPr="007D5B16">
              <w:rPr>
                <w:color w:val="000000"/>
                <w:sz w:val="20"/>
                <w:szCs w:val="20"/>
              </w:rPr>
              <w:t>1,08</w:t>
            </w:r>
          </w:p>
        </w:tc>
        <w:tc>
          <w:tcPr>
            <w:tcW w:w="0" w:type="auto"/>
            <w:tcBorders>
              <w:top w:val="nil"/>
              <w:left w:val="nil"/>
              <w:bottom w:val="single" w:sz="4" w:space="0" w:color="auto"/>
              <w:right w:val="single" w:sz="4" w:space="0" w:color="auto"/>
            </w:tcBorders>
            <w:shd w:val="clear" w:color="auto" w:fill="auto"/>
            <w:vAlign w:val="center"/>
            <w:hideMark/>
          </w:tcPr>
          <w:p w14:paraId="70E02EDC" w14:textId="77777777" w:rsidR="007D5B16" w:rsidRPr="007D5B16" w:rsidRDefault="007D5B16" w:rsidP="007D5B16">
            <w:pPr>
              <w:jc w:val="center"/>
              <w:rPr>
                <w:color w:val="000000"/>
                <w:sz w:val="20"/>
                <w:szCs w:val="20"/>
              </w:rPr>
            </w:pPr>
            <w:r w:rsidRPr="007D5B16">
              <w:rPr>
                <w:color w:val="000000"/>
                <w:sz w:val="20"/>
                <w:szCs w:val="20"/>
              </w:rPr>
              <w:t>1,08</w:t>
            </w:r>
          </w:p>
        </w:tc>
        <w:tc>
          <w:tcPr>
            <w:tcW w:w="0" w:type="auto"/>
            <w:tcBorders>
              <w:top w:val="nil"/>
              <w:left w:val="nil"/>
              <w:bottom w:val="single" w:sz="4" w:space="0" w:color="auto"/>
              <w:right w:val="single" w:sz="4" w:space="0" w:color="auto"/>
            </w:tcBorders>
            <w:shd w:val="clear" w:color="auto" w:fill="auto"/>
            <w:vAlign w:val="center"/>
            <w:hideMark/>
          </w:tcPr>
          <w:p w14:paraId="63729FE3" w14:textId="77777777" w:rsidR="007D5B16" w:rsidRPr="007D5B16" w:rsidRDefault="007D5B16" w:rsidP="007D5B16">
            <w:pPr>
              <w:jc w:val="center"/>
              <w:rPr>
                <w:color w:val="000000"/>
                <w:sz w:val="20"/>
                <w:szCs w:val="20"/>
              </w:rPr>
            </w:pPr>
            <w:r w:rsidRPr="007D5B16">
              <w:rPr>
                <w:color w:val="000000"/>
                <w:sz w:val="20"/>
                <w:szCs w:val="20"/>
              </w:rPr>
              <w:t>1,08</w:t>
            </w:r>
          </w:p>
        </w:tc>
      </w:tr>
      <w:tr w:rsidR="007D5B16" w:rsidRPr="007D5B16" w14:paraId="2A4E3E5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70D2CA5" w14:textId="77777777" w:rsidR="007D5B16" w:rsidRPr="007D5B16" w:rsidRDefault="007D5B16" w:rsidP="007D5B16">
            <w:pPr>
              <w:jc w:val="center"/>
              <w:rPr>
                <w:color w:val="000000"/>
                <w:sz w:val="20"/>
                <w:szCs w:val="20"/>
              </w:rPr>
            </w:pPr>
            <w:r w:rsidRPr="007D5B16">
              <w:rPr>
                <w:color w:val="000000"/>
                <w:sz w:val="20"/>
                <w:szCs w:val="20"/>
              </w:rPr>
              <w:t>п.Таёжный</w:t>
            </w:r>
          </w:p>
        </w:tc>
        <w:tc>
          <w:tcPr>
            <w:tcW w:w="0" w:type="auto"/>
            <w:tcBorders>
              <w:top w:val="nil"/>
              <w:left w:val="nil"/>
              <w:bottom w:val="single" w:sz="4" w:space="0" w:color="auto"/>
              <w:right w:val="single" w:sz="4" w:space="0" w:color="auto"/>
            </w:tcBorders>
            <w:shd w:val="clear" w:color="auto" w:fill="auto"/>
            <w:vAlign w:val="center"/>
            <w:hideMark/>
          </w:tcPr>
          <w:p w14:paraId="5F76859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0EFCEE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AE1D7C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51FAEE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86BEC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5265F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31E5DA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EFB3D2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662CE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5D5970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E108E3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2D7CB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8159DE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0571CE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FBB08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B07EF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002B11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2510C35"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5ABBB955"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6B9AD61" w14:textId="77777777" w:rsidR="007D5B16" w:rsidRPr="007D5B16" w:rsidRDefault="007D5B16" w:rsidP="007D5B16">
            <w:pPr>
              <w:jc w:val="center"/>
              <w:rPr>
                <w:color w:val="000000"/>
                <w:sz w:val="20"/>
                <w:szCs w:val="20"/>
              </w:rPr>
            </w:pPr>
            <w:r w:rsidRPr="007D5B16">
              <w:rPr>
                <w:color w:val="000000"/>
                <w:sz w:val="20"/>
                <w:szCs w:val="20"/>
              </w:rPr>
              <w:t>пгт. Барсово</w:t>
            </w:r>
          </w:p>
        </w:tc>
        <w:tc>
          <w:tcPr>
            <w:tcW w:w="0" w:type="auto"/>
            <w:tcBorders>
              <w:top w:val="nil"/>
              <w:left w:val="nil"/>
              <w:bottom w:val="single" w:sz="4" w:space="0" w:color="auto"/>
              <w:right w:val="single" w:sz="4" w:space="0" w:color="auto"/>
            </w:tcBorders>
            <w:shd w:val="clear" w:color="auto" w:fill="auto"/>
            <w:vAlign w:val="center"/>
            <w:hideMark/>
          </w:tcPr>
          <w:p w14:paraId="6C3D10B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B647D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4EDFDF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34828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E80962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0CAAC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00B46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91626B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1D81D0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ADDD07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A93069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57008B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60B7A7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654E1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70B62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D09813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0AEE80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108D40C"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37E6DB61"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EC1E989" w14:textId="77777777" w:rsidR="007D5B16" w:rsidRPr="007D5B16" w:rsidRDefault="007D5B16" w:rsidP="007D5B16">
            <w:pPr>
              <w:jc w:val="center"/>
              <w:rPr>
                <w:color w:val="000000"/>
                <w:sz w:val="20"/>
                <w:szCs w:val="20"/>
              </w:rPr>
            </w:pPr>
            <w:r w:rsidRPr="007D5B16">
              <w:rPr>
                <w:color w:val="000000"/>
                <w:sz w:val="20"/>
                <w:szCs w:val="20"/>
              </w:rPr>
              <w:t>Пойма-1 (район протоки Бардыковка)</w:t>
            </w:r>
          </w:p>
        </w:tc>
        <w:tc>
          <w:tcPr>
            <w:tcW w:w="0" w:type="auto"/>
            <w:tcBorders>
              <w:top w:val="nil"/>
              <w:left w:val="nil"/>
              <w:bottom w:val="single" w:sz="4" w:space="0" w:color="auto"/>
              <w:right w:val="single" w:sz="4" w:space="0" w:color="auto"/>
            </w:tcBorders>
            <w:shd w:val="clear" w:color="auto" w:fill="auto"/>
            <w:vAlign w:val="center"/>
            <w:hideMark/>
          </w:tcPr>
          <w:p w14:paraId="2029300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724F8D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06AA6E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6917CC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6CB31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202AB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41282F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537468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49A5CA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0E031F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3E9309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F9C74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05DDD8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07965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A1FB12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CDC9A7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61F550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0E8A92"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62A746D2"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E7AF7FF" w14:textId="77777777" w:rsidR="007D5B16" w:rsidRPr="007D5B16" w:rsidRDefault="007D5B16" w:rsidP="007D5B16">
            <w:pPr>
              <w:jc w:val="center"/>
              <w:rPr>
                <w:color w:val="000000"/>
                <w:sz w:val="20"/>
                <w:szCs w:val="20"/>
              </w:rPr>
            </w:pPr>
            <w:r w:rsidRPr="007D5B16">
              <w:rPr>
                <w:color w:val="000000"/>
                <w:sz w:val="20"/>
                <w:szCs w:val="20"/>
              </w:rPr>
              <w:t>Пойма-1 (район протоки</w:t>
            </w:r>
            <w:r w:rsidRPr="007D5B16">
              <w:rPr>
                <w:color w:val="000000"/>
                <w:sz w:val="20"/>
                <w:szCs w:val="20"/>
              </w:rPr>
              <w:br/>
              <w:t>Бардыковка)</w:t>
            </w:r>
          </w:p>
        </w:tc>
        <w:tc>
          <w:tcPr>
            <w:tcW w:w="0" w:type="auto"/>
            <w:tcBorders>
              <w:top w:val="nil"/>
              <w:left w:val="nil"/>
              <w:bottom w:val="single" w:sz="4" w:space="0" w:color="auto"/>
              <w:right w:val="single" w:sz="4" w:space="0" w:color="auto"/>
            </w:tcBorders>
            <w:shd w:val="clear" w:color="auto" w:fill="auto"/>
            <w:vAlign w:val="center"/>
            <w:hideMark/>
          </w:tcPr>
          <w:p w14:paraId="3E88D0B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1BC0FF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6BC560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3C732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1B672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50386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9091F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F3CCD0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A92820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1921F8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DD05C9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D7D62A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E3D766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6F53FC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99CFC7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68DC05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718870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301AF1A"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1BE9B5EB"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654BFFA" w14:textId="77777777" w:rsidR="007D5B16" w:rsidRPr="007D5B16" w:rsidRDefault="007D5B16" w:rsidP="007D5B16">
            <w:pPr>
              <w:jc w:val="center"/>
              <w:rPr>
                <w:color w:val="000000"/>
                <w:sz w:val="20"/>
                <w:szCs w:val="20"/>
              </w:rPr>
            </w:pPr>
            <w:r w:rsidRPr="007D5B16">
              <w:rPr>
                <w:color w:val="000000"/>
                <w:sz w:val="20"/>
                <w:szCs w:val="20"/>
              </w:rPr>
              <w:t>Пойма-2 (район протоки Кривуля)</w:t>
            </w:r>
          </w:p>
        </w:tc>
        <w:tc>
          <w:tcPr>
            <w:tcW w:w="0" w:type="auto"/>
            <w:tcBorders>
              <w:top w:val="nil"/>
              <w:left w:val="nil"/>
              <w:bottom w:val="single" w:sz="4" w:space="0" w:color="auto"/>
              <w:right w:val="single" w:sz="4" w:space="0" w:color="auto"/>
            </w:tcBorders>
            <w:shd w:val="clear" w:color="auto" w:fill="auto"/>
            <w:vAlign w:val="center"/>
            <w:hideMark/>
          </w:tcPr>
          <w:p w14:paraId="3C55C3E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149F00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C8923D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430C1E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D8B89B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D301B2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98EC54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532A59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0723D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3F6B95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B31D87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24AF3A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0710E2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38BD8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7CB588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0F334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52E138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3AF6CB2"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7AF5895C"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FF4B642" w14:textId="77777777" w:rsidR="007D5B16" w:rsidRPr="007D5B16" w:rsidRDefault="007D5B16" w:rsidP="007D5B16">
            <w:pPr>
              <w:jc w:val="center"/>
              <w:rPr>
                <w:color w:val="000000"/>
                <w:sz w:val="20"/>
                <w:szCs w:val="20"/>
              </w:rPr>
            </w:pPr>
            <w:r w:rsidRPr="007D5B16">
              <w:rPr>
                <w:color w:val="000000"/>
                <w:sz w:val="20"/>
                <w:szCs w:val="20"/>
              </w:rPr>
              <w:t>Пойма-2 (район протоки</w:t>
            </w:r>
            <w:r w:rsidRPr="007D5B16">
              <w:rPr>
                <w:color w:val="000000"/>
                <w:sz w:val="20"/>
                <w:szCs w:val="20"/>
              </w:rPr>
              <w:br/>
              <w:t>Кривуля)</w:t>
            </w:r>
          </w:p>
        </w:tc>
        <w:tc>
          <w:tcPr>
            <w:tcW w:w="0" w:type="auto"/>
            <w:tcBorders>
              <w:top w:val="nil"/>
              <w:left w:val="nil"/>
              <w:bottom w:val="single" w:sz="4" w:space="0" w:color="auto"/>
              <w:right w:val="single" w:sz="4" w:space="0" w:color="auto"/>
            </w:tcBorders>
            <w:shd w:val="clear" w:color="auto" w:fill="auto"/>
            <w:vAlign w:val="center"/>
            <w:hideMark/>
          </w:tcPr>
          <w:p w14:paraId="1A01038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3F12E2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6838AE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74440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A630D1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FA4D4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173646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E075F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819C8A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032FB7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EE6FF4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EDCB70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465D4F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1A7F0A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2C735B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F64968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0EFAC3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5AE4E10"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7D852800"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8A38E8D" w14:textId="77777777" w:rsidR="007D5B16" w:rsidRPr="007D5B16" w:rsidRDefault="007D5B16" w:rsidP="007D5B16">
            <w:pPr>
              <w:jc w:val="center"/>
              <w:rPr>
                <w:color w:val="000000"/>
                <w:sz w:val="20"/>
                <w:szCs w:val="20"/>
              </w:rPr>
            </w:pPr>
            <w:r w:rsidRPr="007D5B16">
              <w:rPr>
                <w:color w:val="000000"/>
                <w:sz w:val="20"/>
                <w:szCs w:val="20"/>
              </w:rPr>
              <w:t>Пойма-4 (район потоки р. Черная)</w:t>
            </w:r>
          </w:p>
        </w:tc>
        <w:tc>
          <w:tcPr>
            <w:tcW w:w="0" w:type="auto"/>
            <w:tcBorders>
              <w:top w:val="nil"/>
              <w:left w:val="nil"/>
              <w:bottom w:val="single" w:sz="4" w:space="0" w:color="auto"/>
              <w:right w:val="single" w:sz="4" w:space="0" w:color="auto"/>
            </w:tcBorders>
            <w:shd w:val="clear" w:color="auto" w:fill="auto"/>
            <w:vAlign w:val="center"/>
            <w:hideMark/>
          </w:tcPr>
          <w:p w14:paraId="75A0821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9AAFE5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FEC887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03BA81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BACBEB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D1E5BE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B9C2A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16D70E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E91783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DBE444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4D3CC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210C2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3DC5C6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7D0ED2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525B01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1E0C5B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0E884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8FC4FE"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2954F39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85C7F22" w14:textId="77777777" w:rsidR="007D5B16" w:rsidRPr="007D5B16" w:rsidRDefault="007D5B16" w:rsidP="007D5B16">
            <w:pPr>
              <w:jc w:val="center"/>
              <w:rPr>
                <w:color w:val="000000"/>
                <w:sz w:val="20"/>
                <w:szCs w:val="20"/>
              </w:rPr>
            </w:pPr>
            <w:r w:rsidRPr="007D5B16">
              <w:rPr>
                <w:color w:val="000000"/>
                <w:sz w:val="20"/>
                <w:szCs w:val="20"/>
              </w:rPr>
              <w:t>Пойма-4 (район потоки</w:t>
            </w:r>
            <w:r w:rsidRPr="007D5B16">
              <w:rPr>
                <w:color w:val="000000"/>
                <w:sz w:val="20"/>
                <w:szCs w:val="20"/>
              </w:rPr>
              <w:br/>
              <w:t>р. Черная)</w:t>
            </w:r>
          </w:p>
        </w:tc>
        <w:tc>
          <w:tcPr>
            <w:tcW w:w="0" w:type="auto"/>
            <w:tcBorders>
              <w:top w:val="nil"/>
              <w:left w:val="nil"/>
              <w:bottom w:val="single" w:sz="4" w:space="0" w:color="auto"/>
              <w:right w:val="single" w:sz="4" w:space="0" w:color="auto"/>
            </w:tcBorders>
            <w:shd w:val="clear" w:color="auto" w:fill="auto"/>
            <w:vAlign w:val="center"/>
            <w:hideMark/>
          </w:tcPr>
          <w:p w14:paraId="0F86345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A9394C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BE4FB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205ABC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E9C9C7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92BFFC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7FFB6F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1A83A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3AB0A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970B7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9EF10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791607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2FE8D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C05425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0D0196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6BEEB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B1E26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46A5D6"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0E02F049"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B118A19" w14:textId="77777777" w:rsidR="007D5B16" w:rsidRPr="007D5B16" w:rsidRDefault="007D5B16" w:rsidP="007D5B16">
            <w:pPr>
              <w:jc w:val="center"/>
              <w:rPr>
                <w:color w:val="000000"/>
                <w:sz w:val="20"/>
                <w:szCs w:val="20"/>
              </w:rPr>
            </w:pPr>
            <w:r w:rsidRPr="007D5B16">
              <w:rPr>
                <w:color w:val="000000"/>
                <w:sz w:val="20"/>
                <w:szCs w:val="20"/>
              </w:rPr>
              <w:t>Пойма-5 (район устья реки Сайма)</w:t>
            </w:r>
          </w:p>
        </w:tc>
        <w:tc>
          <w:tcPr>
            <w:tcW w:w="0" w:type="auto"/>
            <w:tcBorders>
              <w:top w:val="nil"/>
              <w:left w:val="nil"/>
              <w:bottom w:val="single" w:sz="4" w:space="0" w:color="auto"/>
              <w:right w:val="single" w:sz="4" w:space="0" w:color="auto"/>
            </w:tcBorders>
            <w:shd w:val="clear" w:color="auto" w:fill="auto"/>
            <w:vAlign w:val="center"/>
            <w:hideMark/>
          </w:tcPr>
          <w:p w14:paraId="2AEBBB4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07D20C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B5E9DA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7D1D33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7A1123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44A00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8BBCA1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743B76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DEEFE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A6982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28208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75C24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2A9E2D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A70714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B59CF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05354B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7E6F30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067D55"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3837DFED"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1C8E229" w14:textId="77777777" w:rsidR="007D5B16" w:rsidRPr="007D5B16" w:rsidRDefault="007D5B16" w:rsidP="007D5B16">
            <w:pPr>
              <w:jc w:val="center"/>
              <w:rPr>
                <w:color w:val="000000"/>
                <w:sz w:val="20"/>
                <w:szCs w:val="20"/>
              </w:rPr>
            </w:pPr>
            <w:r w:rsidRPr="007D5B16">
              <w:rPr>
                <w:color w:val="000000"/>
                <w:sz w:val="20"/>
                <w:szCs w:val="20"/>
              </w:rPr>
              <w:t>Пойма-5 (район устья</w:t>
            </w:r>
            <w:r w:rsidRPr="007D5B16">
              <w:rPr>
                <w:color w:val="000000"/>
                <w:sz w:val="20"/>
                <w:szCs w:val="20"/>
              </w:rPr>
              <w:br/>
              <w:t>реки Сайма)</w:t>
            </w:r>
          </w:p>
        </w:tc>
        <w:tc>
          <w:tcPr>
            <w:tcW w:w="0" w:type="auto"/>
            <w:tcBorders>
              <w:top w:val="nil"/>
              <w:left w:val="nil"/>
              <w:bottom w:val="single" w:sz="4" w:space="0" w:color="auto"/>
              <w:right w:val="single" w:sz="4" w:space="0" w:color="auto"/>
            </w:tcBorders>
            <w:shd w:val="clear" w:color="auto" w:fill="auto"/>
            <w:vAlign w:val="center"/>
            <w:hideMark/>
          </w:tcPr>
          <w:p w14:paraId="3298F6D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143706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33CCDE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EB3FB9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9C8E16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A7BE05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D5A651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E4E40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0C644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70480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F87B93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4D84A5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A7E42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BE7DCF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14F02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34E151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58CA03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EA93E0"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64E5FEF8"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2966222" w14:textId="77777777" w:rsidR="007D5B16" w:rsidRPr="007D5B16" w:rsidRDefault="007D5B16" w:rsidP="007D5B16">
            <w:pPr>
              <w:jc w:val="center"/>
              <w:rPr>
                <w:color w:val="000000"/>
                <w:sz w:val="20"/>
                <w:szCs w:val="20"/>
              </w:rPr>
            </w:pPr>
            <w:r w:rsidRPr="007D5B16">
              <w:rPr>
                <w:color w:val="000000"/>
                <w:sz w:val="20"/>
                <w:szCs w:val="20"/>
              </w:rPr>
              <w:t>поселок Кедровый-1.</w:t>
            </w:r>
          </w:p>
        </w:tc>
        <w:tc>
          <w:tcPr>
            <w:tcW w:w="0" w:type="auto"/>
            <w:tcBorders>
              <w:top w:val="nil"/>
              <w:left w:val="nil"/>
              <w:bottom w:val="single" w:sz="4" w:space="0" w:color="auto"/>
              <w:right w:val="single" w:sz="4" w:space="0" w:color="auto"/>
            </w:tcBorders>
            <w:shd w:val="clear" w:color="auto" w:fill="auto"/>
            <w:vAlign w:val="center"/>
            <w:hideMark/>
          </w:tcPr>
          <w:p w14:paraId="6E3FA6C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AEE779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6DA39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E2A586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98E8B9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8DD25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CBD73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20CDB0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23BB1A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71A1A4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F6FA0E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7CF98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D7DF66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461B98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169B0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4522A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4DFC8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DD03C2"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191326D5"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6735F19" w14:textId="77777777" w:rsidR="007D5B16" w:rsidRPr="007D5B16" w:rsidRDefault="007D5B16" w:rsidP="007D5B16">
            <w:pPr>
              <w:jc w:val="center"/>
              <w:rPr>
                <w:color w:val="000000"/>
                <w:sz w:val="20"/>
                <w:szCs w:val="20"/>
              </w:rPr>
            </w:pPr>
            <w:r w:rsidRPr="007D5B16">
              <w:rPr>
                <w:color w:val="000000"/>
                <w:sz w:val="20"/>
                <w:szCs w:val="20"/>
              </w:rPr>
              <w:t>поселок Лунный</w:t>
            </w:r>
          </w:p>
        </w:tc>
        <w:tc>
          <w:tcPr>
            <w:tcW w:w="0" w:type="auto"/>
            <w:tcBorders>
              <w:top w:val="nil"/>
              <w:left w:val="nil"/>
              <w:bottom w:val="single" w:sz="4" w:space="0" w:color="auto"/>
              <w:right w:val="single" w:sz="4" w:space="0" w:color="auto"/>
            </w:tcBorders>
            <w:shd w:val="clear" w:color="auto" w:fill="auto"/>
            <w:vAlign w:val="center"/>
            <w:hideMark/>
          </w:tcPr>
          <w:p w14:paraId="731432E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F276B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8C0B1A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36D355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FA3BE8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7D1AAF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98C91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D66EE1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0C7C7E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B4DF9C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974655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15FB15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23131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9F89C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6759B3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D16E5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582F11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B691338"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2D7818B8"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C58AE7" w14:textId="77777777" w:rsidR="007D5B16" w:rsidRPr="007D5B16" w:rsidRDefault="007D5B16" w:rsidP="007D5B16">
            <w:pPr>
              <w:jc w:val="center"/>
              <w:rPr>
                <w:color w:val="000000"/>
                <w:sz w:val="20"/>
                <w:szCs w:val="20"/>
              </w:rPr>
            </w:pPr>
            <w:r w:rsidRPr="007D5B16">
              <w:rPr>
                <w:color w:val="000000"/>
                <w:sz w:val="20"/>
                <w:szCs w:val="20"/>
              </w:rPr>
              <w:t>поселок Снежный</w:t>
            </w:r>
          </w:p>
        </w:tc>
        <w:tc>
          <w:tcPr>
            <w:tcW w:w="0" w:type="auto"/>
            <w:tcBorders>
              <w:top w:val="nil"/>
              <w:left w:val="nil"/>
              <w:bottom w:val="single" w:sz="4" w:space="0" w:color="auto"/>
              <w:right w:val="single" w:sz="4" w:space="0" w:color="auto"/>
            </w:tcBorders>
            <w:shd w:val="clear" w:color="auto" w:fill="auto"/>
            <w:vAlign w:val="center"/>
            <w:hideMark/>
          </w:tcPr>
          <w:p w14:paraId="4B6E8B5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AE591F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41E153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11FA58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61E3D1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11B017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13DEB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54CE7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81112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37BFD4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B06D2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583B4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8E6B88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6430E6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58C780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8E6ADD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4A7FB8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685B01"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4A4EB75C"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3591F23" w14:textId="77777777" w:rsidR="007D5B16" w:rsidRPr="007D5B16" w:rsidRDefault="007D5B16" w:rsidP="007D5B16">
            <w:pPr>
              <w:jc w:val="center"/>
              <w:rPr>
                <w:color w:val="000000"/>
                <w:sz w:val="20"/>
                <w:szCs w:val="20"/>
              </w:rPr>
            </w:pPr>
            <w:r w:rsidRPr="007D5B16">
              <w:rPr>
                <w:color w:val="000000"/>
                <w:sz w:val="20"/>
                <w:szCs w:val="20"/>
              </w:rPr>
              <w:t>поселок Таежный</w:t>
            </w:r>
          </w:p>
        </w:tc>
        <w:tc>
          <w:tcPr>
            <w:tcW w:w="0" w:type="auto"/>
            <w:tcBorders>
              <w:top w:val="nil"/>
              <w:left w:val="nil"/>
              <w:bottom w:val="single" w:sz="4" w:space="0" w:color="auto"/>
              <w:right w:val="single" w:sz="4" w:space="0" w:color="auto"/>
            </w:tcBorders>
            <w:shd w:val="clear" w:color="auto" w:fill="auto"/>
            <w:vAlign w:val="center"/>
            <w:hideMark/>
          </w:tcPr>
          <w:p w14:paraId="3D0C68D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1DF15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C17C0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BF694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E3617F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C4141E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E8A347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70B117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EA90B0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618990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8B3960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C90823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EE107E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F8BCC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6ED70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53B7B3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F1A5E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762AA4"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13131C8D"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8DD1FD6" w14:textId="77777777" w:rsidR="007D5B16" w:rsidRPr="007D5B16" w:rsidRDefault="007D5B16" w:rsidP="007D5B16">
            <w:pPr>
              <w:jc w:val="center"/>
              <w:rPr>
                <w:color w:val="000000"/>
                <w:sz w:val="20"/>
                <w:szCs w:val="20"/>
              </w:rPr>
            </w:pPr>
            <w:r w:rsidRPr="007D5B16">
              <w:rPr>
                <w:color w:val="000000"/>
                <w:sz w:val="20"/>
                <w:szCs w:val="20"/>
              </w:rPr>
              <w:t>поселок Юность</w:t>
            </w:r>
          </w:p>
        </w:tc>
        <w:tc>
          <w:tcPr>
            <w:tcW w:w="0" w:type="auto"/>
            <w:tcBorders>
              <w:top w:val="nil"/>
              <w:left w:val="nil"/>
              <w:bottom w:val="single" w:sz="4" w:space="0" w:color="auto"/>
              <w:right w:val="single" w:sz="4" w:space="0" w:color="auto"/>
            </w:tcBorders>
            <w:shd w:val="clear" w:color="auto" w:fill="auto"/>
            <w:vAlign w:val="center"/>
            <w:hideMark/>
          </w:tcPr>
          <w:p w14:paraId="661B1F4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98C762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C9EBF2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118A32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937AA1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84300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533854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8D2E5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736A95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0C9A8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990C79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44EB0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FA48C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C7128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41F624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30AC47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20E92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9DF6D5"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139250A9"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F3B1886" w14:textId="77777777" w:rsidR="007D5B16" w:rsidRPr="007D5B16" w:rsidRDefault="007D5B16" w:rsidP="007D5B16">
            <w:pPr>
              <w:jc w:val="center"/>
              <w:rPr>
                <w:color w:val="000000"/>
                <w:sz w:val="20"/>
                <w:szCs w:val="20"/>
              </w:rPr>
            </w:pPr>
            <w:r w:rsidRPr="007D5B16">
              <w:rPr>
                <w:color w:val="000000"/>
                <w:sz w:val="20"/>
                <w:szCs w:val="20"/>
              </w:rPr>
              <w:t>Прибрежный жилой район</w:t>
            </w:r>
          </w:p>
        </w:tc>
        <w:tc>
          <w:tcPr>
            <w:tcW w:w="0" w:type="auto"/>
            <w:tcBorders>
              <w:top w:val="nil"/>
              <w:left w:val="nil"/>
              <w:bottom w:val="single" w:sz="4" w:space="0" w:color="auto"/>
              <w:right w:val="single" w:sz="4" w:space="0" w:color="auto"/>
            </w:tcBorders>
            <w:shd w:val="clear" w:color="auto" w:fill="auto"/>
            <w:vAlign w:val="center"/>
            <w:hideMark/>
          </w:tcPr>
          <w:p w14:paraId="7928BB9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AB0C9A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34B7A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0764D0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7694D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1398B0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981E0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1C3F39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65B36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A0BA2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6116EE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5D8C23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79F0B6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B851EF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D0204E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18318F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D60952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D474E43"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6755D401"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F2D2195" w14:textId="77777777" w:rsidR="007D5B16" w:rsidRPr="007D5B16" w:rsidRDefault="007D5B16" w:rsidP="007D5B16">
            <w:pPr>
              <w:jc w:val="center"/>
              <w:rPr>
                <w:color w:val="000000"/>
                <w:sz w:val="20"/>
                <w:szCs w:val="20"/>
              </w:rPr>
            </w:pPr>
            <w:r w:rsidRPr="007D5B16">
              <w:rPr>
                <w:color w:val="000000"/>
                <w:sz w:val="20"/>
                <w:szCs w:val="20"/>
              </w:rPr>
              <w:t>Прибрежный жилой</w:t>
            </w:r>
            <w:r w:rsidRPr="007D5B16">
              <w:rPr>
                <w:color w:val="000000"/>
                <w:sz w:val="20"/>
                <w:szCs w:val="20"/>
              </w:rPr>
              <w:br/>
              <w:t>район</w:t>
            </w:r>
          </w:p>
        </w:tc>
        <w:tc>
          <w:tcPr>
            <w:tcW w:w="0" w:type="auto"/>
            <w:tcBorders>
              <w:top w:val="nil"/>
              <w:left w:val="nil"/>
              <w:bottom w:val="single" w:sz="4" w:space="0" w:color="auto"/>
              <w:right w:val="single" w:sz="4" w:space="0" w:color="auto"/>
            </w:tcBorders>
            <w:shd w:val="clear" w:color="auto" w:fill="auto"/>
            <w:vAlign w:val="center"/>
            <w:hideMark/>
          </w:tcPr>
          <w:p w14:paraId="316E483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D44B6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15D92D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DD66B6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5E3954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6E2A17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59B99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0326BE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62CC7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E4AF72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CF7772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A37FB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677A2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7C7035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D8D9A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22D7D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DBE92A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30D7BDD"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4BAEA8A4"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2B31AFB" w14:textId="77777777" w:rsidR="007D5B16" w:rsidRPr="007D5B16" w:rsidRDefault="007D5B16" w:rsidP="007D5B16">
            <w:pPr>
              <w:jc w:val="center"/>
              <w:rPr>
                <w:color w:val="000000"/>
                <w:sz w:val="20"/>
                <w:szCs w:val="20"/>
              </w:rPr>
            </w:pPr>
            <w:r w:rsidRPr="007D5B16">
              <w:rPr>
                <w:color w:val="000000"/>
                <w:sz w:val="20"/>
                <w:szCs w:val="20"/>
              </w:rPr>
              <w:lastRenderedPageBreak/>
              <w:t>Промышленный район IV</w:t>
            </w:r>
          </w:p>
        </w:tc>
        <w:tc>
          <w:tcPr>
            <w:tcW w:w="0" w:type="auto"/>
            <w:tcBorders>
              <w:top w:val="nil"/>
              <w:left w:val="nil"/>
              <w:bottom w:val="single" w:sz="4" w:space="0" w:color="auto"/>
              <w:right w:val="single" w:sz="4" w:space="0" w:color="auto"/>
            </w:tcBorders>
            <w:shd w:val="clear" w:color="auto" w:fill="auto"/>
            <w:vAlign w:val="center"/>
            <w:hideMark/>
          </w:tcPr>
          <w:p w14:paraId="0C1EE94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E6FC7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0702E4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AAB695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F47CC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63C02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CF543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DD7BD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EE5E9F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54D54F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C05B7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81F41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C7E0CF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AC44E2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7F7E42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BF84A8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F4F731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5FED141"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1BF95A9A"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6888980" w14:textId="77777777" w:rsidR="007D5B16" w:rsidRPr="007D5B16" w:rsidRDefault="007D5B16" w:rsidP="007D5B16">
            <w:pPr>
              <w:jc w:val="center"/>
              <w:rPr>
                <w:color w:val="000000"/>
                <w:sz w:val="20"/>
                <w:szCs w:val="20"/>
              </w:rPr>
            </w:pPr>
            <w:r w:rsidRPr="007D5B16">
              <w:rPr>
                <w:color w:val="000000"/>
                <w:sz w:val="20"/>
                <w:szCs w:val="20"/>
              </w:rPr>
              <w:t>Промышленный район IX</w:t>
            </w:r>
          </w:p>
        </w:tc>
        <w:tc>
          <w:tcPr>
            <w:tcW w:w="0" w:type="auto"/>
            <w:tcBorders>
              <w:top w:val="nil"/>
              <w:left w:val="nil"/>
              <w:bottom w:val="single" w:sz="4" w:space="0" w:color="auto"/>
              <w:right w:val="single" w:sz="4" w:space="0" w:color="auto"/>
            </w:tcBorders>
            <w:shd w:val="clear" w:color="auto" w:fill="auto"/>
            <w:vAlign w:val="center"/>
            <w:hideMark/>
          </w:tcPr>
          <w:p w14:paraId="3F0FB8E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34979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1A8150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83BAEF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B347F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CDD991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C46DB9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562768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D6A416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05C125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737779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F4486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8A823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7B1656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8CAEF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F21CFB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2A74F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D657F6"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2E89BBC8"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8157E71" w14:textId="77777777" w:rsidR="007D5B16" w:rsidRPr="007D5B16" w:rsidRDefault="007D5B16" w:rsidP="007D5B16">
            <w:pPr>
              <w:jc w:val="center"/>
              <w:rPr>
                <w:color w:val="000000"/>
                <w:sz w:val="20"/>
                <w:szCs w:val="20"/>
              </w:rPr>
            </w:pPr>
            <w:r w:rsidRPr="007D5B16">
              <w:rPr>
                <w:color w:val="000000"/>
                <w:sz w:val="20"/>
                <w:szCs w:val="20"/>
              </w:rPr>
              <w:t>Промышленный район VI</w:t>
            </w:r>
          </w:p>
        </w:tc>
        <w:tc>
          <w:tcPr>
            <w:tcW w:w="0" w:type="auto"/>
            <w:tcBorders>
              <w:top w:val="nil"/>
              <w:left w:val="nil"/>
              <w:bottom w:val="single" w:sz="4" w:space="0" w:color="auto"/>
              <w:right w:val="single" w:sz="4" w:space="0" w:color="auto"/>
            </w:tcBorders>
            <w:shd w:val="clear" w:color="auto" w:fill="auto"/>
            <w:vAlign w:val="center"/>
            <w:hideMark/>
          </w:tcPr>
          <w:p w14:paraId="7BA08D3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57555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671F84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D4F419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49430B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41DEE2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B45B91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DB65C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7DD424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E43E78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16AC3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D9A95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741ABF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D701D3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11CCC8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8DFF85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347078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6F7E144"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00CC1C85"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4F5A578" w14:textId="77777777" w:rsidR="007D5B16" w:rsidRPr="007D5B16" w:rsidRDefault="007D5B16" w:rsidP="007D5B16">
            <w:pPr>
              <w:jc w:val="center"/>
              <w:rPr>
                <w:color w:val="000000"/>
                <w:sz w:val="20"/>
                <w:szCs w:val="20"/>
              </w:rPr>
            </w:pPr>
            <w:r w:rsidRPr="007D5B16">
              <w:rPr>
                <w:color w:val="000000"/>
                <w:sz w:val="20"/>
                <w:szCs w:val="20"/>
              </w:rPr>
              <w:t>Промышленный район X</w:t>
            </w:r>
          </w:p>
        </w:tc>
        <w:tc>
          <w:tcPr>
            <w:tcW w:w="0" w:type="auto"/>
            <w:tcBorders>
              <w:top w:val="nil"/>
              <w:left w:val="nil"/>
              <w:bottom w:val="single" w:sz="4" w:space="0" w:color="auto"/>
              <w:right w:val="single" w:sz="4" w:space="0" w:color="auto"/>
            </w:tcBorders>
            <w:shd w:val="clear" w:color="auto" w:fill="auto"/>
            <w:vAlign w:val="center"/>
            <w:hideMark/>
          </w:tcPr>
          <w:p w14:paraId="0ED9E72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86897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550F3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36BC6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E59C9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B463E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6689C9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64BE4E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8997DE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37F2CA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0DFFB0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BAEDE0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E8907F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A02680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95D358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7DB27D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D95A02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02EDC73"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6F68625A"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16ECDA5" w14:textId="77777777" w:rsidR="007D5B16" w:rsidRPr="007D5B16" w:rsidRDefault="007D5B16" w:rsidP="007D5B16">
            <w:pPr>
              <w:jc w:val="center"/>
              <w:rPr>
                <w:color w:val="000000"/>
                <w:sz w:val="20"/>
                <w:szCs w:val="20"/>
              </w:rPr>
            </w:pPr>
            <w:r w:rsidRPr="007D5B16">
              <w:rPr>
                <w:color w:val="000000"/>
                <w:sz w:val="20"/>
                <w:szCs w:val="20"/>
              </w:rPr>
              <w:t>Промышленный район XVIII</w:t>
            </w:r>
          </w:p>
        </w:tc>
        <w:tc>
          <w:tcPr>
            <w:tcW w:w="0" w:type="auto"/>
            <w:tcBorders>
              <w:top w:val="nil"/>
              <w:left w:val="nil"/>
              <w:bottom w:val="single" w:sz="4" w:space="0" w:color="auto"/>
              <w:right w:val="single" w:sz="4" w:space="0" w:color="auto"/>
            </w:tcBorders>
            <w:shd w:val="clear" w:color="auto" w:fill="auto"/>
            <w:vAlign w:val="center"/>
            <w:hideMark/>
          </w:tcPr>
          <w:p w14:paraId="02D3F6A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AB37F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B8F744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6DE4E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7F3979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70B204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0E1DB8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3B053A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E86776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79E825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6FBA6C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3A630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DF606F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27622A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1C09E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3B3D2D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4AC03E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61E9C8B"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1CB97554"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291F914" w14:textId="77777777" w:rsidR="007D5B16" w:rsidRPr="007D5B16" w:rsidRDefault="007D5B16" w:rsidP="007D5B16">
            <w:pPr>
              <w:jc w:val="center"/>
              <w:rPr>
                <w:color w:val="000000"/>
                <w:sz w:val="20"/>
                <w:szCs w:val="20"/>
              </w:rPr>
            </w:pPr>
            <w:r w:rsidRPr="007D5B16">
              <w:rPr>
                <w:color w:val="000000"/>
                <w:sz w:val="20"/>
                <w:szCs w:val="20"/>
              </w:rPr>
              <w:t>Промышленный район XXII</w:t>
            </w:r>
          </w:p>
        </w:tc>
        <w:tc>
          <w:tcPr>
            <w:tcW w:w="0" w:type="auto"/>
            <w:tcBorders>
              <w:top w:val="nil"/>
              <w:left w:val="nil"/>
              <w:bottom w:val="single" w:sz="4" w:space="0" w:color="auto"/>
              <w:right w:val="single" w:sz="4" w:space="0" w:color="auto"/>
            </w:tcBorders>
            <w:shd w:val="clear" w:color="auto" w:fill="auto"/>
            <w:vAlign w:val="center"/>
            <w:hideMark/>
          </w:tcPr>
          <w:p w14:paraId="050D3AC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79494D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1F174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CD05D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564E28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53AA2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6B2F10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D5A47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413139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AE26D3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84415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CAFA6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F4EE7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36C91F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29531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764FAA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7F006E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465F0D"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574A550A"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1D6D7E2" w14:textId="77777777" w:rsidR="007D5B16" w:rsidRPr="007D5B16" w:rsidRDefault="007D5B16" w:rsidP="007D5B16">
            <w:pPr>
              <w:jc w:val="center"/>
              <w:rPr>
                <w:color w:val="000000"/>
                <w:sz w:val="20"/>
                <w:szCs w:val="20"/>
              </w:rPr>
            </w:pPr>
            <w:r w:rsidRPr="007D5B16">
              <w:rPr>
                <w:color w:val="000000"/>
                <w:sz w:val="20"/>
                <w:szCs w:val="20"/>
              </w:rPr>
              <w:t>Промышленный район</w:t>
            </w:r>
            <w:r w:rsidRPr="007D5B16">
              <w:rPr>
                <w:color w:val="000000"/>
                <w:sz w:val="20"/>
                <w:szCs w:val="20"/>
              </w:rPr>
              <w:br/>
              <w:t>IV</w:t>
            </w:r>
          </w:p>
        </w:tc>
        <w:tc>
          <w:tcPr>
            <w:tcW w:w="0" w:type="auto"/>
            <w:tcBorders>
              <w:top w:val="nil"/>
              <w:left w:val="nil"/>
              <w:bottom w:val="single" w:sz="4" w:space="0" w:color="auto"/>
              <w:right w:val="single" w:sz="4" w:space="0" w:color="auto"/>
            </w:tcBorders>
            <w:shd w:val="clear" w:color="auto" w:fill="auto"/>
            <w:vAlign w:val="center"/>
            <w:hideMark/>
          </w:tcPr>
          <w:p w14:paraId="7A24ADB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C28997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C95858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2FCD7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EAA7E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037EF9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CEEF67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6728DF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3BC5EC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C8C8DF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2E69B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9A3B1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D8CDB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D59F8A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A5A19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036210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9D382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80BFC9"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4842E53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9AD445C" w14:textId="77777777" w:rsidR="007D5B16" w:rsidRPr="007D5B16" w:rsidRDefault="007D5B16" w:rsidP="007D5B16">
            <w:pPr>
              <w:jc w:val="center"/>
              <w:rPr>
                <w:color w:val="000000"/>
                <w:sz w:val="20"/>
                <w:szCs w:val="20"/>
              </w:rPr>
            </w:pPr>
            <w:r w:rsidRPr="007D5B16">
              <w:rPr>
                <w:color w:val="000000"/>
                <w:sz w:val="20"/>
                <w:szCs w:val="20"/>
              </w:rPr>
              <w:t>Промышленный район</w:t>
            </w:r>
            <w:r w:rsidRPr="007D5B16">
              <w:rPr>
                <w:color w:val="000000"/>
                <w:sz w:val="20"/>
                <w:szCs w:val="20"/>
              </w:rPr>
              <w:br/>
              <w:t>IX</w:t>
            </w:r>
          </w:p>
        </w:tc>
        <w:tc>
          <w:tcPr>
            <w:tcW w:w="0" w:type="auto"/>
            <w:tcBorders>
              <w:top w:val="nil"/>
              <w:left w:val="nil"/>
              <w:bottom w:val="single" w:sz="4" w:space="0" w:color="auto"/>
              <w:right w:val="single" w:sz="4" w:space="0" w:color="auto"/>
            </w:tcBorders>
            <w:shd w:val="clear" w:color="auto" w:fill="auto"/>
            <w:vAlign w:val="center"/>
            <w:hideMark/>
          </w:tcPr>
          <w:p w14:paraId="6724748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C98647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5242B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7D6C73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A472B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0D3025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A0CE41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B96701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57DFC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2FB31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F5B01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70B06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D2B4D2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13BE22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5FDE3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5DCBAF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FFDB7E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383F461"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0542D085"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9601664" w14:textId="77777777" w:rsidR="007D5B16" w:rsidRPr="007D5B16" w:rsidRDefault="007D5B16" w:rsidP="007D5B16">
            <w:pPr>
              <w:jc w:val="center"/>
              <w:rPr>
                <w:color w:val="000000"/>
                <w:sz w:val="20"/>
                <w:szCs w:val="20"/>
              </w:rPr>
            </w:pPr>
            <w:r w:rsidRPr="007D5B16">
              <w:rPr>
                <w:color w:val="000000"/>
                <w:sz w:val="20"/>
                <w:szCs w:val="20"/>
              </w:rPr>
              <w:t>Промышленный район</w:t>
            </w:r>
            <w:r w:rsidRPr="007D5B16">
              <w:rPr>
                <w:color w:val="000000"/>
                <w:sz w:val="20"/>
                <w:szCs w:val="20"/>
              </w:rPr>
              <w:br/>
              <w:t>XXII</w:t>
            </w:r>
          </w:p>
        </w:tc>
        <w:tc>
          <w:tcPr>
            <w:tcW w:w="0" w:type="auto"/>
            <w:tcBorders>
              <w:top w:val="nil"/>
              <w:left w:val="nil"/>
              <w:bottom w:val="single" w:sz="4" w:space="0" w:color="auto"/>
              <w:right w:val="single" w:sz="4" w:space="0" w:color="auto"/>
            </w:tcBorders>
            <w:shd w:val="clear" w:color="auto" w:fill="auto"/>
            <w:vAlign w:val="center"/>
            <w:hideMark/>
          </w:tcPr>
          <w:p w14:paraId="0647E90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FC2635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69DF3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BA610D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CDFB36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CF19CC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C195B6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3D3A28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910074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F381D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6C8C92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DACCC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EE59F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DFF102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D1ABE4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6032A3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276B00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E4C0404"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5E083710"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F46213B" w14:textId="77777777" w:rsidR="007D5B16" w:rsidRPr="007D5B16" w:rsidRDefault="007D5B16" w:rsidP="007D5B16">
            <w:pPr>
              <w:jc w:val="center"/>
              <w:rPr>
                <w:color w:val="000000"/>
                <w:sz w:val="20"/>
                <w:szCs w:val="20"/>
              </w:rPr>
            </w:pPr>
            <w:r w:rsidRPr="007D5B16">
              <w:rPr>
                <w:color w:val="000000"/>
                <w:sz w:val="20"/>
                <w:szCs w:val="20"/>
              </w:rPr>
              <w:t>ПСО-34.</w:t>
            </w:r>
          </w:p>
        </w:tc>
        <w:tc>
          <w:tcPr>
            <w:tcW w:w="0" w:type="auto"/>
            <w:tcBorders>
              <w:top w:val="nil"/>
              <w:left w:val="nil"/>
              <w:bottom w:val="single" w:sz="4" w:space="0" w:color="auto"/>
              <w:right w:val="single" w:sz="4" w:space="0" w:color="auto"/>
            </w:tcBorders>
            <w:shd w:val="clear" w:color="auto" w:fill="auto"/>
            <w:vAlign w:val="center"/>
            <w:hideMark/>
          </w:tcPr>
          <w:p w14:paraId="7075C6F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601A7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EE56FB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FAFFB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30F99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BE3846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5B0A8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AFD65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9BF177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2F3B86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F5F34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81C20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4FE6AD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55156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22770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3CBE8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6708D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FCB8709"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15A26121"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C3555FF" w14:textId="77777777" w:rsidR="007D5B16" w:rsidRPr="007D5B16" w:rsidRDefault="007D5B16" w:rsidP="007D5B16">
            <w:pPr>
              <w:jc w:val="center"/>
              <w:rPr>
                <w:color w:val="000000"/>
                <w:sz w:val="20"/>
                <w:szCs w:val="20"/>
              </w:rPr>
            </w:pPr>
            <w:r w:rsidRPr="007D5B16">
              <w:rPr>
                <w:color w:val="000000"/>
                <w:sz w:val="20"/>
                <w:szCs w:val="20"/>
              </w:rPr>
              <w:t>Северный планировочный район</w:t>
            </w:r>
          </w:p>
        </w:tc>
        <w:tc>
          <w:tcPr>
            <w:tcW w:w="0" w:type="auto"/>
            <w:tcBorders>
              <w:top w:val="nil"/>
              <w:left w:val="nil"/>
              <w:bottom w:val="single" w:sz="4" w:space="0" w:color="auto"/>
              <w:right w:val="single" w:sz="4" w:space="0" w:color="auto"/>
            </w:tcBorders>
            <w:shd w:val="clear" w:color="auto" w:fill="auto"/>
            <w:vAlign w:val="center"/>
            <w:hideMark/>
          </w:tcPr>
          <w:p w14:paraId="25311B2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7EADF2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88012B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5BDD9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3519AA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A7424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7A7560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9BD3A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14C08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92BFB9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75F172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607604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40621A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A458F3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993BD0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3C8323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23ABB4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2E4F3C"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1688FEDB"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174E889" w14:textId="77777777" w:rsidR="007D5B16" w:rsidRPr="007D5B16" w:rsidRDefault="007D5B16" w:rsidP="007D5B16">
            <w:pPr>
              <w:jc w:val="center"/>
              <w:rPr>
                <w:color w:val="000000"/>
                <w:sz w:val="20"/>
                <w:szCs w:val="20"/>
              </w:rPr>
            </w:pPr>
            <w:r w:rsidRPr="007D5B16">
              <w:rPr>
                <w:color w:val="000000"/>
                <w:sz w:val="20"/>
                <w:szCs w:val="20"/>
              </w:rPr>
              <w:t>Северный пром.район</w:t>
            </w:r>
          </w:p>
        </w:tc>
        <w:tc>
          <w:tcPr>
            <w:tcW w:w="0" w:type="auto"/>
            <w:tcBorders>
              <w:top w:val="nil"/>
              <w:left w:val="nil"/>
              <w:bottom w:val="single" w:sz="4" w:space="0" w:color="auto"/>
              <w:right w:val="single" w:sz="4" w:space="0" w:color="auto"/>
            </w:tcBorders>
            <w:shd w:val="clear" w:color="auto" w:fill="auto"/>
            <w:vAlign w:val="center"/>
            <w:hideMark/>
          </w:tcPr>
          <w:p w14:paraId="4D09966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3DCB87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59D005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32337B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91E2C9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5A1A26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DF30F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1654EE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690434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7724C2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DFEE4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7C3D9A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82A62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2DEE9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726829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B6E0C5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7DB515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3CBA515"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26D24EB7"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0A5E470" w14:textId="77777777" w:rsidR="007D5B16" w:rsidRPr="007D5B16" w:rsidRDefault="007D5B16" w:rsidP="007D5B16">
            <w:pPr>
              <w:jc w:val="center"/>
              <w:rPr>
                <w:color w:val="000000"/>
                <w:sz w:val="20"/>
                <w:szCs w:val="20"/>
              </w:rPr>
            </w:pPr>
            <w:r w:rsidRPr="007D5B16">
              <w:rPr>
                <w:color w:val="000000"/>
                <w:sz w:val="20"/>
                <w:szCs w:val="20"/>
              </w:rPr>
              <w:t>Северный промышленный район</w:t>
            </w:r>
          </w:p>
        </w:tc>
        <w:tc>
          <w:tcPr>
            <w:tcW w:w="0" w:type="auto"/>
            <w:tcBorders>
              <w:top w:val="nil"/>
              <w:left w:val="nil"/>
              <w:bottom w:val="single" w:sz="4" w:space="0" w:color="auto"/>
              <w:right w:val="single" w:sz="4" w:space="0" w:color="auto"/>
            </w:tcBorders>
            <w:shd w:val="clear" w:color="auto" w:fill="auto"/>
            <w:vAlign w:val="center"/>
            <w:hideMark/>
          </w:tcPr>
          <w:p w14:paraId="17395E1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EDBD4E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2826F8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0FCE22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07C21A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522A07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73A49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B7D7FB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8989B2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85144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9673A2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82F1F5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D2603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C1F16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55D01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91CAF2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C78A99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C0DC1D8"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5453848C"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D2294C0" w14:textId="77777777" w:rsidR="007D5B16" w:rsidRPr="007D5B16" w:rsidRDefault="007D5B16" w:rsidP="007D5B16">
            <w:pPr>
              <w:jc w:val="center"/>
              <w:rPr>
                <w:color w:val="000000"/>
                <w:sz w:val="20"/>
                <w:szCs w:val="20"/>
              </w:rPr>
            </w:pPr>
            <w:r w:rsidRPr="007D5B16">
              <w:rPr>
                <w:color w:val="000000"/>
                <w:sz w:val="20"/>
                <w:szCs w:val="20"/>
              </w:rPr>
              <w:t>Северный</w:t>
            </w:r>
            <w:r w:rsidRPr="007D5B16">
              <w:rPr>
                <w:color w:val="000000"/>
                <w:sz w:val="20"/>
                <w:szCs w:val="20"/>
              </w:rPr>
              <w:br/>
              <w:t>промышленный район</w:t>
            </w:r>
          </w:p>
        </w:tc>
        <w:tc>
          <w:tcPr>
            <w:tcW w:w="0" w:type="auto"/>
            <w:tcBorders>
              <w:top w:val="nil"/>
              <w:left w:val="nil"/>
              <w:bottom w:val="single" w:sz="4" w:space="0" w:color="auto"/>
              <w:right w:val="single" w:sz="4" w:space="0" w:color="auto"/>
            </w:tcBorders>
            <w:shd w:val="clear" w:color="auto" w:fill="auto"/>
            <w:vAlign w:val="center"/>
            <w:hideMark/>
          </w:tcPr>
          <w:p w14:paraId="62B1748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CD00C6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77949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A8C5D4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5E2CF9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941F40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23B57C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9A45A9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13359B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04E68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90C428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660F01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E75AE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98154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7452A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B949E8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9349A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07E9CD6"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708FB8CB"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310E1A7" w14:textId="77777777" w:rsidR="007D5B16" w:rsidRPr="007D5B16" w:rsidRDefault="007D5B16" w:rsidP="007D5B16">
            <w:pPr>
              <w:jc w:val="center"/>
              <w:rPr>
                <w:color w:val="000000"/>
                <w:sz w:val="20"/>
                <w:szCs w:val="20"/>
              </w:rPr>
            </w:pPr>
            <w:r w:rsidRPr="007D5B16">
              <w:rPr>
                <w:color w:val="000000"/>
                <w:sz w:val="20"/>
                <w:szCs w:val="20"/>
              </w:rPr>
              <w:t>СЗП1, СЗП2.</w:t>
            </w:r>
          </w:p>
        </w:tc>
        <w:tc>
          <w:tcPr>
            <w:tcW w:w="0" w:type="auto"/>
            <w:tcBorders>
              <w:top w:val="nil"/>
              <w:left w:val="nil"/>
              <w:bottom w:val="single" w:sz="4" w:space="0" w:color="auto"/>
              <w:right w:val="single" w:sz="4" w:space="0" w:color="auto"/>
            </w:tcBorders>
            <w:shd w:val="clear" w:color="auto" w:fill="auto"/>
            <w:vAlign w:val="center"/>
            <w:hideMark/>
          </w:tcPr>
          <w:p w14:paraId="59AD81A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053060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1A529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E053C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0FB1E7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CCB6F0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37020B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A2C70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2BAD94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52F0C7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8FDA1C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534D8E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7725FA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CB561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B194F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AC391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D1823F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22996EC"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0C1B5347"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4B13483" w14:textId="77777777" w:rsidR="007D5B16" w:rsidRPr="007D5B16" w:rsidRDefault="007D5B16" w:rsidP="007D5B16">
            <w:pPr>
              <w:jc w:val="center"/>
              <w:rPr>
                <w:color w:val="000000"/>
                <w:sz w:val="20"/>
                <w:szCs w:val="20"/>
              </w:rPr>
            </w:pPr>
            <w:r w:rsidRPr="007D5B16">
              <w:rPr>
                <w:color w:val="000000"/>
                <w:sz w:val="20"/>
                <w:szCs w:val="20"/>
              </w:rPr>
              <w:t>СМП</w:t>
            </w:r>
          </w:p>
        </w:tc>
        <w:tc>
          <w:tcPr>
            <w:tcW w:w="0" w:type="auto"/>
            <w:tcBorders>
              <w:top w:val="nil"/>
              <w:left w:val="nil"/>
              <w:bottom w:val="single" w:sz="4" w:space="0" w:color="auto"/>
              <w:right w:val="single" w:sz="4" w:space="0" w:color="auto"/>
            </w:tcBorders>
            <w:shd w:val="clear" w:color="auto" w:fill="auto"/>
            <w:vAlign w:val="center"/>
            <w:hideMark/>
          </w:tcPr>
          <w:p w14:paraId="2D386DA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D3F80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E0477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5228F4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DF519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4ABE1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96A575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FA54AD1" w14:textId="77777777" w:rsidR="007D5B16" w:rsidRPr="007D5B16" w:rsidRDefault="007D5B16" w:rsidP="007D5B16">
            <w:pPr>
              <w:jc w:val="center"/>
              <w:rPr>
                <w:color w:val="000000"/>
                <w:sz w:val="20"/>
                <w:szCs w:val="20"/>
              </w:rPr>
            </w:pPr>
            <w:r w:rsidRPr="007D5B16">
              <w:rPr>
                <w:color w:val="000000"/>
                <w:sz w:val="20"/>
                <w:szCs w:val="20"/>
              </w:rPr>
              <w:t>0,14</w:t>
            </w:r>
          </w:p>
        </w:tc>
        <w:tc>
          <w:tcPr>
            <w:tcW w:w="0" w:type="auto"/>
            <w:tcBorders>
              <w:top w:val="nil"/>
              <w:left w:val="nil"/>
              <w:bottom w:val="single" w:sz="4" w:space="0" w:color="auto"/>
              <w:right w:val="single" w:sz="4" w:space="0" w:color="auto"/>
            </w:tcBorders>
            <w:shd w:val="clear" w:color="auto" w:fill="auto"/>
            <w:vAlign w:val="center"/>
            <w:hideMark/>
          </w:tcPr>
          <w:p w14:paraId="03342658" w14:textId="77777777" w:rsidR="007D5B16" w:rsidRPr="007D5B16" w:rsidRDefault="007D5B16" w:rsidP="007D5B16">
            <w:pPr>
              <w:jc w:val="center"/>
              <w:rPr>
                <w:color w:val="000000"/>
                <w:sz w:val="20"/>
                <w:szCs w:val="20"/>
              </w:rPr>
            </w:pPr>
            <w:r w:rsidRPr="007D5B16">
              <w:rPr>
                <w:color w:val="000000"/>
                <w:sz w:val="20"/>
                <w:szCs w:val="20"/>
              </w:rPr>
              <w:t>0,14</w:t>
            </w:r>
          </w:p>
        </w:tc>
        <w:tc>
          <w:tcPr>
            <w:tcW w:w="0" w:type="auto"/>
            <w:tcBorders>
              <w:top w:val="nil"/>
              <w:left w:val="nil"/>
              <w:bottom w:val="single" w:sz="4" w:space="0" w:color="auto"/>
              <w:right w:val="single" w:sz="4" w:space="0" w:color="auto"/>
            </w:tcBorders>
            <w:shd w:val="clear" w:color="auto" w:fill="auto"/>
            <w:vAlign w:val="center"/>
            <w:hideMark/>
          </w:tcPr>
          <w:p w14:paraId="02AFBF89" w14:textId="77777777" w:rsidR="007D5B16" w:rsidRPr="007D5B16" w:rsidRDefault="007D5B16" w:rsidP="007D5B16">
            <w:pPr>
              <w:jc w:val="center"/>
              <w:rPr>
                <w:color w:val="000000"/>
                <w:sz w:val="20"/>
                <w:szCs w:val="20"/>
              </w:rPr>
            </w:pPr>
            <w:r w:rsidRPr="007D5B16">
              <w:rPr>
                <w:color w:val="000000"/>
                <w:sz w:val="20"/>
                <w:szCs w:val="20"/>
              </w:rPr>
              <w:t>0,14</w:t>
            </w:r>
          </w:p>
        </w:tc>
        <w:tc>
          <w:tcPr>
            <w:tcW w:w="0" w:type="auto"/>
            <w:tcBorders>
              <w:top w:val="nil"/>
              <w:left w:val="nil"/>
              <w:bottom w:val="single" w:sz="4" w:space="0" w:color="auto"/>
              <w:right w:val="single" w:sz="4" w:space="0" w:color="auto"/>
            </w:tcBorders>
            <w:shd w:val="clear" w:color="auto" w:fill="auto"/>
            <w:vAlign w:val="center"/>
            <w:hideMark/>
          </w:tcPr>
          <w:p w14:paraId="2B539BC7" w14:textId="77777777" w:rsidR="007D5B16" w:rsidRPr="007D5B16" w:rsidRDefault="007D5B16" w:rsidP="007D5B16">
            <w:pPr>
              <w:jc w:val="center"/>
              <w:rPr>
                <w:color w:val="000000"/>
                <w:sz w:val="20"/>
                <w:szCs w:val="20"/>
              </w:rPr>
            </w:pPr>
            <w:r w:rsidRPr="007D5B16">
              <w:rPr>
                <w:color w:val="000000"/>
                <w:sz w:val="20"/>
                <w:szCs w:val="20"/>
              </w:rPr>
              <w:t>0,14</w:t>
            </w:r>
          </w:p>
        </w:tc>
        <w:tc>
          <w:tcPr>
            <w:tcW w:w="0" w:type="auto"/>
            <w:tcBorders>
              <w:top w:val="nil"/>
              <w:left w:val="nil"/>
              <w:bottom w:val="single" w:sz="4" w:space="0" w:color="auto"/>
              <w:right w:val="single" w:sz="4" w:space="0" w:color="auto"/>
            </w:tcBorders>
            <w:shd w:val="clear" w:color="auto" w:fill="auto"/>
            <w:vAlign w:val="center"/>
            <w:hideMark/>
          </w:tcPr>
          <w:p w14:paraId="418BE3D3" w14:textId="77777777" w:rsidR="007D5B16" w:rsidRPr="007D5B16" w:rsidRDefault="007D5B16" w:rsidP="007D5B16">
            <w:pPr>
              <w:jc w:val="center"/>
              <w:rPr>
                <w:color w:val="000000"/>
                <w:sz w:val="20"/>
                <w:szCs w:val="20"/>
              </w:rPr>
            </w:pPr>
            <w:r w:rsidRPr="007D5B16">
              <w:rPr>
                <w:color w:val="000000"/>
                <w:sz w:val="20"/>
                <w:szCs w:val="20"/>
              </w:rPr>
              <w:t>0,14</w:t>
            </w:r>
          </w:p>
        </w:tc>
        <w:tc>
          <w:tcPr>
            <w:tcW w:w="0" w:type="auto"/>
            <w:tcBorders>
              <w:top w:val="nil"/>
              <w:left w:val="nil"/>
              <w:bottom w:val="single" w:sz="4" w:space="0" w:color="auto"/>
              <w:right w:val="single" w:sz="4" w:space="0" w:color="auto"/>
            </w:tcBorders>
            <w:shd w:val="clear" w:color="auto" w:fill="auto"/>
            <w:vAlign w:val="center"/>
            <w:hideMark/>
          </w:tcPr>
          <w:p w14:paraId="2EAFF33D" w14:textId="77777777" w:rsidR="007D5B16" w:rsidRPr="007D5B16" w:rsidRDefault="007D5B16" w:rsidP="007D5B16">
            <w:pPr>
              <w:jc w:val="center"/>
              <w:rPr>
                <w:color w:val="000000"/>
                <w:sz w:val="20"/>
                <w:szCs w:val="20"/>
              </w:rPr>
            </w:pPr>
            <w:r w:rsidRPr="007D5B16">
              <w:rPr>
                <w:color w:val="000000"/>
                <w:sz w:val="20"/>
                <w:szCs w:val="20"/>
              </w:rPr>
              <w:t>0,14</w:t>
            </w:r>
          </w:p>
        </w:tc>
        <w:tc>
          <w:tcPr>
            <w:tcW w:w="0" w:type="auto"/>
            <w:tcBorders>
              <w:top w:val="nil"/>
              <w:left w:val="nil"/>
              <w:bottom w:val="single" w:sz="4" w:space="0" w:color="auto"/>
              <w:right w:val="single" w:sz="4" w:space="0" w:color="auto"/>
            </w:tcBorders>
            <w:shd w:val="clear" w:color="auto" w:fill="auto"/>
            <w:vAlign w:val="center"/>
            <w:hideMark/>
          </w:tcPr>
          <w:p w14:paraId="2F133FFB" w14:textId="77777777" w:rsidR="007D5B16" w:rsidRPr="007D5B16" w:rsidRDefault="007D5B16" w:rsidP="007D5B16">
            <w:pPr>
              <w:jc w:val="center"/>
              <w:rPr>
                <w:color w:val="000000"/>
                <w:sz w:val="20"/>
                <w:szCs w:val="20"/>
              </w:rPr>
            </w:pPr>
            <w:r w:rsidRPr="007D5B16">
              <w:rPr>
                <w:color w:val="000000"/>
                <w:sz w:val="20"/>
                <w:szCs w:val="20"/>
              </w:rPr>
              <w:t>0,14</w:t>
            </w:r>
          </w:p>
        </w:tc>
        <w:tc>
          <w:tcPr>
            <w:tcW w:w="0" w:type="auto"/>
            <w:tcBorders>
              <w:top w:val="nil"/>
              <w:left w:val="nil"/>
              <w:bottom w:val="single" w:sz="4" w:space="0" w:color="auto"/>
              <w:right w:val="single" w:sz="4" w:space="0" w:color="auto"/>
            </w:tcBorders>
            <w:shd w:val="clear" w:color="auto" w:fill="auto"/>
            <w:vAlign w:val="center"/>
            <w:hideMark/>
          </w:tcPr>
          <w:p w14:paraId="108A4B57" w14:textId="77777777" w:rsidR="007D5B16" w:rsidRPr="007D5B16" w:rsidRDefault="007D5B16" w:rsidP="007D5B16">
            <w:pPr>
              <w:jc w:val="center"/>
              <w:rPr>
                <w:color w:val="000000"/>
                <w:sz w:val="20"/>
                <w:szCs w:val="20"/>
              </w:rPr>
            </w:pPr>
            <w:r w:rsidRPr="007D5B16">
              <w:rPr>
                <w:color w:val="000000"/>
                <w:sz w:val="20"/>
                <w:szCs w:val="20"/>
              </w:rPr>
              <w:t>0,14</w:t>
            </w:r>
          </w:p>
        </w:tc>
        <w:tc>
          <w:tcPr>
            <w:tcW w:w="0" w:type="auto"/>
            <w:tcBorders>
              <w:top w:val="nil"/>
              <w:left w:val="nil"/>
              <w:bottom w:val="single" w:sz="4" w:space="0" w:color="auto"/>
              <w:right w:val="single" w:sz="4" w:space="0" w:color="auto"/>
            </w:tcBorders>
            <w:shd w:val="clear" w:color="auto" w:fill="auto"/>
            <w:vAlign w:val="center"/>
            <w:hideMark/>
          </w:tcPr>
          <w:p w14:paraId="24790334" w14:textId="77777777" w:rsidR="007D5B16" w:rsidRPr="007D5B16" w:rsidRDefault="007D5B16" w:rsidP="007D5B16">
            <w:pPr>
              <w:jc w:val="center"/>
              <w:rPr>
                <w:color w:val="000000"/>
                <w:sz w:val="20"/>
                <w:szCs w:val="20"/>
              </w:rPr>
            </w:pPr>
            <w:r w:rsidRPr="007D5B16">
              <w:rPr>
                <w:color w:val="000000"/>
                <w:sz w:val="20"/>
                <w:szCs w:val="20"/>
              </w:rPr>
              <w:t>0,14</w:t>
            </w:r>
          </w:p>
        </w:tc>
        <w:tc>
          <w:tcPr>
            <w:tcW w:w="0" w:type="auto"/>
            <w:tcBorders>
              <w:top w:val="nil"/>
              <w:left w:val="nil"/>
              <w:bottom w:val="single" w:sz="4" w:space="0" w:color="auto"/>
              <w:right w:val="single" w:sz="4" w:space="0" w:color="auto"/>
            </w:tcBorders>
            <w:shd w:val="clear" w:color="auto" w:fill="auto"/>
            <w:vAlign w:val="center"/>
            <w:hideMark/>
          </w:tcPr>
          <w:p w14:paraId="517C9704" w14:textId="77777777" w:rsidR="007D5B16" w:rsidRPr="007D5B16" w:rsidRDefault="007D5B16" w:rsidP="007D5B16">
            <w:pPr>
              <w:jc w:val="center"/>
              <w:rPr>
                <w:color w:val="000000"/>
                <w:sz w:val="20"/>
                <w:szCs w:val="20"/>
              </w:rPr>
            </w:pPr>
            <w:r w:rsidRPr="007D5B16">
              <w:rPr>
                <w:color w:val="000000"/>
                <w:sz w:val="20"/>
                <w:szCs w:val="20"/>
              </w:rPr>
              <w:t>0,14</w:t>
            </w:r>
          </w:p>
        </w:tc>
        <w:tc>
          <w:tcPr>
            <w:tcW w:w="0" w:type="auto"/>
            <w:tcBorders>
              <w:top w:val="nil"/>
              <w:left w:val="nil"/>
              <w:bottom w:val="single" w:sz="4" w:space="0" w:color="auto"/>
              <w:right w:val="single" w:sz="4" w:space="0" w:color="auto"/>
            </w:tcBorders>
            <w:shd w:val="clear" w:color="auto" w:fill="auto"/>
            <w:vAlign w:val="center"/>
            <w:hideMark/>
          </w:tcPr>
          <w:p w14:paraId="33BA45FA" w14:textId="77777777" w:rsidR="007D5B16" w:rsidRPr="007D5B16" w:rsidRDefault="007D5B16" w:rsidP="007D5B16">
            <w:pPr>
              <w:jc w:val="center"/>
              <w:rPr>
                <w:color w:val="000000"/>
                <w:sz w:val="20"/>
                <w:szCs w:val="20"/>
              </w:rPr>
            </w:pPr>
            <w:r w:rsidRPr="007D5B16">
              <w:rPr>
                <w:color w:val="000000"/>
                <w:sz w:val="20"/>
                <w:szCs w:val="20"/>
              </w:rPr>
              <w:t>0,14</w:t>
            </w:r>
          </w:p>
        </w:tc>
      </w:tr>
      <w:tr w:rsidR="007D5B16" w:rsidRPr="007D5B16" w14:paraId="0D994547"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F567AE6" w14:textId="77777777" w:rsidR="007D5B16" w:rsidRPr="007D5B16" w:rsidRDefault="007D5B16" w:rsidP="007D5B16">
            <w:pPr>
              <w:jc w:val="center"/>
              <w:rPr>
                <w:color w:val="000000"/>
                <w:sz w:val="20"/>
                <w:szCs w:val="20"/>
              </w:rPr>
            </w:pPr>
            <w:r w:rsidRPr="007D5B16">
              <w:rPr>
                <w:color w:val="000000"/>
                <w:sz w:val="20"/>
                <w:szCs w:val="20"/>
              </w:rPr>
              <w:t>Хоззона</w:t>
            </w:r>
          </w:p>
        </w:tc>
        <w:tc>
          <w:tcPr>
            <w:tcW w:w="0" w:type="auto"/>
            <w:tcBorders>
              <w:top w:val="nil"/>
              <w:left w:val="nil"/>
              <w:bottom w:val="single" w:sz="4" w:space="0" w:color="auto"/>
              <w:right w:val="single" w:sz="4" w:space="0" w:color="auto"/>
            </w:tcBorders>
            <w:shd w:val="clear" w:color="auto" w:fill="auto"/>
            <w:vAlign w:val="center"/>
            <w:hideMark/>
          </w:tcPr>
          <w:p w14:paraId="03B5949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1104F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F881D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B994C6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315C43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1665C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4B424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D3BA15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A8B1B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9B674A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A6D75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6A094F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80094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F07CB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EDAB3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3CD0C1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C554B9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F4177AE"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25A6EB29"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C035A08" w14:textId="77777777" w:rsidR="007D5B16" w:rsidRPr="007D5B16" w:rsidRDefault="007D5B16" w:rsidP="007D5B16">
            <w:pPr>
              <w:jc w:val="center"/>
              <w:rPr>
                <w:color w:val="000000"/>
                <w:sz w:val="20"/>
                <w:szCs w:val="20"/>
              </w:rPr>
            </w:pPr>
            <w:r w:rsidRPr="007D5B16">
              <w:rPr>
                <w:color w:val="000000"/>
                <w:sz w:val="20"/>
                <w:szCs w:val="20"/>
              </w:rPr>
              <w:t>Центральный жилой район</w:t>
            </w:r>
          </w:p>
        </w:tc>
        <w:tc>
          <w:tcPr>
            <w:tcW w:w="0" w:type="auto"/>
            <w:tcBorders>
              <w:top w:val="nil"/>
              <w:left w:val="nil"/>
              <w:bottom w:val="single" w:sz="4" w:space="0" w:color="auto"/>
              <w:right w:val="single" w:sz="4" w:space="0" w:color="auto"/>
            </w:tcBorders>
            <w:shd w:val="clear" w:color="auto" w:fill="auto"/>
            <w:vAlign w:val="center"/>
            <w:hideMark/>
          </w:tcPr>
          <w:p w14:paraId="37A1C95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4B4C4D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5EFA66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5D059E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1680A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B52A9A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D42AEA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234023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046740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9DE7EF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7B9DA0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EEABB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3D7B0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A540D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DB6342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FB9C2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CA251D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A2B9959"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0C906658"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F985917" w14:textId="77777777" w:rsidR="007D5B16" w:rsidRPr="007D5B16" w:rsidRDefault="007D5B16" w:rsidP="007D5B16">
            <w:pPr>
              <w:jc w:val="center"/>
              <w:rPr>
                <w:color w:val="000000"/>
                <w:sz w:val="20"/>
                <w:szCs w:val="20"/>
              </w:rPr>
            </w:pPr>
            <w:r w:rsidRPr="007D5B16">
              <w:rPr>
                <w:color w:val="000000"/>
                <w:sz w:val="20"/>
                <w:szCs w:val="20"/>
              </w:rPr>
              <w:t>Центральный жилой</w:t>
            </w:r>
            <w:r w:rsidRPr="007D5B16">
              <w:rPr>
                <w:color w:val="000000"/>
                <w:sz w:val="20"/>
                <w:szCs w:val="20"/>
              </w:rPr>
              <w:br/>
              <w:t>район</w:t>
            </w:r>
          </w:p>
        </w:tc>
        <w:tc>
          <w:tcPr>
            <w:tcW w:w="0" w:type="auto"/>
            <w:tcBorders>
              <w:top w:val="nil"/>
              <w:left w:val="nil"/>
              <w:bottom w:val="single" w:sz="4" w:space="0" w:color="auto"/>
              <w:right w:val="single" w:sz="4" w:space="0" w:color="auto"/>
            </w:tcBorders>
            <w:shd w:val="clear" w:color="auto" w:fill="auto"/>
            <w:vAlign w:val="center"/>
            <w:hideMark/>
          </w:tcPr>
          <w:p w14:paraId="629E8EF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7E04C4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2DA83B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FB507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B4A57A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E1219A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7700AE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05EAF2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71912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EDB65C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1DC7BD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2883DF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BF5DB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B7C107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90D2B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BEF96E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17C39F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5C974BE"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4EB82229"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AB2FA83" w14:textId="77777777" w:rsidR="007D5B16" w:rsidRPr="007D5B16" w:rsidRDefault="007D5B16" w:rsidP="007D5B16">
            <w:pPr>
              <w:jc w:val="center"/>
              <w:rPr>
                <w:color w:val="000000"/>
                <w:sz w:val="20"/>
                <w:szCs w:val="20"/>
              </w:rPr>
            </w:pPr>
            <w:r w:rsidRPr="007D5B16">
              <w:rPr>
                <w:color w:val="000000"/>
                <w:sz w:val="20"/>
                <w:szCs w:val="20"/>
              </w:rPr>
              <w:t>ЦЖ1.</w:t>
            </w:r>
          </w:p>
        </w:tc>
        <w:tc>
          <w:tcPr>
            <w:tcW w:w="0" w:type="auto"/>
            <w:tcBorders>
              <w:top w:val="nil"/>
              <w:left w:val="nil"/>
              <w:bottom w:val="single" w:sz="4" w:space="0" w:color="auto"/>
              <w:right w:val="single" w:sz="4" w:space="0" w:color="auto"/>
            </w:tcBorders>
            <w:shd w:val="clear" w:color="auto" w:fill="auto"/>
            <w:vAlign w:val="center"/>
            <w:hideMark/>
          </w:tcPr>
          <w:p w14:paraId="5F41447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EB562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054EB5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D6166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426D33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820F1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888E57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D76AA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1238ED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2C9A6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2C9E1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B99A1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358637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0ED2F5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3DE54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9202B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7E7D7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A13D44"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7A6D0A9B"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9034B2D" w14:textId="77777777" w:rsidR="007D5B16" w:rsidRPr="007D5B16" w:rsidRDefault="007D5B16" w:rsidP="007D5B16">
            <w:pPr>
              <w:jc w:val="center"/>
              <w:rPr>
                <w:color w:val="000000"/>
                <w:sz w:val="20"/>
                <w:szCs w:val="20"/>
              </w:rPr>
            </w:pPr>
            <w:r w:rsidRPr="007D5B16">
              <w:rPr>
                <w:color w:val="000000"/>
                <w:sz w:val="20"/>
                <w:szCs w:val="20"/>
              </w:rPr>
              <w:t>ЦЖ2.</w:t>
            </w:r>
          </w:p>
        </w:tc>
        <w:tc>
          <w:tcPr>
            <w:tcW w:w="0" w:type="auto"/>
            <w:tcBorders>
              <w:top w:val="nil"/>
              <w:left w:val="nil"/>
              <w:bottom w:val="single" w:sz="4" w:space="0" w:color="auto"/>
              <w:right w:val="single" w:sz="4" w:space="0" w:color="auto"/>
            </w:tcBorders>
            <w:shd w:val="clear" w:color="auto" w:fill="auto"/>
            <w:vAlign w:val="center"/>
            <w:hideMark/>
          </w:tcPr>
          <w:p w14:paraId="5E67AD6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73264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E90229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8B1E6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619DCF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93F96A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78335C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B1B94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01CB66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8F35D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111C1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06FBE4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E28EE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39195E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330922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964278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24D50D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B22358C"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40C2701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43CD8D7" w14:textId="77777777" w:rsidR="007D5B16" w:rsidRPr="007D5B16" w:rsidRDefault="007D5B16" w:rsidP="007D5B16">
            <w:pPr>
              <w:jc w:val="center"/>
              <w:rPr>
                <w:color w:val="000000"/>
                <w:sz w:val="20"/>
                <w:szCs w:val="20"/>
              </w:rPr>
            </w:pPr>
            <w:r w:rsidRPr="007D5B16">
              <w:rPr>
                <w:color w:val="000000"/>
                <w:sz w:val="20"/>
                <w:szCs w:val="20"/>
              </w:rPr>
              <w:t>ЦЖ5.</w:t>
            </w:r>
          </w:p>
        </w:tc>
        <w:tc>
          <w:tcPr>
            <w:tcW w:w="0" w:type="auto"/>
            <w:tcBorders>
              <w:top w:val="nil"/>
              <w:left w:val="nil"/>
              <w:bottom w:val="single" w:sz="4" w:space="0" w:color="auto"/>
              <w:right w:val="single" w:sz="4" w:space="0" w:color="auto"/>
            </w:tcBorders>
            <w:shd w:val="clear" w:color="auto" w:fill="auto"/>
            <w:vAlign w:val="center"/>
            <w:hideMark/>
          </w:tcPr>
          <w:p w14:paraId="6D5785B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1B2E1D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68E5C2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E7231B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DEA026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56A5FB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E5C6F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60EDE6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375F13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EB4FF1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0A9E85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143688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20D3CB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0DDF04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D577A1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F34A8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37DE64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F8A443"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383E56A1"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E52DC59" w14:textId="77777777" w:rsidR="007D5B16" w:rsidRPr="007D5B16" w:rsidRDefault="007D5B16" w:rsidP="007D5B16">
            <w:pPr>
              <w:jc w:val="center"/>
              <w:rPr>
                <w:color w:val="000000"/>
                <w:sz w:val="20"/>
                <w:szCs w:val="20"/>
              </w:rPr>
            </w:pPr>
            <w:r w:rsidRPr="007D5B16">
              <w:rPr>
                <w:color w:val="000000"/>
                <w:sz w:val="20"/>
                <w:szCs w:val="20"/>
              </w:rPr>
              <w:t>ЦПЛ1.</w:t>
            </w:r>
          </w:p>
        </w:tc>
        <w:tc>
          <w:tcPr>
            <w:tcW w:w="0" w:type="auto"/>
            <w:tcBorders>
              <w:top w:val="nil"/>
              <w:left w:val="nil"/>
              <w:bottom w:val="single" w:sz="4" w:space="0" w:color="auto"/>
              <w:right w:val="single" w:sz="4" w:space="0" w:color="auto"/>
            </w:tcBorders>
            <w:shd w:val="clear" w:color="auto" w:fill="auto"/>
            <w:vAlign w:val="center"/>
            <w:hideMark/>
          </w:tcPr>
          <w:p w14:paraId="4BDC32C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95AEA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E5AF24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20D2F9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EE7644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FE1ED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F27A1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942CFF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3305FF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DE538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937693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DCC479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0E4036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663C7E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CF802C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18FF4F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AB4C19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3741B0C"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72086364"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A8E2BF7" w14:textId="77777777" w:rsidR="007D5B16" w:rsidRPr="007D5B16" w:rsidRDefault="007D5B16" w:rsidP="007D5B16">
            <w:pPr>
              <w:jc w:val="center"/>
              <w:rPr>
                <w:color w:val="000000"/>
                <w:sz w:val="20"/>
                <w:szCs w:val="20"/>
              </w:rPr>
            </w:pPr>
            <w:r w:rsidRPr="007D5B16">
              <w:rPr>
                <w:color w:val="000000"/>
                <w:sz w:val="20"/>
                <w:szCs w:val="20"/>
              </w:rPr>
              <w:t>Черный Мыс</w:t>
            </w:r>
          </w:p>
        </w:tc>
        <w:tc>
          <w:tcPr>
            <w:tcW w:w="0" w:type="auto"/>
            <w:tcBorders>
              <w:top w:val="nil"/>
              <w:left w:val="nil"/>
              <w:bottom w:val="single" w:sz="4" w:space="0" w:color="auto"/>
              <w:right w:val="single" w:sz="4" w:space="0" w:color="auto"/>
            </w:tcBorders>
            <w:shd w:val="clear" w:color="auto" w:fill="auto"/>
            <w:vAlign w:val="center"/>
            <w:hideMark/>
          </w:tcPr>
          <w:p w14:paraId="4B39758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5E8AD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0243C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5EF477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958B1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0558DA" w14:textId="77777777" w:rsidR="007D5B16" w:rsidRPr="007D5B16" w:rsidRDefault="007D5B16" w:rsidP="007D5B16">
            <w:pPr>
              <w:jc w:val="center"/>
              <w:rPr>
                <w:color w:val="000000"/>
                <w:sz w:val="20"/>
                <w:szCs w:val="20"/>
              </w:rPr>
            </w:pPr>
            <w:r w:rsidRPr="007D5B16">
              <w:rPr>
                <w:color w:val="000000"/>
                <w:sz w:val="20"/>
                <w:szCs w:val="20"/>
              </w:rPr>
              <w:t>0,02</w:t>
            </w:r>
          </w:p>
        </w:tc>
        <w:tc>
          <w:tcPr>
            <w:tcW w:w="0" w:type="auto"/>
            <w:tcBorders>
              <w:top w:val="nil"/>
              <w:left w:val="nil"/>
              <w:bottom w:val="single" w:sz="4" w:space="0" w:color="auto"/>
              <w:right w:val="single" w:sz="4" w:space="0" w:color="auto"/>
            </w:tcBorders>
            <w:shd w:val="clear" w:color="auto" w:fill="auto"/>
            <w:vAlign w:val="center"/>
            <w:hideMark/>
          </w:tcPr>
          <w:p w14:paraId="1B2E9431" w14:textId="77777777" w:rsidR="007D5B16" w:rsidRPr="007D5B16" w:rsidRDefault="007D5B16" w:rsidP="007D5B16">
            <w:pPr>
              <w:jc w:val="center"/>
              <w:rPr>
                <w:color w:val="000000"/>
                <w:sz w:val="20"/>
                <w:szCs w:val="20"/>
              </w:rPr>
            </w:pPr>
            <w:r w:rsidRPr="007D5B16">
              <w:rPr>
                <w:color w:val="000000"/>
                <w:sz w:val="20"/>
                <w:szCs w:val="20"/>
              </w:rPr>
              <w:t>0,02</w:t>
            </w:r>
          </w:p>
        </w:tc>
        <w:tc>
          <w:tcPr>
            <w:tcW w:w="0" w:type="auto"/>
            <w:tcBorders>
              <w:top w:val="nil"/>
              <w:left w:val="nil"/>
              <w:bottom w:val="single" w:sz="4" w:space="0" w:color="auto"/>
              <w:right w:val="single" w:sz="4" w:space="0" w:color="auto"/>
            </w:tcBorders>
            <w:shd w:val="clear" w:color="auto" w:fill="auto"/>
            <w:vAlign w:val="center"/>
            <w:hideMark/>
          </w:tcPr>
          <w:p w14:paraId="64F7CBFA" w14:textId="77777777" w:rsidR="007D5B16" w:rsidRPr="007D5B16" w:rsidRDefault="007D5B16" w:rsidP="007D5B16">
            <w:pPr>
              <w:jc w:val="center"/>
              <w:rPr>
                <w:color w:val="000000"/>
                <w:sz w:val="20"/>
                <w:szCs w:val="20"/>
              </w:rPr>
            </w:pPr>
            <w:r w:rsidRPr="007D5B16">
              <w:rPr>
                <w:color w:val="000000"/>
                <w:sz w:val="20"/>
                <w:szCs w:val="20"/>
              </w:rPr>
              <w:t>0,11</w:t>
            </w:r>
          </w:p>
        </w:tc>
        <w:tc>
          <w:tcPr>
            <w:tcW w:w="0" w:type="auto"/>
            <w:tcBorders>
              <w:top w:val="nil"/>
              <w:left w:val="nil"/>
              <w:bottom w:val="single" w:sz="4" w:space="0" w:color="auto"/>
              <w:right w:val="single" w:sz="4" w:space="0" w:color="auto"/>
            </w:tcBorders>
            <w:shd w:val="clear" w:color="auto" w:fill="auto"/>
            <w:vAlign w:val="center"/>
            <w:hideMark/>
          </w:tcPr>
          <w:p w14:paraId="11592E29" w14:textId="77777777" w:rsidR="007D5B16" w:rsidRPr="007D5B16" w:rsidRDefault="007D5B16" w:rsidP="007D5B16">
            <w:pPr>
              <w:jc w:val="center"/>
              <w:rPr>
                <w:color w:val="000000"/>
                <w:sz w:val="20"/>
                <w:szCs w:val="20"/>
              </w:rPr>
            </w:pPr>
            <w:r w:rsidRPr="007D5B16">
              <w:rPr>
                <w:color w:val="000000"/>
                <w:sz w:val="20"/>
                <w:szCs w:val="20"/>
              </w:rPr>
              <w:t>0,11</w:t>
            </w:r>
          </w:p>
        </w:tc>
        <w:tc>
          <w:tcPr>
            <w:tcW w:w="0" w:type="auto"/>
            <w:tcBorders>
              <w:top w:val="nil"/>
              <w:left w:val="nil"/>
              <w:bottom w:val="single" w:sz="4" w:space="0" w:color="auto"/>
              <w:right w:val="single" w:sz="4" w:space="0" w:color="auto"/>
            </w:tcBorders>
            <w:shd w:val="clear" w:color="auto" w:fill="auto"/>
            <w:vAlign w:val="center"/>
            <w:hideMark/>
          </w:tcPr>
          <w:p w14:paraId="254C836F" w14:textId="77777777" w:rsidR="007D5B16" w:rsidRPr="007D5B16" w:rsidRDefault="007D5B16" w:rsidP="007D5B16">
            <w:pPr>
              <w:jc w:val="center"/>
              <w:rPr>
                <w:color w:val="000000"/>
                <w:sz w:val="20"/>
                <w:szCs w:val="20"/>
              </w:rPr>
            </w:pPr>
            <w:r w:rsidRPr="007D5B16">
              <w:rPr>
                <w:color w:val="000000"/>
                <w:sz w:val="20"/>
                <w:szCs w:val="20"/>
              </w:rPr>
              <w:t>0,11</w:t>
            </w:r>
          </w:p>
        </w:tc>
        <w:tc>
          <w:tcPr>
            <w:tcW w:w="0" w:type="auto"/>
            <w:tcBorders>
              <w:top w:val="nil"/>
              <w:left w:val="nil"/>
              <w:bottom w:val="single" w:sz="4" w:space="0" w:color="auto"/>
              <w:right w:val="single" w:sz="4" w:space="0" w:color="auto"/>
            </w:tcBorders>
            <w:shd w:val="clear" w:color="auto" w:fill="auto"/>
            <w:vAlign w:val="center"/>
            <w:hideMark/>
          </w:tcPr>
          <w:p w14:paraId="035AF712" w14:textId="77777777" w:rsidR="007D5B16" w:rsidRPr="007D5B16" w:rsidRDefault="007D5B16" w:rsidP="007D5B16">
            <w:pPr>
              <w:jc w:val="center"/>
              <w:rPr>
                <w:color w:val="000000"/>
                <w:sz w:val="20"/>
                <w:szCs w:val="20"/>
              </w:rPr>
            </w:pPr>
            <w:r w:rsidRPr="007D5B16">
              <w:rPr>
                <w:color w:val="000000"/>
                <w:sz w:val="20"/>
                <w:szCs w:val="20"/>
              </w:rPr>
              <w:t>0,11</w:t>
            </w:r>
          </w:p>
        </w:tc>
        <w:tc>
          <w:tcPr>
            <w:tcW w:w="0" w:type="auto"/>
            <w:tcBorders>
              <w:top w:val="nil"/>
              <w:left w:val="nil"/>
              <w:bottom w:val="single" w:sz="4" w:space="0" w:color="auto"/>
              <w:right w:val="single" w:sz="4" w:space="0" w:color="auto"/>
            </w:tcBorders>
            <w:shd w:val="clear" w:color="auto" w:fill="auto"/>
            <w:vAlign w:val="center"/>
            <w:hideMark/>
          </w:tcPr>
          <w:p w14:paraId="53C5146D" w14:textId="77777777" w:rsidR="007D5B16" w:rsidRPr="007D5B16" w:rsidRDefault="007D5B16" w:rsidP="007D5B16">
            <w:pPr>
              <w:jc w:val="center"/>
              <w:rPr>
                <w:color w:val="000000"/>
                <w:sz w:val="20"/>
                <w:szCs w:val="20"/>
              </w:rPr>
            </w:pPr>
            <w:r w:rsidRPr="007D5B16">
              <w:rPr>
                <w:color w:val="000000"/>
                <w:sz w:val="20"/>
                <w:szCs w:val="20"/>
              </w:rPr>
              <w:t>0,11</w:t>
            </w:r>
          </w:p>
        </w:tc>
        <w:tc>
          <w:tcPr>
            <w:tcW w:w="0" w:type="auto"/>
            <w:tcBorders>
              <w:top w:val="nil"/>
              <w:left w:val="nil"/>
              <w:bottom w:val="single" w:sz="4" w:space="0" w:color="auto"/>
              <w:right w:val="single" w:sz="4" w:space="0" w:color="auto"/>
            </w:tcBorders>
            <w:shd w:val="clear" w:color="auto" w:fill="auto"/>
            <w:vAlign w:val="center"/>
            <w:hideMark/>
          </w:tcPr>
          <w:p w14:paraId="4AAD7DDA" w14:textId="77777777" w:rsidR="007D5B16" w:rsidRPr="007D5B16" w:rsidRDefault="007D5B16" w:rsidP="007D5B16">
            <w:pPr>
              <w:jc w:val="center"/>
              <w:rPr>
                <w:color w:val="000000"/>
                <w:sz w:val="20"/>
                <w:szCs w:val="20"/>
              </w:rPr>
            </w:pPr>
            <w:r w:rsidRPr="007D5B16">
              <w:rPr>
                <w:color w:val="000000"/>
                <w:sz w:val="20"/>
                <w:szCs w:val="20"/>
              </w:rPr>
              <w:t>0,11</w:t>
            </w:r>
          </w:p>
        </w:tc>
        <w:tc>
          <w:tcPr>
            <w:tcW w:w="0" w:type="auto"/>
            <w:tcBorders>
              <w:top w:val="nil"/>
              <w:left w:val="nil"/>
              <w:bottom w:val="single" w:sz="4" w:space="0" w:color="auto"/>
              <w:right w:val="single" w:sz="4" w:space="0" w:color="auto"/>
            </w:tcBorders>
            <w:shd w:val="clear" w:color="auto" w:fill="auto"/>
            <w:vAlign w:val="center"/>
            <w:hideMark/>
          </w:tcPr>
          <w:p w14:paraId="7CC1EF61" w14:textId="77777777" w:rsidR="007D5B16" w:rsidRPr="007D5B16" w:rsidRDefault="007D5B16" w:rsidP="007D5B16">
            <w:pPr>
              <w:jc w:val="center"/>
              <w:rPr>
                <w:color w:val="000000"/>
                <w:sz w:val="20"/>
                <w:szCs w:val="20"/>
              </w:rPr>
            </w:pPr>
            <w:r w:rsidRPr="007D5B16">
              <w:rPr>
                <w:color w:val="000000"/>
                <w:sz w:val="20"/>
                <w:szCs w:val="20"/>
              </w:rPr>
              <w:t>0,11</w:t>
            </w:r>
          </w:p>
        </w:tc>
        <w:tc>
          <w:tcPr>
            <w:tcW w:w="0" w:type="auto"/>
            <w:tcBorders>
              <w:top w:val="nil"/>
              <w:left w:val="nil"/>
              <w:bottom w:val="single" w:sz="4" w:space="0" w:color="auto"/>
              <w:right w:val="single" w:sz="4" w:space="0" w:color="auto"/>
            </w:tcBorders>
            <w:shd w:val="clear" w:color="auto" w:fill="auto"/>
            <w:vAlign w:val="center"/>
            <w:hideMark/>
          </w:tcPr>
          <w:p w14:paraId="37095E9D" w14:textId="77777777" w:rsidR="007D5B16" w:rsidRPr="007D5B16" w:rsidRDefault="007D5B16" w:rsidP="007D5B16">
            <w:pPr>
              <w:jc w:val="center"/>
              <w:rPr>
                <w:color w:val="000000"/>
                <w:sz w:val="20"/>
                <w:szCs w:val="20"/>
              </w:rPr>
            </w:pPr>
            <w:r w:rsidRPr="007D5B16">
              <w:rPr>
                <w:color w:val="000000"/>
                <w:sz w:val="20"/>
                <w:szCs w:val="20"/>
              </w:rPr>
              <w:t>0,11</w:t>
            </w:r>
          </w:p>
        </w:tc>
        <w:tc>
          <w:tcPr>
            <w:tcW w:w="0" w:type="auto"/>
            <w:tcBorders>
              <w:top w:val="nil"/>
              <w:left w:val="nil"/>
              <w:bottom w:val="single" w:sz="4" w:space="0" w:color="auto"/>
              <w:right w:val="single" w:sz="4" w:space="0" w:color="auto"/>
            </w:tcBorders>
            <w:shd w:val="clear" w:color="auto" w:fill="auto"/>
            <w:vAlign w:val="center"/>
            <w:hideMark/>
          </w:tcPr>
          <w:p w14:paraId="7D7F88F8" w14:textId="77777777" w:rsidR="007D5B16" w:rsidRPr="007D5B16" w:rsidRDefault="007D5B16" w:rsidP="007D5B16">
            <w:pPr>
              <w:jc w:val="center"/>
              <w:rPr>
                <w:color w:val="000000"/>
                <w:sz w:val="20"/>
                <w:szCs w:val="20"/>
              </w:rPr>
            </w:pPr>
            <w:r w:rsidRPr="007D5B16">
              <w:rPr>
                <w:color w:val="000000"/>
                <w:sz w:val="20"/>
                <w:szCs w:val="20"/>
              </w:rPr>
              <w:t>0,11</w:t>
            </w:r>
          </w:p>
        </w:tc>
        <w:tc>
          <w:tcPr>
            <w:tcW w:w="0" w:type="auto"/>
            <w:tcBorders>
              <w:top w:val="nil"/>
              <w:left w:val="nil"/>
              <w:bottom w:val="single" w:sz="4" w:space="0" w:color="auto"/>
              <w:right w:val="single" w:sz="4" w:space="0" w:color="auto"/>
            </w:tcBorders>
            <w:shd w:val="clear" w:color="auto" w:fill="auto"/>
            <w:vAlign w:val="center"/>
            <w:hideMark/>
          </w:tcPr>
          <w:p w14:paraId="20B68D6E" w14:textId="77777777" w:rsidR="007D5B16" w:rsidRPr="007D5B16" w:rsidRDefault="007D5B16" w:rsidP="007D5B16">
            <w:pPr>
              <w:jc w:val="center"/>
              <w:rPr>
                <w:color w:val="000000"/>
                <w:sz w:val="20"/>
                <w:szCs w:val="20"/>
              </w:rPr>
            </w:pPr>
            <w:r w:rsidRPr="007D5B16">
              <w:rPr>
                <w:color w:val="000000"/>
                <w:sz w:val="20"/>
                <w:szCs w:val="20"/>
              </w:rPr>
              <w:t>0,11</w:t>
            </w:r>
          </w:p>
        </w:tc>
        <w:tc>
          <w:tcPr>
            <w:tcW w:w="0" w:type="auto"/>
            <w:tcBorders>
              <w:top w:val="nil"/>
              <w:left w:val="nil"/>
              <w:bottom w:val="single" w:sz="4" w:space="0" w:color="auto"/>
              <w:right w:val="single" w:sz="4" w:space="0" w:color="auto"/>
            </w:tcBorders>
            <w:shd w:val="clear" w:color="auto" w:fill="auto"/>
            <w:vAlign w:val="center"/>
            <w:hideMark/>
          </w:tcPr>
          <w:p w14:paraId="165C67D7" w14:textId="77777777" w:rsidR="007D5B16" w:rsidRPr="007D5B16" w:rsidRDefault="007D5B16" w:rsidP="007D5B16">
            <w:pPr>
              <w:jc w:val="center"/>
              <w:rPr>
                <w:color w:val="000000"/>
                <w:sz w:val="20"/>
                <w:szCs w:val="20"/>
              </w:rPr>
            </w:pPr>
            <w:r w:rsidRPr="007D5B16">
              <w:rPr>
                <w:color w:val="000000"/>
                <w:sz w:val="20"/>
                <w:szCs w:val="20"/>
              </w:rPr>
              <w:t>0,11</w:t>
            </w:r>
          </w:p>
        </w:tc>
      </w:tr>
      <w:tr w:rsidR="007D5B16" w:rsidRPr="007D5B16" w14:paraId="4A73E1A8"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6D9EDB0" w14:textId="77777777" w:rsidR="007D5B16" w:rsidRPr="007D5B16" w:rsidRDefault="007D5B16" w:rsidP="007D5B16">
            <w:pPr>
              <w:jc w:val="center"/>
              <w:rPr>
                <w:color w:val="000000"/>
                <w:sz w:val="20"/>
                <w:szCs w:val="20"/>
              </w:rPr>
            </w:pPr>
            <w:r w:rsidRPr="007D5B16">
              <w:rPr>
                <w:color w:val="000000"/>
                <w:sz w:val="20"/>
                <w:szCs w:val="20"/>
              </w:rPr>
              <w:t>Югорский тракт</w:t>
            </w:r>
          </w:p>
        </w:tc>
        <w:tc>
          <w:tcPr>
            <w:tcW w:w="0" w:type="auto"/>
            <w:tcBorders>
              <w:top w:val="nil"/>
              <w:left w:val="nil"/>
              <w:bottom w:val="single" w:sz="4" w:space="0" w:color="auto"/>
              <w:right w:val="single" w:sz="4" w:space="0" w:color="auto"/>
            </w:tcBorders>
            <w:shd w:val="clear" w:color="auto" w:fill="auto"/>
            <w:vAlign w:val="center"/>
            <w:hideMark/>
          </w:tcPr>
          <w:p w14:paraId="3180443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C6C70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4CF375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8A8A2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9E2BE9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AB6076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462FB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3A155A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5F96C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128F39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B16B04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74FF9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7D0F8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C899B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DBCB5E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B9B24E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E37E6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775BA2C"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4D634EC1"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AA4C24C" w14:textId="77777777" w:rsidR="007D5B16" w:rsidRPr="007D5B16" w:rsidRDefault="007D5B16" w:rsidP="007D5B16">
            <w:pPr>
              <w:jc w:val="center"/>
              <w:rPr>
                <w:color w:val="000000"/>
                <w:sz w:val="20"/>
                <w:szCs w:val="20"/>
              </w:rPr>
            </w:pPr>
            <w:r w:rsidRPr="007D5B16">
              <w:rPr>
                <w:color w:val="000000"/>
                <w:sz w:val="20"/>
                <w:szCs w:val="20"/>
              </w:rPr>
              <w:t>ЮПЛ2.</w:t>
            </w:r>
          </w:p>
        </w:tc>
        <w:tc>
          <w:tcPr>
            <w:tcW w:w="0" w:type="auto"/>
            <w:tcBorders>
              <w:top w:val="nil"/>
              <w:left w:val="nil"/>
              <w:bottom w:val="single" w:sz="4" w:space="0" w:color="auto"/>
              <w:right w:val="single" w:sz="4" w:space="0" w:color="auto"/>
            </w:tcBorders>
            <w:shd w:val="clear" w:color="auto" w:fill="auto"/>
            <w:vAlign w:val="center"/>
            <w:hideMark/>
          </w:tcPr>
          <w:p w14:paraId="7DBEB66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684A4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3F5B2B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3D5460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7EB919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3C558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CA9B41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56EE25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ED495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F2286F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AA1543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29177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75839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8456E5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A7454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E1921F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539AA0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03D5E9D"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2FAABEB1"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5D111E9" w14:textId="77777777" w:rsidR="007D5B16" w:rsidRPr="007D5B16" w:rsidRDefault="007D5B16" w:rsidP="007D5B16">
            <w:pPr>
              <w:jc w:val="center"/>
              <w:rPr>
                <w:color w:val="000000"/>
                <w:sz w:val="20"/>
                <w:szCs w:val="20"/>
              </w:rPr>
            </w:pPr>
            <w:r w:rsidRPr="007D5B16">
              <w:rPr>
                <w:color w:val="000000"/>
                <w:sz w:val="20"/>
                <w:szCs w:val="20"/>
              </w:rPr>
              <w:t>Ядро центра</w:t>
            </w:r>
          </w:p>
        </w:tc>
        <w:tc>
          <w:tcPr>
            <w:tcW w:w="0" w:type="auto"/>
            <w:tcBorders>
              <w:top w:val="nil"/>
              <w:left w:val="nil"/>
              <w:bottom w:val="single" w:sz="4" w:space="0" w:color="auto"/>
              <w:right w:val="single" w:sz="4" w:space="0" w:color="auto"/>
            </w:tcBorders>
            <w:shd w:val="clear" w:color="auto" w:fill="auto"/>
            <w:vAlign w:val="center"/>
            <w:hideMark/>
          </w:tcPr>
          <w:p w14:paraId="70A9110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FF1D4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12D74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BD9984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5B2F15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CE0AC5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4109B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1D445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1D34ED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284766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EBF47A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2BA8C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4F6CA7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C1E77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BDA58F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94ACC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B4A05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78DC5D"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4E2C72EE"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4625D26" w14:textId="77777777" w:rsidR="007D5B16" w:rsidRPr="007D5B16" w:rsidRDefault="007D5B16" w:rsidP="007D5B16">
            <w:pPr>
              <w:jc w:val="center"/>
              <w:rPr>
                <w:color w:val="000000"/>
                <w:sz w:val="20"/>
                <w:szCs w:val="20"/>
              </w:rPr>
            </w:pPr>
            <w:r w:rsidRPr="007D5B16">
              <w:rPr>
                <w:color w:val="000000"/>
                <w:sz w:val="20"/>
                <w:szCs w:val="20"/>
              </w:rPr>
              <w:t>Ядро центра, Квартал 6.</w:t>
            </w:r>
          </w:p>
        </w:tc>
        <w:tc>
          <w:tcPr>
            <w:tcW w:w="0" w:type="auto"/>
            <w:tcBorders>
              <w:top w:val="nil"/>
              <w:left w:val="nil"/>
              <w:bottom w:val="single" w:sz="4" w:space="0" w:color="auto"/>
              <w:right w:val="single" w:sz="4" w:space="0" w:color="auto"/>
            </w:tcBorders>
            <w:shd w:val="clear" w:color="auto" w:fill="auto"/>
            <w:vAlign w:val="center"/>
            <w:hideMark/>
          </w:tcPr>
          <w:p w14:paraId="0C9C544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59B04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CBC1F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DD39D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FFF979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662F3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2E9B9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913A95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253BB4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14482B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C584E5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2C377D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D8569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97E5AE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71784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F1F1B8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76FA93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1BB6C09"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75B4C218"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A41F040" w14:textId="77777777" w:rsidR="007D5B16" w:rsidRPr="007D5B16" w:rsidRDefault="007D5B16" w:rsidP="007D5B16">
            <w:pPr>
              <w:jc w:val="center"/>
              <w:rPr>
                <w:color w:val="000000"/>
                <w:sz w:val="20"/>
                <w:szCs w:val="20"/>
              </w:rPr>
            </w:pPr>
            <w:r w:rsidRPr="007D5B16">
              <w:rPr>
                <w:color w:val="000000"/>
                <w:sz w:val="20"/>
                <w:szCs w:val="20"/>
              </w:rPr>
              <w:t>Ядро центра, Квартал 7.</w:t>
            </w:r>
          </w:p>
        </w:tc>
        <w:tc>
          <w:tcPr>
            <w:tcW w:w="0" w:type="auto"/>
            <w:tcBorders>
              <w:top w:val="nil"/>
              <w:left w:val="nil"/>
              <w:bottom w:val="single" w:sz="4" w:space="0" w:color="auto"/>
              <w:right w:val="single" w:sz="4" w:space="0" w:color="auto"/>
            </w:tcBorders>
            <w:shd w:val="clear" w:color="auto" w:fill="auto"/>
            <w:vAlign w:val="center"/>
            <w:hideMark/>
          </w:tcPr>
          <w:p w14:paraId="6EAA8E4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21417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6DA307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B81960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6553B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B4AB20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B9DC3F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739E6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903D1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838DD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DE4603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D4B2CC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801236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EB9371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821D3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A73D2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E255F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C08B92C" w14:textId="77777777" w:rsidR="007D5B16" w:rsidRPr="007D5B16" w:rsidRDefault="007D5B16" w:rsidP="007D5B16">
            <w:pPr>
              <w:jc w:val="center"/>
              <w:rPr>
                <w:color w:val="000000"/>
                <w:sz w:val="20"/>
                <w:szCs w:val="20"/>
              </w:rPr>
            </w:pPr>
            <w:r w:rsidRPr="007D5B16">
              <w:rPr>
                <w:color w:val="000000"/>
                <w:sz w:val="20"/>
                <w:szCs w:val="20"/>
              </w:rPr>
              <w:t>0,00</w:t>
            </w:r>
          </w:p>
        </w:tc>
      </w:tr>
    </w:tbl>
    <w:p w14:paraId="1A07B188" w14:textId="77777777" w:rsidR="0008475A" w:rsidRPr="00C24EBC" w:rsidRDefault="0008475A" w:rsidP="0008475A">
      <w:pPr>
        <w:spacing w:line="360" w:lineRule="auto"/>
        <w:ind w:firstLine="680"/>
        <w:jc w:val="both"/>
        <w:rPr>
          <w:szCs w:val="22"/>
          <w:highlight w:val="yellow"/>
          <w:lang w:eastAsia="en-US" w:bidi="en-US"/>
        </w:rPr>
      </w:pPr>
    </w:p>
    <w:p w14:paraId="34328074" w14:textId="77777777" w:rsidR="0008475A" w:rsidRPr="00C24EBC" w:rsidRDefault="0008475A" w:rsidP="0008475A">
      <w:pPr>
        <w:pStyle w:val="aff8"/>
        <w:keepNext/>
        <w:keepLines/>
        <w:suppressAutoHyphens w:val="0"/>
        <w:spacing w:before="120" w:after="120"/>
        <w:jc w:val="both"/>
        <w:rPr>
          <w:rFonts w:ascii="Times New Roman" w:hAnsi="Times New Roman"/>
          <w:szCs w:val="22"/>
          <w:lang w:bidi="en-US"/>
        </w:rPr>
      </w:pPr>
      <w:bookmarkStart w:id="5" w:name="_Toc107527017"/>
      <w:r w:rsidRPr="00C24EBC">
        <w:rPr>
          <w:rFonts w:ascii="Times New Roman" w:eastAsiaTheme="majorEastAsia" w:hAnsi="Times New Roman"/>
          <w:color w:val="auto"/>
          <w:lang w:bidi="en-US"/>
        </w:rPr>
        <w:lastRenderedPageBreak/>
        <w:t xml:space="preserve">Таблица </w:t>
      </w:r>
      <w:r w:rsidRPr="00C24EBC">
        <w:rPr>
          <w:rFonts w:ascii="Times New Roman" w:eastAsiaTheme="majorEastAsia" w:hAnsi="Times New Roman"/>
          <w:color w:val="auto"/>
          <w:lang w:bidi="en-US"/>
        </w:rPr>
        <w:fldChar w:fldCharType="begin"/>
      </w:r>
      <w:r w:rsidRPr="00C24EBC">
        <w:rPr>
          <w:rFonts w:ascii="Times New Roman" w:eastAsiaTheme="majorEastAsia" w:hAnsi="Times New Roman"/>
          <w:color w:val="auto"/>
          <w:lang w:bidi="en-US"/>
        </w:rPr>
        <w:instrText xml:space="preserve"> SEQ Таблица \* ARABIC </w:instrText>
      </w:r>
      <w:r w:rsidRPr="00C24EBC">
        <w:rPr>
          <w:rFonts w:ascii="Times New Roman" w:eastAsiaTheme="majorEastAsia" w:hAnsi="Times New Roman"/>
          <w:color w:val="auto"/>
          <w:lang w:bidi="en-US"/>
        </w:rPr>
        <w:fldChar w:fldCharType="separate"/>
      </w:r>
      <w:r w:rsidR="007428D4">
        <w:rPr>
          <w:rFonts w:ascii="Times New Roman" w:eastAsiaTheme="majorEastAsia" w:hAnsi="Times New Roman"/>
          <w:noProof/>
          <w:color w:val="auto"/>
          <w:lang w:bidi="en-US"/>
        </w:rPr>
        <w:t>4</w:t>
      </w:r>
      <w:r w:rsidRPr="00C24EBC">
        <w:rPr>
          <w:rFonts w:ascii="Times New Roman" w:eastAsiaTheme="majorEastAsia" w:hAnsi="Times New Roman"/>
          <w:color w:val="auto"/>
          <w:lang w:bidi="en-US"/>
        </w:rPr>
        <w:fldChar w:fldCharType="end"/>
      </w:r>
      <w:r w:rsidRPr="00C24EBC">
        <w:rPr>
          <w:rFonts w:ascii="Times New Roman" w:eastAsiaTheme="majorEastAsia" w:hAnsi="Times New Roman"/>
          <w:color w:val="auto"/>
          <w:lang w:bidi="en-US"/>
        </w:rPr>
        <w:t xml:space="preserve"> - Снижение тепловой нагрузки горячего водоснабжения в сносимых жилых зданиях на период разработки или актуализации схемы теплоснабжения, Гкал/ч (таблица П30.4 МУ)</w:t>
      </w:r>
      <w:bookmarkEnd w:id="5"/>
    </w:p>
    <w:tbl>
      <w:tblPr>
        <w:tblW w:w="0" w:type="auto"/>
        <w:tblInd w:w="-5" w:type="dxa"/>
        <w:tblLook w:val="04A0" w:firstRow="1" w:lastRow="0" w:firstColumn="1" w:lastColumn="0" w:noHBand="0" w:noVBand="1"/>
      </w:tblPr>
      <w:tblGrid>
        <w:gridCol w:w="4613"/>
        <w:gridCol w:w="616"/>
        <w:gridCol w:w="616"/>
        <w:gridCol w:w="616"/>
        <w:gridCol w:w="616"/>
        <w:gridCol w:w="616"/>
        <w:gridCol w:w="616"/>
        <w:gridCol w:w="616"/>
        <w:gridCol w:w="616"/>
        <w:gridCol w:w="616"/>
        <w:gridCol w:w="616"/>
        <w:gridCol w:w="616"/>
        <w:gridCol w:w="616"/>
        <w:gridCol w:w="616"/>
        <w:gridCol w:w="616"/>
        <w:gridCol w:w="616"/>
        <w:gridCol w:w="616"/>
        <w:gridCol w:w="616"/>
        <w:gridCol w:w="616"/>
      </w:tblGrid>
      <w:tr w:rsidR="007D5B16" w:rsidRPr="007D5B16" w14:paraId="2DC14FF4" w14:textId="77777777" w:rsidTr="007D5B16">
        <w:trPr>
          <w:trHeight w:val="20"/>
          <w:tblHead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7A9A627" w14:textId="77777777" w:rsidR="007D5B16" w:rsidRPr="007D5B16" w:rsidRDefault="007D5B16" w:rsidP="007D5B16">
            <w:pPr>
              <w:jc w:val="center"/>
              <w:rPr>
                <w:b/>
                <w:bCs/>
                <w:color w:val="000000"/>
                <w:sz w:val="20"/>
                <w:szCs w:val="20"/>
              </w:rPr>
            </w:pPr>
            <w:r w:rsidRPr="007D5B16">
              <w:rPr>
                <w:b/>
                <w:bCs/>
                <w:color w:val="000000"/>
                <w:sz w:val="20"/>
                <w:szCs w:val="20"/>
              </w:rPr>
              <w:t>Наименование показателей</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25808B3" w14:textId="77777777" w:rsidR="007D5B16" w:rsidRPr="007D5B16" w:rsidRDefault="007D5B16" w:rsidP="007D5B16">
            <w:pPr>
              <w:jc w:val="center"/>
              <w:rPr>
                <w:b/>
                <w:bCs/>
                <w:color w:val="000000"/>
                <w:sz w:val="20"/>
                <w:szCs w:val="20"/>
              </w:rPr>
            </w:pPr>
            <w:r w:rsidRPr="007D5B16">
              <w:rPr>
                <w:b/>
                <w:bCs/>
                <w:color w:val="000000"/>
                <w:sz w:val="20"/>
                <w:szCs w:val="20"/>
              </w:rPr>
              <w:t>2018</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6528F66" w14:textId="77777777" w:rsidR="007D5B16" w:rsidRPr="007D5B16" w:rsidRDefault="007D5B16" w:rsidP="007D5B16">
            <w:pPr>
              <w:jc w:val="center"/>
              <w:rPr>
                <w:b/>
                <w:bCs/>
                <w:color w:val="000000"/>
                <w:sz w:val="20"/>
                <w:szCs w:val="20"/>
              </w:rPr>
            </w:pPr>
            <w:r w:rsidRPr="007D5B16">
              <w:rPr>
                <w:b/>
                <w:bCs/>
                <w:color w:val="000000"/>
                <w:sz w:val="20"/>
                <w:szCs w:val="20"/>
              </w:rPr>
              <w:t>2019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85403C2" w14:textId="77777777" w:rsidR="007D5B16" w:rsidRPr="007D5B16" w:rsidRDefault="007D5B16" w:rsidP="007D5B16">
            <w:pPr>
              <w:jc w:val="center"/>
              <w:rPr>
                <w:b/>
                <w:bCs/>
                <w:color w:val="000000"/>
                <w:sz w:val="20"/>
                <w:szCs w:val="20"/>
              </w:rPr>
            </w:pPr>
            <w:r w:rsidRPr="007D5B16">
              <w:rPr>
                <w:b/>
                <w:bCs/>
                <w:color w:val="000000"/>
                <w:sz w:val="20"/>
                <w:szCs w:val="20"/>
              </w:rPr>
              <w:t>2020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A212329" w14:textId="77777777" w:rsidR="007D5B16" w:rsidRPr="007D5B16" w:rsidRDefault="007D5B16" w:rsidP="007D5B16">
            <w:pPr>
              <w:jc w:val="center"/>
              <w:rPr>
                <w:b/>
                <w:bCs/>
                <w:color w:val="000000"/>
                <w:sz w:val="20"/>
                <w:szCs w:val="20"/>
              </w:rPr>
            </w:pPr>
            <w:r w:rsidRPr="007D5B16">
              <w:rPr>
                <w:b/>
                <w:bCs/>
                <w:color w:val="000000"/>
                <w:sz w:val="20"/>
                <w:szCs w:val="20"/>
              </w:rPr>
              <w:t>2021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44EB522" w14:textId="77777777" w:rsidR="007D5B16" w:rsidRPr="007D5B16" w:rsidRDefault="007D5B16" w:rsidP="007D5B16">
            <w:pPr>
              <w:jc w:val="center"/>
              <w:rPr>
                <w:b/>
                <w:bCs/>
                <w:color w:val="000000"/>
                <w:sz w:val="20"/>
                <w:szCs w:val="20"/>
              </w:rPr>
            </w:pPr>
            <w:r w:rsidRPr="007D5B16">
              <w:rPr>
                <w:b/>
                <w:bCs/>
                <w:color w:val="000000"/>
                <w:sz w:val="20"/>
                <w:szCs w:val="20"/>
              </w:rPr>
              <w:t>2022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A87C002" w14:textId="77777777" w:rsidR="007D5B16" w:rsidRPr="007D5B16" w:rsidRDefault="007D5B16" w:rsidP="007D5B16">
            <w:pPr>
              <w:jc w:val="center"/>
              <w:rPr>
                <w:b/>
                <w:bCs/>
                <w:color w:val="000000"/>
                <w:sz w:val="20"/>
                <w:szCs w:val="20"/>
              </w:rPr>
            </w:pPr>
            <w:r w:rsidRPr="007D5B16">
              <w:rPr>
                <w:b/>
                <w:bCs/>
                <w:color w:val="000000"/>
                <w:sz w:val="20"/>
                <w:szCs w:val="20"/>
              </w:rPr>
              <w:t>2023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4DDBA83" w14:textId="77777777" w:rsidR="007D5B16" w:rsidRPr="007D5B16" w:rsidRDefault="007D5B16" w:rsidP="007D5B16">
            <w:pPr>
              <w:jc w:val="center"/>
              <w:rPr>
                <w:b/>
                <w:bCs/>
                <w:color w:val="000000"/>
                <w:sz w:val="20"/>
                <w:szCs w:val="20"/>
              </w:rPr>
            </w:pPr>
            <w:r w:rsidRPr="007D5B16">
              <w:rPr>
                <w:b/>
                <w:bCs/>
                <w:color w:val="000000"/>
                <w:sz w:val="20"/>
                <w:szCs w:val="20"/>
              </w:rPr>
              <w:t>2024</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948E665" w14:textId="77777777" w:rsidR="007D5B16" w:rsidRPr="007D5B16" w:rsidRDefault="007D5B16" w:rsidP="007D5B16">
            <w:pPr>
              <w:jc w:val="center"/>
              <w:rPr>
                <w:b/>
                <w:bCs/>
                <w:color w:val="000000"/>
                <w:sz w:val="20"/>
                <w:szCs w:val="20"/>
              </w:rPr>
            </w:pPr>
            <w:r w:rsidRPr="007D5B16">
              <w:rPr>
                <w:b/>
                <w:bCs/>
                <w:color w:val="000000"/>
                <w:sz w:val="20"/>
                <w:szCs w:val="20"/>
              </w:rPr>
              <w:t>2025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CBB6A04" w14:textId="77777777" w:rsidR="007D5B16" w:rsidRPr="007D5B16" w:rsidRDefault="007D5B16" w:rsidP="007D5B16">
            <w:pPr>
              <w:jc w:val="center"/>
              <w:rPr>
                <w:b/>
                <w:bCs/>
                <w:color w:val="000000"/>
                <w:sz w:val="20"/>
                <w:szCs w:val="20"/>
              </w:rPr>
            </w:pPr>
            <w:r w:rsidRPr="007D5B16">
              <w:rPr>
                <w:b/>
                <w:bCs/>
                <w:color w:val="000000"/>
                <w:sz w:val="20"/>
                <w:szCs w:val="20"/>
              </w:rPr>
              <w:t>2026</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CDECD34" w14:textId="77777777" w:rsidR="007D5B16" w:rsidRPr="007D5B16" w:rsidRDefault="007D5B16" w:rsidP="007D5B16">
            <w:pPr>
              <w:jc w:val="center"/>
              <w:rPr>
                <w:b/>
                <w:bCs/>
                <w:color w:val="000000"/>
                <w:sz w:val="20"/>
                <w:szCs w:val="20"/>
              </w:rPr>
            </w:pPr>
            <w:r w:rsidRPr="007D5B16">
              <w:rPr>
                <w:b/>
                <w:bCs/>
                <w:color w:val="000000"/>
                <w:sz w:val="20"/>
                <w:szCs w:val="20"/>
              </w:rPr>
              <w:t>2027</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A73351B" w14:textId="77777777" w:rsidR="007D5B16" w:rsidRPr="007D5B16" w:rsidRDefault="007D5B16" w:rsidP="007D5B16">
            <w:pPr>
              <w:jc w:val="center"/>
              <w:rPr>
                <w:b/>
                <w:bCs/>
                <w:color w:val="000000"/>
                <w:sz w:val="20"/>
                <w:szCs w:val="20"/>
              </w:rPr>
            </w:pPr>
            <w:r w:rsidRPr="007D5B16">
              <w:rPr>
                <w:b/>
                <w:bCs/>
                <w:color w:val="000000"/>
                <w:sz w:val="20"/>
                <w:szCs w:val="20"/>
              </w:rPr>
              <w:t>2028</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0C93841" w14:textId="77777777" w:rsidR="007D5B16" w:rsidRPr="007D5B16" w:rsidRDefault="007D5B16" w:rsidP="007D5B16">
            <w:pPr>
              <w:jc w:val="center"/>
              <w:rPr>
                <w:b/>
                <w:bCs/>
                <w:color w:val="000000"/>
                <w:sz w:val="20"/>
                <w:szCs w:val="20"/>
              </w:rPr>
            </w:pPr>
            <w:r w:rsidRPr="007D5B16">
              <w:rPr>
                <w:b/>
                <w:bCs/>
                <w:color w:val="000000"/>
                <w:sz w:val="20"/>
                <w:szCs w:val="20"/>
              </w:rPr>
              <w:t>2029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2800196" w14:textId="77777777" w:rsidR="007D5B16" w:rsidRPr="007D5B16" w:rsidRDefault="007D5B16" w:rsidP="007D5B16">
            <w:pPr>
              <w:jc w:val="center"/>
              <w:rPr>
                <w:b/>
                <w:bCs/>
                <w:color w:val="000000"/>
                <w:sz w:val="20"/>
                <w:szCs w:val="20"/>
              </w:rPr>
            </w:pPr>
            <w:r w:rsidRPr="007D5B16">
              <w:rPr>
                <w:b/>
                <w:bCs/>
                <w:color w:val="000000"/>
                <w:sz w:val="20"/>
                <w:szCs w:val="20"/>
              </w:rPr>
              <w:t>2030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3C9A785" w14:textId="77777777" w:rsidR="007D5B16" w:rsidRPr="007D5B16" w:rsidRDefault="007D5B16" w:rsidP="007D5B16">
            <w:pPr>
              <w:jc w:val="center"/>
              <w:rPr>
                <w:b/>
                <w:bCs/>
                <w:color w:val="000000"/>
                <w:sz w:val="20"/>
                <w:szCs w:val="20"/>
              </w:rPr>
            </w:pPr>
            <w:r w:rsidRPr="007D5B16">
              <w:rPr>
                <w:b/>
                <w:bCs/>
                <w:color w:val="000000"/>
                <w:sz w:val="20"/>
                <w:szCs w:val="20"/>
              </w:rPr>
              <w:t>2031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A2C4C7F" w14:textId="77777777" w:rsidR="007D5B16" w:rsidRPr="007D5B16" w:rsidRDefault="007D5B16" w:rsidP="007D5B16">
            <w:pPr>
              <w:jc w:val="center"/>
              <w:rPr>
                <w:b/>
                <w:bCs/>
                <w:color w:val="000000"/>
                <w:sz w:val="20"/>
                <w:szCs w:val="20"/>
              </w:rPr>
            </w:pPr>
            <w:r w:rsidRPr="007D5B16">
              <w:rPr>
                <w:b/>
                <w:bCs/>
                <w:color w:val="000000"/>
                <w:sz w:val="20"/>
                <w:szCs w:val="20"/>
              </w:rPr>
              <w:t>2032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07F59EF" w14:textId="77777777" w:rsidR="007D5B16" w:rsidRPr="007D5B16" w:rsidRDefault="007D5B16" w:rsidP="007D5B16">
            <w:pPr>
              <w:jc w:val="center"/>
              <w:rPr>
                <w:b/>
                <w:bCs/>
                <w:color w:val="000000"/>
                <w:sz w:val="20"/>
                <w:szCs w:val="20"/>
              </w:rPr>
            </w:pPr>
            <w:r w:rsidRPr="007D5B16">
              <w:rPr>
                <w:b/>
                <w:bCs/>
                <w:color w:val="000000"/>
                <w:sz w:val="20"/>
                <w:szCs w:val="20"/>
              </w:rPr>
              <w:t>2033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0AA0FB3" w14:textId="77777777" w:rsidR="007D5B16" w:rsidRPr="007D5B16" w:rsidRDefault="007D5B16" w:rsidP="007D5B16">
            <w:pPr>
              <w:jc w:val="center"/>
              <w:rPr>
                <w:b/>
                <w:bCs/>
                <w:color w:val="000000"/>
                <w:sz w:val="20"/>
                <w:szCs w:val="20"/>
              </w:rPr>
            </w:pPr>
            <w:r w:rsidRPr="007D5B16">
              <w:rPr>
                <w:b/>
                <w:bCs/>
                <w:color w:val="000000"/>
                <w:sz w:val="20"/>
                <w:szCs w:val="20"/>
              </w:rPr>
              <w:t>2034</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72912C0" w14:textId="77777777" w:rsidR="007D5B16" w:rsidRPr="007D5B16" w:rsidRDefault="007D5B16" w:rsidP="007D5B16">
            <w:pPr>
              <w:jc w:val="center"/>
              <w:rPr>
                <w:b/>
                <w:bCs/>
                <w:color w:val="000000"/>
                <w:sz w:val="20"/>
                <w:szCs w:val="20"/>
              </w:rPr>
            </w:pPr>
            <w:r w:rsidRPr="007D5B16">
              <w:rPr>
                <w:b/>
                <w:bCs/>
                <w:color w:val="000000"/>
                <w:sz w:val="20"/>
                <w:szCs w:val="20"/>
              </w:rPr>
              <w:t>2035</w:t>
            </w:r>
          </w:p>
        </w:tc>
      </w:tr>
      <w:tr w:rsidR="007D5B16" w:rsidRPr="007D5B16" w14:paraId="50D7D268"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C25154F" w14:textId="77777777" w:rsidR="007D5B16" w:rsidRPr="007D5B16" w:rsidRDefault="007D5B16" w:rsidP="007D5B16">
            <w:pPr>
              <w:rPr>
                <w:color w:val="000000"/>
                <w:sz w:val="20"/>
                <w:szCs w:val="20"/>
              </w:rPr>
            </w:pPr>
            <w:r w:rsidRPr="007D5B16">
              <w:rPr>
                <w:color w:val="000000"/>
                <w:sz w:val="20"/>
                <w:szCs w:val="20"/>
              </w:rPr>
              <w:t>Снижение тепловой нагрузки отопления и вентиляции жилищного фонда</w:t>
            </w:r>
          </w:p>
        </w:tc>
        <w:tc>
          <w:tcPr>
            <w:tcW w:w="0" w:type="auto"/>
            <w:tcBorders>
              <w:top w:val="nil"/>
              <w:left w:val="nil"/>
              <w:bottom w:val="single" w:sz="4" w:space="0" w:color="auto"/>
              <w:right w:val="single" w:sz="4" w:space="0" w:color="auto"/>
            </w:tcBorders>
            <w:shd w:val="clear" w:color="auto" w:fill="auto"/>
            <w:vAlign w:val="center"/>
            <w:hideMark/>
          </w:tcPr>
          <w:p w14:paraId="65AF777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7866B7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AD4A0C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A2893C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1BA674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718DFCA" w14:textId="77777777" w:rsidR="007D5B16" w:rsidRPr="007D5B16" w:rsidRDefault="007D5B16" w:rsidP="007D5B16">
            <w:pPr>
              <w:jc w:val="center"/>
              <w:rPr>
                <w:color w:val="000000"/>
                <w:sz w:val="20"/>
                <w:szCs w:val="20"/>
              </w:rPr>
            </w:pPr>
            <w:r w:rsidRPr="007D5B16">
              <w:rPr>
                <w:color w:val="000000"/>
                <w:sz w:val="20"/>
                <w:szCs w:val="20"/>
              </w:rPr>
              <w:t>0,39</w:t>
            </w:r>
          </w:p>
        </w:tc>
        <w:tc>
          <w:tcPr>
            <w:tcW w:w="0" w:type="auto"/>
            <w:tcBorders>
              <w:top w:val="nil"/>
              <w:left w:val="nil"/>
              <w:bottom w:val="single" w:sz="4" w:space="0" w:color="auto"/>
              <w:right w:val="single" w:sz="4" w:space="0" w:color="auto"/>
            </w:tcBorders>
            <w:shd w:val="clear" w:color="auto" w:fill="auto"/>
            <w:vAlign w:val="center"/>
            <w:hideMark/>
          </w:tcPr>
          <w:p w14:paraId="704E2FC8" w14:textId="77777777" w:rsidR="007D5B16" w:rsidRPr="007D5B16" w:rsidRDefault="007D5B16" w:rsidP="007D5B16">
            <w:pPr>
              <w:jc w:val="center"/>
              <w:rPr>
                <w:color w:val="000000"/>
                <w:sz w:val="20"/>
                <w:szCs w:val="20"/>
              </w:rPr>
            </w:pPr>
            <w:r w:rsidRPr="007D5B16">
              <w:rPr>
                <w:color w:val="000000"/>
                <w:sz w:val="20"/>
                <w:szCs w:val="20"/>
              </w:rPr>
              <w:t>0,10</w:t>
            </w:r>
          </w:p>
        </w:tc>
        <w:tc>
          <w:tcPr>
            <w:tcW w:w="0" w:type="auto"/>
            <w:tcBorders>
              <w:top w:val="nil"/>
              <w:left w:val="nil"/>
              <w:bottom w:val="single" w:sz="4" w:space="0" w:color="auto"/>
              <w:right w:val="single" w:sz="4" w:space="0" w:color="auto"/>
            </w:tcBorders>
            <w:shd w:val="clear" w:color="auto" w:fill="auto"/>
            <w:vAlign w:val="center"/>
            <w:hideMark/>
          </w:tcPr>
          <w:p w14:paraId="028BFEFA" w14:textId="77777777" w:rsidR="007D5B16" w:rsidRPr="007D5B16" w:rsidRDefault="007D5B16" w:rsidP="007D5B16">
            <w:pPr>
              <w:jc w:val="center"/>
              <w:rPr>
                <w:color w:val="000000"/>
                <w:sz w:val="20"/>
                <w:szCs w:val="20"/>
              </w:rPr>
            </w:pPr>
            <w:r w:rsidRPr="007D5B16">
              <w:rPr>
                <w:color w:val="000000"/>
                <w:sz w:val="20"/>
                <w:szCs w:val="20"/>
              </w:rPr>
              <w:t>0,09</w:t>
            </w:r>
          </w:p>
        </w:tc>
        <w:tc>
          <w:tcPr>
            <w:tcW w:w="0" w:type="auto"/>
            <w:tcBorders>
              <w:top w:val="nil"/>
              <w:left w:val="nil"/>
              <w:bottom w:val="single" w:sz="4" w:space="0" w:color="auto"/>
              <w:right w:val="single" w:sz="4" w:space="0" w:color="auto"/>
            </w:tcBorders>
            <w:shd w:val="clear" w:color="auto" w:fill="auto"/>
            <w:vAlign w:val="center"/>
            <w:hideMark/>
          </w:tcPr>
          <w:p w14:paraId="4FC15EE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863034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81F4E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99D965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D9D5F9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968475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084E21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4E35DC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190B29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7213AC0"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5AF0C88B"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AFC6F6" w14:textId="77777777" w:rsidR="007D5B16" w:rsidRPr="007D5B16" w:rsidRDefault="007D5B16" w:rsidP="007D5B16">
            <w:pPr>
              <w:rPr>
                <w:color w:val="000000"/>
                <w:sz w:val="20"/>
                <w:szCs w:val="20"/>
              </w:rPr>
            </w:pPr>
            <w:r w:rsidRPr="007D5B16">
              <w:rPr>
                <w:color w:val="000000"/>
                <w:sz w:val="20"/>
                <w:szCs w:val="20"/>
              </w:rPr>
              <w:t>то же накопительным итогом,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2C70836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36E4E4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9BCEEC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0220A9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4FBF2D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0A08C68" w14:textId="77777777" w:rsidR="007D5B16" w:rsidRPr="007D5B16" w:rsidRDefault="007D5B16" w:rsidP="007D5B16">
            <w:pPr>
              <w:jc w:val="center"/>
              <w:rPr>
                <w:color w:val="000000"/>
                <w:sz w:val="20"/>
                <w:szCs w:val="20"/>
              </w:rPr>
            </w:pPr>
            <w:r w:rsidRPr="007D5B16">
              <w:rPr>
                <w:color w:val="000000"/>
                <w:sz w:val="20"/>
                <w:szCs w:val="20"/>
              </w:rPr>
              <w:t>0,39</w:t>
            </w:r>
          </w:p>
        </w:tc>
        <w:tc>
          <w:tcPr>
            <w:tcW w:w="0" w:type="auto"/>
            <w:tcBorders>
              <w:top w:val="nil"/>
              <w:left w:val="nil"/>
              <w:bottom w:val="single" w:sz="4" w:space="0" w:color="auto"/>
              <w:right w:val="single" w:sz="4" w:space="0" w:color="auto"/>
            </w:tcBorders>
            <w:shd w:val="clear" w:color="auto" w:fill="auto"/>
            <w:vAlign w:val="center"/>
            <w:hideMark/>
          </w:tcPr>
          <w:p w14:paraId="3A374B3F" w14:textId="77777777" w:rsidR="007D5B16" w:rsidRPr="007D5B16" w:rsidRDefault="007D5B16" w:rsidP="007D5B16">
            <w:pPr>
              <w:jc w:val="center"/>
              <w:rPr>
                <w:color w:val="000000"/>
                <w:sz w:val="20"/>
                <w:szCs w:val="20"/>
              </w:rPr>
            </w:pPr>
            <w:r w:rsidRPr="007D5B16">
              <w:rPr>
                <w:color w:val="000000"/>
                <w:sz w:val="20"/>
                <w:szCs w:val="20"/>
              </w:rPr>
              <w:t>0,49</w:t>
            </w:r>
          </w:p>
        </w:tc>
        <w:tc>
          <w:tcPr>
            <w:tcW w:w="0" w:type="auto"/>
            <w:tcBorders>
              <w:top w:val="nil"/>
              <w:left w:val="nil"/>
              <w:bottom w:val="single" w:sz="4" w:space="0" w:color="auto"/>
              <w:right w:val="single" w:sz="4" w:space="0" w:color="auto"/>
            </w:tcBorders>
            <w:shd w:val="clear" w:color="auto" w:fill="auto"/>
            <w:vAlign w:val="center"/>
            <w:hideMark/>
          </w:tcPr>
          <w:p w14:paraId="764E8514" w14:textId="77777777" w:rsidR="007D5B16" w:rsidRPr="007D5B16" w:rsidRDefault="007D5B16" w:rsidP="007D5B16">
            <w:pPr>
              <w:jc w:val="center"/>
              <w:rPr>
                <w:color w:val="000000"/>
                <w:sz w:val="20"/>
                <w:szCs w:val="20"/>
              </w:rPr>
            </w:pPr>
            <w:r w:rsidRPr="007D5B16">
              <w:rPr>
                <w:color w:val="000000"/>
                <w:sz w:val="20"/>
                <w:szCs w:val="20"/>
              </w:rPr>
              <w:t>0,58</w:t>
            </w:r>
          </w:p>
        </w:tc>
        <w:tc>
          <w:tcPr>
            <w:tcW w:w="0" w:type="auto"/>
            <w:tcBorders>
              <w:top w:val="nil"/>
              <w:left w:val="nil"/>
              <w:bottom w:val="single" w:sz="4" w:space="0" w:color="auto"/>
              <w:right w:val="single" w:sz="4" w:space="0" w:color="auto"/>
            </w:tcBorders>
            <w:shd w:val="clear" w:color="auto" w:fill="auto"/>
            <w:vAlign w:val="center"/>
            <w:hideMark/>
          </w:tcPr>
          <w:p w14:paraId="3D543E43" w14:textId="77777777" w:rsidR="007D5B16" w:rsidRPr="007D5B16" w:rsidRDefault="007D5B16" w:rsidP="007D5B16">
            <w:pPr>
              <w:jc w:val="center"/>
              <w:rPr>
                <w:color w:val="000000"/>
                <w:sz w:val="20"/>
                <w:szCs w:val="20"/>
              </w:rPr>
            </w:pPr>
            <w:r w:rsidRPr="007D5B16">
              <w:rPr>
                <w:color w:val="000000"/>
                <w:sz w:val="20"/>
                <w:szCs w:val="20"/>
              </w:rPr>
              <w:t>0,58</w:t>
            </w:r>
          </w:p>
        </w:tc>
        <w:tc>
          <w:tcPr>
            <w:tcW w:w="0" w:type="auto"/>
            <w:tcBorders>
              <w:top w:val="nil"/>
              <w:left w:val="nil"/>
              <w:bottom w:val="single" w:sz="4" w:space="0" w:color="auto"/>
              <w:right w:val="single" w:sz="4" w:space="0" w:color="auto"/>
            </w:tcBorders>
            <w:shd w:val="clear" w:color="auto" w:fill="auto"/>
            <w:vAlign w:val="center"/>
            <w:hideMark/>
          </w:tcPr>
          <w:p w14:paraId="63E55CB1" w14:textId="77777777" w:rsidR="007D5B16" w:rsidRPr="007D5B16" w:rsidRDefault="007D5B16" w:rsidP="007D5B16">
            <w:pPr>
              <w:jc w:val="center"/>
              <w:rPr>
                <w:color w:val="000000"/>
                <w:sz w:val="20"/>
                <w:szCs w:val="20"/>
              </w:rPr>
            </w:pPr>
            <w:r w:rsidRPr="007D5B16">
              <w:rPr>
                <w:color w:val="000000"/>
                <w:sz w:val="20"/>
                <w:szCs w:val="20"/>
              </w:rPr>
              <w:t>0,58</w:t>
            </w:r>
          </w:p>
        </w:tc>
        <w:tc>
          <w:tcPr>
            <w:tcW w:w="0" w:type="auto"/>
            <w:tcBorders>
              <w:top w:val="nil"/>
              <w:left w:val="nil"/>
              <w:bottom w:val="single" w:sz="4" w:space="0" w:color="auto"/>
              <w:right w:val="single" w:sz="4" w:space="0" w:color="auto"/>
            </w:tcBorders>
            <w:shd w:val="clear" w:color="auto" w:fill="auto"/>
            <w:vAlign w:val="center"/>
            <w:hideMark/>
          </w:tcPr>
          <w:p w14:paraId="7121CFA9" w14:textId="77777777" w:rsidR="007D5B16" w:rsidRPr="007D5B16" w:rsidRDefault="007D5B16" w:rsidP="007D5B16">
            <w:pPr>
              <w:jc w:val="center"/>
              <w:rPr>
                <w:color w:val="000000"/>
                <w:sz w:val="20"/>
                <w:szCs w:val="20"/>
              </w:rPr>
            </w:pPr>
            <w:r w:rsidRPr="007D5B16">
              <w:rPr>
                <w:color w:val="000000"/>
                <w:sz w:val="20"/>
                <w:szCs w:val="20"/>
              </w:rPr>
              <w:t>0,58</w:t>
            </w:r>
          </w:p>
        </w:tc>
        <w:tc>
          <w:tcPr>
            <w:tcW w:w="0" w:type="auto"/>
            <w:tcBorders>
              <w:top w:val="nil"/>
              <w:left w:val="nil"/>
              <w:bottom w:val="single" w:sz="4" w:space="0" w:color="auto"/>
              <w:right w:val="single" w:sz="4" w:space="0" w:color="auto"/>
            </w:tcBorders>
            <w:shd w:val="clear" w:color="auto" w:fill="auto"/>
            <w:vAlign w:val="center"/>
            <w:hideMark/>
          </w:tcPr>
          <w:p w14:paraId="39286CAC" w14:textId="77777777" w:rsidR="007D5B16" w:rsidRPr="007D5B16" w:rsidRDefault="007D5B16" w:rsidP="007D5B16">
            <w:pPr>
              <w:jc w:val="center"/>
              <w:rPr>
                <w:color w:val="000000"/>
                <w:sz w:val="20"/>
                <w:szCs w:val="20"/>
              </w:rPr>
            </w:pPr>
            <w:r w:rsidRPr="007D5B16">
              <w:rPr>
                <w:color w:val="000000"/>
                <w:sz w:val="20"/>
                <w:szCs w:val="20"/>
              </w:rPr>
              <w:t>0,58</w:t>
            </w:r>
          </w:p>
        </w:tc>
        <w:tc>
          <w:tcPr>
            <w:tcW w:w="0" w:type="auto"/>
            <w:tcBorders>
              <w:top w:val="nil"/>
              <w:left w:val="nil"/>
              <w:bottom w:val="single" w:sz="4" w:space="0" w:color="auto"/>
              <w:right w:val="single" w:sz="4" w:space="0" w:color="auto"/>
            </w:tcBorders>
            <w:shd w:val="clear" w:color="auto" w:fill="auto"/>
            <w:vAlign w:val="center"/>
            <w:hideMark/>
          </w:tcPr>
          <w:p w14:paraId="5EDDDA13" w14:textId="77777777" w:rsidR="007D5B16" w:rsidRPr="007D5B16" w:rsidRDefault="007D5B16" w:rsidP="007D5B16">
            <w:pPr>
              <w:jc w:val="center"/>
              <w:rPr>
                <w:color w:val="000000"/>
                <w:sz w:val="20"/>
                <w:szCs w:val="20"/>
              </w:rPr>
            </w:pPr>
            <w:r w:rsidRPr="007D5B16">
              <w:rPr>
                <w:color w:val="000000"/>
                <w:sz w:val="20"/>
                <w:szCs w:val="20"/>
              </w:rPr>
              <w:t>0,58</w:t>
            </w:r>
          </w:p>
        </w:tc>
        <w:tc>
          <w:tcPr>
            <w:tcW w:w="0" w:type="auto"/>
            <w:tcBorders>
              <w:top w:val="nil"/>
              <w:left w:val="nil"/>
              <w:bottom w:val="single" w:sz="4" w:space="0" w:color="auto"/>
              <w:right w:val="single" w:sz="4" w:space="0" w:color="auto"/>
            </w:tcBorders>
            <w:shd w:val="clear" w:color="auto" w:fill="auto"/>
            <w:vAlign w:val="center"/>
            <w:hideMark/>
          </w:tcPr>
          <w:p w14:paraId="0003F1B5" w14:textId="77777777" w:rsidR="007D5B16" w:rsidRPr="007D5B16" w:rsidRDefault="007D5B16" w:rsidP="007D5B16">
            <w:pPr>
              <w:jc w:val="center"/>
              <w:rPr>
                <w:color w:val="000000"/>
                <w:sz w:val="20"/>
                <w:szCs w:val="20"/>
              </w:rPr>
            </w:pPr>
            <w:r w:rsidRPr="007D5B16">
              <w:rPr>
                <w:color w:val="000000"/>
                <w:sz w:val="20"/>
                <w:szCs w:val="20"/>
              </w:rPr>
              <w:t>0,58</w:t>
            </w:r>
          </w:p>
        </w:tc>
        <w:tc>
          <w:tcPr>
            <w:tcW w:w="0" w:type="auto"/>
            <w:tcBorders>
              <w:top w:val="nil"/>
              <w:left w:val="nil"/>
              <w:bottom w:val="single" w:sz="4" w:space="0" w:color="auto"/>
              <w:right w:val="single" w:sz="4" w:space="0" w:color="auto"/>
            </w:tcBorders>
            <w:shd w:val="clear" w:color="auto" w:fill="auto"/>
            <w:vAlign w:val="center"/>
            <w:hideMark/>
          </w:tcPr>
          <w:p w14:paraId="325C6853" w14:textId="77777777" w:rsidR="007D5B16" w:rsidRPr="007D5B16" w:rsidRDefault="007D5B16" w:rsidP="007D5B16">
            <w:pPr>
              <w:jc w:val="center"/>
              <w:rPr>
                <w:color w:val="000000"/>
                <w:sz w:val="20"/>
                <w:szCs w:val="20"/>
              </w:rPr>
            </w:pPr>
            <w:r w:rsidRPr="007D5B16">
              <w:rPr>
                <w:color w:val="000000"/>
                <w:sz w:val="20"/>
                <w:szCs w:val="20"/>
              </w:rPr>
              <w:t>0,58</w:t>
            </w:r>
          </w:p>
        </w:tc>
        <w:tc>
          <w:tcPr>
            <w:tcW w:w="0" w:type="auto"/>
            <w:tcBorders>
              <w:top w:val="nil"/>
              <w:left w:val="nil"/>
              <w:bottom w:val="single" w:sz="4" w:space="0" w:color="auto"/>
              <w:right w:val="single" w:sz="4" w:space="0" w:color="auto"/>
            </w:tcBorders>
            <w:shd w:val="clear" w:color="auto" w:fill="auto"/>
            <w:vAlign w:val="center"/>
            <w:hideMark/>
          </w:tcPr>
          <w:p w14:paraId="1E1AFB24" w14:textId="77777777" w:rsidR="007D5B16" w:rsidRPr="007D5B16" w:rsidRDefault="007D5B16" w:rsidP="007D5B16">
            <w:pPr>
              <w:jc w:val="center"/>
              <w:rPr>
                <w:color w:val="000000"/>
                <w:sz w:val="20"/>
                <w:szCs w:val="20"/>
              </w:rPr>
            </w:pPr>
            <w:r w:rsidRPr="007D5B16">
              <w:rPr>
                <w:color w:val="000000"/>
                <w:sz w:val="20"/>
                <w:szCs w:val="20"/>
              </w:rPr>
              <w:t>0,58</w:t>
            </w:r>
          </w:p>
        </w:tc>
        <w:tc>
          <w:tcPr>
            <w:tcW w:w="0" w:type="auto"/>
            <w:tcBorders>
              <w:top w:val="nil"/>
              <w:left w:val="nil"/>
              <w:bottom w:val="single" w:sz="4" w:space="0" w:color="auto"/>
              <w:right w:val="single" w:sz="4" w:space="0" w:color="auto"/>
            </w:tcBorders>
            <w:shd w:val="clear" w:color="auto" w:fill="auto"/>
            <w:vAlign w:val="center"/>
            <w:hideMark/>
          </w:tcPr>
          <w:p w14:paraId="0C216438" w14:textId="77777777" w:rsidR="007D5B16" w:rsidRPr="007D5B16" w:rsidRDefault="007D5B16" w:rsidP="007D5B16">
            <w:pPr>
              <w:jc w:val="center"/>
              <w:rPr>
                <w:color w:val="000000"/>
                <w:sz w:val="20"/>
                <w:szCs w:val="20"/>
              </w:rPr>
            </w:pPr>
            <w:r w:rsidRPr="007D5B16">
              <w:rPr>
                <w:color w:val="000000"/>
                <w:sz w:val="20"/>
                <w:szCs w:val="20"/>
              </w:rPr>
              <w:t>0,58</w:t>
            </w:r>
          </w:p>
        </w:tc>
        <w:tc>
          <w:tcPr>
            <w:tcW w:w="0" w:type="auto"/>
            <w:tcBorders>
              <w:top w:val="nil"/>
              <w:left w:val="nil"/>
              <w:bottom w:val="single" w:sz="4" w:space="0" w:color="auto"/>
              <w:right w:val="single" w:sz="4" w:space="0" w:color="auto"/>
            </w:tcBorders>
            <w:shd w:val="clear" w:color="auto" w:fill="auto"/>
            <w:vAlign w:val="center"/>
            <w:hideMark/>
          </w:tcPr>
          <w:p w14:paraId="780E62CA" w14:textId="77777777" w:rsidR="007D5B16" w:rsidRPr="007D5B16" w:rsidRDefault="007D5B16" w:rsidP="007D5B16">
            <w:pPr>
              <w:jc w:val="center"/>
              <w:rPr>
                <w:color w:val="000000"/>
                <w:sz w:val="20"/>
                <w:szCs w:val="20"/>
              </w:rPr>
            </w:pPr>
            <w:r w:rsidRPr="007D5B16">
              <w:rPr>
                <w:color w:val="000000"/>
                <w:sz w:val="20"/>
                <w:szCs w:val="20"/>
              </w:rPr>
              <w:t>0,58</w:t>
            </w:r>
          </w:p>
        </w:tc>
      </w:tr>
      <w:tr w:rsidR="007D5B16" w:rsidRPr="007D5B16" w14:paraId="24989020"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24A66F8" w14:textId="77777777" w:rsidR="007D5B16" w:rsidRPr="007D5B16" w:rsidRDefault="007D5B16" w:rsidP="007D5B16">
            <w:pPr>
              <w:rPr>
                <w:color w:val="000000"/>
                <w:sz w:val="20"/>
                <w:szCs w:val="20"/>
              </w:rPr>
            </w:pPr>
            <w:r w:rsidRPr="007D5B16">
              <w:rPr>
                <w:color w:val="000000"/>
                <w:sz w:val="20"/>
                <w:szCs w:val="20"/>
              </w:rPr>
              <w:t>Многоэтажный жилищный фонд</w:t>
            </w:r>
          </w:p>
        </w:tc>
        <w:tc>
          <w:tcPr>
            <w:tcW w:w="0" w:type="auto"/>
            <w:tcBorders>
              <w:top w:val="nil"/>
              <w:left w:val="nil"/>
              <w:bottom w:val="single" w:sz="4" w:space="0" w:color="auto"/>
              <w:right w:val="single" w:sz="4" w:space="0" w:color="auto"/>
            </w:tcBorders>
            <w:shd w:val="clear" w:color="auto" w:fill="auto"/>
            <w:vAlign w:val="center"/>
            <w:hideMark/>
          </w:tcPr>
          <w:p w14:paraId="5B5D163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D29A82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223A84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FC28D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0B70FD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E7F8EF" w14:textId="77777777" w:rsidR="007D5B16" w:rsidRPr="007D5B16" w:rsidRDefault="007D5B16" w:rsidP="007D5B16">
            <w:pPr>
              <w:jc w:val="center"/>
              <w:rPr>
                <w:color w:val="000000"/>
                <w:sz w:val="20"/>
                <w:szCs w:val="20"/>
              </w:rPr>
            </w:pPr>
            <w:r w:rsidRPr="007D5B16">
              <w:rPr>
                <w:color w:val="000000"/>
                <w:sz w:val="20"/>
                <w:szCs w:val="20"/>
              </w:rPr>
              <w:t>0,39</w:t>
            </w:r>
          </w:p>
        </w:tc>
        <w:tc>
          <w:tcPr>
            <w:tcW w:w="0" w:type="auto"/>
            <w:tcBorders>
              <w:top w:val="nil"/>
              <w:left w:val="nil"/>
              <w:bottom w:val="single" w:sz="4" w:space="0" w:color="auto"/>
              <w:right w:val="single" w:sz="4" w:space="0" w:color="auto"/>
            </w:tcBorders>
            <w:shd w:val="clear" w:color="auto" w:fill="auto"/>
            <w:vAlign w:val="center"/>
            <w:hideMark/>
          </w:tcPr>
          <w:p w14:paraId="6345C163" w14:textId="77777777" w:rsidR="007D5B16" w:rsidRPr="007D5B16" w:rsidRDefault="007D5B16" w:rsidP="007D5B16">
            <w:pPr>
              <w:jc w:val="center"/>
              <w:rPr>
                <w:color w:val="000000"/>
                <w:sz w:val="20"/>
                <w:szCs w:val="20"/>
              </w:rPr>
            </w:pPr>
            <w:r w:rsidRPr="007D5B16">
              <w:rPr>
                <w:color w:val="000000"/>
                <w:sz w:val="20"/>
                <w:szCs w:val="20"/>
              </w:rPr>
              <w:t>0,49</w:t>
            </w:r>
          </w:p>
        </w:tc>
        <w:tc>
          <w:tcPr>
            <w:tcW w:w="0" w:type="auto"/>
            <w:tcBorders>
              <w:top w:val="nil"/>
              <w:left w:val="nil"/>
              <w:bottom w:val="single" w:sz="4" w:space="0" w:color="auto"/>
              <w:right w:val="single" w:sz="4" w:space="0" w:color="auto"/>
            </w:tcBorders>
            <w:shd w:val="clear" w:color="auto" w:fill="auto"/>
            <w:vAlign w:val="center"/>
            <w:hideMark/>
          </w:tcPr>
          <w:p w14:paraId="0618E7A2" w14:textId="77777777" w:rsidR="007D5B16" w:rsidRPr="007D5B16" w:rsidRDefault="007D5B16" w:rsidP="007D5B16">
            <w:pPr>
              <w:jc w:val="center"/>
              <w:rPr>
                <w:color w:val="000000"/>
                <w:sz w:val="20"/>
                <w:szCs w:val="20"/>
              </w:rPr>
            </w:pPr>
            <w:r w:rsidRPr="007D5B16">
              <w:rPr>
                <w:color w:val="000000"/>
                <w:sz w:val="20"/>
                <w:szCs w:val="20"/>
              </w:rPr>
              <w:t>0,58</w:t>
            </w:r>
          </w:p>
        </w:tc>
        <w:tc>
          <w:tcPr>
            <w:tcW w:w="0" w:type="auto"/>
            <w:tcBorders>
              <w:top w:val="nil"/>
              <w:left w:val="nil"/>
              <w:bottom w:val="single" w:sz="4" w:space="0" w:color="auto"/>
              <w:right w:val="single" w:sz="4" w:space="0" w:color="auto"/>
            </w:tcBorders>
            <w:shd w:val="clear" w:color="auto" w:fill="auto"/>
            <w:vAlign w:val="center"/>
            <w:hideMark/>
          </w:tcPr>
          <w:p w14:paraId="047ADE37" w14:textId="77777777" w:rsidR="007D5B16" w:rsidRPr="007D5B16" w:rsidRDefault="007D5B16" w:rsidP="007D5B16">
            <w:pPr>
              <w:jc w:val="center"/>
              <w:rPr>
                <w:color w:val="000000"/>
                <w:sz w:val="20"/>
                <w:szCs w:val="20"/>
              </w:rPr>
            </w:pPr>
            <w:r w:rsidRPr="007D5B16">
              <w:rPr>
                <w:color w:val="000000"/>
                <w:sz w:val="20"/>
                <w:szCs w:val="20"/>
              </w:rPr>
              <w:t>0,58</w:t>
            </w:r>
          </w:p>
        </w:tc>
        <w:tc>
          <w:tcPr>
            <w:tcW w:w="0" w:type="auto"/>
            <w:tcBorders>
              <w:top w:val="nil"/>
              <w:left w:val="nil"/>
              <w:bottom w:val="single" w:sz="4" w:space="0" w:color="auto"/>
              <w:right w:val="single" w:sz="4" w:space="0" w:color="auto"/>
            </w:tcBorders>
            <w:shd w:val="clear" w:color="auto" w:fill="auto"/>
            <w:vAlign w:val="center"/>
            <w:hideMark/>
          </w:tcPr>
          <w:p w14:paraId="78AB8578" w14:textId="77777777" w:rsidR="007D5B16" w:rsidRPr="007D5B16" w:rsidRDefault="007D5B16" w:rsidP="007D5B16">
            <w:pPr>
              <w:jc w:val="center"/>
              <w:rPr>
                <w:color w:val="000000"/>
                <w:sz w:val="20"/>
                <w:szCs w:val="20"/>
              </w:rPr>
            </w:pPr>
            <w:r w:rsidRPr="007D5B16">
              <w:rPr>
                <w:color w:val="000000"/>
                <w:sz w:val="20"/>
                <w:szCs w:val="20"/>
              </w:rPr>
              <w:t>0,58</w:t>
            </w:r>
          </w:p>
        </w:tc>
        <w:tc>
          <w:tcPr>
            <w:tcW w:w="0" w:type="auto"/>
            <w:tcBorders>
              <w:top w:val="nil"/>
              <w:left w:val="nil"/>
              <w:bottom w:val="single" w:sz="4" w:space="0" w:color="auto"/>
              <w:right w:val="single" w:sz="4" w:space="0" w:color="auto"/>
            </w:tcBorders>
            <w:shd w:val="clear" w:color="auto" w:fill="auto"/>
            <w:vAlign w:val="center"/>
            <w:hideMark/>
          </w:tcPr>
          <w:p w14:paraId="672C5436" w14:textId="77777777" w:rsidR="007D5B16" w:rsidRPr="007D5B16" w:rsidRDefault="007D5B16" w:rsidP="007D5B16">
            <w:pPr>
              <w:jc w:val="center"/>
              <w:rPr>
                <w:color w:val="000000"/>
                <w:sz w:val="20"/>
                <w:szCs w:val="20"/>
              </w:rPr>
            </w:pPr>
            <w:r w:rsidRPr="007D5B16">
              <w:rPr>
                <w:color w:val="000000"/>
                <w:sz w:val="20"/>
                <w:szCs w:val="20"/>
              </w:rPr>
              <w:t>0,58</w:t>
            </w:r>
          </w:p>
        </w:tc>
        <w:tc>
          <w:tcPr>
            <w:tcW w:w="0" w:type="auto"/>
            <w:tcBorders>
              <w:top w:val="nil"/>
              <w:left w:val="nil"/>
              <w:bottom w:val="single" w:sz="4" w:space="0" w:color="auto"/>
              <w:right w:val="single" w:sz="4" w:space="0" w:color="auto"/>
            </w:tcBorders>
            <w:shd w:val="clear" w:color="auto" w:fill="auto"/>
            <w:vAlign w:val="center"/>
            <w:hideMark/>
          </w:tcPr>
          <w:p w14:paraId="2AA79321" w14:textId="77777777" w:rsidR="007D5B16" w:rsidRPr="007D5B16" w:rsidRDefault="007D5B16" w:rsidP="007D5B16">
            <w:pPr>
              <w:jc w:val="center"/>
              <w:rPr>
                <w:color w:val="000000"/>
                <w:sz w:val="20"/>
                <w:szCs w:val="20"/>
              </w:rPr>
            </w:pPr>
            <w:r w:rsidRPr="007D5B16">
              <w:rPr>
                <w:color w:val="000000"/>
                <w:sz w:val="20"/>
                <w:szCs w:val="20"/>
              </w:rPr>
              <w:t>0,58</w:t>
            </w:r>
          </w:p>
        </w:tc>
        <w:tc>
          <w:tcPr>
            <w:tcW w:w="0" w:type="auto"/>
            <w:tcBorders>
              <w:top w:val="nil"/>
              <w:left w:val="nil"/>
              <w:bottom w:val="single" w:sz="4" w:space="0" w:color="auto"/>
              <w:right w:val="single" w:sz="4" w:space="0" w:color="auto"/>
            </w:tcBorders>
            <w:shd w:val="clear" w:color="auto" w:fill="auto"/>
            <w:vAlign w:val="center"/>
            <w:hideMark/>
          </w:tcPr>
          <w:p w14:paraId="79C427F6" w14:textId="77777777" w:rsidR="007D5B16" w:rsidRPr="007D5B16" w:rsidRDefault="007D5B16" w:rsidP="007D5B16">
            <w:pPr>
              <w:jc w:val="center"/>
              <w:rPr>
                <w:color w:val="000000"/>
                <w:sz w:val="20"/>
                <w:szCs w:val="20"/>
              </w:rPr>
            </w:pPr>
            <w:r w:rsidRPr="007D5B16">
              <w:rPr>
                <w:color w:val="000000"/>
                <w:sz w:val="20"/>
                <w:szCs w:val="20"/>
              </w:rPr>
              <w:t>0,58</w:t>
            </w:r>
          </w:p>
        </w:tc>
        <w:tc>
          <w:tcPr>
            <w:tcW w:w="0" w:type="auto"/>
            <w:tcBorders>
              <w:top w:val="nil"/>
              <w:left w:val="nil"/>
              <w:bottom w:val="single" w:sz="4" w:space="0" w:color="auto"/>
              <w:right w:val="single" w:sz="4" w:space="0" w:color="auto"/>
            </w:tcBorders>
            <w:shd w:val="clear" w:color="auto" w:fill="auto"/>
            <w:vAlign w:val="center"/>
            <w:hideMark/>
          </w:tcPr>
          <w:p w14:paraId="753DF370" w14:textId="77777777" w:rsidR="007D5B16" w:rsidRPr="007D5B16" w:rsidRDefault="007D5B16" w:rsidP="007D5B16">
            <w:pPr>
              <w:jc w:val="center"/>
              <w:rPr>
                <w:color w:val="000000"/>
                <w:sz w:val="20"/>
                <w:szCs w:val="20"/>
              </w:rPr>
            </w:pPr>
            <w:r w:rsidRPr="007D5B16">
              <w:rPr>
                <w:color w:val="000000"/>
                <w:sz w:val="20"/>
                <w:szCs w:val="20"/>
              </w:rPr>
              <w:t>0,58</w:t>
            </w:r>
          </w:p>
        </w:tc>
        <w:tc>
          <w:tcPr>
            <w:tcW w:w="0" w:type="auto"/>
            <w:tcBorders>
              <w:top w:val="nil"/>
              <w:left w:val="nil"/>
              <w:bottom w:val="single" w:sz="4" w:space="0" w:color="auto"/>
              <w:right w:val="single" w:sz="4" w:space="0" w:color="auto"/>
            </w:tcBorders>
            <w:shd w:val="clear" w:color="auto" w:fill="auto"/>
            <w:vAlign w:val="center"/>
            <w:hideMark/>
          </w:tcPr>
          <w:p w14:paraId="64B0FF41" w14:textId="77777777" w:rsidR="007D5B16" w:rsidRPr="007D5B16" w:rsidRDefault="007D5B16" w:rsidP="007D5B16">
            <w:pPr>
              <w:jc w:val="center"/>
              <w:rPr>
                <w:color w:val="000000"/>
                <w:sz w:val="20"/>
                <w:szCs w:val="20"/>
              </w:rPr>
            </w:pPr>
            <w:r w:rsidRPr="007D5B16">
              <w:rPr>
                <w:color w:val="000000"/>
                <w:sz w:val="20"/>
                <w:szCs w:val="20"/>
              </w:rPr>
              <w:t>0,58</w:t>
            </w:r>
          </w:p>
        </w:tc>
        <w:tc>
          <w:tcPr>
            <w:tcW w:w="0" w:type="auto"/>
            <w:tcBorders>
              <w:top w:val="nil"/>
              <w:left w:val="nil"/>
              <w:bottom w:val="single" w:sz="4" w:space="0" w:color="auto"/>
              <w:right w:val="single" w:sz="4" w:space="0" w:color="auto"/>
            </w:tcBorders>
            <w:shd w:val="clear" w:color="auto" w:fill="auto"/>
            <w:vAlign w:val="center"/>
            <w:hideMark/>
          </w:tcPr>
          <w:p w14:paraId="753D4C48" w14:textId="77777777" w:rsidR="007D5B16" w:rsidRPr="007D5B16" w:rsidRDefault="007D5B16" w:rsidP="007D5B16">
            <w:pPr>
              <w:jc w:val="center"/>
              <w:rPr>
                <w:color w:val="000000"/>
                <w:sz w:val="20"/>
                <w:szCs w:val="20"/>
              </w:rPr>
            </w:pPr>
            <w:r w:rsidRPr="007D5B16">
              <w:rPr>
                <w:color w:val="000000"/>
                <w:sz w:val="20"/>
                <w:szCs w:val="20"/>
              </w:rPr>
              <w:t>0,58</w:t>
            </w:r>
          </w:p>
        </w:tc>
        <w:tc>
          <w:tcPr>
            <w:tcW w:w="0" w:type="auto"/>
            <w:tcBorders>
              <w:top w:val="nil"/>
              <w:left w:val="nil"/>
              <w:bottom w:val="single" w:sz="4" w:space="0" w:color="auto"/>
              <w:right w:val="single" w:sz="4" w:space="0" w:color="auto"/>
            </w:tcBorders>
            <w:shd w:val="clear" w:color="auto" w:fill="auto"/>
            <w:vAlign w:val="center"/>
            <w:hideMark/>
          </w:tcPr>
          <w:p w14:paraId="4BA46708" w14:textId="77777777" w:rsidR="007D5B16" w:rsidRPr="007D5B16" w:rsidRDefault="007D5B16" w:rsidP="007D5B16">
            <w:pPr>
              <w:jc w:val="center"/>
              <w:rPr>
                <w:color w:val="000000"/>
                <w:sz w:val="20"/>
                <w:szCs w:val="20"/>
              </w:rPr>
            </w:pPr>
            <w:r w:rsidRPr="007D5B16">
              <w:rPr>
                <w:color w:val="000000"/>
                <w:sz w:val="20"/>
                <w:szCs w:val="20"/>
              </w:rPr>
              <w:t>0,58</w:t>
            </w:r>
          </w:p>
        </w:tc>
        <w:tc>
          <w:tcPr>
            <w:tcW w:w="0" w:type="auto"/>
            <w:tcBorders>
              <w:top w:val="nil"/>
              <w:left w:val="nil"/>
              <w:bottom w:val="single" w:sz="4" w:space="0" w:color="auto"/>
              <w:right w:val="single" w:sz="4" w:space="0" w:color="auto"/>
            </w:tcBorders>
            <w:shd w:val="clear" w:color="auto" w:fill="auto"/>
            <w:vAlign w:val="center"/>
            <w:hideMark/>
          </w:tcPr>
          <w:p w14:paraId="7D1187ED" w14:textId="77777777" w:rsidR="007D5B16" w:rsidRPr="007D5B16" w:rsidRDefault="007D5B16" w:rsidP="007D5B16">
            <w:pPr>
              <w:jc w:val="center"/>
              <w:rPr>
                <w:color w:val="000000"/>
                <w:sz w:val="20"/>
                <w:szCs w:val="20"/>
              </w:rPr>
            </w:pPr>
            <w:r w:rsidRPr="007D5B16">
              <w:rPr>
                <w:color w:val="000000"/>
                <w:sz w:val="20"/>
                <w:szCs w:val="20"/>
              </w:rPr>
              <w:t>0,58</w:t>
            </w:r>
          </w:p>
        </w:tc>
      </w:tr>
      <w:tr w:rsidR="007D5B16" w:rsidRPr="007D5B16" w14:paraId="173C6475"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BDDED60" w14:textId="77777777" w:rsidR="007D5B16" w:rsidRPr="007D5B16" w:rsidRDefault="007D5B16" w:rsidP="007D5B16">
            <w:pPr>
              <w:rPr>
                <w:color w:val="000000"/>
                <w:sz w:val="20"/>
                <w:szCs w:val="20"/>
              </w:rPr>
            </w:pPr>
            <w:r w:rsidRPr="007D5B16">
              <w:rPr>
                <w:color w:val="000000"/>
                <w:sz w:val="20"/>
                <w:szCs w:val="20"/>
              </w:rPr>
              <w:t>Средне- и малоэтажный жилищный фонд</w:t>
            </w:r>
          </w:p>
        </w:tc>
        <w:tc>
          <w:tcPr>
            <w:tcW w:w="0" w:type="auto"/>
            <w:tcBorders>
              <w:top w:val="nil"/>
              <w:left w:val="nil"/>
              <w:bottom w:val="single" w:sz="4" w:space="0" w:color="auto"/>
              <w:right w:val="single" w:sz="4" w:space="0" w:color="auto"/>
            </w:tcBorders>
            <w:shd w:val="clear" w:color="auto" w:fill="auto"/>
            <w:vAlign w:val="center"/>
            <w:hideMark/>
          </w:tcPr>
          <w:p w14:paraId="5BE835D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67761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2B290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D1B9F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CD95E5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A05800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00E7F5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38EA4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D816BC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911A3E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4C9247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387C8F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B354AE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68748F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F07561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77F98A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5115F0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678114D"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2515B32A"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E699CD" w14:textId="77777777" w:rsidR="007D5B16" w:rsidRPr="007D5B16" w:rsidRDefault="007D5B16" w:rsidP="007D5B16">
            <w:pPr>
              <w:rPr>
                <w:color w:val="000000"/>
                <w:sz w:val="20"/>
                <w:szCs w:val="20"/>
              </w:rPr>
            </w:pPr>
            <w:r w:rsidRPr="007D5B16">
              <w:rPr>
                <w:color w:val="000000"/>
                <w:sz w:val="20"/>
                <w:szCs w:val="20"/>
              </w:rPr>
              <w:t>Всего по поселению,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63A6F0E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67517A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18451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1E854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0EACD8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DC8A3E" w14:textId="77777777" w:rsidR="007D5B16" w:rsidRPr="007D5B16" w:rsidRDefault="007D5B16" w:rsidP="007D5B16">
            <w:pPr>
              <w:jc w:val="center"/>
              <w:rPr>
                <w:color w:val="000000"/>
                <w:sz w:val="20"/>
                <w:szCs w:val="20"/>
              </w:rPr>
            </w:pPr>
            <w:r w:rsidRPr="007D5B16">
              <w:rPr>
                <w:color w:val="000000"/>
                <w:sz w:val="20"/>
                <w:szCs w:val="20"/>
              </w:rPr>
              <w:t>0,39</w:t>
            </w:r>
          </w:p>
        </w:tc>
        <w:tc>
          <w:tcPr>
            <w:tcW w:w="0" w:type="auto"/>
            <w:tcBorders>
              <w:top w:val="nil"/>
              <w:left w:val="nil"/>
              <w:bottom w:val="single" w:sz="4" w:space="0" w:color="auto"/>
              <w:right w:val="single" w:sz="4" w:space="0" w:color="auto"/>
            </w:tcBorders>
            <w:shd w:val="clear" w:color="auto" w:fill="auto"/>
            <w:vAlign w:val="center"/>
            <w:hideMark/>
          </w:tcPr>
          <w:p w14:paraId="49B03534" w14:textId="77777777" w:rsidR="007D5B16" w:rsidRPr="007D5B16" w:rsidRDefault="007D5B16" w:rsidP="007D5B16">
            <w:pPr>
              <w:jc w:val="center"/>
              <w:rPr>
                <w:color w:val="000000"/>
                <w:sz w:val="20"/>
                <w:szCs w:val="20"/>
              </w:rPr>
            </w:pPr>
            <w:r w:rsidRPr="007D5B16">
              <w:rPr>
                <w:color w:val="000000"/>
                <w:sz w:val="20"/>
                <w:szCs w:val="20"/>
              </w:rPr>
              <w:t>0,49</w:t>
            </w:r>
          </w:p>
        </w:tc>
        <w:tc>
          <w:tcPr>
            <w:tcW w:w="0" w:type="auto"/>
            <w:tcBorders>
              <w:top w:val="nil"/>
              <w:left w:val="nil"/>
              <w:bottom w:val="single" w:sz="4" w:space="0" w:color="auto"/>
              <w:right w:val="single" w:sz="4" w:space="0" w:color="auto"/>
            </w:tcBorders>
            <w:shd w:val="clear" w:color="auto" w:fill="auto"/>
            <w:vAlign w:val="center"/>
            <w:hideMark/>
          </w:tcPr>
          <w:p w14:paraId="07F5ED14" w14:textId="77777777" w:rsidR="007D5B16" w:rsidRPr="007D5B16" w:rsidRDefault="007D5B16" w:rsidP="007D5B16">
            <w:pPr>
              <w:jc w:val="center"/>
              <w:rPr>
                <w:color w:val="000000"/>
                <w:sz w:val="20"/>
                <w:szCs w:val="20"/>
              </w:rPr>
            </w:pPr>
            <w:r w:rsidRPr="007D5B16">
              <w:rPr>
                <w:color w:val="000000"/>
                <w:sz w:val="20"/>
                <w:szCs w:val="20"/>
              </w:rPr>
              <w:t>0,58</w:t>
            </w:r>
          </w:p>
        </w:tc>
        <w:tc>
          <w:tcPr>
            <w:tcW w:w="0" w:type="auto"/>
            <w:tcBorders>
              <w:top w:val="nil"/>
              <w:left w:val="nil"/>
              <w:bottom w:val="single" w:sz="4" w:space="0" w:color="auto"/>
              <w:right w:val="single" w:sz="4" w:space="0" w:color="auto"/>
            </w:tcBorders>
            <w:shd w:val="clear" w:color="auto" w:fill="auto"/>
            <w:vAlign w:val="center"/>
            <w:hideMark/>
          </w:tcPr>
          <w:p w14:paraId="0094BBF0" w14:textId="77777777" w:rsidR="007D5B16" w:rsidRPr="007D5B16" w:rsidRDefault="007D5B16" w:rsidP="007D5B16">
            <w:pPr>
              <w:jc w:val="center"/>
              <w:rPr>
                <w:color w:val="000000"/>
                <w:sz w:val="20"/>
                <w:szCs w:val="20"/>
              </w:rPr>
            </w:pPr>
            <w:r w:rsidRPr="007D5B16">
              <w:rPr>
                <w:color w:val="000000"/>
                <w:sz w:val="20"/>
                <w:szCs w:val="20"/>
              </w:rPr>
              <w:t>0,58</w:t>
            </w:r>
          </w:p>
        </w:tc>
        <w:tc>
          <w:tcPr>
            <w:tcW w:w="0" w:type="auto"/>
            <w:tcBorders>
              <w:top w:val="nil"/>
              <w:left w:val="nil"/>
              <w:bottom w:val="single" w:sz="4" w:space="0" w:color="auto"/>
              <w:right w:val="single" w:sz="4" w:space="0" w:color="auto"/>
            </w:tcBorders>
            <w:shd w:val="clear" w:color="auto" w:fill="auto"/>
            <w:vAlign w:val="center"/>
            <w:hideMark/>
          </w:tcPr>
          <w:p w14:paraId="64FA84FB" w14:textId="77777777" w:rsidR="007D5B16" w:rsidRPr="007D5B16" w:rsidRDefault="007D5B16" w:rsidP="007D5B16">
            <w:pPr>
              <w:jc w:val="center"/>
              <w:rPr>
                <w:color w:val="000000"/>
                <w:sz w:val="20"/>
                <w:szCs w:val="20"/>
              </w:rPr>
            </w:pPr>
            <w:r w:rsidRPr="007D5B16">
              <w:rPr>
                <w:color w:val="000000"/>
                <w:sz w:val="20"/>
                <w:szCs w:val="20"/>
              </w:rPr>
              <w:t>0,58</w:t>
            </w:r>
          </w:p>
        </w:tc>
        <w:tc>
          <w:tcPr>
            <w:tcW w:w="0" w:type="auto"/>
            <w:tcBorders>
              <w:top w:val="nil"/>
              <w:left w:val="nil"/>
              <w:bottom w:val="single" w:sz="4" w:space="0" w:color="auto"/>
              <w:right w:val="single" w:sz="4" w:space="0" w:color="auto"/>
            </w:tcBorders>
            <w:shd w:val="clear" w:color="auto" w:fill="auto"/>
            <w:vAlign w:val="center"/>
            <w:hideMark/>
          </w:tcPr>
          <w:p w14:paraId="79CC841F" w14:textId="77777777" w:rsidR="007D5B16" w:rsidRPr="007D5B16" w:rsidRDefault="007D5B16" w:rsidP="007D5B16">
            <w:pPr>
              <w:jc w:val="center"/>
              <w:rPr>
                <w:color w:val="000000"/>
                <w:sz w:val="20"/>
                <w:szCs w:val="20"/>
              </w:rPr>
            </w:pPr>
            <w:r w:rsidRPr="007D5B16">
              <w:rPr>
                <w:color w:val="000000"/>
                <w:sz w:val="20"/>
                <w:szCs w:val="20"/>
              </w:rPr>
              <w:t>0,58</w:t>
            </w:r>
          </w:p>
        </w:tc>
        <w:tc>
          <w:tcPr>
            <w:tcW w:w="0" w:type="auto"/>
            <w:tcBorders>
              <w:top w:val="nil"/>
              <w:left w:val="nil"/>
              <w:bottom w:val="single" w:sz="4" w:space="0" w:color="auto"/>
              <w:right w:val="single" w:sz="4" w:space="0" w:color="auto"/>
            </w:tcBorders>
            <w:shd w:val="clear" w:color="auto" w:fill="auto"/>
            <w:vAlign w:val="center"/>
            <w:hideMark/>
          </w:tcPr>
          <w:p w14:paraId="35F596FE" w14:textId="77777777" w:rsidR="007D5B16" w:rsidRPr="007D5B16" w:rsidRDefault="007D5B16" w:rsidP="007D5B16">
            <w:pPr>
              <w:jc w:val="center"/>
              <w:rPr>
                <w:color w:val="000000"/>
                <w:sz w:val="20"/>
                <w:szCs w:val="20"/>
              </w:rPr>
            </w:pPr>
            <w:r w:rsidRPr="007D5B16">
              <w:rPr>
                <w:color w:val="000000"/>
                <w:sz w:val="20"/>
                <w:szCs w:val="20"/>
              </w:rPr>
              <w:t>0,58</w:t>
            </w:r>
          </w:p>
        </w:tc>
        <w:tc>
          <w:tcPr>
            <w:tcW w:w="0" w:type="auto"/>
            <w:tcBorders>
              <w:top w:val="nil"/>
              <w:left w:val="nil"/>
              <w:bottom w:val="single" w:sz="4" w:space="0" w:color="auto"/>
              <w:right w:val="single" w:sz="4" w:space="0" w:color="auto"/>
            </w:tcBorders>
            <w:shd w:val="clear" w:color="auto" w:fill="auto"/>
            <w:vAlign w:val="center"/>
            <w:hideMark/>
          </w:tcPr>
          <w:p w14:paraId="29AE6052" w14:textId="77777777" w:rsidR="007D5B16" w:rsidRPr="007D5B16" w:rsidRDefault="007D5B16" w:rsidP="007D5B16">
            <w:pPr>
              <w:jc w:val="center"/>
              <w:rPr>
                <w:color w:val="000000"/>
                <w:sz w:val="20"/>
                <w:szCs w:val="20"/>
              </w:rPr>
            </w:pPr>
            <w:r w:rsidRPr="007D5B16">
              <w:rPr>
                <w:color w:val="000000"/>
                <w:sz w:val="20"/>
                <w:szCs w:val="20"/>
              </w:rPr>
              <w:t>0,58</w:t>
            </w:r>
          </w:p>
        </w:tc>
        <w:tc>
          <w:tcPr>
            <w:tcW w:w="0" w:type="auto"/>
            <w:tcBorders>
              <w:top w:val="nil"/>
              <w:left w:val="nil"/>
              <w:bottom w:val="single" w:sz="4" w:space="0" w:color="auto"/>
              <w:right w:val="single" w:sz="4" w:space="0" w:color="auto"/>
            </w:tcBorders>
            <w:shd w:val="clear" w:color="auto" w:fill="auto"/>
            <w:vAlign w:val="center"/>
            <w:hideMark/>
          </w:tcPr>
          <w:p w14:paraId="21B1FFA9" w14:textId="77777777" w:rsidR="007D5B16" w:rsidRPr="007D5B16" w:rsidRDefault="007D5B16" w:rsidP="007D5B16">
            <w:pPr>
              <w:jc w:val="center"/>
              <w:rPr>
                <w:color w:val="000000"/>
                <w:sz w:val="20"/>
                <w:szCs w:val="20"/>
              </w:rPr>
            </w:pPr>
            <w:r w:rsidRPr="007D5B16">
              <w:rPr>
                <w:color w:val="000000"/>
                <w:sz w:val="20"/>
                <w:szCs w:val="20"/>
              </w:rPr>
              <w:t>0,58</w:t>
            </w:r>
          </w:p>
        </w:tc>
        <w:tc>
          <w:tcPr>
            <w:tcW w:w="0" w:type="auto"/>
            <w:tcBorders>
              <w:top w:val="nil"/>
              <w:left w:val="nil"/>
              <w:bottom w:val="single" w:sz="4" w:space="0" w:color="auto"/>
              <w:right w:val="single" w:sz="4" w:space="0" w:color="auto"/>
            </w:tcBorders>
            <w:shd w:val="clear" w:color="auto" w:fill="auto"/>
            <w:vAlign w:val="center"/>
            <w:hideMark/>
          </w:tcPr>
          <w:p w14:paraId="44A9B004" w14:textId="77777777" w:rsidR="007D5B16" w:rsidRPr="007D5B16" w:rsidRDefault="007D5B16" w:rsidP="007D5B16">
            <w:pPr>
              <w:jc w:val="center"/>
              <w:rPr>
                <w:color w:val="000000"/>
                <w:sz w:val="20"/>
                <w:szCs w:val="20"/>
              </w:rPr>
            </w:pPr>
            <w:r w:rsidRPr="007D5B16">
              <w:rPr>
                <w:color w:val="000000"/>
                <w:sz w:val="20"/>
                <w:szCs w:val="20"/>
              </w:rPr>
              <w:t>0,58</w:t>
            </w:r>
          </w:p>
        </w:tc>
        <w:tc>
          <w:tcPr>
            <w:tcW w:w="0" w:type="auto"/>
            <w:tcBorders>
              <w:top w:val="nil"/>
              <w:left w:val="nil"/>
              <w:bottom w:val="single" w:sz="4" w:space="0" w:color="auto"/>
              <w:right w:val="single" w:sz="4" w:space="0" w:color="auto"/>
            </w:tcBorders>
            <w:shd w:val="clear" w:color="auto" w:fill="auto"/>
            <w:vAlign w:val="center"/>
            <w:hideMark/>
          </w:tcPr>
          <w:p w14:paraId="3CD25714" w14:textId="77777777" w:rsidR="007D5B16" w:rsidRPr="007D5B16" w:rsidRDefault="007D5B16" w:rsidP="007D5B16">
            <w:pPr>
              <w:jc w:val="center"/>
              <w:rPr>
                <w:color w:val="000000"/>
                <w:sz w:val="20"/>
                <w:szCs w:val="20"/>
              </w:rPr>
            </w:pPr>
            <w:r w:rsidRPr="007D5B16">
              <w:rPr>
                <w:color w:val="000000"/>
                <w:sz w:val="20"/>
                <w:szCs w:val="20"/>
              </w:rPr>
              <w:t>0,58</w:t>
            </w:r>
          </w:p>
        </w:tc>
        <w:tc>
          <w:tcPr>
            <w:tcW w:w="0" w:type="auto"/>
            <w:tcBorders>
              <w:top w:val="nil"/>
              <w:left w:val="nil"/>
              <w:bottom w:val="single" w:sz="4" w:space="0" w:color="auto"/>
              <w:right w:val="single" w:sz="4" w:space="0" w:color="auto"/>
            </w:tcBorders>
            <w:shd w:val="clear" w:color="auto" w:fill="auto"/>
            <w:vAlign w:val="center"/>
            <w:hideMark/>
          </w:tcPr>
          <w:p w14:paraId="6C637AFF" w14:textId="77777777" w:rsidR="007D5B16" w:rsidRPr="007D5B16" w:rsidRDefault="007D5B16" w:rsidP="007D5B16">
            <w:pPr>
              <w:jc w:val="center"/>
              <w:rPr>
                <w:color w:val="000000"/>
                <w:sz w:val="20"/>
                <w:szCs w:val="20"/>
              </w:rPr>
            </w:pPr>
            <w:r w:rsidRPr="007D5B16">
              <w:rPr>
                <w:color w:val="000000"/>
                <w:sz w:val="20"/>
                <w:szCs w:val="20"/>
              </w:rPr>
              <w:t>0,58</w:t>
            </w:r>
          </w:p>
        </w:tc>
        <w:tc>
          <w:tcPr>
            <w:tcW w:w="0" w:type="auto"/>
            <w:tcBorders>
              <w:top w:val="nil"/>
              <w:left w:val="nil"/>
              <w:bottom w:val="single" w:sz="4" w:space="0" w:color="auto"/>
              <w:right w:val="single" w:sz="4" w:space="0" w:color="auto"/>
            </w:tcBorders>
            <w:shd w:val="clear" w:color="auto" w:fill="auto"/>
            <w:vAlign w:val="center"/>
            <w:hideMark/>
          </w:tcPr>
          <w:p w14:paraId="3F727595" w14:textId="77777777" w:rsidR="007D5B16" w:rsidRPr="007D5B16" w:rsidRDefault="007D5B16" w:rsidP="007D5B16">
            <w:pPr>
              <w:jc w:val="center"/>
              <w:rPr>
                <w:color w:val="000000"/>
                <w:sz w:val="20"/>
                <w:szCs w:val="20"/>
              </w:rPr>
            </w:pPr>
            <w:r w:rsidRPr="007D5B16">
              <w:rPr>
                <w:color w:val="000000"/>
                <w:sz w:val="20"/>
                <w:szCs w:val="20"/>
              </w:rPr>
              <w:t>0,58</w:t>
            </w:r>
          </w:p>
        </w:tc>
      </w:tr>
      <w:tr w:rsidR="007D5B16" w:rsidRPr="007D5B16" w14:paraId="26A18B87"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C872A86" w14:textId="77777777" w:rsidR="007D5B16" w:rsidRPr="007D5B16" w:rsidRDefault="007D5B16" w:rsidP="007D5B16">
            <w:pPr>
              <w:rPr>
                <w:color w:val="000000"/>
                <w:sz w:val="20"/>
                <w:szCs w:val="20"/>
              </w:rPr>
            </w:pPr>
            <w:r w:rsidRPr="007D5B16">
              <w:rPr>
                <w:color w:val="000000"/>
                <w:sz w:val="20"/>
                <w:szCs w:val="20"/>
              </w:rPr>
              <w:t>Многоэтажный жилищный фонд, в том числе по РЭТД:</w:t>
            </w:r>
          </w:p>
        </w:tc>
        <w:tc>
          <w:tcPr>
            <w:tcW w:w="0" w:type="auto"/>
            <w:tcBorders>
              <w:top w:val="nil"/>
              <w:left w:val="nil"/>
              <w:bottom w:val="single" w:sz="4" w:space="0" w:color="auto"/>
              <w:right w:val="single" w:sz="4" w:space="0" w:color="auto"/>
            </w:tcBorders>
            <w:shd w:val="clear" w:color="auto" w:fill="auto"/>
            <w:vAlign w:val="center"/>
            <w:hideMark/>
          </w:tcPr>
          <w:p w14:paraId="78772F7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F64F1C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E9D0BD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DBB35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C7CA71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523E372" w14:textId="77777777" w:rsidR="007D5B16" w:rsidRPr="007D5B16" w:rsidRDefault="007D5B16" w:rsidP="007D5B16">
            <w:pPr>
              <w:jc w:val="center"/>
              <w:rPr>
                <w:color w:val="000000"/>
                <w:sz w:val="20"/>
                <w:szCs w:val="20"/>
              </w:rPr>
            </w:pPr>
            <w:r w:rsidRPr="007D5B16">
              <w:rPr>
                <w:color w:val="000000"/>
                <w:sz w:val="20"/>
                <w:szCs w:val="20"/>
              </w:rPr>
              <w:t>0,39</w:t>
            </w:r>
          </w:p>
        </w:tc>
        <w:tc>
          <w:tcPr>
            <w:tcW w:w="0" w:type="auto"/>
            <w:tcBorders>
              <w:top w:val="nil"/>
              <w:left w:val="nil"/>
              <w:bottom w:val="single" w:sz="4" w:space="0" w:color="auto"/>
              <w:right w:val="single" w:sz="4" w:space="0" w:color="auto"/>
            </w:tcBorders>
            <w:shd w:val="clear" w:color="auto" w:fill="auto"/>
            <w:vAlign w:val="center"/>
            <w:hideMark/>
          </w:tcPr>
          <w:p w14:paraId="3CD95312" w14:textId="77777777" w:rsidR="007D5B16" w:rsidRPr="007D5B16" w:rsidRDefault="007D5B16" w:rsidP="007D5B16">
            <w:pPr>
              <w:jc w:val="center"/>
              <w:rPr>
                <w:color w:val="000000"/>
                <w:sz w:val="20"/>
                <w:szCs w:val="20"/>
              </w:rPr>
            </w:pPr>
            <w:r w:rsidRPr="007D5B16">
              <w:rPr>
                <w:color w:val="000000"/>
                <w:sz w:val="20"/>
                <w:szCs w:val="20"/>
              </w:rPr>
              <w:t>0,49</w:t>
            </w:r>
          </w:p>
        </w:tc>
        <w:tc>
          <w:tcPr>
            <w:tcW w:w="0" w:type="auto"/>
            <w:tcBorders>
              <w:top w:val="nil"/>
              <w:left w:val="nil"/>
              <w:bottom w:val="single" w:sz="4" w:space="0" w:color="auto"/>
              <w:right w:val="single" w:sz="4" w:space="0" w:color="auto"/>
            </w:tcBorders>
            <w:shd w:val="clear" w:color="auto" w:fill="auto"/>
            <w:vAlign w:val="center"/>
            <w:hideMark/>
          </w:tcPr>
          <w:p w14:paraId="7854BE64" w14:textId="77777777" w:rsidR="007D5B16" w:rsidRPr="007D5B16" w:rsidRDefault="007D5B16" w:rsidP="007D5B16">
            <w:pPr>
              <w:jc w:val="center"/>
              <w:rPr>
                <w:color w:val="000000"/>
                <w:sz w:val="20"/>
                <w:szCs w:val="20"/>
              </w:rPr>
            </w:pPr>
            <w:r w:rsidRPr="007D5B16">
              <w:rPr>
                <w:color w:val="000000"/>
                <w:sz w:val="20"/>
                <w:szCs w:val="20"/>
              </w:rPr>
              <w:t>0,58</w:t>
            </w:r>
          </w:p>
        </w:tc>
        <w:tc>
          <w:tcPr>
            <w:tcW w:w="0" w:type="auto"/>
            <w:tcBorders>
              <w:top w:val="nil"/>
              <w:left w:val="nil"/>
              <w:bottom w:val="single" w:sz="4" w:space="0" w:color="auto"/>
              <w:right w:val="single" w:sz="4" w:space="0" w:color="auto"/>
            </w:tcBorders>
            <w:shd w:val="clear" w:color="auto" w:fill="auto"/>
            <w:vAlign w:val="center"/>
            <w:hideMark/>
          </w:tcPr>
          <w:p w14:paraId="6618EEE6" w14:textId="77777777" w:rsidR="007D5B16" w:rsidRPr="007D5B16" w:rsidRDefault="007D5B16" w:rsidP="007D5B16">
            <w:pPr>
              <w:jc w:val="center"/>
              <w:rPr>
                <w:color w:val="000000"/>
                <w:sz w:val="20"/>
                <w:szCs w:val="20"/>
              </w:rPr>
            </w:pPr>
            <w:r w:rsidRPr="007D5B16">
              <w:rPr>
                <w:color w:val="000000"/>
                <w:sz w:val="20"/>
                <w:szCs w:val="20"/>
              </w:rPr>
              <w:t>0,58</w:t>
            </w:r>
          </w:p>
        </w:tc>
        <w:tc>
          <w:tcPr>
            <w:tcW w:w="0" w:type="auto"/>
            <w:tcBorders>
              <w:top w:val="nil"/>
              <w:left w:val="nil"/>
              <w:bottom w:val="single" w:sz="4" w:space="0" w:color="auto"/>
              <w:right w:val="single" w:sz="4" w:space="0" w:color="auto"/>
            </w:tcBorders>
            <w:shd w:val="clear" w:color="auto" w:fill="auto"/>
            <w:vAlign w:val="center"/>
            <w:hideMark/>
          </w:tcPr>
          <w:p w14:paraId="6591CF09" w14:textId="77777777" w:rsidR="007D5B16" w:rsidRPr="007D5B16" w:rsidRDefault="007D5B16" w:rsidP="007D5B16">
            <w:pPr>
              <w:jc w:val="center"/>
              <w:rPr>
                <w:color w:val="000000"/>
                <w:sz w:val="20"/>
                <w:szCs w:val="20"/>
              </w:rPr>
            </w:pPr>
            <w:r w:rsidRPr="007D5B16">
              <w:rPr>
                <w:color w:val="000000"/>
                <w:sz w:val="20"/>
                <w:szCs w:val="20"/>
              </w:rPr>
              <w:t>0,58</w:t>
            </w:r>
          </w:p>
        </w:tc>
        <w:tc>
          <w:tcPr>
            <w:tcW w:w="0" w:type="auto"/>
            <w:tcBorders>
              <w:top w:val="nil"/>
              <w:left w:val="nil"/>
              <w:bottom w:val="single" w:sz="4" w:space="0" w:color="auto"/>
              <w:right w:val="single" w:sz="4" w:space="0" w:color="auto"/>
            </w:tcBorders>
            <w:shd w:val="clear" w:color="auto" w:fill="auto"/>
            <w:vAlign w:val="center"/>
            <w:hideMark/>
          </w:tcPr>
          <w:p w14:paraId="25C0722D" w14:textId="77777777" w:rsidR="007D5B16" w:rsidRPr="007D5B16" w:rsidRDefault="007D5B16" w:rsidP="007D5B16">
            <w:pPr>
              <w:jc w:val="center"/>
              <w:rPr>
                <w:color w:val="000000"/>
                <w:sz w:val="20"/>
                <w:szCs w:val="20"/>
              </w:rPr>
            </w:pPr>
            <w:r w:rsidRPr="007D5B16">
              <w:rPr>
                <w:color w:val="000000"/>
                <w:sz w:val="20"/>
                <w:szCs w:val="20"/>
              </w:rPr>
              <w:t>0,58</w:t>
            </w:r>
          </w:p>
        </w:tc>
        <w:tc>
          <w:tcPr>
            <w:tcW w:w="0" w:type="auto"/>
            <w:tcBorders>
              <w:top w:val="nil"/>
              <w:left w:val="nil"/>
              <w:bottom w:val="single" w:sz="4" w:space="0" w:color="auto"/>
              <w:right w:val="single" w:sz="4" w:space="0" w:color="auto"/>
            </w:tcBorders>
            <w:shd w:val="clear" w:color="auto" w:fill="auto"/>
            <w:vAlign w:val="center"/>
            <w:hideMark/>
          </w:tcPr>
          <w:p w14:paraId="62E8DD05" w14:textId="77777777" w:rsidR="007D5B16" w:rsidRPr="007D5B16" w:rsidRDefault="007D5B16" w:rsidP="007D5B16">
            <w:pPr>
              <w:jc w:val="center"/>
              <w:rPr>
                <w:color w:val="000000"/>
                <w:sz w:val="20"/>
                <w:szCs w:val="20"/>
              </w:rPr>
            </w:pPr>
            <w:r w:rsidRPr="007D5B16">
              <w:rPr>
                <w:color w:val="000000"/>
                <w:sz w:val="20"/>
                <w:szCs w:val="20"/>
              </w:rPr>
              <w:t>0,58</w:t>
            </w:r>
          </w:p>
        </w:tc>
        <w:tc>
          <w:tcPr>
            <w:tcW w:w="0" w:type="auto"/>
            <w:tcBorders>
              <w:top w:val="nil"/>
              <w:left w:val="nil"/>
              <w:bottom w:val="single" w:sz="4" w:space="0" w:color="auto"/>
              <w:right w:val="single" w:sz="4" w:space="0" w:color="auto"/>
            </w:tcBorders>
            <w:shd w:val="clear" w:color="auto" w:fill="auto"/>
            <w:vAlign w:val="center"/>
            <w:hideMark/>
          </w:tcPr>
          <w:p w14:paraId="1A73FD42" w14:textId="77777777" w:rsidR="007D5B16" w:rsidRPr="007D5B16" w:rsidRDefault="007D5B16" w:rsidP="007D5B16">
            <w:pPr>
              <w:jc w:val="center"/>
              <w:rPr>
                <w:color w:val="000000"/>
                <w:sz w:val="20"/>
                <w:szCs w:val="20"/>
              </w:rPr>
            </w:pPr>
            <w:r w:rsidRPr="007D5B16">
              <w:rPr>
                <w:color w:val="000000"/>
                <w:sz w:val="20"/>
                <w:szCs w:val="20"/>
              </w:rPr>
              <w:t>0,58</w:t>
            </w:r>
          </w:p>
        </w:tc>
        <w:tc>
          <w:tcPr>
            <w:tcW w:w="0" w:type="auto"/>
            <w:tcBorders>
              <w:top w:val="nil"/>
              <w:left w:val="nil"/>
              <w:bottom w:val="single" w:sz="4" w:space="0" w:color="auto"/>
              <w:right w:val="single" w:sz="4" w:space="0" w:color="auto"/>
            </w:tcBorders>
            <w:shd w:val="clear" w:color="auto" w:fill="auto"/>
            <w:vAlign w:val="center"/>
            <w:hideMark/>
          </w:tcPr>
          <w:p w14:paraId="6EC78ACA" w14:textId="77777777" w:rsidR="007D5B16" w:rsidRPr="007D5B16" w:rsidRDefault="007D5B16" w:rsidP="007D5B16">
            <w:pPr>
              <w:jc w:val="center"/>
              <w:rPr>
                <w:color w:val="000000"/>
                <w:sz w:val="20"/>
                <w:szCs w:val="20"/>
              </w:rPr>
            </w:pPr>
            <w:r w:rsidRPr="007D5B16">
              <w:rPr>
                <w:color w:val="000000"/>
                <w:sz w:val="20"/>
                <w:szCs w:val="20"/>
              </w:rPr>
              <w:t>0,58</w:t>
            </w:r>
          </w:p>
        </w:tc>
        <w:tc>
          <w:tcPr>
            <w:tcW w:w="0" w:type="auto"/>
            <w:tcBorders>
              <w:top w:val="nil"/>
              <w:left w:val="nil"/>
              <w:bottom w:val="single" w:sz="4" w:space="0" w:color="auto"/>
              <w:right w:val="single" w:sz="4" w:space="0" w:color="auto"/>
            </w:tcBorders>
            <w:shd w:val="clear" w:color="auto" w:fill="auto"/>
            <w:vAlign w:val="center"/>
            <w:hideMark/>
          </w:tcPr>
          <w:p w14:paraId="782461F6" w14:textId="77777777" w:rsidR="007D5B16" w:rsidRPr="007D5B16" w:rsidRDefault="007D5B16" w:rsidP="007D5B16">
            <w:pPr>
              <w:jc w:val="center"/>
              <w:rPr>
                <w:color w:val="000000"/>
                <w:sz w:val="20"/>
                <w:szCs w:val="20"/>
              </w:rPr>
            </w:pPr>
            <w:r w:rsidRPr="007D5B16">
              <w:rPr>
                <w:color w:val="000000"/>
                <w:sz w:val="20"/>
                <w:szCs w:val="20"/>
              </w:rPr>
              <w:t>0,58</w:t>
            </w:r>
          </w:p>
        </w:tc>
        <w:tc>
          <w:tcPr>
            <w:tcW w:w="0" w:type="auto"/>
            <w:tcBorders>
              <w:top w:val="nil"/>
              <w:left w:val="nil"/>
              <w:bottom w:val="single" w:sz="4" w:space="0" w:color="auto"/>
              <w:right w:val="single" w:sz="4" w:space="0" w:color="auto"/>
            </w:tcBorders>
            <w:shd w:val="clear" w:color="auto" w:fill="auto"/>
            <w:vAlign w:val="center"/>
            <w:hideMark/>
          </w:tcPr>
          <w:p w14:paraId="26CF20DE" w14:textId="77777777" w:rsidR="007D5B16" w:rsidRPr="007D5B16" w:rsidRDefault="007D5B16" w:rsidP="007D5B16">
            <w:pPr>
              <w:jc w:val="center"/>
              <w:rPr>
                <w:color w:val="000000"/>
                <w:sz w:val="20"/>
                <w:szCs w:val="20"/>
              </w:rPr>
            </w:pPr>
            <w:r w:rsidRPr="007D5B16">
              <w:rPr>
                <w:color w:val="000000"/>
                <w:sz w:val="20"/>
                <w:szCs w:val="20"/>
              </w:rPr>
              <w:t>0,58</w:t>
            </w:r>
          </w:p>
        </w:tc>
        <w:tc>
          <w:tcPr>
            <w:tcW w:w="0" w:type="auto"/>
            <w:tcBorders>
              <w:top w:val="nil"/>
              <w:left w:val="nil"/>
              <w:bottom w:val="single" w:sz="4" w:space="0" w:color="auto"/>
              <w:right w:val="single" w:sz="4" w:space="0" w:color="auto"/>
            </w:tcBorders>
            <w:shd w:val="clear" w:color="auto" w:fill="auto"/>
            <w:vAlign w:val="center"/>
            <w:hideMark/>
          </w:tcPr>
          <w:p w14:paraId="732C99EB" w14:textId="77777777" w:rsidR="007D5B16" w:rsidRPr="007D5B16" w:rsidRDefault="007D5B16" w:rsidP="007D5B16">
            <w:pPr>
              <w:jc w:val="center"/>
              <w:rPr>
                <w:color w:val="000000"/>
                <w:sz w:val="20"/>
                <w:szCs w:val="20"/>
              </w:rPr>
            </w:pPr>
            <w:r w:rsidRPr="007D5B16">
              <w:rPr>
                <w:color w:val="000000"/>
                <w:sz w:val="20"/>
                <w:szCs w:val="20"/>
              </w:rPr>
              <w:t>0,58</w:t>
            </w:r>
          </w:p>
        </w:tc>
        <w:tc>
          <w:tcPr>
            <w:tcW w:w="0" w:type="auto"/>
            <w:tcBorders>
              <w:top w:val="nil"/>
              <w:left w:val="nil"/>
              <w:bottom w:val="single" w:sz="4" w:space="0" w:color="auto"/>
              <w:right w:val="single" w:sz="4" w:space="0" w:color="auto"/>
            </w:tcBorders>
            <w:shd w:val="clear" w:color="auto" w:fill="auto"/>
            <w:vAlign w:val="center"/>
            <w:hideMark/>
          </w:tcPr>
          <w:p w14:paraId="1119D232" w14:textId="77777777" w:rsidR="007D5B16" w:rsidRPr="007D5B16" w:rsidRDefault="007D5B16" w:rsidP="007D5B16">
            <w:pPr>
              <w:jc w:val="center"/>
              <w:rPr>
                <w:color w:val="000000"/>
                <w:sz w:val="20"/>
                <w:szCs w:val="20"/>
              </w:rPr>
            </w:pPr>
            <w:r w:rsidRPr="007D5B16">
              <w:rPr>
                <w:color w:val="000000"/>
                <w:sz w:val="20"/>
                <w:szCs w:val="20"/>
              </w:rPr>
              <w:t>0,58</w:t>
            </w:r>
          </w:p>
        </w:tc>
      </w:tr>
      <w:tr w:rsidR="007D5B16" w:rsidRPr="007D5B16" w14:paraId="3ECCAC7D"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E7278D6" w14:textId="77777777" w:rsidR="007D5B16" w:rsidRPr="007D5B16" w:rsidRDefault="007D5B16" w:rsidP="007D5B16">
            <w:pPr>
              <w:jc w:val="center"/>
              <w:rPr>
                <w:color w:val="000000"/>
                <w:sz w:val="20"/>
                <w:szCs w:val="20"/>
              </w:rPr>
            </w:pPr>
            <w:r w:rsidRPr="007D5B16">
              <w:rPr>
                <w:color w:val="000000"/>
                <w:sz w:val="20"/>
                <w:szCs w:val="20"/>
              </w:rPr>
              <w:t>ВЖ1.</w:t>
            </w:r>
          </w:p>
        </w:tc>
        <w:tc>
          <w:tcPr>
            <w:tcW w:w="0" w:type="auto"/>
            <w:tcBorders>
              <w:top w:val="nil"/>
              <w:left w:val="nil"/>
              <w:bottom w:val="single" w:sz="4" w:space="0" w:color="auto"/>
              <w:right w:val="single" w:sz="4" w:space="0" w:color="auto"/>
            </w:tcBorders>
            <w:shd w:val="clear" w:color="auto" w:fill="auto"/>
            <w:vAlign w:val="center"/>
            <w:hideMark/>
          </w:tcPr>
          <w:p w14:paraId="2892657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34B30C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69B95D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CF43F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F707C0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52218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EDE33B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D72688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21628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0CEB50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504C14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27705C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B246B7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3CAB5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854DD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60918C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607C5E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33F4F29"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1FB94504"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D021405" w14:textId="77777777" w:rsidR="007D5B16" w:rsidRPr="007D5B16" w:rsidRDefault="007D5B16" w:rsidP="007D5B16">
            <w:pPr>
              <w:jc w:val="center"/>
              <w:rPr>
                <w:color w:val="000000"/>
                <w:sz w:val="20"/>
                <w:szCs w:val="20"/>
              </w:rPr>
            </w:pPr>
            <w:r w:rsidRPr="007D5B16">
              <w:rPr>
                <w:color w:val="000000"/>
                <w:sz w:val="20"/>
                <w:szCs w:val="20"/>
              </w:rPr>
              <w:t>Восточный промрайон</w:t>
            </w:r>
          </w:p>
        </w:tc>
        <w:tc>
          <w:tcPr>
            <w:tcW w:w="0" w:type="auto"/>
            <w:tcBorders>
              <w:top w:val="nil"/>
              <w:left w:val="nil"/>
              <w:bottom w:val="single" w:sz="4" w:space="0" w:color="auto"/>
              <w:right w:val="single" w:sz="4" w:space="0" w:color="auto"/>
            </w:tcBorders>
            <w:shd w:val="clear" w:color="auto" w:fill="auto"/>
            <w:vAlign w:val="center"/>
            <w:hideMark/>
          </w:tcPr>
          <w:p w14:paraId="63C6F12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21DA61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79295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134449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D3898C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F4A7D3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7B255D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92D43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EE34E8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147FB5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181125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FA96B2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17F641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2FD2C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8B5B88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75725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AAFE57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90213AA"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1FC0F23A"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1995F48" w14:textId="77777777" w:rsidR="007D5B16" w:rsidRPr="007D5B16" w:rsidRDefault="007D5B16" w:rsidP="007D5B16">
            <w:pPr>
              <w:jc w:val="center"/>
              <w:rPr>
                <w:color w:val="000000"/>
                <w:sz w:val="20"/>
                <w:szCs w:val="20"/>
              </w:rPr>
            </w:pPr>
            <w:r w:rsidRPr="007D5B16">
              <w:rPr>
                <w:color w:val="000000"/>
                <w:sz w:val="20"/>
                <w:szCs w:val="20"/>
              </w:rPr>
              <w:t>Восточный промышленный район</w:t>
            </w:r>
          </w:p>
        </w:tc>
        <w:tc>
          <w:tcPr>
            <w:tcW w:w="0" w:type="auto"/>
            <w:tcBorders>
              <w:top w:val="nil"/>
              <w:left w:val="nil"/>
              <w:bottom w:val="single" w:sz="4" w:space="0" w:color="auto"/>
              <w:right w:val="single" w:sz="4" w:space="0" w:color="auto"/>
            </w:tcBorders>
            <w:shd w:val="clear" w:color="auto" w:fill="auto"/>
            <w:vAlign w:val="center"/>
            <w:hideMark/>
          </w:tcPr>
          <w:p w14:paraId="13E902C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D1D74C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E15A4E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63E4C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4D266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8C6EB0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2341D0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44A5E1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07D22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15CE1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8F99A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607557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266AB5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C8252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445853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1425C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1F965B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BFAF9D"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6F6577E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8196CE4" w14:textId="77777777" w:rsidR="007D5B16" w:rsidRPr="007D5B16" w:rsidRDefault="007D5B16" w:rsidP="007D5B16">
            <w:pPr>
              <w:jc w:val="center"/>
              <w:rPr>
                <w:color w:val="000000"/>
                <w:sz w:val="20"/>
                <w:szCs w:val="20"/>
              </w:rPr>
            </w:pPr>
            <w:r w:rsidRPr="007D5B16">
              <w:rPr>
                <w:color w:val="000000"/>
                <w:sz w:val="20"/>
                <w:szCs w:val="20"/>
              </w:rPr>
              <w:t>Восточный</w:t>
            </w:r>
            <w:r w:rsidRPr="007D5B16">
              <w:rPr>
                <w:color w:val="000000"/>
                <w:sz w:val="20"/>
                <w:szCs w:val="20"/>
              </w:rPr>
              <w:br/>
              <w:t>рекреационный район</w:t>
            </w:r>
          </w:p>
        </w:tc>
        <w:tc>
          <w:tcPr>
            <w:tcW w:w="0" w:type="auto"/>
            <w:tcBorders>
              <w:top w:val="nil"/>
              <w:left w:val="nil"/>
              <w:bottom w:val="single" w:sz="4" w:space="0" w:color="auto"/>
              <w:right w:val="single" w:sz="4" w:space="0" w:color="auto"/>
            </w:tcBorders>
            <w:shd w:val="clear" w:color="auto" w:fill="auto"/>
            <w:vAlign w:val="center"/>
            <w:hideMark/>
          </w:tcPr>
          <w:p w14:paraId="12734E2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C8A1A8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928067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8C7B8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B6B359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F3DC5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859B4F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7FADF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1418E7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B03F5E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1FD640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0F23FF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8D037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4CB5F3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910F55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AA09FB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1CD1A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FA4C6A4"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12ECE427"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2B5387A" w14:textId="77777777" w:rsidR="007D5B16" w:rsidRPr="007D5B16" w:rsidRDefault="007D5B16" w:rsidP="007D5B16">
            <w:pPr>
              <w:jc w:val="center"/>
              <w:rPr>
                <w:color w:val="000000"/>
                <w:sz w:val="20"/>
                <w:szCs w:val="20"/>
              </w:rPr>
            </w:pPr>
            <w:r w:rsidRPr="007D5B16">
              <w:rPr>
                <w:color w:val="000000"/>
                <w:sz w:val="20"/>
                <w:szCs w:val="20"/>
              </w:rPr>
              <w:t>ВПЛ1.</w:t>
            </w:r>
          </w:p>
        </w:tc>
        <w:tc>
          <w:tcPr>
            <w:tcW w:w="0" w:type="auto"/>
            <w:tcBorders>
              <w:top w:val="nil"/>
              <w:left w:val="nil"/>
              <w:bottom w:val="single" w:sz="4" w:space="0" w:color="auto"/>
              <w:right w:val="single" w:sz="4" w:space="0" w:color="auto"/>
            </w:tcBorders>
            <w:shd w:val="clear" w:color="auto" w:fill="auto"/>
            <w:vAlign w:val="center"/>
            <w:hideMark/>
          </w:tcPr>
          <w:p w14:paraId="1D44614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354F38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D0E685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C6A31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B6B3AA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BB6640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2812F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6C974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3F52B5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F8C24D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E6EE2C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EFE40A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045E5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1A4884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00DB12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516A4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666E21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3FD2E7B"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3EC8FF10"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4F959E0" w14:textId="77777777" w:rsidR="007D5B16" w:rsidRPr="007D5B16" w:rsidRDefault="007D5B16" w:rsidP="007D5B16">
            <w:pPr>
              <w:jc w:val="center"/>
              <w:rPr>
                <w:color w:val="000000"/>
                <w:sz w:val="20"/>
                <w:szCs w:val="20"/>
              </w:rPr>
            </w:pPr>
            <w:r w:rsidRPr="007D5B16">
              <w:rPr>
                <w:color w:val="000000"/>
                <w:sz w:val="20"/>
                <w:szCs w:val="20"/>
              </w:rPr>
              <w:t>Железнодорожный район</w:t>
            </w:r>
          </w:p>
        </w:tc>
        <w:tc>
          <w:tcPr>
            <w:tcW w:w="0" w:type="auto"/>
            <w:tcBorders>
              <w:top w:val="nil"/>
              <w:left w:val="nil"/>
              <w:bottom w:val="single" w:sz="4" w:space="0" w:color="auto"/>
              <w:right w:val="single" w:sz="4" w:space="0" w:color="auto"/>
            </w:tcBorders>
            <w:shd w:val="clear" w:color="auto" w:fill="auto"/>
            <w:vAlign w:val="center"/>
            <w:hideMark/>
          </w:tcPr>
          <w:p w14:paraId="0CF9B89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32A9CD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CFE23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625FFF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ADA8D1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D64633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3EC1A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597A52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A82E6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007E4D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9E3601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2E9B3C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A2FBA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99D73E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74929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B28F96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F5E8D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DF29849"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6A4EBD2C"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FEDDAC9" w14:textId="77777777" w:rsidR="007D5B16" w:rsidRPr="007D5B16" w:rsidRDefault="007D5B16" w:rsidP="007D5B16">
            <w:pPr>
              <w:jc w:val="center"/>
              <w:rPr>
                <w:color w:val="000000"/>
                <w:sz w:val="20"/>
                <w:szCs w:val="20"/>
              </w:rPr>
            </w:pPr>
            <w:r w:rsidRPr="007D5B16">
              <w:rPr>
                <w:color w:val="000000"/>
                <w:sz w:val="20"/>
                <w:szCs w:val="20"/>
              </w:rPr>
              <w:t>Жилой квартал 30Б, 30В, 30Г</w:t>
            </w:r>
          </w:p>
        </w:tc>
        <w:tc>
          <w:tcPr>
            <w:tcW w:w="0" w:type="auto"/>
            <w:tcBorders>
              <w:top w:val="nil"/>
              <w:left w:val="nil"/>
              <w:bottom w:val="single" w:sz="4" w:space="0" w:color="auto"/>
              <w:right w:val="single" w:sz="4" w:space="0" w:color="auto"/>
            </w:tcBorders>
            <w:shd w:val="clear" w:color="auto" w:fill="auto"/>
            <w:vAlign w:val="center"/>
            <w:hideMark/>
          </w:tcPr>
          <w:p w14:paraId="22EF1FE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A85E7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83D3B9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23344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99FC7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B760A5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77612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0D8022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D8866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2A952F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E0D25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FF2B3D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CEB181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07753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293AA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FBC6A9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A53079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E56FDAC"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0CB7F53C"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9BC2D67" w14:textId="77777777" w:rsidR="007D5B16" w:rsidRPr="007D5B16" w:rsidRDefault="007D5B16" w:rsidP="007D5B16">
            <w:pPr>
              <w:jc w:val="center"/>
              <w:rPr>
                <w:color w:val="000000"/>
                <w:sz w:val="20"/>
                <w:szCs w:val="20"/>
              </w:rPr>
            </w:pPr>
            <w:r w:rsidRPr="007D5B16">
              <w:rPr>
                <w:color w:val="000000"/>
                <w:sz w:val="20"/>
                <w:szCs w:val="20"/>
              </w:rPr>
              <w:t>Жилой квартал Ю.1.</w:t>
            </w:r>
          </w:p>
        </w:tc>
        <w:tc>
          <w:tcPr>
            <w:tcW w:w="0" w:type="auto"/>
            <w:tcBorders>
              <w:top w:val="nil"/>
              <w:left w:val="nil"/>
              <w:bottom w:val="single" w:sz="4" w:space="0" w:color="auto"/>
              <w:right w:val="single" w:sz="4" w:space="0" w:color="auto"/>
            </w:tcBorders>
            <w:shd w:val="clear" w:color="auto" w:fill="auto"/>
            <w:vAlign w:val="center"/>
            <w:hideMark/>
          </w:tcPr>
          <w:p w14:paraId="7326C24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0F6F86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DA54C1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649D5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F4F90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8028D5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4F5DA0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6B98BE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7388BC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567AD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B2D97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4DFB9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DB949F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856489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12C935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61E38F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07B4D7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56C45D"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7F04EEF9"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847C349" w14:textId="77777777" w:rsidR="007D5B16" w:rsidRPr="007D5B16" w:rsidRDefault="007D5B16" w:rsidP="007D5B16">
            <w:pPr>
              <w:jc w:val="center"/>
              <w:rPr>
                <w:color w:val="000000"/>
                <w:sz w:val="20"/>
                <w:szCs w:val="20"/>
              </w:rPr>
            </w:pPr>
            <w:r w:rsidRPr="007D5B16">
              <w:rPr>
                <w:color w:val="000000"/>
                <w:sz w:val="20"/>
                <w:szCs w:val="20"/>
              </w:rPr>
              <w:t>Жилой квартал Ю.1.</w:t>
            </w:r>
            <w:r w:rsidRPr="007D5B16">
              <w:rPr>
                <w:color w:val="000000"/>
                <w:sz w:val="20"/>
                <w:szCs w:val="20"/>
              </w:rPr>
              <w:br/>
              <w:t>ОД.2.</w:t>
            </w:r>
          </w:p>
        </w:tc>
        <w:tc>
          <w:tcPr>
            <w:tcW w:w="0" w:type="auto"/>
            <w:tcBorders>
              <w:top w:val="nil"/>
              <w:left w:val="nil"/>
              <w:bottom w:val="single" w:sz="4" w:space="0" w:color="auto"/>
              <w:right w:val="single" w:sz="4" w:space="0" w:color="auto"/>
            </w:tcBorders>
            <w:shd w:val="clear" w:color="auto" w:fill="auto"/>
            <w:vAlign w:val="center"/>
            <w:hideMark/>
          </w:tcPr>
          <w:p w14:paraId="441B7BB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D67190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3784F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7F5FCB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2EB9B7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3B71E0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3080CE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6E38DE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2C883A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70881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521F16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372A2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59E2C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85EC63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6E7F4F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BAE7E2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02A7BC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8DA6FEF"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70169BAA"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B50CDC6" w14:textId="77777777" w:rsidR="007D5B16" w:rsidRPr="007D5B16" w:rsidRDefault="007D5B16" w:rsidP="007D5B16">
            <w:pPr>
              <w:jc w:val="center"/>
              <w:rPr>
                <w:color w:val="000000"/>
                <w:sz w:val="20"/>
                <w:szCs w:val="20"/>
              </w:rPr>
            </w:pPr>
            <w:r w:rsidRPr="007D5B16">
              <w:rPr>
                <w:color w:val="000000"/>
                <w:sz w:val="20"/>
                <w:szCs w:val="20"/>
              </w:rPr>
              <w:t>Жилой квартал Ю.10-1.</w:t>
            </w:r>
          </w:p>
        </w:tc>
        <w:tc>
          <w:tcPr>
            <w:tcW w:w="0" w:type="auto"/>
            <w:tcBorders>
              <w:top w:val="nil"/>
              <w:left w:val="nil"/>
              <w:bottom w:val="single" w:sz="4" w:space="0" w:color="auto"/>
              <w:right w:val="single" w:sz="4" w:space="0" w:color="auto"/>
            </w:tcBorders>
            <w:shd w:val="clear" w:color="auto" w:fill="auto"/>
            <w:vAlign w:val="center"/>
            <w:hideMark/>
          </w:tcPr>
          <w:p w14:paraId="65F326E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2957F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219BD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963740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66CE8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E0D6A9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3BF8F2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6E4ADA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DE6C69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95E8B4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B1190D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ED3E9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88496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74E6F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CE20F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3D3B89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C5E4CC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8B558A5"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55307B41"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E5EADEA" w14:textId="77777777" w:rsidR="007D5B16" w:rsidRPr="007D5B16" w:rsidRDefault="007D5B16" w:rsidP="007D5B16">
            <w:pPr>
              <w:jc w:val="center"/>
              <w:rPr>
                <w:color w:val="000000"/>
                <w:sz w:val="20"/>
                <w:szCs w:val="20"/>
              </w:rPr>
            </w:pPr>
            <w:r w:rsidRPr="007D5B16">
              <w:rPr>
                <w:color w:val="000000"/>
                <w:sz w:val="20"/>
                <w:szCs w:val="20"/>
              </w:rPr>
              <w:t>Жилой квартал Ю.10-2.</w:t>
            </w:r>
          </w:p>
        </w:tc>
        <w:tc>
          <w:tcPr>
            <w:tcW w:w="0" w:type="auto"/>
            <w:tcBorders>
              <w:top w:val="nil"/>
              <w:left w:val="nil"/>
              <w:bottom w:val="single" w:sz="4" w:space="0" w:color="auto"/>
              <w:right w:val="single" w:sz="4" w:space="0" w:color="auto"/>
            </w:tcBorders>
            <w:shd w:val="clear" w:color="auto" w:fill="auto"/>
            <w:vAlign w:val="center"/>
            <w:hideMark/>
          </w:tcPr>
          <w:p w14:paraId="0142A5E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E2613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BB912F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1A515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AAF8A3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B56338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0389D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3CB3E1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19DB6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0329E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26C60A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C5EF8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E8281F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C14AA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59EC0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5C03F4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47665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D2F2879"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2DAE5197"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FF54986" w14:textId="77777777" w:rsidR="007D5B16" w:rsidRPr="007D5B16" w:rsidRDefault="007D5B16" w:rsidP="007D5B16">
            <w:pPr>
              <w:jc w:val="center"/>
              <w:rPr>
                <w:color w:val="000000"/>
                <w:sz w:val="20"/>
                <w:szCs w:val="20"/>
              </w:rPr>
            </w:pPr>
            <w:r w:rsidRPr="007D5B16">
              <w:rPr>
                <w:color w:val="000000"/>
                <w:sz w:val="20"/>
                <w:szCs w:val="20"/>
              </w:rPr>
              <w:t>Жилой квартал Ю.11.</w:t>
            </w:r>
          </w:p>
        </w:tc>
        <w:tc>
          <w:tcPr>
            <w:tcW w:w="0" w:type="auto"/>
            <w:tcBorders>
              <w:top w:val="nil"/>
              <w:left w:val="nil"/>
              <w:bottom w:val="single" w:sz="4" w:space="0" w:color="auto"/>
              <w:right w:val="single" w:sz="4" w:space="0" w:color="auto"/>
            </w:tcBorders>
            <w:shd w:val="clear" w:color="auto" w:fill="auto"/>
            <w:vAlign w:val="center"/>
            <w:hideMark/>
          </w:tcPr>
          <w:p w14:paraId="40127C8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3F777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DD7142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F2DFD8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264159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9BEFF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D5252A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392B2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E386AC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56438F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0EA474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6BC553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21D04B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E4A52C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56204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7209C3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1660D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8F11E6"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74949237"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37CC7B4" w14:textId="77777777" w:rsidR="007D5B16" w:rsidRPr="007D5B16" w:rsidRDefault="007D5B16" w:rsidP="007D5B16">
            <w:pPr>
              <w:jc w:val="center"/>
              <w:rPr>
                <w:color w:val="000000"/>
                <w:sz w:val="20"/>
                <w:szCs w:val="20"/>
              </w:rPr>
            </w:pPr>
            <w:r w:rsidRPr="007D5B16">
              <w:rPr>
                <w:color w:val="000000"/>
                <w:sz w:val="20"/>
                <w:szCs w:val="20"/>
              </w:rPr>
              <w:t>Жилой квартал Ю.2.</w:t>
            </w:r>
          </w:p>
        </w:tc>
        <w:tc>
          <w:tcPr>
            <w:tcW w:w="0" w:type="auto"/>
            <w:tcBorders>
              <w:top w:val="nil"/>
              <w:left w:val="nil"/>
              <w:bottom w:val="single" w:sz="4" w:space="0" w:color="auto"/>
              <w:right w:val="single" w:sz="4" w:space="0" w:color="auto"/>
            </w:tcBorders>
            <w:shd w:val="clear" w:color="auto" w:fill="auto"/>
            <w:vAlign w:val="center"/>
            <w:hideMark/>
          </w:tcPr>
          <w:p w14:paraId="3506008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50425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0D0B7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7EDA7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8F93B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B23C6A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89AED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B055FC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37F77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61D3D1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ABE53C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2A1F09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998644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4C5FF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0B8FC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98A75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C58250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C91130C"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2EE4E318"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BA468A" w14:textId="77777777" w:rsidR="007D5B16" w:rsidRPr="007D5B16" w:rsidRDefault="007D5B16" w:rsidP="007D5B16">
            <w:pPr>
              <w:jc w:val="center"/>
              <w:rPr>
                <w:color w:val="000000"/>
                <w:sz w:val="20"/>
                <w:szCs w:val="20"/>
              </w:rPr>
            </w:pPr>
            <w:r w:rsidRPr="007D5B16">
              <w:rPr>
                <w:color w:val="000000"/>
                <w:sz w:val="20"/>
                <w:szCs w:val="20"/>
              </w:rPr>
              <w:t>Жилой квартал Ю.2.</w:t>
            </w:r>
            <w:r w:rsidRPr="007D5B16">
              <w:rPr>
                <w:color w:val="000000"/>
                <w:sz w:val="20"/>
                <w:szCs w:val="20"/>
              </w:rPr>
              <w:br/>
              <w:t>ОД.2.</w:t>
            </w:r>
          </w:p>
        </w:tc>
        <w:tc>
          <w:tcPr>
            <w:tcW w:w="0" w:type="auto"/>
            <w:tcBorders>
              <w:top w:val="nil"/>
              <w:left w:val="nil"/>
              <w:bottom w:val="single" w:sz="4" w:space="0" w:color="auto"/>
              <w:right w:val="single" w:sz="4" w:space="0" w:color="auto"/>
            </w:tcBorders>
            <w:shd w:val="clear" w:color="auto" w:fill="auto"/>
            <w:vAlign w:val="center"/>
            <w:hideMark/>
          </w:tcPr>
          <w:p w14:paraId="3F30C7A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D68B30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4A9F8F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C06C7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0D606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37329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89CC46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126FBA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903E6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BB608D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17E3F2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4A931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EF9A8D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ACFA8A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87143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81F8FA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D77F7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41EB18"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5B11337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DE8CE5C" w14:textId="77777777" w:rsidR="007D5B16" w:rsidRPr="007D5B16" w:rsidRDefault="007D5B16" w:rsidP="007D5B16">
            <w:pPr>
              <w:jc w:val="center"/>
              <w:rPr>
                <w:color w:val="000000"/>
                <w:sz w:val="20"/>
                <w:szCs w:val="20"/>
              </w:rPr>
            </w:pPr>
            <w:r w:rsidRPr="007D5B16">
              <w:rPr>
                <w:color w:val="000000"/>
                <w:sz w:val="20"/>
                <w:szCs w:val="20"/>
              </w:rPr>
              <w:t>Жилой квартал Ю.6-1.</w:t>
            </w:r>
          </w:p>
        </w:tc>
        <w:tc>
          <w:tcPr>
            <w:tcW w:w="0" w:type="auto"/>
            <w:tcBorders>
              <w:top w:val="nil"/>
              <w:left w:val="nil"/>
              <w:bottom w:val="single" w:sz="4" w:space="0" w:color="auto"/>
              <w:right w:val="single" w:sz="4" w:space="0" w:color="auto"/>
            </w:tcBorders>
            <w:shd w:val="clear" w:color="auto" w:fill="auto"/>
            <w:vAlign w:val="center"/>
            <w:hideMark/>
          </w:tcPr>
          <w:p w14:paraId="0741739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FB5AD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9D8C9C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C2229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EB5333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87AF90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0B0945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1372DF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CEC03D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55D6E5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C5F8C1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88D87C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9E8CD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58F2DF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0E3263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53EACE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07C035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0991040"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4E5069DA"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DEFB891" w14:textId="77777777" w:rsidR="007D5B16" w:rsidRPr="007D5B16" w:rsidRDefault="007D5B16" w:rsidP="007D5B16">
            <w:pPr>
              <w:jc w:val="center"/>
              <w:rPr>
                <w:color w:val="000000"/>
                <w:sz w:val="20"/>
                <w:szCs w:val="20"/>
              </w:rPr>
            </w:pPr>
            <w:r w:rsidRPr="007D5B16">
              <w:rPr>
                <w:color w:val="000000"/>
                <w:sz w:val="20"/>
                <w:szCs w:val="20"/>
              </w:rPr>
              <w:t>Жилой квартал Ю.7.</w:t>
            </w:r>
          </w:p>
        </w:tc>
        <w:tc>
          <w:tcPr>
            <w:tcW w:w="0" w:type="auto"/>
            <w:tcBorders>
              <w:top w:val="nil"/>
              <w:left w:val="nil"/>
              <w:bottom w:val="single" w:sz="4" w:space="0" w:color="auto"/>
              <w:right w:val="single" w:sz="4" w:space="0" w:color="auto"/>
            </w:tcBorders>
            <w:shd w:val="clear" w:color="auto" w:fill="auto"/>
            <w:vAlign w:val="center"/>
            <w:hideMark/>
          </w:tcPr>
          <w:p w14:paraId="30885AD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11742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A1965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108A6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99A574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12172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E100CE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8CB3DE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128DC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AD6C4D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4B58D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19CAC1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282C2B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D75214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18A741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79555C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708739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46EF20"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179992B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DF9B81E" w14:textId="77777777" w:rsidR="007D5B16" w:rsidRPr="007D5B16" w:rsidRDefault="007D5B16" w:rsidP="007D5B16">
            <w:pPr>
              <w:jc w:val="center"/>
              <w:rPr>
                <w:color w:val="000000"/>
                <w:sz w:val="20"/>
                <w:szCs w:val="20"/>
              </w:rPr>
            </w:pPr>
            <w:r w:rsidRPr="007D5B16">
              <w:rPr>
                <w:color w:val="000000"/>
                <w:sz w:val="20"/>
                <w:szCs w:val="20"/>
              </w:rPr>
              <w:t>Жилой квартал Ю.8.</w:t>
            </w:r>
          </w:p>
        </w:tc>
        <w:tc>
          <w:tcPr>
            <w:tcW w:w="0" w:type="auto"/>
            <w:tcBorders>
              <w:top w:val="nil"/>
              <w:left w:val="nil"/>
              <w:bottom w:val="single" w:sz="4" w:space="0" w:color="auto"/>
              <w:right w:val="single" w:sz="4" w:space="0" w:color="auto"/>
            </w:tcBorders>
            <w:shd w:val="clear" w:color="auto" w:fill="auto"/>
            <w:vAlign w:val="center"/>
            <w:hideMark/>
          </w:tcPr>
          <w:p w14:paraId="701954A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6D0768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6603BB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4DF9C1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173280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D40F1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75441D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6FD14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ABCF67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E47693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49BB80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F07B2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8B0618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199546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47B24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38F5D3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DF7870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C0504E4"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71E399F8"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99F5CDC" w14:textId="77777777" w:rsidR="007D5B16" w:rsidRPr="007D5B16" w:rsidRDefault="007D5B16" w:rsidP="007D5B16">
            <w:pPr>
              <w:jc w:val="center"/>
              <w:rPr>
                <w:color w:val="000000"/>
                <w:sz w:val="20"/>
                <w:szCs w:val="20"/>
              </w:rPr>
            </w:pPr>
            <w:r w:rsidRPr="007D5B16">
              <w:rPr>
                <w:color w:val="000000"/>
                <w:sz w:val="20"/>
                <w:szCs w:val="20"/>
              </w:rPr>
              <w:t>Жилой квартал Ю.9.</w:t>
            </w:r>
          </w:p>
        </w:tc>
        <w:tc>
          <w:tcPr>
            <w:tcW w:w="0" w:type="auto"/>
            <w:tcBorders>
              <w:top w:val="nil"/>
              <w:left w:val="nil"/>
              <w:bottom w:val="single" w:sz="4" w:space="0" w:color="auto"/>
              <w:right w:val="single" w:sz="4" w:space="0" w:color="auto"/>
            </w:tcBorders>
            <w:shd w:val="clear" w:color="auto" w:fill="auto"/>
            <w:vAlign w:val="center"/>
            <w:hideMark/>
          </w:tcPr>
          <w:p w14:paraId="71BA5BF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5669F8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D0373B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87BBDC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E2C43E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335A8C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C985BB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C0366B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87DE8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70EAC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2EB0F2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B0727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23A39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C47641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D6D15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1290BE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EBAAA4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24692C"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66091911"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396A8E5" w14:textId="77777777" w:rsidR="007D5B16" w:rsidRPr="007D5B16" w:rsidRDefault="007D5B16" w:rsidP="007D5B16">
            <w:pPr>
              <w:jc w:val="center"/>
              <w:rPr>
                <w:color w:val="000000"/>
                <w:sz w:val="20"/>
                <w:szCs w:val="20"/>
              </w:rPr>
            </w:pPr>
            <w:r w:rsidRPr="007D5B16">
              <w:rPr>
                <w:color w:val="000000"/>
                <w:sz w:val="20"/>
                <w:szCs w:val="20"/>
              </w:rPr>
              <w:t>Жилой квартал Ю.9.</w:t>
            </w:r>
            <w:r w:rsidRPr="007D5B16">
              <w:rPr>
                <w:color w:val="000000"/>
                <w:sz w:val="20"/>
                <w:szCs w:val="20"/>
              </w:rPr>
              <w:br/>
              <w:t>ОД.2.</w:t>
            </w:r>
          </w:p>
        </w:tc>
        <w:tc>
          <w:tcPr>
            <w:tcW w:w="0" w:type="auto"/>
            <w:tcBorders>
              <w:top w:val="nil"/>
              <w:left w:val="nil"/>
              <w:bottom w:val="single" w:sz="4" w:space="0" w:color="auto"/>
              <w:right w:val="single" w:sz="4" w:space="0" w:color="auto"/>
            </w:tcBorders>
            <w:shd w:val="clear" w:color="auto" w:fill="auto"/>
            <w:vAlign w:val="center"/>
            <w:hideMark/>
          </w:tcPr>
          <w:p w14:paraId="05DA1EF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BE22E3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14AB7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702846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69EB95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239087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1075AA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22CCDB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BDDEA8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7A5A1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DDF3B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0DCE1B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CC28F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74B318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AB8575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CFCA21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2E235B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B34DCD7"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00787BBA"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6138FD9" w14:textId="77777777" w:rsidR="007D5B16" w:rsidRPr="007D5B16" w:rsidRDefault="007D5B16" w:rsidP="007D5B16">
            <w:pPr>
              <w:jc w:val="center"/>
              <w:rPr>
                <w:color w:val="000000"/>
                <w:sz w:val="20"/>
                <w:szCs w:val="20"/>
              </w:rPr>
            </w:pPr>
            <w:r w:rsidRPr="007D5B16">
              <w:rPr>
                <w:color w:val="000000"/>
                <w:sz w:val="20"/>
                <w:szCs w:val="20"/>
              </w:rPr>
              <w:t>ЗП1</w:t>
            </w:r>
          </w:p>
        </w:tc>
        <w:tc>
          <w:tcPr>
            <w:tcW w:w="0" w:type="auto"/>
            <w:tcBorders>
              <w:top w:val="nil"/>
              <w:left w:val="nil"/>
              <w:bottom w:val="single" w:sz="4" w:space="0" w:color="auto"/>
              <w:right w:val="single" w:sz="4" w:space="0" w:color="auto"/>
            </w:tcBorders>
            <w:shd w:val="clear" w:color="auto" w:fill="auto"/>
            <w:vAlign w:val="center"/>
            <w:hideMark/>
          </w:tcPr>
          <w:p w14:paraId="3782362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65149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5D4DB0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1E4398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B806FB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49F69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585495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5C0DB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787D1C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088332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20752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3A51C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5FEA2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EA6B01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BBF092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ACDDA2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36051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6E5326"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0EA40D7E"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92F3469" w14:textId="77777777" w:rsidR="007D5B16" w:rsidRPr="007D5B16" w:rsidRDefault="007D5B16" w:rsidP="007D5B16">
            <w:pPr>
              <w:jc w:val="center"/>
              <w:rPr>
                <w:color w:val="000000"/>
                <w:sz w:val="20"/>
                <w:szCs w:val="20"/>
              </w:rPr>
            </w:pPr>
            <w:r w:rsidRPr="007D5B16">
              <w:rPr>
                <w:color w:val="000000"/>
                <w:sz w:val="20"/>
                <w:szCs w:val="20"/>
              </w:rPr>
              <w:t>кв. 23А</w:t>
            </w:r>
          </w:p>
        </w:tc>
        <w:tc>
          <w:tcPr>
            <w:tcW w:w="0" w:type="auto"/>
            <w:tcBorders>
              <w:top w:val="nil"/>
              <w:left w:val="nil"/>
              <w:bottom w:val="single" w:sz="4" w:space="0" w:color="auto"/>
              <w:right w:val="single" w:sz="4" w:space="0" w:color="auto"/>
            </w:tcBorders>
            <w:shd w:val="clear" w:color="auto" w:fill="auto"/>
            <w:vAlign w:val="center"/>
            <w:hideMark/>
          </w:tcPr>
          <w:p w14:paraId="12FA7B1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E50215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31BE6D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0740C0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EFE4DF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D03076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83EE29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F887AE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DEB50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7D466B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76A1F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430D69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0A4AEA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8CE048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91900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4F519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F9905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722D721"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5219A1C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6A66208" w14:textId="77777777" w:rsidR="007D5B16" w:rsidRPr="007D5B16" w:rsidRDefault="007D5B16" w:rsidP="007D5B16">
            <w:pPr>
              <w:jc w:val="center"/>
              <w:rPr>
                <w:color w:val="000000"/>
                <w:sz w:val="20"/>
                <w:szCs w:val="20"/>
              </w:rPr>
            </w:pPr>
            <w:r w:rsidRPr="007D5B16">
              <w:rPr>
                <w:color w:val="000000"/>
                <w:sz w:val="20"/>
                <w:szCs w:val="20"/>
              </w:rPr>
              <w:t>Квартал 28А</w:t>
            </w:r>
          </w:p>
        </w:tc>
        <w:tc>
          <w:tcPr>
            <w:tcW w:w="0" w:type="auto"/>
            <w:tcBorders>
              <w:top w:val="nil"/>
              <w:left w:val="nil"/>
              <w:bottom w:val="single" w:sz="4" w:space="0" w:color="auto"/>
              <w:right w:val="single" w:sz="4" w:space="0" w:color="auto"/>
            </w:tcBorders>
            <w:shd w:val="clear" w:color="auto" w:fill="auto"/>
            <w:vAlign w:val="center"/>
            <w:hideMark/>
          </w:tcPr>
          <w:p w14:paraId="780B9CC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08A704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01787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576EA4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07AF5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DD8F5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D1D40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1BEEF7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F4D46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F84A9F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7A287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C6E9FF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FAA41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74C68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F175F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847A32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4A028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54FD135"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1C0BAF28"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C5FA8EE" w14:textId="77777777" w:rsidR="007D5B16" w:rsidRPr="007D5B16" w:rsidRDefault="007D5B16" w:rsidP="007D5B16">
            <w:pPr>
              <w:jc w:val="center"/>
              <w:rPr>
                <w:color w:val="000000"/>
                <w:sz w:val="20"/>
                <w:szCs w:val="20"/>
              </w:rPr>
            </w:pPr>
            <w:r w:rsidRPr="007D5B16">
              <w:rPr>
                <w:color w:val="000000"/>
                <w:sz w:val="20"/>
                <w:szCs w:val="20"/>
              </w:rPr>
              <w:t>Квартал 29Б</w:t>
            </w:r>
          </w:p>
        </w:tc>
        <w:tc>
          <w:tcPr>
            <w:tcW w:w="0" w:type="auto"/>
            <w:tcBorders>
              <w:top w:val="nil"/>
              <w:left w:val="nil"/>
              <w:bottom w:val="single" w:sz="4" w:space="0" w:color="auto"/>
              <w:right w:val="single" w:sz="4" w:space="0" w:color="auto"/>
            </w:tcBorders>
            <w:shd w:val="clear" w:color="auto" w:fill="auto"/>
            <w:vAlign w:val="center"/>
            <w:hideMark/>
          </w:tcPr>
          <w:p w14:paraId="3CE08C4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D7337A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2A8E5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3A3211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39D49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99C644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C04BC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F2772B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68F8D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11F8E4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2A1ED6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91E017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F2B9CD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2C665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D5F75E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23B8F7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1FA981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A8E951"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4E67DF8A"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74B4622" w14:textId="77777777" w:rsidR="007D5B16" w:rsidRPr="007D5B16" w:rsidRDefault="007D5B16" w:rsidP="007D5B16">
            <w:pPr>
              <w:jc w:val="center"/>
              <w:rPr>
                <w:color w:val="000000"/>
                <w:sz w:val="20"/>
                <w:szCs w:val="20"/>
              </w:rPr>
            </w:pPr>
            <w:r w:rsidRPr="007D5B16">
              <w:rPr>
                <w:color w:val="000000"/>
                <w:sz w:val="20"/>
                <w:szCs w:val="20"/>
              </w:rPr>
              <w:t>Квартал А</w:t>
            </w:r>
          </w:p>
        </w:tc>
        <w:tc>
          <w:tcPr>
            <w:tcW w:w="0" w:type="auto"/>
            <w:tcBorders>
              <w:top w:val="nil"/>
              <w:left w:val="nil"/>
              <w:bottom w:val="single" w:sz="4" w:space="0" w:color="auto"/>
              <w:right w:val="single" w:sz="4" w:space="0" w:color="auto"/>
            </w:tcBorders>
            <w:shd w:val="clear" w:color="auto" w:fill="auto"/>
            <w:vAlign w:val="center"/>
            <w:hideMark/>
          </w:tcPr>
          <w:p w14:paraId="6DCE4D7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E7E69C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2ADD7A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3811D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123B9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285678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E06A3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656F20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090E08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1023B9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DB3D6B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740BDF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9C468E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F913E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7E32C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6FDC3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660A3A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472AD1C"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27786F38"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1F79F35" w14:textId="77777777" w:rsidR="007D5B16" w:rsidRPr="007D5B16" w:rsidRDefault="007D5B16" w:rsidP="007D5B16">
            <w:pPr>
              <w:jc w:val="center"/>
              <w:rPr>
                <w:color w:val="000000"/>
                <w:sz w:val="20"/>
                <w:szCs w:val="20"/>
              </w:rPr>
            </w:pPr>
            <w:r w:rsidRPr="007D5B16">
              <w:rPr>
                <w:color w:val="000000"/>
                <w:sz w:val="20"/>
                <w:szCs w:val="20"/>
              </w:rPr>
              <w:t>Квартал общественной застройки П-10.</w:t>
            </w:r>
          </w:p>
        </w:tc>
        <w:tc>
          <w:tcPr>
            <w:tcW w:w="0" w:type="auto"/>
            <w:tcBorders>
              <w:top w:val="nil"/>
              <w:left w:val="nil"/>
              <w:bottom w:val="single" w:sz="4" w:space="0" w:color="auto"/>
              <w:right w:val="single" w:sz="4" w:space="0" w:color="auto"/>
            </w:tcBorders>
            <w:shd w:val="clear" w:color="auto" w:fill="auto"/>
            <w:vAlign w:val="center"/>
            <w:hideMark/>
          </w:tcPr>
          <w:p w14:paraId="13A3613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D52DD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4D283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90C90F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22E6A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F70C4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39ECC7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E16044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AF3A4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65CE81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540190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0C687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20FCE0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35FE2F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0932AD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DE954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10A5D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FB82BE3"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35C27699"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24F8352" w14:textId="77777777" w:rsidR="007D5B16" w:rsidRPr="007D5B16" w:rsidRDefault="007D5B16" w:rsidP="007D5B16">
            <w:pPr>
              <w:jc w:val="center"/>
              <w:rPr>
                <w:color w:val="000000"/>
                <w:sz w:val="20"/>
                <w:szCs w:val="20"/>
              </w:rPr>
            </w:pPr>
            <w:r w:rsidRPr="007D5B16">
              <w:rPr>
                <w:color w:val="000000"/>
                <w:sz w:val="20"/>
                <w:szCs w:val="20"/>
              </w:rPr>
              <w:t>Квартал общественной застройки П-12.</w:t>
            </w:r>
          </w:p>
        </w:tc>
        <w:tc>
          <w:tcPr>
            <w:tcW w:w="0" w:type="auto"/>
            <w:tcBorders>
              <w:top w:val="nil"/>
              <w:left w:val="nil"/>
              <w:bottom w:val="single" w:sz="4" w:space="0" w:color="auto"/>
              <w:right w:val="single" w:sz="4" w:space="0" w:color="auto"/>
            </w:tcBorders>
            <w:shd w:val="clear" w:color="auto" w:fill="auto"/>
            <w:vAlign w:val="center"/>
            <w:hideMark/>
          </w:tcPr>
          <w:p w14:paraId="4F6DC1A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0ABB80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6BED40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1D81BC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AF87D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FA894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870A07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3C9AA6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9A5CA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EE221F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3E587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6D40B7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C7DBD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148E51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89D9C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77598F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57B03F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B54F832"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6AB75D00"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04C9CBC" w14:textId="77777777" w:rsidR="007D5B16" w:rsidRPr="007D5B16" w:rsidRDefault="007D5B16" w:rsidP="007D5B16">
            <w:pPr>
              <w:jc w:val="center"/>
              <w:rPr>
                <w:color w:val="000000"/>
                <w:sz w:val="20"/>
                <w:szCs w:val="20"/>
              </w:rPr>
            </w:pPr>
            <w:r w:rsidRPr="007D5B16">
              <w:rPr>
                <w:color w:val="000000"/>
                <w:sz w:val="20"/>
                <w:szCs w:val="20"/>
              </w:rPr>
              <w:lastRenderedPageBreak/>
              <w:t>Квартал общественной застройки П-5.</w:t>
            </w:r>
          </w:p>
        </w:tc>
        <w:tc>
          <w:tcPr>
            <w:tcW w:w="0" w:type="auto"/>
            <w:tcBorders>
              <w:top w:val="nil"/>
              <w:left w:val="nil"/>
              <w:bottom w:val="single" w:sz="4" w:space="0" w:color="auto"/>
              <w:right w:val="single" w:sz="4" w:space="0" w:color="auto"/>
            </w:tcBorders>
            <w:shd w:val="clear" w:color="auto" w:fill="auto"/>
            <w:vAlign w:val="center"/>
            <w:hideMark/>
          </w:tcPr>
          <w:p w14:paraId="162580E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CF2F5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2588D8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3B684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1CA15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9668B3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DF81D3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869FF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1B3119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DB7497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8A321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B1AB9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E0FF7D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5A42AA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6062FC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664961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BDF39F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DC070E2"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6F3D5D2D"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777AD1B" w14:textId="77777777" w:rsidR="007D5B16" w:rsidRPr="007D5B16" w:rsidRDefault="007D5B16" w:rsidP="007D5B16">
            <w:pPr>
              <w:jc w:val="center"/>
              <w:rPr>
                <w:color w:val="000000"/>
                <w:sz w:val="20"/>
                <w:szCs w:val="20"/>
              </w:rPr>
            </w:pPr>
            <w:r w:rsidRPr="007D5B16">
              <w:rPr>
                <w:color w:val="000000"/>
                <w:sz w:val="20"/>
                <w:szCs w:val="20"/>
              </w:rPr>
              <w:t>Квартал общественной застройки П-9.</w:t>
            </w:r>
          </w:p>
        </w:tc>
        <w:tc>
          <w:tcPr>
            <w:tcW w:w="0" w:type="auto"/>
            <w:tcBorders>
              <w:top w:val="nil"/>
              <w:left w:val="nil"/>
              <w:bottom w:val="single" w:sz="4" w:space="0" w:color="auto"/>
              <w:right w:val="single" w:sz="4" w:space="0" w:color="auto"/>
            </w:tcBorders>
            <w:shd w:val="clear" w:color="auto" w:fill="auto"/>
            <w:vAlign w:val="center"/>
            <w:hideMark/>
          </w:tcPr>
          <w:p w14:paraId="6538B20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B13CDB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1C74D9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F802C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8F683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9E746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E46CA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1294FC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8E5A07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C48D62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4CA4D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5C533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4F1957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FEBA7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144135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BA7B01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B1B9CB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D577558"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758718C5"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02C67A2" w14:textId="77777777" w:rsidR="007D5B16" w:rsidRPr="007D5B16" w:rsidRDefault="007D5B16" w:rsidP="007D5B16">
            <w:pPr>
              <w:jc w:val="center"/>
              <w:rPr>
                <w:color w:val="000000"/>
                <w:sz w:val="20"/>
                <w:szCs w:val="20"/>
              </w:rPr>
            </w:pPr>
            <w:r w:rsidRPr="007D5B16">
              <w:rPr>
                <w:color w:val="000000"/>
                <w:sz w:val="20"/>
                <w:szCs w:val="20"/>
              </w:rPr>
              <w:t>Квартал общественной</w:t>
            </w:r>
            <w:r w:rsidRPr="007D5B16">
              <w:rPr>
                <w:color w:val="000000"/>
                <w:sz w:val="20"/>
                <w:szCs w:val="20"/>
              </w:rPr>
              <w:br/>
              <w:t>застройки П-12.</w:t>
            </w:r>
          </w:p>
        </w:tc>
        <w:tc>
          <w:tcPr>
            <w:tcW w:w="0" w:type="auto"/>
            <w:tcBorders>
              <w:top w:val="nil"/>
              <w:left w:val="nil"/>
              <w:bottom w:val="single" w:sz="4" w:space="0" w:color="auto"/>
              <w:right w:val="single" w:sz="4" w:space="0" w:color="auto"/>
            </w:tcBorders>
            <w:shd w:val="clear" w:color="auto" w:fill="auto"/>
            <w:vAlign w:val="center"/>
            <w:hideMark/>
          </w:tcPr>
          <w:p w14:paraId="6290750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AE7BE0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771FCD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FEA0D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56C7FC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E6E562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9EACDE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E9432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2C1DFC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B36A8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80A999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9B2A92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0ED96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2B67D9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DFDB0E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79331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CAAB02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34D974"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6A74317E"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ACE3167" w14:textId="77777777" w:rsidR="007D5B16" w:rsidRPr="007D5B16" w:rsidRDefault="007D5B16" w:rsidP="007D5B16">
            <w:pPr>
              <w:jc w:val="center"/>
              <w:rPr>
                <w:color w:val="000000"/>
                <w:sz w:val="20"/>
                <w:szCs w:val="20"/>
              </w:rPr>
            </w:pPr>
            <w:r w:rsidRPr="007D5B16">
              <w:rPr>
                <w:color w:val="000000"/>
                <w:sz w:val="20"/>
                <w:szCs w:val="20"/>
              </w:rPr>
              <w:t>Квартал общественной</w:t>
            </w:r>
            <w:r w:rsidRPr="007D5B16">
              <w:rPr>
                <w:color w:val="000000"/>
                <w:sz w:val="20"/>
                <w:szCs w:val="20"/>
              </w:rPr>
              <w:br/>
              <w:t>застройки П-4.</w:t>
            </w:r>
          </w:p>
        </w:tc>
        <w:tc>
          <w:tcPr>
            <w:tcW w:w="0" w:type="auto"/>
            <w:tcBorders>
              <w:top w:val="nil"/>
              <w:left w:val="nil"/>
              <w:bottom w:val="single" w:sz="4" w:space="0" w:color="auto"/>
              <w:right w:val="single" w:sz="4" w:space="0" w:color="auto"/>
            </w:tcBorders>
            <w:shd w:val="clear" w:color="auto" w:fill="auto"/>
            <w:vAlign w:val="center"/>
            <w:hideMark/>
          </w:tcPr>
          <w:p w14:paraId="334A35B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0FBFD5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E327AC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19CD00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E65F8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BECCCC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7A158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49A129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C856F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1BD245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027D29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2C661B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9F7D2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91FD2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A9271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4D957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66BD69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21428F5"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1035F49B"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69B9D99" w14:textId="77777777" w:rsidR="007D5B16" w:rsidRPr="007D5B16" w:rsidRDefault="007D5B16" w:rsidP="007D5B16">
            <w:pPr>
              <w:jc w:val="center"/>
              <w:rPr>
                <w:color w:val="000000"/>
                <w:sz w:val="20"/>
                <w:szCs w:val="20"/>
              </w:rPr>
            </w:pPr>
            <w:r w:rsidRPr="007D5B16">
              <w:rPr>
                <w:color w:val="000000"/>
                <w:sz w:val="20"/>
                <w:szCs w:val="20"/>
              </w:rPr>
              <w:t>Квартал общественной</w:t>
            </w:r>
            <w:r w:rsidRPr="007D5B16">
              <w:rPr>
                <w:color w:val="000000"/>
                <w:sz w:val="20"/>
                <w:szCs w:val="20"/>
              </w:rPr>
              <w:br/>
              <w:t>застройки П-5.</w:t>
            </w:r>
          </w:p>
        </w:tc>
        <w:tc>
          <w:tcPr>
            <w:tcW w:w="0" w:type="auto"/>
            <w:tcBorders>
              <w:top w:val="nil"/>
              <w:left w:val="nil"/>
              <w:bottom w:val="single" w:sz="4" w:space="0" w:color="auto"/>
              <w:right w:val="single" w:sz="4" w:space="0" w:color="auto"/>
            </w:tcBorders>
            <w:shd w:val="clear" w:color="auto" w:fill="auto"/>
            <w:vAlign w:val="center"/>
            <w:hideMark/>
          </w:tcPr>
          <w:p w14:paraId="1AF99C8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F58A8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D0477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351913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B3BE82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461AF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085B77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4DD525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AC86E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C1428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323499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CAA6A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8693AF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808538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79193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C83AA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7EE7F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5950037"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59D72C9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0F5A1C0" w14:textId="77777777" w:rsidR="007D5B16" w:rsidRPr="007D5B16" w:rsidRDefault="007D5B16" w:rsidP="007D5B16">
            <w:pPr>
              <w:jc w:val="center"/>
              <w:rPr>
                <w:color w:val="000000"/>
                <w:sz w:val="20"/>
                <w:szCs w:val="20"/>
              </w:rPr>
            </w:pPr>
            <w:r w:rsidRPr="007D5B16">
              <w:rPr>
                <w:color w:val="000000"/>
                <w:sz w:val="20"/>
                <w:szCs w:val="20"/>
              </w:rPr>
              <w:t>Квартал общественной</w:t>
            </w:r>
            <w:r w:rsidRPr="007D5B16">
              <w:rPr>
                <w:color w:val="000000"/>
                <w:sz w:val="20"/>
                <w:szCs w:val="20"/>
              </w:rPr>
              <w:br/>
              <w:t>застройки П-9.</w:t>
            </w:r>
          </w:p>
        </w:tc>
        <w:tc>
          <w:tcPr>
            <w:tcW w:w="0" w:type="auto"/>
            <w:tcBorders>
              <w:top w:val="nil"/>
              <w:left w:val="nil"/>
              <w:bottom w:val="single" w:sz="4" w:space="0" w:color="auto"/>
              <w:right w:val="single" w:sz="4" w:space="0" w:color="auto"/>
            </w:tcBorders>
            <w:shd w:val="clear" w:color="auto" w:fill="auto"/>
            <w:vAlign w:val="center"/>
            <w:hideMark/>
          </w:tcPr>
          <w:p w14:paraId="6A4AE22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5D2836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807E32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1A3309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C8C7C6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8E64C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5BDC1F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BC73B7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540D4B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32D48D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B4F800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F02B7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BF7B2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FE4264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E9CC0D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E9FC70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A37B9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C80E3E"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3369CFD7"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ED5EB41" w14:textId="77777777" w:rsidR="007D5B16" w:rsidRPr="007D5B16" w:rsidRDefault="007D5B16" w:rsidP="007D5B16">
            <w:pPr>
              <w:jc w:val="center"/>
              <w:rPr>
                <w:color w:val="000000"/>
                <w:sz w:val="20"/>
                <w:szCs w:val="20"/>
              </w:rPr>
            </w:pPr>
            <w:r w:rsidRPr="007D5B16">
              <w:rPr>
                <w:color w:val="000000"/>
                <w:sz w:val="20"/>
                <w:szCs w:val="20"/>
              </w:rPr>
              <w:t>Квартал Ю.10 ОД.2.</w:t>
            </w:r>
          </w:p>
        </w:tc>
        <w:tc>
          <w:tcPr>
            <w:tcW w:w="0" w:type="auto"/>
            <w:tcBorders>
              <w:top w:val="nil"/>
              <w:left w:val="nil"/>
              <w:bottom w:val="single" w:sz="4" w:space="0" w:color="auto"/>
              <w:right w:val="single" w:sz="4" w:space="0" w:color="auto"/>
            </w:tcBorders>
            <w:shd w:val="clear" w:color="auto" w:fill="auto"/>
            <w:vAlign w:val="center"/>
            <w:hideMark/>
          </w:tcPr>
          <w:p w14:paraId="5FAEED0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4C7621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00B93B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72F325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8AA2EE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D66DD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3FEE9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3B05CB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E18DC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B0804A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DA71E7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494E2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A47A5C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AF8FF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F3209C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DAE39D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ECB9A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79B1463"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35592097"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D573595" w14:textId="77777777" w:rsidR="007D5B16" w:rsidRPr="007D5B16" w:rsidRDefault="007D5B16" w:rsidP="007D5B16">
            <w:pPr>
              <w:jc w:val="center"/>
              <w:rPr>
                <w:color w:val="000000"/>
                <w:sz w:val="20"/>
                <w:szCs w:val="20"/>
              </w:rPr>
            </w:pPr>
            <w:r w:rsidRPr="007D5B16">
              <w:rPr>
                <w:color w:val="000000"/>
                <w:sz w:val="20"/>
                <w:szCs w:val="20"/>
              </w:rPr>
              <w:t>Квартал Ю.11 ОД.2.</w:t>
            </w:r>
          </w:p>
        </w:tc>
        <w:tc>
          <w:tcPr>
            <w:tcW w:w="0" w:type="auto"/>
            <w:tcBorders>
              <w:top w:val="nil"/>
              <w:left w:val="nil"/>
              <w:bottom w:val="single" w:sz="4" w:space="0" w:color="auto"/>
              <w:right w:val="single" w:sz="4" w:space="0" w:color="auto"/>
            </w:tcBorders>
            <w:shd w:val="clear" w:color="auto" w:fill="auto"/>
            <w:vAlign w:val="center"/>
            <w:hideMark/>
          </w:tcPr>
          <w:p w14:paraId="15AF841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96B8D6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E1B4AA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80AE98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5AD3D8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21D3B8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68196B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7EC67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E90859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962D5B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FACB23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3E4D7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42F75E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BCAC91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D91CE6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DA804E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D0262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55382E"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4FDBC535"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7441F91" w14:textId="77777777" w:rsidR="007D5B16" w:rsidRPr="007D5B16" w:rsidRDefault="007D5B16" w:rsidP="007D5B16">
            <w:pPr>
              <w:jc w:val="center"/>
              <w:rPr>
                <w:color w:val="000000"/>
                <w:sz w:val="20"/>
                <w:szCs w:val="20"/>
              </w:rPr>
            </w:pPr>
            <w:r w:rsidRPr="007D5B16">
              <w:rPr>
                <w:color w:val="000000"/>
                <w:sz w:val="20"/>
                <w:szCs w:val="20"/>
              </w:rPr>
              <w:t>Квартал Ю.2-1 ОД.2.</w:t>
            </w:r>
          </w:p>
        </w:tc>
        <w:tc>
          <w:tcPr>
            <w:tcW w:w="0" w:type="auto"/>
            <w:tcBorders>
              <w:top w:val="nil"/>
              <w:left w:val="nil"/>
              <w:bottom w:val="single" w:sz="4" w:space="0" w:color="auto"/>
              <w:right w:val="single" w:sz="4" w:space="0" w:color="auto"/>
            </w:tcBorders>
            <w:shd w:val="clear" w:color="auto" w:fill="auto"/>
            <w:vAlign w:val="center"/>
            <w:hideMark/>
          </w:tcPr>
          <w:p w14:paraId="4B7BC7E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6B1CF8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E732E4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3C2670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F660B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DE90DA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0BE340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BDE173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2DF87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8A2CD3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A8AAB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A98A7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30DCB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90B6F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BC7208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138BBB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86CE2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6A054A4"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491F363E"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D2973D8" w14:textId="77777777" w:rsidR="007D5B16" w:rsidRPr="007D5B16" w:rsidRDefault="007D5B16" w:rsidP="007D5B16">
            <w:pPr>
              <w:jc w:val="center"/>
              <w:rPr>
                <w:color w:val="000000"/>
                <w:sz w:val="20"/>
                <w:szCs w:val="20"/>
              </w:rPr>
            </w:pPr>
            <w:r w:rsidRPr="007D5B16">
              <w:rPr>
                <w:color w:val="000000"/>
                <w:sz w:val="20"/>
                <w:szCs w:val="20"/>
              </w:rPr>
              <w:t>Квартал Ю.3 ОД.2.</w:t>
            </w:r>
          </w:p>
        </w:tc>
        <w:tc>
          <w:tcPr>
            <w:tcW w:w="0" w:type="auto"/>
            <w:tcBorders>
              <w:top w:val="nil"/>
              <w:left w:val="nil"/>
              <w:bottom w:val="single" w:sz="4" w:space="0" w:color="auto"/>
              <w:right w:val="single" w:sz="4" w:space="0" w:color="auto"/>
            </w:tcBorders>
            <w:shd w:val="clear" w:color="auto" w:fill="auto"/>
            <w:vAlign w:val="center"/>
            <w:hideMark/>
          </w:tcPr>
          <w:p w14:paraId="7A4E0D6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F64B30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536187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56960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FC5848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78D7B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1F7C68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987A3A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39DEE2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C5EF5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07C882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80BB1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996BA5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677C35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B8EE19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3711BA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3F69B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C6FE87"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43DC1E9C"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D70C103" w14:textId="77777777" w:rsidR="007D5B16" w:rsidRPr="007D5B16" w:rsidRDefault="007D5B16" w:rsidP="007D5B16">
            <w:pPr>
              <w:jc w:val="center"/>
              <w:rPr>
                <w:color w:val="000000"/>
                <w:sz w:val="20"/>
                <w:szCs w:val="20"/>
              </w:rPr>
            </w:pPr>
            <w:r w:rsidRPr="007D5B16">
              <w:rPr>
                <w:color w:val="000000"/>
                <w:sz w:val="20"/>
                <w:szCs w:val="20"/>
              </w:rPr>
              <w:t>Квартал Ю.3 П.1.</w:t>
            </w:r>
          </w:p>
        </w:tc>
        <w:tc>
          <w:tcPr>
            <w:tcW w:w="0" w:type="auto"/>
            <w:tcBorders>
              <w:top w:val="nil"/>
              <w:left w:val="nil"/>
              <w:bottom w:val="single" w:sz="4" w:space="0" w:color="auto"/>
              <w:right w:val="single" w:sz="4" w:space="0" w:color="auto"/>
            </w:tcBorders>
            <w:shd w:val="clear" w:color="auto" w:fill="auto"/>
            <w:vAlign w:val="center"/>
            <w:hideMark/>
          </w:tcPr>
          <w:p w14:paraId="79A97DC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4B5ED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4830BD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26A22E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CCAC68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2FCAC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68390C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0571E7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93920E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FAF73E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8FDB9F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8D4CF5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72216F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1D6DE1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B12D73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CD7686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ECCB7A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EADFD53"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1C47A1FB"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E8F2F1F" w14:textId="77777777" w:rsidR="007D5B16" w:rsidRPr="007D5B16" w:rsidRDefault="007D5B16" w:rsidP="007D5B16">
            <w:pPr>
              <w:jc w:val="center"/>
              <w:rPr>
                <w:color w:val="000000"/>
                <w:sz w:val="20"/>
                <w:szCs w:val="20"/>
              </w:rPr>
            </w:pPr>
            <w:r w:rsidRPr="007D5B16">
              <w:rPr>
                <w:color w:val="000000"/>
                <w:sz w:val="20"/>
                <w:szCs w:val="20"/>
              </w:rPr>
              <w:t>Квартал Ю.4 ОД.2.</w:t>
            </w:r>
          </w:p>
        </w:tc>
        <w:tc>
          <w:tcPr>
            <w:tcW w:w="0" w:type="auto"/>
            <w:tcBorders>
              <w:top w:val="nil"/>
              <w:left w:val="nil"/>
              <w:bottom w:val="single" w:sz="4" w:space="0" w:color="auto"/>
              <w:right w:val="single" w:sz="4" w:space="0" w:color="auto"/>
            </w:tcBorders>
            <w:shd w:val="clear" w:color="auto" w:fill="auto"/>
            <w:vAlign w:val="center"/>
            <w:hideMark/>
          </w:tcPr>
          <w:p w14:paraId="060F9A0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F95737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7C2D9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DED057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F8893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1B5DA8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88D401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DDF898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3AC6A4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875ABB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5494C5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80397A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DEA66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4A2C69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3AA3EE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3C749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B51C00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A410ACA"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2BDB34FD"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31DCF50" w14:textId="77777777" w:rsidR="007D5B16" w:rsidRPr="007D5B16" w:rsidRDefault="007D5B16" w:rsidP="007D5B16">
            <w:pPr>
              <w:jc w:val="center"/>
              <w:rPr>
                <w:color w:val="000000"/>
                <w:sz w:val="20"/>
                <w:szCs w:val="20"/>
              </w:rPr>
            </w:pPr>
            <w:r w:rsidRPr="007D5B16">
              <w:rPr>
                <w:color w:val="000000"/>
                <w:sz w:val="20"/>
                <w:szCs w:val="20"/>
              </w:rPr>
              <w:t>Квартал Ю.4 П.1.</w:t>
            </w:r>
          </w:p>
        </w:tc>
        <w:tc>
          <w:tcPr>
            <w:tcW w:w="0" w:type="auto"/>
            <w:tcBorders>
              <w:top w:val="nil"/>
              <w:left w:val="nil"/>
              <w:bottom w:val="single" w:sz="4" w:space="0" w:color="auto"/>
              <w:right w:val="single" w:sz="4" w:space="0" w:color="auto"/>
            </w:tcBorders>
            <w:shd w:val="clear" w:color="auto" w:fill="auto"/>
            <w:vAlign w:val="center"/>
            <w:hideMark/>
          </w:tcPr>
          <w:p w14:paraId="29A6DB3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34E52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48435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4D2F1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C143E4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A6EB9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A99F2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34A9E8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0B1D18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0C01DD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453C8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C302A8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EDCBC1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5295F0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F30709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5CBFF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13CBEB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26D72D5"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4A9ACEC2"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38C9F0F" w14:textId="77777777" w:rsidR="007D5B16" w:rsidRPr="007D5B16" w:rsidRDefault="007D5B16" w:rsidP="007D5B16">
            <w:pPr>
              <w:jc w:val="center"/>
              <w:rPr>
                <w:color w:val="000000"/>
                <w:sz w:val="20"/>
                <w:szCs w:val="20"/>
              </w:rPr>
            </w:pPr>
            <w:r w:rsidRPr="007D5B16">
              <w:rPr>
                <w:color w:val="000000"/>
                <w:sz w:val="20"/>
                <w:szCs w:val="20"/>
              </w:rPr>
              <w:t>Квартал Ю.5 ОД.2.</w:t>
            </w:r>
          </w:p>
        </w:tc>
        <w:tc>
          <w:tcPr>
            <w:tcW w:w="0" w:type="auto"/>
            <w:tcBorders>
              <w:top w:val="nil"/>
              <w:left w:val="nil"/>
              <w:bottom w:val="single" w:sz="4" w:space="0" w:color="auto"/>
              <w:right w:val="single" w:sz="4" w:space="0" w:color="auto"/>
            </w:tcBorders>
            <w:shd w:val="clear" w:color="auto" w:fill="auto"/>
            <w:vAlign w:val="center"/>
            <w:hideMark/>
          </w:tcPr>
          <w:p w14:paraId="14BED16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775074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A62AD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4C5EBA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EDF09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E34581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923D51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B223A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0D965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B4DE3D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29C30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2CF34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67E137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DBD447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0F8AF0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60382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56ED0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6CF5273"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54DC461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FFABF2B" w14:textId="77777777" w:rsidR="007D5B16" w:rsidRPr="007D5B16" w:rsidRDefault="007D5B16" w:rsidP="007D5B16">
            <w:pPr>
              <w:jc w:val="center"/>
              <w:rPr>
                <w:color w:val="000000"/>
                <w:sz w:val="20"/>
                <w:szCs w:val="20"/>
              </w:rPr>
            </w:pPr>
            <w:r w:rsidRPr="007D5B16">
              <w:rPr>
                <w:color w:val="000000"/>
                <w:sz w:val="20"/>
                <w:szCs w:val="20"/>
              </w:rPr>
              <w:t>Квартал Ю.6. ОД.2.</w:t>
            </w:r>
          </w:p>
        </w:tc>
        <w:tc>
          <w:tcPr>
            <w:tcW w:w="0" w:type="auto"/>
            <w:tcBorders>
              <w:top w:val="nil"/>
              <w:left w:val="nil"/>
              <w:bottom w:val="single" w:sz="4" w:space="0" w:color="auto"/>
              <w:right w:val="single" w:sz="4" w:space="0" w:color="auto"/>
            </w:tcBorders>
            <w:shd w:val="clear" w:color="auto" w:fill="auto"/>
            <w:vAlign w:val="center"/>
            <w:hideMark/>
          </w:tcPr>
          <w:p w14:paraId="4184B48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B0E8C1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2026A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78345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27C5BE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7DF4BA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C66BE4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9E9DD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1AC25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99E26A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33E6E9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D26B74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1531AC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363BC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79FF6B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EC8B7E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542EDB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A610B8"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0B4C87FE"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17B06F4" w14:textId="77777777" w:rsidR="007D5B16" w:rsidRPr="007D5B16" w:rsidRDefault="007D5B16" w:rsidP="007D5B16">
            <w:pPr>
              <w:jc w:val="center"/>
              <w:rPr>
                <w:color w:val="000000"/>
                <w:sz w:val="20"/>
                <w:szCs w:val="20"/>
              </w:rPr>
            </w:pPr>
            <w:r w:rsidRPr="007D5B16">
              <w:rPr>
                <w:color w:val="000000"/>
                <w:sz w:val="20"/>
                <w:szCs w:val="20"/>
              </w:rPr>
              <w:t>КК2А</w:t>
            </w:r>
          </w:p>
        </w:tc>
        <w:tc>
          <w:tcPr>
            <w:tcW w:w="0" w:type="auto"/>
            <w:tcBorders>
              <w:top w:val="nil"/>
              <w:left w:val="nil"/>
              <w:bottom w:val="single" w:sz="4" w:space="0" w:color="auto"/>
              <w:right w:val="single" w:sz="4" w:space="0" w:color="auto"/>
            </w:tcBorders>
            <w:shd w:val="clear" w:color="auto" w:fill="auto"/>
            <w:vAlign w:val="center"/>
            <w:hideMark/>
          </w:tcPr>
          <w:p w14:paraId="07C6838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AF9C9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D16431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17953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5C4B8C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6F2452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75390F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BECCBC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652D47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AE533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BA56D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BA2605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F57635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8AEA1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43DE0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AAAD8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D00A3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62457E4"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7219A531"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209DDAA" w14:textId="77777777" w:rsidR="007D5B16" w:rsidRPr="007D5B16" w:rsidRDefault="007D5B16" w:rsidP="007D5B16">
            <w:pPr>
              <w:jc w:val="center"/>
              <w:rPr>
                <w:color w:val="000000"/>
                <w:sz w:val="20"/>
                <w:szCs w:val="20"/>
              </w:rPr>
            </w:pPr>
            <w:r w:rsidRPr="007D5B16">
              <w:rPr>
                <w:color w:val="000000"/>
                <w:sz w:val="20"/>
                <w:szCs w:val="20"/>
              </w:rPr>
              <w:t>КК3А</w:t>
            </w:r>
          </w:p>
        </w:tc>
        <w:tc>
          <w:tcPr>
            <w:tcW w:w="0" w:type="auto"/>
            <w:tcBorders>
              <w:top w:val="nil"/>
              <w:left w:val="nil"/>
              <w:bottom w:val="single" w:sz="4" w:space="0" w:color="auto"/>
              <w:right w:val="single" w:sz="4" w:space="0" w:color="auto"/>
            </w:tcBorders>
            <w:shd w:val="clear" w:color="auto" w:fill="auto"/>
            <w:vAlign w:val="center"/>
            <w:hideMark/>
          </w:tcPr>
          <w:p w14:paraId="1F8973B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727F1D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2769DB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B8CC3F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2463F0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BEC019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071F0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3F445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A2C7DF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7E847F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51D982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B63370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8431B8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183D9E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4BD81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AF0F9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8F667F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FFC446"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497710E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CE33AFD" w14:textId="77777777" w:rsidR="007D5B16" w:rsidRPr="007D5B16" w:rsidRDefault="007D5B16" w:rsidP="007D5B16">
            <w:pPr>
              <w:jc w:val="center"/>
              <w:rPr>
                <w:color w:val="000000"/>
                <w:sz w:val="20"/>
                <w:szCs w:val="20"/>
              </w:rPr>
            </w:pPr>
            <w:r w:rsidRPr="007D5B16">
              <w:rPr>
                <w:color w:val="000000"/>
                <w:sz w:val="20"/>
                <w:szCs w:val="20"/>
              </w:rPr>
              <w:t>КК4.</w:t>
            </w:r>
          </w:p>
        </w:tc>
        <w:tc>
          <w:tcPr>
            <w:tcW w:w="0" w:type="auto"/>
            <w:tcBorders>
              <w:top w:val="nil"/>
              <w:left w:val="nil"/>
              <w:bottom w:val="single" w:sz="4" w:space="0" w:color="auto"/>
              <w:right w:val="single" w:sz="4" w:space="0" w:color="auto"/>
            </w:tcBorders>
            <w:shd w:val="clear" w:color="auto" w:fill="auto"/>
            <w:vAlign w:val="center"/>
            <w:hideMark/>
          </w:tcPr>
          <w:p w14:paraId="145AF53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07E421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6BADAB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64FD8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5E72E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6BD8A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063170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476F5E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2C5808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DDFB4E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A2C965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B8FF12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C2245F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9E22F5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3F72C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E220E8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B946EF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72DC37"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2AB4CDD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7D16A53" w14:textId="77777777" w:rsidR="007D5B16" w:rsidRPr="007D5B16" w:rsidRDefault="007D5B16" w:rsidP="007D5B16">
            <w:pPr>
              <w:jc w:val="center"/>
              <w:rPr>
                <w:color w:val="000000"/>
                <w:sz w:val="20"/>
                <w:szCs w:val="20"/>
              </w:rPr>
            </w:pPr>
            <w:r w:rsidRPr="007D5B16">
              <w:rPr>
                <w:color w:val="000000"/>
                <w:sz w:val="20"/>
                <w:szCs w:val="20"/>
              </w:rPr>
              <w:t>КК5.</w:t>
            </w:r>
          </w:p>
        </w:tc>
        <w:tc>
          <w:tcPr>
            <w:tcW w:w="0" w:type="auto"/>
            <w:tcBorders>
              <w:top w:val="nil"/>
              <w:left w:val="nil"/>
              <w:bottom w:val="single" w:sz="4" w:space="0" w:color="auto"/>
              <w:right w:val="single" w:sz="4" w:space="0" w:color="auto"/>
            </w:tcBorders>
            <w:shd w:val="clear" w:color="auto" w:fill="auto"/>
            <w:vAlign w:val="center"/>
            <w:hideMark/>
          </w:tcPr>
          <w:p w14:paraId="37E8F9A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FBD322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3B24B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FC733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DC228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22554F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39128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1886F2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1D084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6D469B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DE828A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6BAD8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3EE379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4D68FD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6580C1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D5571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7A69F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40F2F0"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1810BFB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5494CC0" w14:textId="77777777" w:rsidR="007D5B16" w:rsidRPr="007D5B16" w:rsidRDefault="007D5B16" w:rsidP="007D5B16">
            <w:pPr>
              <w:jc w:val="center"/>
              <w:rPr>
                <w:color w:val="000000"/>
                <w:sz w:val="20"/>
                <w:szCs w:val="20"/>
              </w:rPr>
            </w:pPr>
            <w:r w:rsidRPr="007D5B16">
              <w:rPr>
                <w:color w:val="000000"/>
                <w:sz w:val="20"/>
                <w:szCs w:val="20"/>
              </w:rPr>
              <w:t>КК8.</w:t>
            </w:r>
          </w:p>
        </w:tc>
        <w:tc>
          <w:tcPr>
            <w:tcW w:w="0" w:type="auto"/>
            <w:tcBorders>
              <w:top w:val="nil"/>
              <w:left w:val="nil"/>
              <w:bottom w:val="single" w:sz="4" w:space="0" w:color="auto"/>
              <w:right w:val="single" w:sz="4" w:space="0" w:color="auto"/>
            </w:tcBorders>
            <w:shd w:val="clear" w:color="auto" w:fill="auto"/>
            <w:vAlign w:val="center"/>
            <w:hideMark/>
          </w:tcPr>
          <w:p w14:paraId="181262E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69FDA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133FA0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0BD80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B6A62B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5939A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906B21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0EAC2B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93CE6A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6A994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485DF4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ED3750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13D0C9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E18090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B1EBF5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9F1AD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3D5606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BE129E3"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0809CD7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5975F37" w14:textId="77777777" w:rsidR="007D5B16" w:rsidRPr="007D5B16" w:rsidRDefault="007D5B16" w:rsidP="007D5B16">
            <w:pPr>
              <w:jc w:val="center"/>
              <w:rPr>
                <w:color w:val="000000"/>
                <w:sz w:val="20"/>
                <w:szCs w:val="20"/>
              </w:rPr>
            </w:pPr>
            <w:r w:rsidRPr="007D5B16">
              <w:rPr>
                <w:color w:val="000000"/>
                <w:sz w:val="20"/>
                <w:szCs w:val="20"/>
              </w:rPr>
              <w:t>Коммунальный квартал 36.</w:t>
            </w:r>
          </w:p>
        </w:tc>
        <w:tc>
          <w:tcPr>
            <w:tcW w:w="0" w:type="auto"/>
            <w:tcBorders>
              <w:top w:val="nil"/>
              <w:left w:val="nil"/>
              <w:bottom w:val="single" w:sz="4" w:space="0" w:color="auto"/>
              <w:right w:val="single" w:sz="4" w:space="0" w:color="auto"/>
            </w:tcBorders>
            <w:shd w:val="clear" w:color="auto" w:fill="auto"/>
            <w:vAlign w:val="center"/>
            <w:hideMark/>
          </w:tcPr>
          <w:p w14:paraId="2B2CA05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A10F26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2FC1A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2580B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C7737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1A4D89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C15320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42E14D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6E20FD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9856FA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F18883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B2EBB8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DD65E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A9A9DB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8A05C4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FFF1F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F388F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D98680"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6FF8CD5C"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B1D3150" w14:textId="77777777" w:rsidR="007D5B16" w:rsidRPr="007D5B16" w:rsidRDefault="007D5B16" w:rsidP="007D5B16">
            <w:pPr>
              <w:jc w:val="center"/>
              <w:rPr>
                <w:color w:val="000000"/>
                <w:sz w:val="20"/>
                <w:szCs w:val="20"/>
              </w:rPr>
            </w:pPr>
            <w:r w:rsidRPr="007D5B16">
              <w:rPr>
                <w:color w:val="000000"/>
                <w:sz w:val="20"/>
                <w:szCs w:val="20"/>
              </w:rPr>
              <w:t>Коммунальный квартал 45.</w:t>
            </w:r>
          </w:p>
        </w:tc>
        <w:tc>
          <w:tcPr>
            <w:tcW w:w="0" w:type="auto"/>
            <w:tcBorders>
              <w:top w:val="nil"/>
              <w:left w:val="nil"/>
              <w:bottom w:val="single" w:sz="4" w:space="0" w:color="auto"/>
              <w:right w:val="single" w:sz="4" w:space="0" w:color="auto"/>
            </w:tcBorders>
            <w:shd w:val="clear" w:color="auto" w:fill="auto"/>
            <w:vAlign w:val="center"/>
            <w:hideMark/>
          </w:tcPr>
          <w:p w14:paraId="29F9C26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DA3921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28E17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65F3D9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EC9D69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3B374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AC55EF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D8E2F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8861F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23361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3DE154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9E2017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E5EAAB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0C8E83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81010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E11908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E3931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8DDA34"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00108161"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6EB45C6" w14:textId="77777777" w:rsidR="007D5B16" w:rsidRPr="007D5B16" w:rsidRDefault="007D5B16" w:rsidP="007D5B16">
            <w:pPr>
              <w:jc w:val="center"/>
              <w:rPr>
                <w:color w:val="000000"/>
                <w:sz w:val="20"/>
                <w:szCs w:val="20"/>
              </w:rPr>
            </w:pPr>
            <w:r w:rsidRPr="007D5B16">
              <w:rPr>
                <w:color w:val="000000"/>
                <w:sz w:val="20"/>
                <w:szCs w:val="20"/>
              </w:rPr>
              <w:t>Коммунальный квартал П-4.</w:t>
            </w:r>
          </w:p>
        </w:tc>
        <w:tc>
          <w:tcPr>
            <w:tcW w:w="0" w:type="auto"/>
            <w:tcBorders>
              <w:top w:val="nil"/>
              <w:left w:val="nil"/>
              <w:bottom w:val="single" w:sz="4" w:space="0" w:color="auto"/>
              <w:right w:val="single" w:sz="4" w:space="0" w:color="auto"/>
            </w:tcBorders>
            <w:shd w:val="clear" w:color="auto" w:fill="auto"/>
            <w:vAlign w:val="center"/>
            <w:hideMark/>
          </w:tcPr>
          <w:p w14:paraId="7AE0807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1AC3BC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77E1B2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E3B90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3DF49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5DC534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073237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C240B7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DD94E9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4A7E53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81084C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C3C44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D4DB1C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8AA254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6472D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296E42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1BC30B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BA4E5CA"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3046FA3D"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440179E" w14:textId="77777777" w:rsidR="007D5B16" w:rsidRPr="007D5B16" w:rsidRDefault="007D5B16" w:rsidP="007D5B16">
            <w:pPr>
              <w:jc w:val="center"/>
              <w:rPr>
                <w:color w:val="000000"/>
                <w:sz w:val="20"/>
                <w:szCs w:val="20"/>
              </w:rPr>
            </w:pPr>
            <w:r w:rsidRPr="007D5B16">
              <w:rPr>
                <w:color w:val="000000"/>
                <w:sz w:val="20"/>
                <w:szCs w:val="20"/>
              </w:rPr>
              <w:t>Коммунальный квартал</w:t>
            </w:r>
            <w:r w:rsidRPr="007D5B16">
              <w:rPr>
                <w:color w:val="000000"/>
                <w:sz w:val="20"/>
                <w:szCs w:val="20"/>
              </w:rPr>
              <w:br/>
              <w:t>45.</w:t>
            </w:r>
          </w:p>
        </w:tc>
        <w:tc>
          <w:tcPr>
            <w:tcW w:w="0" w:type="auto"/>
            <w:tcBorders>
              <w:top w:val="nil"/>
              <w:left w:val="nil"/>
              <w:bottom w:val="single" w:sz="4" w:space="0" w:color="auto"/>
              <w:right w:val="single" w:sz="4" w:space="0" w:color="auto"/>
            </w:tcBorders>
            <w:shd w:val="clear" w:color="auto" w:fill="auto"/>
            <w:vAlign w:val="center"/>
            <w:hideMark/>
          </w:tcPr>
          <w:p w14:paraId="79D6D6C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1FA514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0CCF0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5704A1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D8284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28F163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654531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C05412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0A2135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CBFEA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0F4A8E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50173A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3BE825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E9B381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3C4C20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E55167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14B670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4BBB622"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66B7E38E"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DFABF5E" w14:textId="77777777" w:rsidR="007D5B16" w:rsidRPr="007D5B16" w:rsidRDefault="007D5B16" w:rsidP="007D5B16">
            <w:pPr>
              <w:jc w:val="center"/>
              <w:rPr>
                <w:color w:val="000000"/>
                <w:sz w:val="20"/>
                <w:szCs w:val="20"/>
              </w:rPr>
            </w:pPr>
            <w:r w:rsidRPr="007D5B16">
              <w:rPr>
                <w:color w:val="000000"/>
                <w:sz w:val="20"/>
                <w:szCs w:val="20"/>
              </w:rPr>
              <w:t>Микрорайон 1.</w:t>
            </w:r>
          </w:p>
        </w:tc>
        <w:tc>
          <w:tcPr>
            <w:tcW w:w="0" w:type="auto"/>
            <w:tcBorders>
              <w:top w:val="nil"/>
              <w:left w:val="nil"/>
              <w:bottom w:val="single" w:sz="4" w:space="0" w:color="auto"/>
              <w:right w:val="single" w:sz="4" w:space="0" w:color="auto"/>
            </w:tcBorders>
            <w:shd w:val="clear" w:color="auto" w:fill="auto"/>
            <w:vAlign w:val="center"/>
            <w:hideMark/>
          </w:tcPr>
          <w:p w14:paraId="078C3E6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A42092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65BE9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44D5AC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6A07FC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652B5F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1B487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B84D4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7A933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D6E4B5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B4D48C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EEEFED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1B48A6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2E5FB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C1AE89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58CA8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C5EA4B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5E2BEA1"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409179BC"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7A199D9" w14:textId="77777777" w:rsidR="007D5B16" w:rsidRPr="007D5B16" w:rsidRDefault="007D5B16" w:rsidP="007D5B16">
            <w:pPr>
              <w:jc w:val="center"/>
              <w:rPr>
                <w:color w:val="000000"/>
                <w:sz w:val="20"/>
                <w:szCs w:val="20"/>
              </w:rPr>
            </w:pPr>
            <w:r w:rsidRPr="007D5B16">
              <w:rPr>
                <w:color w:val="000000"/>
                <w:sz w:val="20"/>
                <w:szCs w:val="20"/>
              </w:rPr>
              <w:t>Микрорайон 11.</w:t>
            </w:r>
          </w:p>
        </w:tc>
        <w:tc>
          <w:tcPr>
            <w:tcW w:w="0" w:type="auto"/>
            <w:tcBorders>
              <w:top w:val="nil"/>
              <w:left w:val="nil"/>
              <w:bottom w:val="single" w:sz="4" w:space="0" w:color="auto"/>
              <w:right w:val="single" w:sz="4" w:space="0" w:color="auto"/>
            </w:tcBorders>
            <w:shd w:val="clear" w:color="auto" w:fill="auto"/>
            <w:vAlign w:val="center"/>
            <w:hideMark/>
          </w:tcPr>
          <w:p w14:paraId="4D97FCD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ACA8F6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EB519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9A596B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093152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59EBDD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5E526E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11A72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745A6E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621E1A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DAEB2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57B4FE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6B5B8A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7A713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855C61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D9E016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1A9A9F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EA0368"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2124CD45"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7F7E9AE" w14:textId="77777777" w:rsidR="007D5B16" w:rsidRPr="007D5B16" w:rsidRDefault="007D5B16" w:rsidP="007D5B16">
            <w:pPr>
              <w:jc w:val="center"/>
              <w:rPr>
                <w:color w:val="000000"/>
                <w:sz w:val="20"/>
                <w:szCs w:val="20"/>
              </w:rPr>
            </w:pPr>
            <w:r w:rsidRPr="007D5B16">
              <w:rPr>
                <w:color w:val="000000"/>
                <w:sz w:val="20"/>
                <w:szCs w:val="20"/>
              </w:rPr>
              <w:t>Микрорайон 11А</w:t>
            </w:r>
          </w:p>
        </w:tc>
        <w:tc>
          <w:tcPr>
            <w:tcW w:w="0" w:type="auto"/>
            <w:tcBorders>
              <w:top w:val="nil"/>
              <w:left w:val="nil"/>
              <w:bottom w:val="single" w:sz="4" w:space="0" w:color="auto"/>
              <w:right w:val="single" w:sz="4" w:space="0" w:color="auto"/>
            </w:tcBorders>
            <w:shd w:val="clear" w:color="auto" w:fill="auto"/>
            <w:vAlign w:val="center"/>
            <w:hideMark/>
          </w:tcPr>
          <w:p w14:paraId="6CCC7D8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BF831D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B9C7C0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D4F665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A17232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4AC646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95EB4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6703E1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B0BBC4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C4285D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F14B28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13200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0C0344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A1BD0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FDD11C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00CD0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CC63A1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BAE84AD"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6302BFE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BE3A39D" w14:textId="77777777" w:rsidR="007D5B16" w:rsidRPr="007D5B16" w:rsidRDefault="007D5B16" w:rsidP="007D5B16">
            <w:pPr>
              <w:jc w:val="center"/>
              <w:rPr>
                <w:color w:val="000000"/>
                <w:sz w:val="20"/>
                <w:szCs w:val="20"/>
              </w:rPr>
            </w:pPr>
            <w:r w:rsidRPr="007D5B16">
              <w:rPr>
                <w:color w:val="000000"/>
                <w:sz w:val="20"/>
                <w:szCs w:val="20"/>
              </w:rPr>
              <w:t>Микрорайон 13А.</w:t>
            </w:r>
          </w:p>
        </w:tc>
        <w:tc>
          <w:tcPr>
            <w:tcW w:w="0" w:type="auto"/>
            <w:tcBorders>
              <w:top w:val="nil"/>
              <w:left w:val="nil"/>
              <w:bottom w:val="single" w:sz="4" w:space="0" w:color="auto"/>
              <w:right w:val="single" w:sz="4" w:space="0" w:color="auto"/>
            </w:tcBorders>
            <w:shd w:val="clear" w:color="auto" w:fill="auto"/>
            <w:vAlign w:val="center"/>
            <w:hideMark/>
          </w:tcPr>
          <w:p w14:paraId="070885D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D027D3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38A7C1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C7B21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08ACA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1D412E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E6F7E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C10F5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B756B5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A2FAE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180997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8CDF8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68E2D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2D40C6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BEDB12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8B0F87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838868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B8EDEB5"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3683086C"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B88444C" w14:textId="77777777" w:rsidR="007D5B16" w:rsidRPr="007D5B16" w:rsidRDefault="007D5B16" w:rsidP="007D5B16">
            <w:pPr>
              <w:jc w:val="center"/>
              <w:rPr>
                <w:color w:val="000000"/>
                <w:sz w:val="20"/>
                <w:szCs w:val="20"/>
              </w:rPr>
            </w:pPr>
            <w:r w:rsidRPr="007D5B16">
              <w:rPr>
                <w:color w:val="000000"/>
                <w:sz w:val="20"/>
                <w:szCs w:val="20"/>
              </w:rPr>
              <w:t>Микрорайон 15А</w:t>
            </w:r>
          </w:p>
        </w:tc>
        <w:tc>
          <w:tcPr>
            <w:tcW w:w="0" w:type="auto"/>
            <w:tcBorders>
              <w:top w:val="nil"/>
              <w:left w:val="nil"/>
              <w:bottom w:val="single" w:sz="4" w:space="0" w:color="auto"/>
              <w:right w:val="single" w:sz="4" w:space="0" w:color="auto"/>
            </w:tcBorders>
            <w:shd w:val="clear" w:color="auto" w:fill="auto"/>
            <w:vAlign w:val="center"/>
            <w:hideMark/>
          </w:tcPr>
          <w:p w14:paraId="35B119D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638F4E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217B9F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3467BE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20CC6E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367DC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884258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0A10EB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DBDD4B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695B18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C8F09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2C3D66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E053B0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9B6874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A70CC2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4546C0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5C01D8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3ABD75"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2C5AAF1D"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BE6E5AF" w14:textId="77777777" w:rsidR="007D5B16" w:rsidRPr="007D5B16" w:rsidRDefault="007D5B16" w:rsidP="007D5B16">
            <w:pPr>
              <w:jc w:val="center"/>
              <w:rPr>
                <w:color w:val="000000"/>
                <w:sz w:val="20"/>
                <w:szCs w:val="20"/>
              </w:rPr>
            </w:pPr>
            <w:r w:rsidRPr="007D5B16">
              <w:rPr>
                <w:color w:val="000000"/>
                <w:sz w:val="20"/>
                <w:szCs w:val="20"/>
              </w:rPr>
              <w:t>Микрорайон 16А</w:t>
            </w:r>
          </w:p>
        </w:tc>
        <w:tc>
          <w:tcPr>
            <w:tcW w:w="0" w:type="auto"/>
            <w:tcBorders>
              <w:top w:val="nil"/>
              <w:left w:val="nil"/>
              <w:bottom w:val="single" w:sz="4" w:space="0" w:color="auto"/>
              <w:right w:val="single" w:sz="4" w:space="0" w:color="auto"/>
            </w:tcBorders>
            <w:shd w:val="clear" w:color="auto" w:fill="auto"/>
            <w:vAlign w:val="center"/>
            <w:hideMark/>
          </w:tcPr>
          <w:p w14:paraId="44064B3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080FC6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602A2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73DE42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655DD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7CCEBA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B7824A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22F81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94EAB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6FC5BB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569BE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A69C8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DD054D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54905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332C66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DF1507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DA93EF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0E1AA9A"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721F0994"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DFCA4DB" w14:textId="77777777" w:rsidR="007D5B16" w:rsidRPr="007D5B16" w:rsidRDefault="007D5B16" w:rsidP="007D5B16">
            <w:pPr>
              <w:jc w:val="center"/>
              <w:rPr>
                <w:color w:val="000000"/>
                <w:sz w:val="20"/>
                <w:szCs w:val="20"/>
              </w:rPr>
            </w:pPr>
            <w:r w:rsidRPr="007D5B16">
              <w:rPr>
                <w:color w:val="000000"/>
                <w:sz w:val="20"/>
                <w:szCs w:val="20"/>
              </w:rPr>
              <w:t>Микрорайон 17.</w:t>
            </w:r>
          </w:p>
        </w:tc>
        <w:tc>
          <w:tcPr>
            <w:tcW w:w="0" w:type="auto"/>
            <w:tcBorders>
              <w:top w:val="nil"/>
              <w:left w:val="nil"/>
              <w:bottom w:val="single" w:sz="4" w:space="0" w:color="auto"/>
              <w:right w:val="single" w:sz="4" w:space="0" w:color="auto"/>
            </w:tcBorders>
            <w:shd w:val="clear" w:color="auto" w:fill="auto"/>
            <w:vAlign w:val="center"/>
            <w:hideMark/>
          </w:tcPr>
          <w:p w14:paraId="504D3DA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E43E0B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D101E7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E6DF3E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33C17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B928B9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001D5A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16E51B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040CE0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12D2E3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D5228D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3F51FB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DCF5D8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43724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184327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91A25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90D3DD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0A4C54"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73EF5C5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BBF7584" w14:textId="77777777" w:rsidR="007D5B16" w:rsidRPr="007D5B16" w:rsidRDefault="007D5B16" w:rsidP="007D5B16">
            <w:pPr>
              <w:jc w:val="center"/>
              <w:rPr>
                <w:color w:val="000000"/>
                <w:sz w:val="20"/>
                <w:szCs w:val="20"/>
              </w:rPr>
            </w:pPr>
            <w:r w:rsidRPr="007D5B16">
              <w:rPr>
                <w:color w:val="000000"/>
                <w:sz w:val="20"/>
                <w:szCs w:val="20"/>
              </w:rPr>
              <w:t>Микрорайон 19.</w:t>
            </w:r>
          </w:p>
        </w:tc>
        <w:tc>
          <w:tcPr>
            <w:tcW w:w="0" w:type="auto"/>
            <w:tcBorders>
              <w:top w:val="nil"/>
              <w:left w:val="nil"/>
              <w:bottom w:val="single" w:sz="4" w:space="0" w:color="auto"/>
              <w:right w:val="single" w:sz="4" w:space="0" w:color="auto"/>
            </w:tcBorders>
            <w:shd w:val="clear" w:color="auto" w:fill="auto"/>
            <w:vAlign w:val="center"/>
            <w:hideMark/>
          </w:tcPr>
          <w:p w14:paraId="6B0C217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B6BD9B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38D4B3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E8BDDE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6CD3EC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EE8A9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C48DB4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11848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515A59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A7EE32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0DC663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24953A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1AC5B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20097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173FF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6FCDF1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E0817D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87E881"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0ABB3EE7"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0B5D696" w14:textId="77777777" w:rsidR="007D5B16" w:rsidRPr="007D5B16" w:rsidRDefault="007D5B16" w:rsidP="007D5B16">
            <w:pPr>
              <w:jc w:val="center"/>
              <w:rPr>
                <w:color w:val="000000"/>
                <w:sz w:val="20"/>
                <w:szCs w:val="20"/>
              </w:rPr>
            </w:pPr>
            <w:r w:rsidRPr="007D5B16">
              <w:rPr>
                <w:color w:val="000000"/>
                <w:sz w:val="20"/>
                <w:szCs w:val="20"/>
              </w:rPr>
              <w:t>Микрорайон 2.</w:t>
            </w:r>
          </w:p>
        </w:tc>
        <w:tc>
          <w:tcPr>
            <w:tcW w:w="0" w:type="auto"/>
            <w:tcBorders>
              <w:top w:val="nil"/>
              <w:left w:val="nil"/>
              <w:bottom w:val="single" w:sz="4" w:space="0" w:color="auto"/>
              <w:right w:val="single" w:sz="4" w:space="0" w:color="auto"/>
            </w:tcBorders>
            <w:shd w:val="clear" w:color="auto" w:fill="auto"/>
            <w:vAlign w:val="center"/>
            <w:hideMark/>
          </w:tcPr>
          <w:p w14:paraId="1AF60AD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C0AA57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7B558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98DAB0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E8382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9BE80D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C608D3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F1584A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78E5A5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B2DE3C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A88071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85916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227897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D14F8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5E3E76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330FE5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98F6C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C3F7D6A"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6E3770D5"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C68CCE7" w14:textId="77777777" w:rsidR="007D5B16" w:rsidRPr="007D5B16" w:rsidRDefault="007D5B16" w:rsidP="007D5B16">
            <w:pPr>
              <w:jc w:val="center"/>
              <w:rPr>
                <w:color w:val="000000"/>
                <w:sz w:val="20"/>
                <w:szCs w:val="20"/>
              </w:rPr>
            </w:pPr>
            <w:r w:rsidRPr="007D5B16">
              <w:rPr>
                <w:color w:val="000000"/>
                <w:sz w:val="20"/>
                <w:szCs w:val="20"/>
              </w:rPr>
              <w:t>Микрорайон 20А</w:t>
            </w:r>
          </w:p>
        </w:tc>
        <w:tc>
          <w:tcPr>
            <w:tcW w:w="0" w:type="auto"/>
            <w:tcBorders>
              <w:top w:val="nil"/>
              <w:left w:val="nil"/>
              <w:bottom w:val="single" w:sz="4" w:space="0" w:color="auto"/>
              <w:right w:val="single" w:sz="4" w:space="0" w:color="auto"/>
            </w:tcBorders>
            <w:shd w:val="clear" w:color="auto" w:fill="auto"/>
            <w:vAlign w:val="center"/>
            <w:hideMark/>
          </w:tcPr>
          <w:p w14:paraId="6B89A17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A04537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3037C4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C2E35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995C7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7E5BA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29049F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472C9E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B83A5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0A422B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3D5401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07A7B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BBAD62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B65D8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42DCE5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C51CD7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43998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166C243"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6660F96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FF09C2E" w14:textId="77777777" w:rsidR="007D5B16" w:rsidRPr="007D5B16" w:rsidRDefault="007D5B16" w:rsidP="007D5B16">
            <w:pPr>
              <w:jc w:val="center"/>
              <w:rPr>
                <w:color w:val="000000"/>
                <w:sz w:val="20"/>
                <w:szCs w:val="20"/>
              </w:rPr>
            </w:pPr>
            <w:r w:rsidRPr="007D5B16">
              <w:rPr>
                <w:color w:val="000000"/>
                <w:sz w:val="20"/>
                <w:szCs w:val="20"/>
              </w:rPr>
              <w:t>Микрорайон 21-22.</w:t>
            </w:r>
          </w:p>
        </w:tc>
        <w:tc>
          <w:tcPr>
            <w:tcW w:w="0" w:type="auto"/>
            <w:tcBorders>
              <w:top w:val="nil"/>
              <w:left w:val="nil"/>
              <w:bottom w:val="single" w:sz="4" w:space="0" w:color="auto"/>
              <w:right w:val="single" w:sz="4" w:space="0" w:color="auto"/>
            </w:tcBorders>
            <w:shd w:val="clear" w:color="auto" w:fill="auto"/>
            <w:vAlign w:val="center"/>
            <w:hideMark/>
          </w:tcPr>
          <w:p w14:paraId="2CA473D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FCE4D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E4990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CF518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76589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308DF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3C2132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766306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5D0E0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AF01E8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8D0D24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E20ADF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6BE95F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88C68F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DA3C11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E32943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56E246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D7681DF"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4B520A52"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14C3FB4" w14:textId="77777777" w:rsidR="007D5B16" w:rsidRPr="007D5B16" w:rsidRDefault="007D5B16" w:rsidP="007D5B16">
            <w:pPr>
              <w:jc w:val="center"/>
              <w:rPr>
                <w:color w:val="000000"/>
                <w:sz w:val="20"/>
                <w:szCs w:val="20"/>
              </w:rPr>
            </w:pPr>
            <w:r w:rsidRPr="007D5B16">
              <w:rPr>
                <w:color w:val="000000"/>
                <w:sz w:val="20"/>
                <w:szCs w:val="20"/>
              </w:rPr>
              <w:t>Микрорайон 23А</w:t>
            </w:r>
          </w:p>
        </w:tc>
        <w:tc>
          <w:tcPr>
            <w:tcW w:w="0" w:type="auto"/>
            <w:tcBorders>
              <w:top w:val="nil"/>
              <w:left w:val="nil"/>
              <w:bottom w:val="single" w:sz="4" w:space="0" w:color="auto"/>
              <w:right w:val="single" w:sz="4" w:space="0" w:color="auto"/>
            </w:tcBorders>
            <w:shd w:val="clear" w:color="auto" w:fill="auto"/>
            <w:vAlign w:val="center"/>
            <w:hideMark/>
          </w:tcPr>
          <w:p w14:paraId="5534B61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23A075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7395C6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E9B425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54D232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4977D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8643B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5DFFB6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CBC5BE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1FBE8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9DD580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B86B85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A59E8F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64B618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E8BC4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F8ABF0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CFA9A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1ACC017"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2EC004BD"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562CF12" w14:textId="77777777" w:rsidR="007D5B16" w:rsidRPr="007D5B16" w:rsidRDefault="007D5B16" w:rsidP="007D5B16">
            <w:pPr>
              <w:jc w:val="center"/>
              <w:rPr>
                <w:color w:val="000000"/>
                <w:sz w:val="20"/>
                <w:szCs w:val="20"/>
              </w:rPr>
            </w:pPr>
            <w:r w:rsidRPr="007D5B16">
              <w:rPr>
                <w:color w:val="000000"/>
                <w:sz w:val="20"/>
                <w:szCs w:val="20"/>
              </w:rPr>
              <w:lastRenderedPageBreak/>
              <w:t>Микрорайон 24.</w:t>
            </w:r>
          </w:p>
        </w:tc>
        <w:tc>
          <w:tcPr>
            <w:tcW w:w="0" w:type="auto"/>
            <w:tcBorders>
              <w:top w:val="nil"/>
              <w:left w:val="nil"/>
              <w:bottom w:val="single" w:sz="4" w:space="0" w:color="auto"/>
              <w:right w:val="single" w:sz="4" w:space="0" w:color="auto"/>
            </w:tcBorders>
            <w:shd w:val="clear" w:color="auto" w:fill="auto"/>
            <w:vAlign w:val="center"/>
            <w:hideMark/>
          </w:tcPr>
          <w:p w14:paraId="5AAEB2D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B10B38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C3594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456EC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B7D50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C738C3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7D6CF5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6DCAFF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56961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3C85BD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77905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E8EF2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C2CC3E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64491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E53C40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950D5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72EF00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EBAC90F"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23368FEA"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7829AA8" w14:textId="77777777" w:rsidR="007D5B16" w:rsidRPr="007D5B16" w:rsidRDefault="007D5B16" w:rsidP="007D5B16">
            <w:pPr>
              <w:jc w:val="center"/>
              <w:rPr>
                <w:color w:val="000000"/>
                <w:sz w:val="20"/>
                <w:szCs w:val="20"/>
              </w:rPr>
            </w:pPr>
            <w:r w:rsidRPr="007D5B16">
              <w:rPr>
                <w:color w:val="000000"/>
                <w:sz w:val="20"/>
                <w:szCs w:val="20"/>
              </w:rPr>
              <w:t>Микрорайон 25.</w:t>
            </w:r>
          </w:p>
        </w:tc>
        <w:tc>
          <w:tcPr>
            <w:tcW w:w="0" w:type="auto"/>
            <w:tcBorders>
              <w:top w:val="nil"/>
              <w:left w:val="nil"/>
              <w:bottom w:val="single" w:sz="4" w:space="0" w:color="auto"/>
              <w:right w:val="single" w:sz="4" w:space="0" w:color="auto"/>
            </w:tcBorders>
            <w:shd w:val="clear" w:color="auto" w:fill="auto"/>
            <w:vAlign w:val="center"/>
            <w:hideMark/>
          </w:tcPr>
          <w:p w14:paraId="0873EA4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1EECDE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15DEE4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B8B386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70028C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C2A28B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86827E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ECFB0D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0C025E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67B348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9A496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CFEB6A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2B2146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C4ED2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CA230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2AE3F5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1C10C9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60C5C1E"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763CDB51"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F3BD381" w14:textId="77777777" w:rsidR="007D5B16" w:rsidRPr="007D5B16" w:rsidRDefault="007D5B16" w:rsidP="007D5B16">
            <w:pPr>
              <w:jc w:val="center"/>
              <w:rPr>
                <w:color w:val="000000"/>
                <w:sz w:val="20"/>
                <w:szCs w:val="20"/>
              </w:rPr>
            </w:pPr>
            <w:r w:rsidRPr="007D5B16">
              <w:rPr>
                <w:color w:val="000000"/>
                <w:sz w:val="20"/>
                <w:szCs w:val="20"/>
              </w:rPr>
              <w:t>Микрорайон 26.</w:t>
            </w:r>
          </w:p>
        </w:tc>
        <w:tc>
          <w:tcPr>
            <w:tcW w:w="0" w:type="auto"/>
            <w:tcBorders>
              <w:top w:val="nil"/>
              <w:left w:val="nil"/>
              <w:bottom w:val="single" w:sz="4" w:space="0" w:color="auto"/>
              <w:right w:val="single" w:sz="4" w:space="0" w:color="auto"/>
            </w:tcBorders>
            <w:shd w:val="clear" w:color="auto" w:fill="auto"/>
            <w:vAlign w:val="center"/>
            <w:hideMark/>
          </w:tcPr>
          <w:p w14:paraId="352DF15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E90DC5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661DCD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362A2F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11A1C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1796D2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5C1FE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4061A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EFB01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4258F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15AC41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2212BC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D98419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518F35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93CB80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96DF4A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4FCFB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2E13F0E"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46C83788"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7B6AD76" w14:textId="77777777" w:rsidR="007D5B16" w:rsidRPr="007D5B16" w:rsidRDefault="007D5B16" w:rsidP="007D5B16">
            <w:pPr>
              <w:jc w:val="center"/>
              <w:rPr>
                <w:color w:val="000000"/>
                <w:sz w:val="20"/>
                <w:szCs w:val="20"/>
              </w:rPr>
            </w:pPr>
            <w:r w:rsidRPr="007D5B16">
              <w:rPr>
                <w:color w:val="000000"/>
                <w:sz w:val="20"/>
                <w:szCs w:val="20"/>
              </w:rPr>
              <w:t>Микрорайон 27.</w:t>
            </w:r>
          </w:p>
        </w:tc>
        <w:tc>
          <w:tcPr>
            <w:tcW w:w="0" w:type="auto"/>
            <w:tcBorders>
              <w:top w:val="nil"/>
              <w:left w:val="nil"/>
              <w:bottom w:val="single" w:sz="4" w:space="0" w:color="auto"/>
              <w:right w:val="single" w:sz="4" w:space="0" w:color="auto"/>
            </w:tcBorders>
            <w:shd w:val="clear" w:color="auto" w:fill="auto"/>
            <w:vAlign w:val="center"/>
            <w:hideMark/>
          </w:tcPr>
          <w:p w14:paraId="5629453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851DF9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FAB68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8397F1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0CD364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BA7053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7F481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FDC78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4DBE40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C7B40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532E3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C21B9F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4E92B5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0300F2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EC1481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F88CA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538AFC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ABBEEE2"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783AE611"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A0737AC" w14:textId="77777777" w:rsidR="007D5B16" w:rsidRPr="007D5B16" w:rsidRDefault="007D5B16" w:rsidP="007D5B16">
            <w:pPr>
              <w:jc w:val="center"/>
              <w:rPr>
                <w:color w:val="000000"/>
                <w:sz w:val="20"/>
                <w:szCs w:val="20"/>
              </w:rPr>
            </w:pPr>
            <w:r w:rsidRPr="007D5B16">
              <w:rPr>
                <w:color w:val="000000"/>
                <w:sz w:val="20"/>
                <w:szCs w:val="20"/>
              </w:rPr>
              <w:t>Микрорайон 27А</w:t>
            </w:r>
          </w:p>
        </w:tc>
        <w:tc>
          <w:tcPr>
            <w:tcW w:w="0" w:type="auto"/>
            <w:tcBorders>
              <w:top w:val="nil"/>
              <w:left w:val="nil"/>
              <w:bottom w:val="single" w:sz="4" w:space="0" w:color="auto"/>
              <w:right w:val="single" w:sz="4" w:space="0" w:color="auto"/>
            </w:tcBorders>
            <w:shd w:val="clear" w:color="auto" w:fill="auto"/>
            <w:vAlign w:val="center"/>
            <w:hideMark/>
          </w:tcPr>
          <w:p w14:paraId="51EF7E1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BC5834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34976B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45AED3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4B486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26313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23B375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C5EF9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84A96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62B2F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977DD6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675C36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ED66AC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CC74F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8B02BF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94068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ECAC7B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5BFE63"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4FB8FC0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6990CAC" w14:textId="77777777" w:rsidR="007D5B16" w:rsidRPr="007D5B16" w:rsidRDefault="007D5B16" w:rsidP="007D5B16">
            <w:pPr>
              <w:jc w:val="center"/>
              <w:rPr>
                <w:color w:val="000000"/>
                <w:sz w:val="20"/>
                <w:szCs w:val="20"/>
              </w:rPr>
            </w:pPr>
            <w:r w:rsidRPr="007D5B16">
              <w:rPr>
                <w:color w:val="000000"/>
                <w:sz w:val="20"/>
                <w:szCs w:val="20"/>
              </w:rPr>
              <w:t>Микрорайон 28.</w:t>
            </w:r>
          </w:p>
        </w:tc>
        <w:tc>
          <w:tcPr>
            <w:tcW w:w="0" w:type="auto"/>
            <w:tcBorders>
              <w:top w:val="nil"/>
              <w:left w:val="nil"/>
              <w:bottom w:val="single" w:sz="4" w:space="0" w:color="auto"/>
              <w:right w:val="single" w:sz="4" w:space="0" w:color="auto"/>
            </w:tcBorders>
            <w:shd w:val="clear" w:color="auto" w:fill="auto"/>
            <w:vAlign w:val="center"/>
            <w:hideMark/>
          </w:tcPr>
          <w:p w14:paraId="3887C49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B8D2E0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2C326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95EA5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64CC8E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C5267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86121B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57EAD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D9D14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33ED5C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C9C2D1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E7A9BD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0B8F10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0276E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3973C1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E98B4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991413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47ECE31"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40D4C77B"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6A9644D" w14:textId="77777777" w:rsidR="007D5B16" w:rsidRPr="007D5B16" w:rsidRDefault="007D5B16" w:rsidP="007D5B16">
            <w:pPr>
              <w:jc w:val="center"/>
              <w:rPr>
                <w:color w:val="000000"/>
                <w:sz w:val="20"/>
                <w:szCs w:val="20"/>
              </w:rPr>
            </w:pPr>
            <w:r w:rsidRPr="007D5B16">
              <w:rPr>
                <w:color w:val="000000"/>
                <w:sz w:val="20"/>
                <w:szCs w:val="20"/>
              </w:rPr>
              <w:t>Микрорайон 29.</w:t>
            </w:r>
          </w:p>
        </w:tc>
        <w:tc>
          <w:tcPr>
            <w:tcW w:w="0" w:type="auto"/>
            <w:tcBorders>
              <w:top w:val="nil"/>
              <w:left w:val="nil"/>
              <w:bottom w:val="single" w:sz="4" w:space="0" w:color="auto"/>
              <w:right w:val="single" w:sz="4" w:space="0" w:color="auto"/>
            </w:tcBorders>
            <w:shd w:val="clear" w:color="auto" w:fill="auto"/>
            <w:vAlign w:val="center"/>
            <w:hideMark/>
          </w:tcPr>
          <w:p w14:paraId="2B79839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B9F25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B94216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D1F55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DBDAF5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FBB6C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39FCFF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4FA81E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9579F0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17D2E1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A5DA13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4FF712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6A5F19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732F03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835980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B16845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9E0974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817B702"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6B5D7F77"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DF587FC" w14:textId="77777777" w:rsidR="007D5B16" w:rsidRPr="007D5B16" w:rsidRDefault="007D5B16" w:rsidP="007D5B16">
            <w:pPr>
              <w:jc w:val="center"/>
              <w:rPr>
                <w:color w:val="000000"/>
                <w:sz w:val="20"/>
                <w:szCs w:val="20"/>
              </w:rPr>
            </w:pPr>
            <w:r w:rsidRPr="007D5B16">
              <w:rPr>
                <w:color w:val="000000"/>
                <w:sz w:val="20"/>
                <w:szCs w:val="20"/>
              </w:rPr>
              <w:t>Микрорайон 3.</w:t>
            </w:r>
          </w:p>
        </w:tc>
        <w:tc>
          <w:tcPr>
            <w:tcW w:w="0" w:type="auto"/>
            <w:tcBorders>
              <w:top w:val="nil"/>
              <w:left w:val="nil"/>
              <w:bottom w:val="single" w:sz="4" w:space="0" w:color="auto"/>
              <w:right w:val="single" w:sz="4" w:space="0" w:color="auto"/>
            </w:tcBorders>
            <w:shd w:val="clear" w:color="auto" w:fill="auto"/>
            <w:vAlign w:val="center"/>
            <w:hideMark/>
          </w:tcPr>
          <w:p w14:paraId="0F6EA14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22D9BE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C38DF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B2B1A4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9BB07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2CDB88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2D9B3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5A95ED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A7EBE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E1173D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964CE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712456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2FCDBC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98841F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B56ED4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0D8B8A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52F75B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C3D209"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1EB2AA5D"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CEFF8CE" w14:textId="77777777" w:rsidR="007D5B16" w:rsidRPr="007D5B16" w:rsidRDefault="007D5B16" w:rsidP="007D5B16">
            <w:pPr>
              <w:jc w:val="center"/>
              <w:rPr>
                <w:color w:val="000000"/>
                <w:sz w:val="20"/>
                <w:szCs w:val="20"/>
              </w:rPr>
            </w:pPr>
            <w:r w:rsidRPr="007D5B16">
              <w:rPr>
                <w:color w:val="000000"/>
                <w:sz w:val="20"/>
                <w:szCs w:val="20"/>
              </w:rPr>
              <w:t>Микрорайон 30.</w:t>
            </w:r>
          </w:p>
        </w:tc>
        <w:tc>
          <w:tcPr>
            <w:tcW w:w="0" w:type="auto"/>
            <w:tcBorders>
              <w:top w:val="nil"/>
              <w:left w:val="nil"/>
              <w:bottom w:val="single" w:sz="4" w:space="0" w:color="auto"/>
              <w:right w:val="single" w:sz="4" w:space="0" w:color="auto"/>
            </w:tcBorders>
            <w:shd w:val="clear" w:color="auto" w:fill="auto"/>
            <w:vAlign w:val="center"/>
            <w:hideMark/>
          </w:tcPr>
          <w:p w14:paraId="1D28EB5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5D9A08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8F13EA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9FD690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9B4168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CD0133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7E730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0FE76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02C362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B27303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70AB7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6E715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1FDBA5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DE18E5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11F8DE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294BEE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6B61E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598B70A"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1845117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73E804F" w14:textId="77777777" w:rsidR="007D5B16" w:rsidRPr="007D5B16" w:rsidRDefault="007D5B16" w:rsidP="007D5B16">
            <w:pPr>
              <w:jc w:val="center"/>
              <w:rPr>
                <w:color w:val="000000"/>
                <w:sz w:val="20"/>
                <w:szCs w:val="20"/>
              </w:rPr>
            </w:pPr>
            <w:r w:rsidRPr="007D5B16">
              <w:rPr>
                <w:color w:val="000000"/>
                <w:sz w:val="20"/>
                <w:szCs w:val="20"/>
              </w:rPr>
              <w:t>Микрорайон 30А</w:t>
            </w:r>
          </w:p>
        </w:tc>
        <w:tc>
          <w:tcPr>
            <w:tcW w:w="0" w:type="auto"/>
            <w:tcBorders>
              <w:top w:val="nil"/>
              <w:left w:val="nil"/>
              <w:bottom w:val="single" w:sz="4" w:space="0" w:color="auto"/>
              <w:right w:val="single" w:sz="4" w:space="0" w:color="auto"/>
            </w:tcBorders>
            <w:shd w:val="clear" w:color="auto" w:fill="auto"/>
            <w:vAlign w:val="center"/>
            <w:hideMark/>
          </w:tcPr>
          <w:p w14:paraId="43CD3E5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3DCD80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57A71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B2A39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33B414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343538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8E9022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E04089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BC9E60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B89EF8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5B72A9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EE8E7A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80C9A0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67D277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A604A9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B1B33F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DA556C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AFF1E95"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058721F2"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CBD0709" w14:textId="77777777" w:rsidR="007D5B16" w:rsidRPr="007D5B16" w:rsidRDefault="007D5B16" w:rsidP="007D5B16">
            <w:pPr>
              <w:jc w:val="center"/>
              <w:rPr>
                <w:color w:val="000000"/>
                <w:sz w:val="20"/>
                <w:szCs w:val="20"/>
              </w:rPr>
            </w:pPr>
            <w:r w:rsidRPr="007D5B16">
              <w:rPr>
                <w:color w:val="000000"/>
                <w:sz w:val="20"/>
                <w:szCs w:val="20"/>
              </w:rPr>
              <w:t>Микрорайон 31.</w:t>
            </w:r>
          </w:p>
        </w:tc>
        <w:tc>
          <w:tcPr>
            <w:tcW w:w="0" w:type="auto"/>
            <w:tcBorders>
              <w:top w:val="nil"/>
              <w:left w:val="nil"/>
              <w:bottom w:val="single" w:sz="4" w:space="0" w:color="auto"/>
              <w:right w:val="single" w:sz="4" w:space="0" w:color="auto"/>
            </w:tcBorders>
            <w:shd w:val="clear" w:color="auto" w:fill="auto"/>
            <w:vAlign w:val="center"/>
            <w:hideMark/>
          </w:tcPr>
          <w:p w14:paraId="6AC3AC3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B208C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06A0F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55AF1D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CFC761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4BE21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62C947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748A7D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95AF02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0BC630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63019B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E56C22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163BE4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A871DF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94FF0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B08337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AA3A9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197543A"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5CAD99BC"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C2DF178" w14:textId="77777777" w:rsidR="007D5B16" w:rsidRPr="007D5B16" w:rsidRDefault="007D5B16" w:rsidP="007D5B16">
            <w:pPr>
              <w:jc w:val="center"/>
              <w:rPr>
                <w:color w:val="000000"/>
                <w:sz w:val="20"/>
                <w:szCs w:val="20"/>
              </w:rPr>
            </w:pPr>
            <w:r w:rsidRPr="007D5B16">
              <w:rPr>
                <w:color w:val="000000"/>
                <w:sz w:val="20"/>
                <w:szCs w:val="20"/>
              </w:rPr>
              <w:t>Микрорайон 31А</w:t>
            </w:r>
          </w:p>
        </w:tc>
        <w:tc>
          <w:tcPr>
            <w:tcW w:w="0" w:type="auto"/>
            <w:tcBorders>
              <w:top w:val="nil"/>
              <w:left w:val="nil"/>
              <w:bottom w:val="single" w:sz="4" w:space="0" w:color="auto"/>
              <w:right w:val="single" w:sz="4" w:space="0" w:color="auto"/>
            </w:tcBorders>
            <w:shd w:val="clear" w:color="auto" w:fill="auto"/>
            <w:vAlign w:val="center"/>
            <w:hideMark/>
          </w:tcPr>
          <w:p w14:paraId="7995570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3921A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CCE9C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B3200C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5427E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8AEA4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F4ABC8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30326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109A64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3BDE8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5D5F0B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B804B0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3CA844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41C85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AEEFE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335F29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A77E5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FA79FE2"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43487DC5"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AEFAC39" w14:textId="77777777" w:rsidR="007D5B16" w:rsidRPr="007D5B16" w:rsidRDefault="007D5B16" w:rsidP="007D5B16">
            <w:pPr>
              <w:jc w:val="center"/>
              <w:rPr>
                <w:color w:val="000000"/>
                <w:sz w:val="20"/>
                <w:szCs w:val="20"/>
              </w:rPr>
            </w:pPr>
            <w:r w:rsidRPr="007D5B16">
              <w:rPr>
                <w:color w:val="000000"/>
                <w:sz w:val="20"/>
                <w:szCs w:val="20"/>
              </w:rPr>
              <w:t>Микрорайон 31Б</w:t>
            </w:r>
          </w:p>
        </w:tc>
        <w:tc>
          <w:tcPr>
            <w:tcW w:w="0" w:type="auto"/>
            <w:tcBorders>
              <w:top w:val="nil"/>
              <w:left w:val="nil"/>
              <w:bottom w:val="single" w:sz="4" w:space="0" w:color="auto"/>
              <w:right w:val="single" w:sz="4" w:space="0" w:color="auto"/>
            </w:tcBorders>
            <w:shd w:val="clear" w:color="auto" w:fill="auto"/>
            <w:vAlign w:val="center"/>
            <w:hideMark/>
          </w:tcPr>
          <w:p w14:paraId="27AEC1E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51816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DF098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A7CDB6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F9DF1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6EFC1E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6EDB6B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88875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8BCF92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4AF6A9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9914B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3BDC0D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19B258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FBCC2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D4477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C682C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93473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E1FC154"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3DDB0B65"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F0DC8A1" w14:textId="77777777" w:rsidR="007D5B16" w:rsidRPr="007D5B16" w:rsidRDefault="007D5B16" w:rsidP="007D5B16">
            <w:pPr>
              <w:jc w:val="center"/>
              <w:rPr>
                <w:color w:val="000000"/>
                <w:sz w:val="20"/>
                <w:szCs w:val="20"/>
              </w:rPr>
            </w:pPr>
            <w:r w:rsidRPr="007D5B16">
              <w:rPr>
                <w:color w:val="000000"/>
                <w:sz w:val="20"/>
                <w:szCs w:val="20"/>
              </w:rPr>
              <w:t>Микрорайон 31В</w:t>
            </w:r>
          </w:p>
        </w:tc>
        <w:tc>
          <w:tcPr>
            <w:tcW w:w="0" w:type="auto"/>
            <w:tcBorders>
              <w:top w:val="nil"/>
              <w:left w:val="nil"/>
              <w:bottom w:val="single" w:sz="4" w:space="0" w:color="auto"/>
              <w:right w:val="single" w:sz="4" w:space="0" w:color="auto"/>
            </w:tcBorders>
            <w:shd w:val="clear" w:color="auto" w:fill="auto"/>
            <w:vAlign w:val="center"/>
            <w:hideMark/>
          </w:tcPr>
          <w:p w14:paraId="5ED6AF1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D06EC3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DA0563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B1949C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3085E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8CC4C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7650CE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AAD169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D4897C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F400A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CA634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24EAB3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0B982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AD8DFF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D14F1B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8A551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EF627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AA16CE3"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692AA135"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750EDBF" w14:textId="77777777" w:rsidR="007D5B16" w:rsidRPr="007D5B16" w:rsidRDefault="007D5B16" w:rsidP="007D5B16">
            <w:pPr>
              <w:jc w:val="center"/>
              <w:rPr>
                <w:color w:val="000000"/>
                <w:sz w:val="20"/>
                <w:szCs w:val="20"/>
              </w:rPr>
            </w:pPr>
            <w:r w:rsidRPr="007D5B16">
              <w:rPr>
                <w:color w:val="000000"/>
                <w:sz w:val="20"/>
                <w:szCs w:val="20"/>
              </w:rPr>
              <w:t>Микрорайон 32.</w:t>
            </w:r>
          </w:p>
        </w:tc>
        <w:tc>
          <w:tcPr>
            <w:tcW w:w="0" w:type="auto"/>
            <w:tcBorders>
              <w:top w:val="nil"/>
              <w:left w:val="nil"/>
              <w:bottom w:val="single" w:sz="4" w:space="0" w:color="auto"/>
              <w:right w:val="single" w:sz="4" w:space="0" w:color="auto"/>
            </w:tcBorders>
            <w:shd w:val="clear" w:color="auto" w:fill="auto"/>
            <w:vAlign w:val="center"/>
            <w:hideMark/>
          </w:tcPr>
          <w:p w14:paraId="16BD79E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F956C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182BFF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00A94D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0FC9B2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5D7FC4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F53D7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0435DF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3778F0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B6433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3DD97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ACBA7E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1F6342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D3C463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5F6C3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3C7AD6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E55564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DC1BFD"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13591A3E"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3776877" w14:textId="77777777" w:rsidR="007D5B16" w:rsidRPr="007D5B16" w:rsidRDefault="007D5B16" w:rsidP="007D5B16">
            <w:pPr>
              <w:jc w:val="center"/>
              <w:rPr>
                <w:color w:val="000000"/>
                <w:sz w:val="20"/>
                <w:szCs w:val="20"/>
              </w:rPr>
            </w:pPr>
            <w:r w:rsidRPr="007D5B16">
              <w:rPr>
                <w:color w:val="000000"/>
                <w:sz w:val="20"/>
                <w:szCs w:val="20"/>
              </w:rPr>
              <w:t>Микрорайон 35.</w:t>
            </w:r>
          </w:p>
        </w:tc>
        <w:tc>
          <w:tcPr>
            <w:tcW w:w="0" w:type="auto"/>
            <w:tcBorders>
              <w:top w:val="nil"/>
              <w:left w:val="nil"/>
              <w:bottom w:val="single" w:sz="4" w:space="0" w:color="auto"/>
              <w:right w:val="single" w:sz="4" w:space="0" w:color="auto"/>
            </w:tcBorders>
            <w:shd w:val="clear" w:color="auto" w:fill="auto"/>
            <w:vAlign w:val="center"/>
            <w:hideMark/>
          </w:tcPr>
          <w:p w14:paraId="36EF5A8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770907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463BBA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12341B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09C3AC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488D55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6C4E2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5FF242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1BD5C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EE4D77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C2B7F9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CBCCD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47EBC2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05391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C6D5E5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AC9D24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B93D17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0D8AC5D"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54536214"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C5087AD" w14:textId="77777777" w:rsidR="007D5B16" w:rsidRPr="007D5B16" w:rsidRDefault="007D5B16" w:rsidP="007D5B16">
            <w:pPr>
              <w:jc w:val="center"/>
              <w:rPr>
                <w:color w:val="000000"/>
                <w:sz w:val="20"/>
                <w:szCs w:val="20"/>
              </w:rPr>
            </w:pPr>
            <w:r w:rsidRPr="007D5B16">
              <w:rPr>
                <w:color w:val="000000"/>
                <w:sz w:val="20"/>
                <w:szCs w:val="20"/>
              </w:rPr>
              <w:t>Микрорайон 35А</w:t>
            </w:r>
          </w:p>
        </w:tc>
        <w:tc>
          <w:tcPr>
            <w:tcW w:w="0" w:type="auto"/>
            <w:tcBorders>
              <w:top w:val="nil"/>
              <w:left w:val="nil"/>
              <w:bottom w:val="single" w:sz="4" w:space="0" w:color="auto"/>
              <w:right w:val="single" w:sz="4" w:space="0" w:color="auto"/>
            </w:tcBorders>
            <w:shd w:val="clear" w:color="auto" w:fill="auto"/>
            <w:vAlign w:val="center"/>
            <w:hideMark/>
          </w:tcPr>
          <w:p w14:paraId="1871E44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506E6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CA979F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B8797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1936A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E519B4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BBDBB2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C14C9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AA30D2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3C46A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6FDC1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15C6E7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06F04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F3D735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37FBC3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65108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E37F6D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0664BD"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5E6BF3A2"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DE674AE" w14:textId="77777777" w:rsidR="007D5B16" w:rsidRPr="007D5B16" w:rsidRDefault="007D5B16" w:rsidP="007D5B16">
            <w:pPr>
              <w:jc w:val="center"/>
              <w:rPr>
                <w:color w:val="000000"/>
                <w:sz w:val="20"/>
                <w:szCs w:val="20"/>
              </w:rPr>
            </w:pPr>
            <w:r w:rsidRPr="007D5B16">
              <w:rPr>
                <w:color w:val="000000"/>
                <w:sz w:val="20"/>
                <w:szCs w:val="20"/>
              </w:rPr>
              <w:t>Микрорайон 37.</w:t>
            </w:r>
          </w:p>
        </w:tc>
        <w:tc>
          <w:tcPr>
            <w:tcW w:w="0" w:type="auto"/>
            <w:tcBorders>
              <w:top w:val="nil"/>
              <w:left w:val="nil"/>
              <w:bottom w:val="single" w:sz="4" w:space="0" w:color="auto"/>
              <w:right w:val="single" w:sz="4" w:space="0" w:color="auto"/>
            </w:tcBorders>
            <w:shd w:val="clear" w:color="auto" w:fill="auto"/>
            <w:vAlign w:val="center"/>
            <w:hideMark/>
          </w:tcPr>
          <w:p w14:paraId="2D1701C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6AB8BC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E1E276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5D9CF7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F9D60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E94F92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26230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19CA2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66D56D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A96F1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1892C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C40E6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692FC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159CAA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CBFD30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0F075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99941A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77EA7F"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45C43A48"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E6E8476" w14:textId="77777777" w:rsidR="007D5B16" w:rsidRPr="007D5B16" w:rsidRDefault="007D5B16" w:rsidP="007D5B16">
            <w:pPr>
              <w:jc w:val="center"/>
              <w:rPr>
                <w:color w:val="000000"/>
                <w:sz w:val="20"/>
                <w:szCs w:val="20"/>
              </w:rPr>
            </w:pPr>
            <w:r w:rsidRPr="007D5B16">
              <w:rPr>
                <w:color w:val="000000"/>
                <w:sz w:val="20"/>
                <w:szCs w:val="20"/>
              </w:rPr>
              <w:t>Микрорайон 38.</w:t>
            </w:r>
          </w:p>
        </w:tc>
        <w:tc>
          <w:tcPr>
            <w:tcW w:w="0" w:type="auto"/>
            <w:tcBorders>
              <w:top w:val="nil"/>
              <w:left w:val="nil"/>
              <w:bottom w:val="single" w:sz="4" w:space="0" w:color="auto"/>
              <w:right w:val="single" w:sz="4" w:space="0" w:color="auto"/>
            </w:tcBorders>
            <w:shd w:val="clear" w:color="auto" w:fill="auto"/>
            <w:vAlign w:val="center"/>
            <w:hideMark/>
          </w:tcPr>
          <w:p w14:paraId="20DC915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8BF7A0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B897A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9F0EA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902EC6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034C27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14A01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94ED59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065F5E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296664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DF35D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42271B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87090C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170123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376B61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349DD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9758B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E33D6CD"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3196946E"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3FCC4C2" w14:textId="77777777" w:rsidR="007D5B16" w:rsidRPr="007D5B16" w:rsidRDefault="007D5B16" w:rsidP="007D5B16">
            <w:pPr>
              <w:jc w:val="center"/>
              <w:rPr>
                <w:color w:val="000000"/>
                <w:sz w:val="20"/>
                <w:szCs w:val="20"/>
              </w:rPr>
            </w:pPr>
            <w:r w:rsidRPr="007D5B16">
              <w:rPr>
                <w:color w:val="000000"/>
                <w:sz w:val="20"/>
                <w:szCs w:val="20"/>
              </w:rPr>
              <w:t>Микрорайон 39.</w:t>
            </w:r>
          </w:p>
        </w:tc>
        <w:tc>
          <w:tcPr>
            <w:tcW w:w="0" w:type="auto"/>
            <w:tcBorders>
              <w:top w:val="nil"/>
              <w:left w:val="nil"/>
              <w:bottom w:val="single" w:sz="4" w:space="0" w:color="auto"/>
              <w:right w:val="single" w:sz="4" w:space="0" w:color="auto"/>
            </w:tcBorders>
            <w:shd w:val="clear" w:color="auto" w:fill="auto"/>
            <w:vAlign w:val="center"/>
            <w:hideMark/>
          </w:tcPr>
          <w:p w14:paraId="63150FD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0D318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32B98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004389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FB32A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BD2DC9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364DE2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FAC380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CEED3B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13CE58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83E41E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77367A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5B593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796E2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5831D8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211156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6E8A7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C41CED"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03D441D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8C8FBC0" w14:textId="77777777" w:rsidR="007D5B16" w:rsidRPr="007D5B16" w:rsidRDefault="007D5B16" w:rsidP="007D5B16">
            <w:pPr>
              <w:jc w:val="center"/>
              <w:rPr>
                <w:color w:val="000000"/>
                <w:sz w:val="20"/>
                <w:szCs w:val="20"/>
              </w:rPr>
            </w:pPr>
            <w:r w:rsidRPr="007D5B16">
              <w:rPr>
                <w:color w:val="000000"/>
                <w:sz w:val="20"/>
                <w:szCs w:val="20"/>
              </w:rPr>
              <w:t>Микрорайон 4.</w:t>
            </w:r>
          </w:p>
        </w:tc>
        <w:tc>
          <w:tcPr>
            <w:tcW w:w="0" w:type="auto"/>
            <w:tcBorders>
              <w:top w:val="nil"/>
              <w:left w:val="nil"/>
              <w:bottom w:val="single" w:sz="4" w:space="0" w:color="auto"/>
              <w:right w:val="single" w:sz="4" w:space="0" w:color="auto"/>
            </w:tcBorders>
            <w:shd w:val="clear" w:color="auto" w:fill="auto"/>
            <w:vAlign w:val="center"/>
            <w:hideMark/>
          </w:tcPr>
          <w:p w14:paraId="516EF30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86D49C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3B3232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58E8F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FEEE68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0DF6B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1BDF2F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1EC19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F5080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42F14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B2E213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3BDAD5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EB106A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59192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D26908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B83A76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4BA910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459CB2D"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0C317567"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0EE62F9" w14:textId="77777777" w:rsidR="007D5B16" w:rsidRPr="007D5B16" w:rsidRDefault="007D5B16" w:rsidP="007D5B16">
            <w:pPr>
              <w:jc w:val="center"/>
              <w:rPr>
                <w:color w:val="000000"/>
                <w:sz w:val="20"/>
                <w:szCs w:val="20"/>
              </w:rPr>
            </w:pPr>
            <w:r w:rsidRPr="007D5B16">
              <w:rPr>
                <w:color w:val="000000"/>
                <w:sz w:val="20"/>
                <w:szCs w:val="20"/>
              </w:rPr>
              <w:t>Микрорайон 41.</w:t>
            </w:r>
          </w:p>
        </w:tc>
        <w:tc>
          <w:tcPr>
            <w:tcW w:w="0" w:type="auto"/>
            <w:tcBorders>
              <w:top w:val="nil"/>
              <w:left w:val="nil"/>
              <w:bottom w:val="single" w:sz="4" w:space="0" w:color="auto"/>
              <w:right w:val="single" w:sz="4" w:space="0" w:color="auto"/>
            </w:tcBorders>
            <w:shd w:val="clear" w:color="auto" w:fill="auto"/>
            <w:vAlign w:val="center"/>
            <w:hideMark/>
          </w:tcPr>
          <w:p w14:paraId="54578EB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E0B25C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CB4142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3773C5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051E93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16B904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8AFCA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D0CCEB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F6245B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819B9D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DFBAC8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B17544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09AE7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377EB2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85B0D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5DD978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10BAA3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78E6124"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17FAAF65"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71A34B" w14:textId="77777777" w:rsidR="007D5B16" w:rsidRPr="007D5B16" w:rsidRDefault="007D5B16" w:rsidP="007D5B16">
            <w:pPr>
              <w:jc w:val="center"/>
              <w:rPr>
                <w:color w:val="000000"/>
                <w:sz w:val="20"/>
                <w:szCs w:val="20"/>
              </w:rPr>
            </w:pPr>
            <w:r w:rsidRPr="007D5B16">
              <w:rPr>
                <w:color w:val="000000"/>
                <w:sz w:val="20"/>
                <w:szCs w:val="20"/>
              </w:rPr>
              <w:t>Микрорайон 42.</w:t>
            </w:r>
          </w:p>
        </w:tc>
        <w:tc>
          <w:tcPr>
            <w:tcW w:w="0" w:type="auto"/>
            <w:tcBorders>
              <w:top w:val="nil"/>
              <w:left w:val="nil"/>
              <w:bottom w:val="single" w:sz="4" w:space="0" w:color="auto"/>
              <w:right w:val="single" w:sz="4" w:space="0" w:color="auto"/>
            </w:tcBorders>
            <w:shd w:val="clear" w:color="auto" w:fill="auto"/>
            <w:vAlign w:val="center"/>
            <w:hideMark/>
          </w:tcPr>
          <w:p w14:paraId="02925AE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B5FD8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CCD57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8259BB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D33D0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3DA14C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05D110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D64276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6490BD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B57F40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39578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ADEDB1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87B21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AC6C5F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A63AE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22E7F0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CCC9BA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07BC9D5"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1856676B"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7278651" w14:textId="77777777" w:rsidR="007D5B16" w:rsidRPr="007D5B16" w:rsidRDefault="007D5B16" w:rsidP="007D5B16">
            <w:pPr>
              <w:jc w:val="center"/>
              <w:rPr>
                <w:color w:val="000000"/>
                <w:sz w:val="20"/>
                <w:szCs w:val="20"/>
              </w:rPr>
            </w:pPr>
            <w:r w:rsidRPr="007D5B16">
              <w:rPr>
                <w:color w:val="000000"/>
                <w:sz w:val="20"/>
                <w:szCs w:val="20"/>
              </w:rPr>
              <w:t>Микрорайон 43.</w:t>
            </w:r>
          </w:p>
        </w:tc>
        <w:tc>
          <w:tcPr>
            <w:tcW w:w="0" w:type="auto"/>
            <w:tcBorders>
              <w:top w:val="nil"/>
              <w:left w:val="nil"/>
              <w:bottom w:val="single" w:sz="4" w:space="0" w:color="auto"/>
              <w:right w:val="single" w:sz="4" w:space="0" w:color="auto"/>
            </w:tcBorders>
            <w:shd w:val="clear" w:color="auto" w:fill="auto"/>
            <w:vAlign w:val="center"/>
            <w:hideMark/>
          </w:tcPr>
          <w:p w14:paraId="125895F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B7EC61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982C05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818BA6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7B4705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047834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84901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99876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6EC05E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AA80E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320DC1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EA7351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ACA70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D913C3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7C0076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E9238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704F0D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3978F03"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6B9AB9C9"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5CA3B21" w14:textId="77777777" w:rsidR="007D5B16" w:rsidRPr="007D5B16" w:rsidRDefault="007D5B16" w:rsidP="007D5B16">
            <w:pPr>
              <w:jc w:val="center"/>
              <w:rPr>
                <w:color w:val="000000"/>
                <w:sz w:val="20"/>
                <w:szCs w:val="20"/>
              </w:rPr>
            </w:pPr>
            <w:r w:rsidRPr="007D5B16">
              <w:rPr>
                <w:color w:val="000000"/>
                <w:sz w:val="20"/>
                <w:szCs w:val="20"/>
              </w:rPr>
              <w:t>Микрорайон 44.</w:t>
            </w:r>
          </w:p>
        </w:tc>
        <w:tc>
          <w:tcPr>
            <w:tcW w:w="0" w:type="auto"/>
            <w:tcBorders>
              <w:top w:val="nil"/>
              <w:left w:val="nil"/>
              <w:bottom w:val="single" w:sz="4" w:space="0" w:color="auto"/>
              <w:right w:val="single" w:sz="4" w:space="0" w:color="auto"/>
            </w:tcBorders>
            <w:shd w:val="clear" w:color="auto" w:fill="auto"/>
            <w:vAlign w:val="center"/>
            <w:hideMark/>
          </w:tcPr>
          <w:p w14:paraId="7A4B30D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19E59E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2EB3DF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5B436A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DA1279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78A8E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1F509C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084D8E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8300C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3C25FE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2E54FC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2321D4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799BEB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035C2A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97A450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2B72A1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D744B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8742ACD"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27F8CC12"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9D64084" w14:textId="77777777" w:rsidR="007D5B16" w:rsidRPr="007D5B16" w:rsidRDefault="007D5B16" w:rsidP="007D5B16">
            <w:pPr>
              <w:jc w:val="center"/>
              <w:rPr>
                <w:color w:val="000000"/>
                <w:sz w:val="20"/>
                <w:szCs w:val="20"/>
              </w:rPr>
            </w:pPr>
            <w:r w:rsidRPr="007D5B16">
              <w:rPr>
                <w:color w:val="000000"/>
                <w:sz w:val="20"/>
                <w:szCs w:val="20"/>
              </w:rPr>
              <w:t>Микрорайон 46.</w:t>
            </w:r>
          </w:p>
        </w:tc>
        <w:tc>
          <w:tcPr>
            <w:tcW w:w="0" w:type="auto"/>
            <w:tcBorders>
              <w:top w:val="nil"/>
              <w:left w:val="nil"/>
              <w:bottom w:val="single" w:sz="4" w:space="0" w:color="auto"/>
              <w:right w:val="single" w:sz="4" w:space="0" w:color="auto"/>
            </w:tcBorders>
            <w:shd w:val="clear" w:color="auto" w:fill="auto"/>
            <w:vAlign w:val="center"/>
            <w:hideMark/>
          </w:tcPr>
          <w:p w14:paraId="1B75E26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7AF96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CBE036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094BE3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5510D6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17B293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E8064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46BF7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2B3B7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295809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C73602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13C6CD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28689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742608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87EAAF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E71599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D86AE8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2E14AA0"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573A6E8A"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B99041" w14:textId="77777777" w:rsidR="007D5B16" w:rsidRPr="007D5B16" w:rsidRDefault="007D5B16" w:rsidP="007D5B16">
            <w:pPr>
              <w:jc w:val="center"/>
              <w:rPr>
                <w:color w:val="000000"/>
                <w:sz w:val="20"/>
                <w:szCs w:val="20"/>
              </w:rPr>
            </w:pPr>
            <w:r w:rsidRPr="007D5B16">
              <w:rPr>
                <w:color w:val="000000"/>
                <w:sz w:val="20"/>
                <w:szCs w:val="20"/>
              </w:rPr>
              <w:t>Микрорайон 47.</w:t>
            </w:r>
          </w:p>
        </w:tc>
        <w:tc>
          <w:tcPr>
            <w:tcW w:w="0" w:type="auto"/>
            <w:tcBorders>
              <w:top w:val="nil"/>
              <w:left w:val="nil"/>
              <w:bottom w:val="single" w:sz="4" w:space="0" w:color="auto"/>
              <w:right w:val="single" w:sz="4" w:space="0" w:color="auto"/>
            </w:tcBorders>
            <w:shd w:val="clear" w:color="auto" w:fill="auto"/>
            <w:vAlign w:val="center"/>
            <w:hideMark/>
          </w:tcPr>
          <w:p w14:paraId="7FDFCC8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B72D3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4F6C4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6F9C7F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7854D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5AE82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08A427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25B98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4A92F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CF5907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3B3BA3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0FB7E1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1FFA7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4D95C9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1C2A64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37221A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81C30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924E38D"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05326AB9"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7AF878F" w14:textId="77777777" w:rsidR="007D5B16" w:rsidRPr="007D5B16" w:rsidRDefault="007D5B16" w:rsidP="007D5B16">
            <w:pPr>
              <w:jc w:val="center"/>
              <w:rPr>
                <w:color w:val="000000"/>
                <w:sz w:val="20"/>
                <w:szCs w:val="20"/>
              </w:rPr>
            </w:pPr>
            <w:r w:rsidRPr="007D5B16">
              <w:rPr>
                <w:color w:val="000000"/>
                <w:sz w:val="20"/>
                <w:szCs w:val="20"/>
              </w:rPr>
              <w:t>Микрорайон 48.</w:t>
            </w:r>
          </w:p>
        </w:tc>
        <w:tc>
          <w:tcPr>
            <w:tcW w:w="0" w:type="auto"/>
            <w:tcBorders>
              <w:top w:val="nil"/>
              <w:left w:val="nil"/>
              <w:bottom w:val="single" w:sz="4" w:space="0" w:color="auto"/>
              <w:right w:val="single" w:sz="4" w:space="0" w:color="auto"/>
            </w:tcBorders>
            <w:shd w:val="clear" w:color="auto" w:fill="auto"/>
            <w:vAlign w:val="center"/>
            <w:hideMark/>
          </w:tcPr>
          <w:p w14:paraId="23F07A9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9B3C8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D6E132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2E1D8F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D4E850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5247F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9EBFB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02CCCA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1B41D5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D5E04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08F50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ADF2F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74E3E7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FBEAA6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9B149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871DE6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6D6DA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13A875"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006C7051"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A34E2FE" w14:textId="77777777" w:rsidR="007D5B16" w:rsidRPr="007D5B16" w:rsidRDefault="007D5B16" w:rsidP="007D5B16">
            <w:pPr>
              <w:jc w:val="center"/>
              <w:rPr>
                <w:color w:val="000000"/>
                <w:sz w:val="20"/>
                <w:szCs w:val="20"/>
              </w:rPr>
            </w:pPr>
            <w:r w:rsidRPr="007D5B16">
              <w:rPr>
                <w:color w:val="000000"/>
                <w:sz w:val="20"/>
                <w:szCs w:val="20"/>
              </w:rPr>
              <w:t>Микрорайон 49.</w:t>
            </w:r>
          </w:p>
        </w:tc>
        <w:tc>
          <w:tcPr>
            <w:tcW w:w="0" w:type="auto"/>
            <w:tcBorders>
              <w:top w:val="nil"/>
              <w:left w:val="nil"/>
              <w:bottom w:val="single" w:sz="4" w:space="0" w:color="auto"/>
              <w:right w:val="single" w:sz="4" w:space="0" w:color="auto"/>
            </w:tcBorders>
            <w:shd w:val="clear" w:color="auto" w:fill="auto"/>
            <w:vAlign w:val="center"/>
            <w:hideMark/>
          </w:tcPr>
          <w:p w14:paraId="59F5156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A43A07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F707D2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7D2AC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DF4C1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E76FDD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5F5527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69508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6435F2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1A71F2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3632B4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E7F41C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30ADE4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2FE677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D33A7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677781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048054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FEF0E5"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189352FD"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B1D7D3C" w14:textId="77777777" w:rsidR="007D5B16" w:rsidRPr="007D5B16" w:rsidRDefault="007D5B16" w:rsidP="007D5B16">
            <w:pPr>
              <w:jc w:val="center"/>
              <w:rPr>
                <w:color w:val="000000"/>
                <w:sz w:val="20"/>
                <w:szCs w:val="20"/>
              </w:rPr>
            </w:pPr>
            <w:r w:rsidRPr="007D5B16">
              <w:rPr>
                <w:color w:val="000000"/>
                <w:sz w:val="20"/>
                <w:szCs w:val="20"/>
              </w:rPr>
              <w:t>Микрорайон 50.</w:t>
            </w:r>
          </w:p>
        </w:tc>
        <w:tc>
          <w:tcPr>
            <w:tcW w:w="0" w:type="auto"/>
            <w:tcBorders>
              <w:top w:val="nil"/>
              <w:left w:val="nil"/>
              <w:bottom w:val="single" w:sz="4" w:space="0" w:color="auto"/>
              <w:right w:val="single" w:sz="4" w:space="0" w:color="auto"/>
            </w:tcBorders>
            <w:shd w:val="clear" w:color="auto" w:fill="auto"/>
            <w:vAlign w:val="center"/>
            <w:hideMark/>
          </w:tcPr>
          <w:p w14:paraId="155A4E4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479B2D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BCDB82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1F24F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D9B4F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9FFC87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4BB20B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9E2633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D044BC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DC109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D75887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0FFF5C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84728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2AE83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31BFFF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36989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D88C31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2B1C305"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15EEA64B"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6E361EA" w14:textId="77777777" w:rsidR="007D5B16" w:rsidRPr="007D5B16" w:rsidRDefault="007D5B16" w:rsidP="007D5B16">
            <w:pPr>
              <w:jc w:val="center"/>
              <w:rPr>
                <w:color w:val="000000"/>
                <w:sz w:val="20"/>
                <w:szCs w:val="20"/>
              </w:rPr>
            </w:pPr>
            <w:r w:rsidRPr="007D5B16">
              <w:rPr>
                <w:color w:val="000000"/>
                <w:sz w:val="20"/>
                <w:szCs w:val="20"/>
              </w:rPr>
              <w:t>Микрорайон 51.</w:t>
            </w:r>
          </w:p>
        </w:tc>
        <w:tc>
          <w:tcPr>
            <w:tcW w:w="0" w:type="auto"/>
            <w:tcBorders>
              <w:top w:val="nil"/>
              <w:left w:val="nil"/>
              <w:bottom w:val="single" w:sz="4" w:space="0" w:color="auto"/>
              <w:right w:val="single" w:sz="4" w:space="0" w:color="auto"/>
            </w:tcBorders>
            <w:shd w:val="clear" w:color="auto" w:fill="auto"/>
            <w:vAlign w:val="center"/>
            <w:hideMark/>
          </w:tcPr>
          <w:p w14:paraId="3C303C1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17D9E9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B39B9B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97219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0F04BA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92856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913B9E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4D06AE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A2D7F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45199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F2B7E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F85E5C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ECD848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D61D22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CC9362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E306C2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2B1441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58D39CA"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22EC711B"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F6E4FA7" w14:textId="77777777" w:rsidR="007D5B16" w:rsidRPr="007D5B16" w:rsidRDefault="007D5B16" w:rsidP="007D5B16">
            <w:pPr>
              <w:jc w:val="center"/>
              <w:rPr>
                <w:color w:val="000000"/>
                <w:sz w:val="20"/>
                <w:szCs w:val="20"/>
              </w:rPr>
            </w:pPr>
            <w:r w:rsidRPr="007D5B16">
              <w:rPr>
                <w:color w:val="000000"/>
                <w:sz w:val="20"/>
                <w:szCs w:val="20"/>
              </w:rPr>
              <w:t>Микрорайон 7А</w:t>
            </w:r>
          </w:p>
        </w:tc>
        <w:tc>
          <w:tcPr>
            <w:tcW w:w="0" w:type="auto"/>
            <w:tcBorders>
              <w:top w:val="nil"/>
              <w:left w:val="nil"/>
              <w:bottom w:val="single" w:sz="4" w:space="0" w:color="auto"/>
              <w:right w:val="single" w:sz="4" w:space="0" w:color="auto"/>
            </w:tcBorders>
            <w:shd w:val="clear" w:color="auto" w:fill="auto"/>
            <w:vAlign w:val="center"/>
            <w:hideMark/>
          </w:tcPr>
          <w:p w14:paraId="45F2B3A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E2DC6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2ECB0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A30142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180F32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AFC1B3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AD123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EA02D1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EE507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E91331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36258D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F8101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D8F361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1A556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F4A92A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E9DD4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8DAABE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800D4B2"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078A1C59"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3BBD460" w14:textId="77777777" w:rsidR="007D5B16" w:rsidRPr="007D5B16" w:rsidRDefault="007D5B16" w:rsidP="007D5B16">
            <w:pPr>
              <w:jc w:val="center"/>
              <w:rPr>
                <w:color w:val="000000"/>
                <w:sz w:val="20"/>
                <w:szCs w:val="20"/>
              </w:rPr>
            </w:pPr>
            <w:r w:rsidRPr="007D5B16">
              <w:rPr>
                <w:color w:val="000000"/>
                <w:sz w:val="20"/>
                <w:szCs w:val="20"/>
              </w:rPr>
              <w:t>Микрорайон 8.</w:t>
            </w:r>
          </w:p>
        </w:tc>
        <w:tc>
          <w:tcPr>
            <w:tcW w:w="0" w:type="auto"/>
            <w:tcBorders>
              <w:top w:val="nil"/>
              <w:left w:val="nil"/>
              <w:bottom w:val="single" w:sz="4" w:space="0" w:color="auto"/>
              <w:right w:val="single" w:sz="4" w:space="0" w:color="auto"/>
            </w:tcBorders>
            <w:shd w:val="clear" w:color="auto" w:fill="auto"/>
            <w:vAlign w:val="center"/>
            <w:hideMark/>
          </w:tcPr>
          <w:p w14:paraId="37CF503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45836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0CE16E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D52512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9FFEA7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9D35C3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C8529D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BA29C4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852502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D97B0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A5272D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80DA3F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E58E59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36DCDF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683685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46321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1FB579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25C3C81"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68A6DCF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86E42FE" w14:textId="77777777" w:rsidR="007D5B16" w:rsidRPr="007D5B16" w:rsidRDefault="007D5B16" w:rsidP="007D5B16">
            <w:pPr>
              <w:jc w:val="center"/>
              <w:rPr>
                <w:color w:val="000000"/>
                <w:sz w:val="20"/>
                <w:szCs w:val="20"/>
              </w:rPr>
            </w:pPr>
            <w:r w:rsidRPr="007D5B16">
              <w:rPr>
                <w:color w:val="000000"/>
                <w:sz w:val="20"/>
                <w:szCs w:val="20"/>
              </w:rPr>
              <w:t>Микрорайон 9, 10.</w:t>
            </w:r>
          </w:p>
        </w:tc>
        <w:tc>
          <w:tcPr>
            <w:tcW w:w="0" w:type="auto"/>
            <w:tcBorders>
              <w:top w:val="nil"/>
              <w:left w:val="nil"/>
              <w:bottom w:val="single" w:sz="4" w:space="0" w:color="auto"/>
              <w:right w:val="single" w:sz="4" w:space="0" w:color="auto"/>
            </w:tcBorders>
            <w:shd w:val="clear" w:color="auto" w:fill="auto"/>
            <w:vAlign w:val="center"/>
            <w:hideMark/>
          </w:tcPr>
          <w:p w14:paraId="190D011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2F06C2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C72245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1E896A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E7C94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120748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522C4B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1E2903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C3EDC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6864DB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60AF4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D307D4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41C6E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E78972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34ADFE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A7D422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5F3E0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ADAD83F"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49A5888A"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4773E0D" w14:textId="77777777" w:rsidR="007D5B16" w:rsidRPr="007D5B16" w:rsidRDefault="007D5B16" w:rsidP="007D5B16">
            <w:pPr>
              <w:jc w:val="center"/>
              <w:rPr>
                <w:color w:val="000000"/>
                <w:sz w:val="20"/>
                <w:szCs w:val="20"/>
              </w:rPr>
            </w:pPr>
            <w:r w:rsidRPr="007D5B16">
              <w:rPr>
                <w:color w:val="000000"/>
                <w:sz w:val="20"/>
                <w:szCs w:val="20"/>
              </w:rPr>
              <w:t>Микрорайон А</w:t>
            </w:r>
          </w:p>
        </w:tc>
        <w:tc>
          <w:tcPr>
            <w:tcW w:w="0" w:type="auto"/>
            <w:tcBorders>
              <w:top w:val="nil"/>
              <w:left w:val="nil"/>
              <w:bottom w:val="single" w:sz="4" w:space="0" w:color="auto"/>
              <w:right w:val="single" w:sz="4" w:space="0" w:color="auto"/>
            </w:tcBorders>
            <w:shd w:val="clear" w:color="auto" w:fill="auto"/>
            <w:vAlign w:val="center"/>
            <w:hideMark/>
          </w:tcPr>
          <w:p w14:paraId="4D94688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17A6A1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044E1E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D9B23D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3BA256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38B7E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5F4059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D864DB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5F33C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3512C4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C1CB6B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499C42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A05C3F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A3B810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7D16FB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8B688B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DA846F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BB6AA07"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455B2B60"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E73E03C" w14:textId="77777777" w:rsidR="007D5B16" w:rsidRPr="007D5B16" w:rsidRDefault="007D5B16" w:rsidP="007D5B16">
            <w:pPr>
              <w:jc w:val="center"/>
              <w:rPr>
                <w:color w:val="000000"/>
                <w:sz w:val="20"/>
                <w:szCs w:val="20"/>
              </w:rPr>
            </w:pPr>
            <w:r w:rsidRPr="007D5B16">
              <w:rPr>
                <w:color w:val="000000"/>
                <w:sz w:val="20"/>
                <w:szCs w:val="20"/>
              </w:rPr>
              <w:t>Микрорайон ПИКС</w:t>
            </w:r>
          </w:p>
        </w:tc>
        <w:tc>
          <w:tcPr>
            <w:tcW w:w="0" w:type="auto"/>
            <w:tcBorders>
              <w:top w:val="nil"/>
              <w:left w:val="nil"/>
              <w:bottom w:val="single" w:sz="4" w:space="0" w:color="auto"/>
              <w:right w:val="single" w:sz="4" w:space="0" w:color="auto"/>
            </w:tcBorders>
            <w:shd w:val="clear" w:color="auto" w:fill="auto"/>
            <w:vAlign w:val="center"/>
            <w:hideMark/>
          </w:tcPr>
          <w:p w14:paraId="6E6E504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0AEF5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38CA8F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63A9C5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18D821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CC3775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C5B15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31896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705D9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4C2D39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13C96C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72513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A1EEB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50A10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3D5CC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C1C5D8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3E240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5F9A5D2"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5813B032"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59BE3A8" w14:textId="77777777" w:rsidR="007D5B16" w:rsidRPr="007D5B16" w:rsidRDefault="007D5B16" w:rsidP="007D5B16">
            <w:pPr>
              <w:jc w:val="center"/>
              <w:rPr>
                <w:color w:val="000000"/>
                <w:sz w:val="20"/>
                <w:szCs w:val="20"/>
              </w:rPr>
            </w:pPr>
            <w:r w:rsidRPr="007D5B16">
              <w:rPr>
                <w:color w:val="000000"/>
                <w:sz w:val="20"/>
                <w:szCs w:val="20"/>
              </w:rPr>
              <w:t>Микрорайон Пойма реки Объ</w:t>
            </w:r>
          </w:p>
        </w:tc>
        <w:tc>
          <w:tcPr>
            <w:tcW w:w="0" w:type="auto"/>
            <w:tcBorders>
              <w:top w:val="nil"/>
              <w:left w:val="nil"/>
              <w:bottom w:val="single" w:sz="4" w:space="0" w:color="auto"/>
              <w:right w:val="single" w:sz="4" w:space="0" w:color="auto"/>
            </w:tcBorders>
            <w:shd w:val="clear" w:color="auto" w:fill="auto"/>
            <w:vAlign w:val="center"/>
            <w:hideMark/>
          </w:tcPr>
          <w:p w14:paraId="58797F7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81B02F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4DB3A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2F27D3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BA758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B3ABD7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84464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88811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7CCEF6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C09F88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590E56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2BE8D6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3432CC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319233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668977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586DF8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23A4C8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197D002"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203399D8"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65B5558" w14:textId="77777777" w:rsidR="007D5B16" w:rsidRPr="007D5B16" w:rsidRDefault="007D5B16" w:rsidP="007D5B16">
            <w:pPr>
              <w:jc w:val="center"/>
              <w:rPr>
                <w:color w:val="000000"/>
                <w:sz w:val="20"/>
                <w:szCs w:val="20"/>
              </w:rPr>
            </w:pPr>
            <w:r w:rsidRPr="007D5B16">
              <w:rPr>
                <w:color w:val="000000"/>
                <w:sz w:val="20"/>
                <w:szCs w:val="20"/>
              </w:rPr>
              <w:t>Микрорайон Пойма</w:t>
            </w:r>
            <w:r w:rsidRPr="007D5B16">
              <w:rPr>
                <w:color w:val="000000"/>
                <w:sz w:val="20"/>
                <w:szCs w:val="20"/>
              </w:rPr>
              <w:br/>
              <w:t>реки Объ</w:t>
            </w:r>
          </w:p>
        </w:tc>
        <w:tc>
          <w:tcPr>
            <w:tcW w:w="0" w:type="auto"/>
            <w:tcBorders>
              <w:top w:val="nil"/>
              <w:left w:val="nil"/>
              <w:bottom w:val="single" w:sz="4" w:space="0" w:color="auto"/>
              <w:right w:val="single" w:sz="4" w:space="0" w:color="auto"/>
            </w:tcBorders>
            <w:shd w:val="clear" w:color="auto" w:fill="auto"/>
            <w:vAlign w:val="center"/>
            <w:hideMark/>
          </w:tcPr>
          <w:p w14:paraId="78E5C90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25D733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192FC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4B1E1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CD495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1828BC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8394BF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23906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466B0A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294DC1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3CBAF1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808548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9EA23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AC2118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226C04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3AA6C8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118A7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7FA163B"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42367ACC"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6A1C716" w14:textId="77777777" w:rsidR="007D5B16" w:rsidRPr="007D5B16" w:rsidRDefault="007D5B16" w:rsidP="007D5B16">
            <w:pPr>
              <w:jc w:val="center"/>
              <w:rPr>
                <w:color w:val="000000"/>
                <w:sz w:val="20"/>
                <w:szCs w:val="20"/>
              </w:rPr>
            </w:pPr>
            <w:r w:rsidRPr="007D5B16">
              <w:rPr>
                <w:color w:val="000000"/>
                <w:sz w:val="20"/>
                <w:szCs w:val="20"/>
              </w:rPr>
              <w:t>Микрорайон Центральный</w:t>
            </w:r>
          </w:p>
        </w:tc>
        <w:tc>
          <w:tcPr>
            <w:tcW w:w="0" w:type="auto"/>
            <w:tcBorders>
              <w:top w:val="nil"/>
              <w:left w:val="nil"/>
              <w:bottom w:val="single" w:sz="4" w:space="0" w:color="auto"/>
              <w:right w:val="single" w:sz="4" w:space="0" w:color="auto"/>
            </w:tcBorders>
            <w:shd w:val="clear" w:color="auto" w:fill="auto"/>
            <w:vAlign w:val="center"/>
            <w:hideMark/>
          </w:tcPr>
          <w:p w14:paraId="375F8C1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78EBE0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A1DD52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5884B7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8C3AA1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561CF8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462982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574CA3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7D9D7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0E5B4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3D1BC5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032485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0F08E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FD6509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BDE077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FD262C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524962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A14DE7"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650F4CD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F11C2D2" w14:textId="77777777" w:rsidR="007D5B16" w:rsidRPr="007D5B16" w:rsidRDefault="007D5B16" w:rsidP="007D5B16">
            <w:pPr>
              <w:jc w:val="center"/>
              <w:rPr>
                <w:color w:val="000000"/>
                <w:sz w:val="20"/>
                <w:szCs w:val="20"/>
              </w:rPr>
            </w:pPr>
            <w:r w:rsidRPr="007D5B16">
              <w:rPr>
                <w:color w:val="000000"/>
                <w:sz w:val="20"/>
                <w:szCs w:val="20"/>
              </w:rPr>
              <w:t>мкр. 17</w:t>
            </w:r>
          </w:p>
        </w:tc>
        <w:tc>
          <w:tcPr>
            <w:tcW w:w="0" w:type="auto"/>
            <w:tcBorders>
              <w:top w:val="nil"/>
              <w:left w:val="nil"/>
              <w:bottom w:val="single" w:sz="4" w:space="0" w:color="auto"/>
              <w:right w:val="single" w:sz="4" w:space="0" w:color="auto"/>
            </w:tcBorders>
            <w:shd w:val="clear" w:color="auto" w:fill="auto"/>
            <w:vAlign w:val="center"/>
            <w:hideMark/>
          </w:tcPr>
          <w:p w14:paraId="276BBC8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B2CFA8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95268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F3D62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86B1FC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0AE38E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C9F79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D2D525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EBCF42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F0460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9BA5E2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BB6E3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A810A2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3704F7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6A5706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3D5258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30CD81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ECC0CAE"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150364B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704E2CD" w14:textId="77777777" w:rsidR="007D5B16" w:rsidRPr="007D5B16" w:rsidRDefault="007D5B16" w:rsidP="007D5B16">
            <w:pPr>
              <w:jc w:val="center"/>
              <w:rPr>
                <w:color w:val="000000"/>
                <w:sz w:val="20"/>
                <w:szCs w:val="20"/>
              </w:rPr>
            </w:pPr>
            <w:r w:rsidRPr="007D5B16">
              <w:rPr>
                <w:color w:val="000000"/>
                <w:sz w:val="20"/>
                <w:szCs w:val="20"/>
              </w:rPr>
              <w:lastRenderedPageBreak/>
              <w:t>мкр. 19</w:t>
            </w:r>
          </w:p>
        </w:tc>
        <w:tc>
          <w:tcPr>
            <w:tcW w:w="0" w:type="auto"/>
            <w:tcBorders>
              <w:top w:val="nil"/>
              <w:left w:val="nil"/>
              <w:bottom w:val="single" w:sz="4" w:space="0" w:color="auto"/>
              <w:right w:val="single" w:sz="4" w:space="0" w:color="auto"/>
            </w:tcBorders>
            <w:shd w:val="clear" w:color="auto" w:fill="auto"/>
            <w:vAlign w:val="center"/>
            <w:hideMark/>
          </w:tcPr>
          <w:p w14:paraId="317D998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76CB3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5E152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65D764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8F027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B5E816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397DF2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59C48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2D60AB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866293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47B37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3BCB49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6824C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589C3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16D0E3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C65A7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788AFC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1CCB332"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4C5FB90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E3AF135" w14:textId="77777777" w:rsidR="007D5B16" w:rsidRPr="007D5B16" w:rsidRDefault="007D5B16" w:rsidP="007D5B16">
            <w:pPr>
              <w:jc w:val="center"/>
              <w:rPr>
                <w:color w:val="000000"/>
                <w:sz w:val="20"/>
                <w:szCs w:val="20"/>
              </w:rPr>
            </w:pPr>
            <w:r w:rsidRPr="007D5B16">
              <w:rPr>
                <w:color w:val="000000"/>
                <w:sz w:val="20"/>
                <w:szCs w:val="20"/>
              </w:rPr>
              <w:t>мкр. 24</w:t>
            </w:r>
          </w:p>
        </w:tc>
        <w:tc>
          <w:tcPr>
            <w:tcW w:w="0" w:type="auto"/>
            <w:tcBorders>
              <w:top w:val="nil"/>
              <w:left w:val="nil"/>
              <w:bottom w:val="single" w:sz="4" w:space="0" w:color="auto"/>
              <w:right w:val="single" w:sz="4" w:space="0" w:color="auto"/>
            </w:tcBorders>
            <w:shd w:val="clear" w:color="auto" w:fill="auto"/>
            <w:vAlign w:val="center"/>
            <w:hideMark/>
          </w:tcPr>
          <w:p w14:paraId="7644515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5F1AE0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3AE359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D4981D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8062B1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FAF9DA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3F94B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38044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09A1B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8DB59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C7CEA2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F2EC04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F92C74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F28DD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038FFD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5BAFF6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1E492F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E60BCF"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2A9512B2"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F49F732" w14:textId="77777777" w:rsidR="007D5B16" w:rsidRPr="007D5B16" w:rsidRDefault="007D5B16" w:rsidP="007D5B16">
            <w:pPr>
              <w:jc w:val="center"/>
              <w:rPr>
                <w:color w:val="000000"/>
                <w:sz w:val="20"/>
                <w:szCs w:val="20"/>
              </w:rPr>
            </w:pPr>
            <w:r w:rsidRPr="007D5B16">
              <w:rPr>
                <w:color w:val="000000"/>
                <w:sz w:val="20"/>
                <w:szCs w:val="20"/>
              </w:rPr>
              <w:t>мкр. 27</w:t>
            </w:r>
          </w:p>
        </w:tc>
        <w:tc>
          <w:tcPr>
            <w:tcW w:w="0" w:type="auto"/>
            <w:tcBorders>
              <w:top w:val="nil"/>
              <w:left w:val="nil"/>
              <w:bottom w:val="single" w:sz="4" w:space="0" w:color="auto"/>
              <w:right w:val="single" w:sz="4" w:space="0" w:color="auto"/>
            </w:tcBorders>
            <w:shd w:val="clear" w:color="auto" w:fill="auto"/>
            <w:vAlign w:val="center"/>
            <w:hideMark/>
          </w:tcPr>
          <w:p w14:paraId="239CEEB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67F9DA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8CF029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8A2C07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6BF0AE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12CA3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DE4689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E8D1CC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695F9C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9C07F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EA127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D3AF4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F92D3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5483D5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6632C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EB800D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406446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F7AF1A4"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2C52DBF4"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3FB02B8" w14:textId="77777777" w:rsidR="007D5B16" w:rsidRPr="007D5B16" w:rsidRDefault="007D5B16" w:rsidP="007D5B16">
            <w:pPr>
              <w:jc w:val="center"/>
              <w:rPr>
                <w:color w:val="000000"/>
                <w:sz w:val="20"/>
                <w:szCs w:val="20"/>
              </w:rPr>
            </w:pPr>
            <w:r w:rsidRPr="007D5B16">
              <w:rPr>
                <w:color w:val="000000"/>
                <w:sz w:val="20"/>
                <w:szCs w:val="20"/>
              </w:rPr>
              <w:t>мкр. 30</w:t>
            </w:r>
          </w:p>
        </w:tc>
        <w:tc>
          <w:tcPr>
            <w:tcW w:w="0" w:type="auto"/>
            <w:tcBorders>
              <w:top w:val="nil"/>
              <w:left w:val="nil"/>
              <w:bottom w:val="single" w:sz="4" w:space="0" w:color="auto"/>
              <w:right w:val="single" w:sz="4" w:space="0" w:color="auto"/>
            </w:tcBorders>
            <w:shd w:val="clear" w:color="auto" w:fill="auto"/>
            <w:vAlign w:val="center"/>
            <w:hideMark/>
          </w:tcPr>
          <w:p w14:paraId="3FA40E5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3C6A34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672B0D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8F5E31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C16E1A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DB586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DDC0D2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DF0D2C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AD2043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5F7899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67469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0CFB8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21A6BF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AACE19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556FED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57ABB7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077BE9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CD8982D"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169248FE"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1CCDECF" w14:textId="77777777" w:rsidR="007D5B16" w:rsidRPr="007D5B16" w:rsidRDefault="007D5B16" w:rsidP="007D5B16">
            <w:pPr>
              <w:jc w:val="center"/>
              <w:rPr>
                <w:color w:val="000000"/>
                <w:sz w:val="20"/>
                <w:szCs w:val="20"/>
              </w:rPr>
            </w:pPr>
            <w:r w:rsidRPr="007D5B16">
              <w:rPr>
                <w:color w:val="000000"/>
                <w:sz w:val="20"/>
                <w:szCs w:val="20"/>
              </w:rPr>
              <w:t>мкр. 31Б</w:t>
            </w:r>
          </w:p>
        </w:tc>
        <w:tc>
          <w:tcPr>
            <w:tcW w:w="0" w:type="auto"/>
            <w:tcBorders>
              <w:top w:val="nil"/>
              <w:left w:val="nil"/>
              <w:bottom w:val="single" w:sz="4" w:space="0" w:color="auto"/>
              <w:right w:val="single" w:sz="4" w:space="0" w:color="auto"/>
            </w:tcBorders>
            <w:shd w:val="clear" w:color="auto" w:fill="auto"/>
            <w:vAlign w:val="center"/>
            <w:hideMark/>
          </w:tcPr>
          <w:p w14:paraId="2B8C636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CDFC6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057C1D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1B3720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C2B319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01B4C8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53672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A91F0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1843E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8F1F87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5D6D21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D47824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B5E565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D22C19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96A697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5DEF3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AF3FA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293991"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4091BAC1"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506FF89" w14:textId="77777777" w:rsidR="007D5B16" w:rsidRPr="007D5B16" w:rsidRDefault="007D5B16" w:rsidP="007D5B16">
            <w:pPr>
              <w:jc w:val="center"/>
              <w:rPr>
                <w:color w:val="000000"/>
                <w:sz w:val="20"/>
                <w:szCs w:val="20"/>
              </w:rPr>
            </w:pPr>
            <w:r w:rsidRPr="007D5B16">
              <w:rPr>
                <w:color w:val="000000"/>
                <w:sz w:val="20"/>
                <w:szCs w:val="20"/>
              </w:rPr>
              <w:t>мкр. 34</w:t>
            </w:r>
          </w:p>
        </w:tc>
        <w:tc>
          <w:tcPr>
            <w:tcW w:w="0" w:type="auto"/>
            <w:tcBorders>
              <w:top w:val="nil"/>
              <w:left w:val="nil"/>
              <w:bottom w:val="single" w:sz="4" w:space="0" w:color="auto"/>
              <w:right w:val="single" w:sz="4" w:space="0" w:color="auto"/>
            </w:tcBorders>
            <w:shd w:val="clear" w:color="auto" w:fill="auto"/>
            <w:vAlign w:val="center"/>
            <w:hideMark/>
          </w:tcPr>
          <w:p w14:paraId="7885D44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12D99C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D708BF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1B5FFB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E209EF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47E86F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50CEF3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4245B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790F1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044B32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698E7A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FBFCD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1E76C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3C07C0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A62018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CE2CAE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38FC93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E279BD3"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4A658CD7"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1B6546F" w14:textId="77777777" w:rsidR="007D5B16" w:rsidRPr="007D5B16" w:rsidRDefault="007D5B16" w:rsidP="007D5B16">
            <w:pPr>
              <w:jc w:val="center"/>
              <w:rPr>
                <w:color w:val="000000"/>
                <w:sz w:val="20"/>
                <w:szCs w:val="20"/>
              </w:rPr>
            </w:pPr>
            <w:r w:rsidRPr="007D5B16">
              <w:rPr>
                <w:color w:val="000000"/>
                <w:sz w:val="20"/>
                <w:szCs w:val="20"/>
              </w:rPr>
              <w:t>мкр. 5А</w:t>
            </w:r>
          </w:p>
        </w:tc>
        <w:tc>
          <w:tcPr>
            <w:tcW w:w="0" w:type="auto"/>
            <w:tcBorders>
              <w:top w:val="nil"/>
              <w:left w:val="nil"/>
              <w:bottom w:val="single" w:sz="4" w:space="0" w:color="auto"/>
              <w:right w:val="single" w:sz="4" w:space="0" w:color="auto"/>
            </w:tcBorders>
            <w:shd w:val="clear" w:color="auto" w:fill="auto"/>
            <w:vAlign w:val="center"/>
            <w:hideMark/>
          </w:tcPr>
          <w:p w14:paraId="3AD1E36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10D4E9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68CD9D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48DBE8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D4494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0C97D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928F10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2B3C46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5819C7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85CA2A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D7B7B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AF5D9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A6449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1A253C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752B5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0BD8C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8945E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B4AA9EC"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3C8E8F7C"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4D8E03C" w14:textId="77777777" w:rsidR="007D5B16" w:rsidRPr="007D5B16" w:rsidRDefault="007D5B16" w:rsidP="007D5B16">
            <w:pPr>
              <w:jc w:val="center"/>
              <w:rPr>
                <w:color w:val="000000"/>
                <w:sz w:val="20"/>
                <w:szCs w:val="20"/>
              </w:rPr>
            </w:pPr>
            <w:r w:rsidRPr="007D5B16">
              <w:rPr>
                <w:color w:val="000000"/>
                <w:sz w:val="20"/>
                <w:szCs w:val="20"/>
              </w:rPr>
              <w:t>мкр. 8</w:t>
            </w:r>
          </w:p>
        </w:tc>
        <w:tc>
          <w:tcPr>
            <w:tcW w:w="0" w:type="auto"/>
            <w:tcBorders>
              <w:top w:val="nil"/>
              <w:left w:val="nil"/>
              <w:bottom w:val="single" w:sz="4" w:space="0" w:color="auto"/>
              <w:right w:val="single" w:sz="4" w:space="0" w:color="auto"/>
            </w:tcBorders>
            <w:shd w:val="clear" w:color="auto" w:fill="auto"/>
            <w:vAlign w:val="center"/>
            <w:hideMark/>
          </w:tcPr>
          <w:p w14:paraId="7F1F264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90B57E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3379C5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76BA7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0DCF61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7D9E8C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DC345D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75B7AD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8437E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A60D8A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063782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306081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971984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5EC870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E06100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9A2DF7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863FE8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F272A4D"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334B389E"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42354C6" w14:textId="77777777" w:rsidR="007D5B16" w:rsidRPr="007D5B16" w:rsidRDefault="007D5B16" w:rsidP="007D5B16">
            <w:pPr>
              <w:jc w:val="center"/>
              <w:rPr>
                <w:color w:val="000000"/>
                <w:sz w:val="20"/>
                <w:szCs w:val="20"/>
              </w:rPr>
            </w:pPr>
            <w:r w:rsidRPr="007D5B16">
              <w:rPr>
                <w:color w:val="000000"/>
                <w:sz w:val="20"/>
                <w:szCs w:val="20"/>
              </w:rPr>
              <w:t>мкр.</w:t>
            </w:r>
            <w:r w:rsidRPr="007D5B16">
              <w:rPr>
                <w:color w:val="000000"/>
                <w:sz w:val="20"/>
                <w:szCs w:val="20"/>
              </w:rPr>
              <w:br/>
              <w:t>Железнодорожников</w:t>
            </w:r>
          </w:p>
        </w:tc>
        <w:tc>
          <w:tcPr>
            <w:tcW w:w="0" w:type="auto"/>
            <w:tcBorders>
              <w:top w:val="nil"/>
              <w:left w:val="nil"/>
              <w:bottom w:val="single" w:sz="4" w:space="0" w:color="auto"/>
              <w:right w:val="single" w:sz="4" w:space="0" w:color="auto"/>
            </w:tcBorders>
            <w:shd w:val="clear" w:color="auto" w:fill="auto"/>
            <w:vAlign w:val="center"/>
            <w:hideMark/>
          </w:tcPr>
          <w:p w14:paraId="1A7809C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1B9C3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045A98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B86547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B628B8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E8FAC7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D7EC5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932F7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F90718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35FE93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1838E8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F004BF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6F9BB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B5E33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1DBB5F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4E0828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FD091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D522466"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2DF56B9D"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7C7DDE3" w14:textId="77777777" w:rsidR="007D5B16" w:rsidRPr="007D5B16" w:rsidRDefault="007D5B16" w:rsidP="007D5B16">
            <w:pPr>
              <w:jc w:val="center"/>
              <w:rPr>
                <w:color w:val="000000"/>
                <w:sz w:val="20"/>
                <w:szCs w:val="20"/>
              </w:rPr>
            </w:pPr>
            <w:r w:rsidRPr="007D5B16">
              <w:rPr>
                <w:color w:val="000000"/>
                <w:sz w:val="20"/>
                <w:szCs w:val="20"/>
              </w:rPr>
              <w:t>мкр.1</w:t>
            </w:r>
          </w:p>
        </w:tc>
        <w:tc>
          <w:tcPr>
            <w:tcW w:w="0" w:type="auto"/>
            <w:tcBorders>
              <w:top w:val="nil"/>
              <w:left w:val="nil"/>
              <w:bottom w:val="single" w:sz="4" w:space="0" w:color="auto"/>
              <w:right w:val="single" w:sz="4" w:space="0" w:color="auto"/>
            </w:tcBorders>
            <w:shd w:val="clear" w:color="auto" w:fill="auto"/>
            <w:vAlign w:val="center"/>
            <w:hideMark/>
          </w:tcPr>
          <w:p w14:paraId="79983B2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0226AB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3659C3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26D5B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8E2220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4132A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E3FFF2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2CBC5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741ED1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7302CA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2E7C4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861A52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0A87F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0FCA2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CC155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5A664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1328F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D1807F0"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32DB1F00"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B2E2F51" w14:textId="77777777" w:rsidR="007D5B16" w:rsidRPr="007D5B16" w:rsidRDefault="007D5B16" w:rsidP="007D5B16">
            <w:pPr>
              <w:jc w:val="center"/>
              <w:rPr>
                <w:color w:val="000000"/>
                <w:sz w:val="20"/>
                <w:szCs w:val="20"/>
              </w:rPr>
            </w:pPr>
            <w:r w:rsidRPr="007D5B16">
              <w:rPr>
                <w:color w:val="000000"/>
                <w:sz w:val="20"/>
                <w:szCs w:val="20"/>
              </w:rPr>
              <w:t>мкр.31А</w:t>
            </w:r>
          </w:p>
        </w:tc>
        <w:tc>
          <w:tcPr>
            <w:tcW w:w="0" w:type="auto"/>
            <w:tcBorders>
              <w:top w:val="nil"/>
              <w:left w:val="nil"/>
              <w:bottom w:val="single" w:sz="4" w:space="0" w:color="auto"/>
              <w:right w:val="single" w:sz="4" w:space="0" w:color="auto"/>
            </w:tcBorders>
            <w:shd w:val="clear" w:color="auto" w:fill="auto"/>
            <w:vAlign w:val="center"/>
            <w:hideMark/>
          </w:tcPr>
          <w:p w14:paraId="75DA02A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A3A9E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CBA3E2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EFA80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0DD53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5B922B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A76168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F4C2F7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8C58E9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DFC370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FD90C2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B2DAA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C7B06E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6C44AF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37BF1E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4FB98B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31E52A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D550CDC"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05C9EB12"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B411CFE" w14:textId="77777777" w:rsidR="007D5B16" w:rsidRPr="007D5B16" w:rsidRDefault="007D5B16" w:rsidP="007D5B16">
            <w:pPr>
              <w:jc w:val="center"/>
              <w:rPr>
                <w:color w:val="000000"/>
                <w:sz w:val="20"/>
                <w:szCs w:val="20"/>
              </w:rPr>
            </w:pPr>
            <w:r w:rsidRPr="007D5B16">
              <w:rPr>
                <w:color w:val="000000"/>
                <w:sz w:val="20"/>
                <w:szCs w:val="20"/>
              </w:rPr>
              <w:t>набережная поймы Бардыковкм</w:t>
            </w:r>
          </w:p>
        </w:tc>
        <w:tc>
          <w:tcPr>
            <w:tcW w:w="0" w:type="auto"/>
            <w:tcBorders>
              <w:top w:val="nil"/>
              <w:left w:val="nil"/>
              <w:bottom w:val="single" w:sz="4" w:space="0" w:color="auto"/>
              <w:right w:val="single" w:sz="4" w:space="0" w:color="auto"/>
            </w:tcBorders>
            <w:shd w:val="clear" w:color="auto" w:fill="auto"/>
            <w:vAlign w:val="center"/>
            <w:hideMark/>
          </w:tcPr>
          <w:p w14:paraId="2C01F58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234C07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C8643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EB909F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BC011D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7A098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ECD3DE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CC1B3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B3DC19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B395E5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2E4A27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83A9DD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BC6AB7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FAD6E1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B66460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D9A095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64ECF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E315D9"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54333B1E"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E4BBEB9" w14:textId="77777777" w:rsidR="007D5B16" w:rsidRPr="007D5B16" w:rsidRDefault="007D5B16" w:rsidP="007D5B16">
            <w:pPr>
              <w:jc w:val="center"/>
              <w:rPr>
                <w:color w:val="000000"/>
                <w:sz w:val="20"/>
                <w:szCs w:val="20"/>
              </w:rPr>
            </w:pPr>
            <w:r w:rsidRPr="007D5B16">
              <w:rPr>
                <w:color w:val="000000"/>
                <w:sz w:val="20"/>
                <w:szCs w:val="20"/>
              </w:rPr>
              <w:t>Остров Заячий</w:t>
            </w:r>
          </w:p>
        </w:tc>
        <w:tc>
          <w:tcPr>
            <w:tcW w:w="0" w:type="auto"/>
            <w:tcBorders>
              <w:top w:val="nil"/>
              <w:left w:val="nil"/>
              <w:bottom w:val="single" w:sz="4" w:space="0" w:color="auto"/>
              <w:right w:val="single" w:sz="4" w:space="0" w:color="auto"/>
            </w:tcBorders>
            <w:shd w:val="clear" w:color="auto" w:fill="auto"/>
            <w:vAlign w:val="center"/>
            <w:hideMark/>
          </w:tcPr>
          <w:p w14:paraId="2AE086F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A7723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CD4E3A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E2E17F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95A6C9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D03F0F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B3FD1A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A59D33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309F5D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029572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D0069E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3EB7F6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82D13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1A19D3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01976E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F3B55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F81A02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E8E8AD"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4DF36BB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C6FDAEB" w14:textId="77777777" w:rsidR="007D5B16" w:rsidRPr="007D5B16" w:rsidRDefault="007D5B16" w:rsidP="007D5B16">
            <w:pPr>
              <w:jc w:val="center"/>
              <w:rPr>
                <w:color w:val="000000"/>
                <w:sz w:val="20"/>
                <w:szCs w:val="20"/>
              </w:rPr>
            </w:pPr>
            <w:r w:rsidRPr="007D5B16">
              <w:rPr>
                <w:color w:val="000000"/>
                <w:sz w:val="20"/>
                <w:szCs w:val="20"/>
              </w:rPr>
              <w:t>п. Кедровый-1</w:t>
            </w:r>
          </w:p>
        </w:tc>
        <w:tc>
          <w:tcPr>
            <w:tcW w:w="0" w:type="auto"/>
            <w:tcBorders>
              <w:top w:val="nil"/>
              <w:left w:val="nil"/>
              <w:bottom w:val="single" w:sz="4" w:space="0" w:color="auto"/>
              <w:right w:val="single" w:sz="4" w:space="0" w:color="auto"/>
            </w:tcBorders>
            <w:shd w:val="clear" w:color="auto" w:fill="auto"/>
            <w:vAlign w:val="center"/>
            <w:hideMark/>
          </w:tcPr>
          <w:p w14:paraId="7A2E4E3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D7BCD4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7EFE4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EDA95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B85FCE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44917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78CA69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DFE98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E0E2DB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0FBB6B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39E6FE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03741C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E3B28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445D93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6AACE7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1BFDA5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28020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1E30996"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2C1F6A15"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779250" w14:textId="77777777" w:rsidR="007D5B16" w:rsidRPr="007D5B16" w:rsidRDefault="007D5B16" w:rsidP="007D5B16">
            <w:pPr>
              <w:jc w:val="center"/>
              <w:rPr>
                <w:color w:val="000000"/>
                <w:sz w:val="20"/>
                <w:szCs w:val="20"/>
              </w:rPr>
            </w:pPr>
            <w:r w:rsidRPr="007D5B16">
              <w:rPr>
                <w:color w:val="000000"/>
                <w:sz w:val="20"/>
                <w:szCs w:val="20"/>
              </w:rPr>
              <w:t>п. Кедровый-1, линия</w:t>
            </w:r>
            <w:r w:rsidRPr="007D5B16">
              <w:rPr>
                <w:color w:val="000000"/>
                <w:sz w:val="20"/>
                <w:szCs w:val="20"/>
              </w:rPr>
              <w:br/>
              <w:t>16, дом 10А</w:t>
            </w:r>
          </w:p>
        </w:tc>
        <w:tc>
          <w:tcPr>
            <w:tcW w:w="0" w:type="auto"/>
            <w:tcBorders>
              <w:top w:val="nil"/>
              <w:left w:val="nil"/>
              <w:bottom w:val="single" w:sz="4" w:space="0" w:color="auto"/>
              <w:right w:val="single" w:sz="4" w:space="0" w:color="auto"/>
            </w:tcBorders>
            <w:shd w:val="clear" w:color="auto" w:fill="auto"/>
            <w:vAlign w:val="center"/>
            <w:hideMark/>
          </w:tcPr>
          <w:p w14:paraId="1C34CA3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03DD6C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65586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FC2AA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DFDF37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2729E3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22C400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6A03DA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6A20F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E7F496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3075B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2210A9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8A0B25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7E6081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ED0864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0BC800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A8765E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75D29F4"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46AF964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C356572" w14:textId="77777777" w:rsidR="007D5B16" w:rsidRPr="007D5B16" w:rsidRDefault="007D5B16" w:rsidP="007D5B16">
            <w:pPr>
              <w:jc w:val="center"/>
              <w:rPr>
                <w:color w:val="000000"/>
                <w:sz w:val="20"/>
                <w:szCs w:val="20"/>
              </w:rPr>
            </w:pPr>
            <w:r w:rsidRPr="007D5B16">
              <w:rPr>
                <w:color w:val="000000"/>
                <w:sz w:val="20"/>
                <w:szCs w:val="20"/>
              </w:rPr>
              <w:t>п. СУ-4.</w:t>
            </w:r>
          </w:p>
        </w:tc>
        <w:tc>
          <w:tcPr>
            <w:tcW w:w="0" w:type="auto"/>
            <w:tcBorders>
              <w:top w:val="nil"/>
              <w:left w:val="nil"/>
              <w:bottom w:val="single" w:sz="4" w:space="0" w:color="auto"/>
              <w:right w:val="single" w:sz="4" w:space="0" w:color="auto"/>
            </w:tcBorders>
            <w:shd w:val="clear" w:color="auto" w:fill="auto"/>
            <w:vAlign w:val="center"/>
            <w:hideMark/>
          </w:tcPr>
          <w:p w14:paraId="37819AA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1618F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C9571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1FA5A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23491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CB7EB7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D22F7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72E6C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B0B58C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D58810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75B147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C2C8C5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410DC8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5E897E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71884F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2B1978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20DE3F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9EE513D"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6342593C"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92625FF" w14:textId="77777777" w:rsidR="007D5B16" w:rsidRPr="007D5B16" w:rsidRDefault="007D5B16" w:rsidP="007D5B16">
            <w:pPr>
              <w:jc w:val="center"/>
              <w:rPr>
                <w:color w:val="000000"/>
                <w:sz w:val="20"/>
                <w:szCs w:val="20"/>
              </w:rPr>
            </w:pPr>
            <w:r w:rsidRPr="007D5B16">
              <w:rPr>
                <w:color w:val="000000"/>
                <w:sz w:val="20"/>
                <w:szCs w:val="20"/>
              </w:rPr>
              <w:t>п. Юность</w:t>
            </w:r>
          </w:p>
        </w:tc>
        <w:tc>
          <w:tcPr>
            <w:tcW w:w="0" w:type="auto"/>
            <w:tcBorders>
              <w:top w:val="nil"/>
              <w:left w:val="nil"/>
              <w:bottom w:val="single" w:sz="4" w:space="0" w:color="auto"/>
              <w:right w:val="single" w:sz="4" w:space="0" w:color="auto"/>
            </w:tcBorders>
            <w:shd w:val="clear" w:color="auto" w:fill="auto"/>
            <w:vAlign w:val="center"/>
            <w:hideMark/>
          </w:tcPr>
          <w:p w14:paraId="278C848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4C5D1B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40A3D2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7D9EB4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E24976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D2221D" w14:textId="77777777" w:rsidR="007D5B16" w:rsidRPr="007D5B16" w:rsidRDefault="007D5B16" w:rsidP="007D5B16">
            <w:pPr>
              <w:jc w:val="center"/>
              <w:rPr>
                <w:color w:val="000000"/>
                <w:sz w:val="20"/>
                <w:szCs w:val="20"/>
              </w:rPr>
            </w:pPr>
            <w:r w:rsidRPr="007D5B16">
              <w:rPr>
                <w:color w:val="000000"/>
                <w:sz w:val="20"/>
                <w:szCs w:val="20"/>
              </w:rPr>
              <w:t>0,06</w:t>
            </w:r>
          </w:p>
        </w:tc>
        <w:tc>
          <w:tcPr>
            <w:tcW w:w="0" w:type="auto"/>
            <w:tcBorders>
              <w:top w:val="nil"/>
              <w:left w:val="nil"/>
              <w:bottom w:val="single" w:sz="4" w:space="0" w:color="auto"/>
              <w:right w:val="single" w:sz="4" w:space="0" w:color="auto"/>
            </w:tcBorders>
            <w:shd w:val="clear" w:color="auto" w:fill="auto"/>
            <w:vAlign w:val="center"/>
            <w:hideMark/>
          </w:tcPr>
          <w:p w14:paraId="6473937E" w14:textId="77777777" w:rsidR="007D5B16" w:rsidRPr="007D5B16" w:rsidRDefault="007D5B16" w:rsidP="007D5B16">
            <w:pPr>
              <w:jc w:val="center"/>
              <w:rPr>
                <w:color w:val="000000"/>
                <w:sz w:val="20"/>
                <w:szCs w:val="20"/>
              </w:rPr>
            </w:pPr>
            <w:r w:rsidRPr="007D5B16">
              <w:rPr>
                <w:color w:val="000000"/>
                <w:sz w:val="20"/>
                <w:szCs w:val="20"/>
              </w:rPr>
              <w:t>0,06</w:t>
            </w:r>
          </w:p>
        </w:tc>
        <w:tc>
          <w:tcPr>
            <w:tcW w:w="0" w:type="auto"/>
            <w:tcBorders>
              <w:top w:val="nil"/>
              <w:left w:val="nil"/>
              <w:bottom w:val="single" w:sz="4" w:space="0" w:color="auto"/>
              <w:right w:val="single" w:sz="4" w:space="0" w:color="auto"/>
            </w:tcBorders>
            <w:shd w:val="clear" w:color="auto" w:fill="auto"/>
            <w:vAlign w:val="center"/>
            <w:hideMark/>
          </w:tcPr>
          <w:p w14:paraId="40EE2443" w14:textId="77777777" w:rsidR="007D5B16" w:rsidRPr="007D5B16" w:rsidRDefault="007D5B16" w:rsidP="007D5B16">
            <w:pPr>
              <w:jc w:val="center"/>
              <w:rPr>
                <w:color w:val="000000"/>
                <w:sz w:val="20"/>
                <w:szCs w:val="20"/>
              </w:rPr>
            </w:pPr>
            <w:r w:rsidRPr="007D5B16">
              <w:rPr>
                <w:color w:val="000000"/>
                <w:sz w:val="20"/>
                <w:szCs w:val="20"/>
              </w:rPr>
              <w:t>0,06</w:t>
            </w:r>
          </w:p>
        </w:tc>
        <w:tc>
          <w:tcPr>
            <w:tcW w:w="0" w:type="auto"/>
            <w:tcBorders>
              <w:top w:val="nil"/>
              <w:left w:val="nil"/>
              <w:bottom w:val="single" w:sz="4" w:space="0" w:color="auto"/>
              <w:right w:val="single" w:sz="4" w:space="0" w:color="auto"/>
            </w:tcBorders>
            <w:shd w:val="clear" w:color="auto" w:fill="auto"/>
            <w:vAlign w:val="center"/>
            <w:hideMark/>
          </w:tcPr>
          <w:p w14:paraId="0AF1EFDE" w14:textId="77777777" w:rsidR="007D5B16" w:rsidRPr="007D5B16" w:rsidRDefault="007D5B16" w:rsidP="007D5B16">
            <w:pPr>
              <w:jc w:val="center"/>
              <w:rPr>
                <w:color w:val="000000"/>
                <w:sz w:val="20"/>
                <w:szCs w:val="20"/>
              </w:rPr>
            </w:pPr>
            <w:r w:rsidRPr="007D5B16">
              <w:rPr>
                <w:color w:val="000000"/>
                <w:sz w:val="20"/>
                <w:szCs w:val="20"/>
              </w:rPr>
              <w:t>0,06</w:t>
            </w:r>
          </w:p>
        </w:tc>
        <w:tc>
          <w:tcPr>
            <w:tcW w:w="0" w:type="auto"/>
            <w:tcBorders>
              <w:top w:val="nil"/>
              <w:left w:val="nil"/>
              <w:bottom w:val="single" w:sz="4" w:space="0" w:color="auto"/>
              <w:right w:val="single" w:sz="4" w:space="0" w:color="auto"/>
            </w:tcBorders>
            <w:shd w:val="clear" w:color="auto" w:fill="auto"/>
            <w:vAlign w:val="center"/>
            <w:hideMark/>
          </w:tcPr>
          <w:p w14:paraId="7E8BBCBC" w14:textId="77777777" w:rsidR="007D5B16" w:rsidRPr="007D5B16" w:rsidRDefault="007D5B16" w:rsidP="007D5B16">
            <w:pPr>
              <w:jc w:val="center"/>
              <w:rPr>
                <w:color w:val="000000"/>
                <w:sz w:val="20"/>
                <w:szCs w:val="20"/>
              </w:rPr>
            </w:pPr>
            <w:r w:rsidRPr="007D5B16">
              <w:rPr>
                <w:color w:val="000000"/>
                <w:sz w:val="20"/>
                <w:szCs w:val="20"/>
              </w:rPr>
              <w:t>0,06</w:t>
            </w:r>
          </w:p>
        </w:tc>
        <w:tc>
          <w:tcPr>
            <w:tcW w:w="0" w:type="auto"/>
            <w:tcBorders>
              <w:top w:val="nil"/>
              <w:left w:val="nil"/>
              <w:bottom w:val="single" w:sz="4" w:space="0" w:color="auto"/>
              <w:right w:val="single" w:sz="4" w:space="0" w:color="auto"/>
            </w:tcBorders>
            <w:shd w:val="clear" w:color="auto" w:fill="auto"/>
            <w:vAlign w:val="center"/>
            <w:hideMark/>
          </w:tcPr>
          <w:p w14:paraId="51D47520" w14:textId="77777777" w:rsidR="007D5B16" w:rsidRPr="007D5B16" w:rsidRDefault="007D5B16" w:rsidP="007D5B16">
            <w:pPr>
              <w:jc w:val="center"/>
              <w:rPr>
                <w:color w:val="000000"/>
                <w:sz w:val="20"/>
                <w:szCs w:val="20"/>
              </w:rPr>
            </w:pPr>
            <w:r w:rsidRPr="007D5B16">
              <w:rPr>
                <w:color w:val="000000"/>
                <w:sz w:val="20"/>
                <w:szCs w:val="20"/>
              </w:rPr>
              <w:t>0,06</w:t>
            </w:r>
          </w:p>
        </w:tc>
        <w:tc>
          <w:tcPr>
            <w:tcW w:w="0" w:type="auto"/>
            <w:tcBorders>
              <w:top w:val="nil"/>
              <w:left w:val="nil"/>
              <w:bottom w:val="single" w:sz="4" w:space="0" w:color="auto"/>
              <w:right w:val="single" w:sz="4" w:space="0" w:color="auto"/>
            </w:tcBorders>
            <w:shd w:val="clear" w:color="auto" w:fill="auto"/>
            <w:vAlign w:val="center"/>
            <w:hideMark/>
          </w:tcPr>
          <w:p w14:paraId="5E9E3E24" w14:textId="77777777" w:rsidR="007D5B16" w:rsidRPr="007D5B16" w:rsidRDefault="007D5B16" w:rsidP="007D5B16">
            <w:pPr>
              <w:jc w:val="center"/>
              <w:rPr>
                <w:color w:val="000000"/>
                <w:sz w:val="20"/>
                <w:szCs w:val="20"/>
              </w:rPr>
            </w:pPr>
            <w:r w:rsidRPr="007D5B16">
              <w:rPr>
                <w:color w:val="000000"/>
                <w:sz w:val="20"/>
                <w:szCs w:val="20"/>
              </w:rPr>
              <w:t>0,06</w:t>
            </w:r>
          </w:p>
        </w:tc>
        <w:tc>
          <w:tcPr>
            <w:tcW w:w="0" w:type="auto"/>
            <w:tcBorders>
              <w:top w:val="nil"/>
              <w:left w:val="nil"/>
              <w:bottom w:val="single" w:sz="4" w:space="0" w:color="auto"/>
              <w:right w:val="single" w:sz="4" w:space="0" w:color="auto"/>
            </w:tcBorders>
            <w:shd w:val="clear" w:color="auto" w:fill="auto"/>
            <w:vAlign w:val="center"/>
            <w:hideMark/>
          </w:tcPr>
          <w:p w14:paraId="77C2CC08" w14:textId="77777777" w:rsidR="007D5B16" w:rsidRPr="007D5B16" w:rsidRDefault="007D5B16" w:rsidP="007D5B16">
            <w:pPr>
              <w:jc w:val="center"/>
              <w:rPr>
                <w:color w:val="000000"/>
                <w:sz w:val="20"/>
                <w:szCs w:val="20"/>
              </w:rPr>
            </w:pPr>
            <w:r w:rsidRPr="007D5B16">
              <w:rPr>
                <w:color w:val="000000"/>
                <w:sz w:val="20"/>
                <w:szCs w:val="20"/>
              </w:rPr>
              <w:t>0,06</w:t>
            </w:r>
          </w:p>
        </w:tc>
        <w:tc>
          <w:tcPr>
            <w:tcW w:w="0" w:type="auto"/>
            <w:tcBorders>
              <w:top w:val="nil"/>
              <w:left w:val="nil"/>
              <w:bottom w:val="single" w:sz="4" w:space="0" w:color="auto"/>
              <w:right w:val="single" w:sz="4" w:space="0" w:color="auto"/>
            </w:tcBorders>
            <w:shd w:val="clear" w:color="auto" w:fill="auto"/>
            <w:vAlign w:val="center"/>
            <w:hideMark/>
          </w:tcPr>
          <w:p w14:paraId="071A50C3" w14:textId="77777777" w:rsidR="007D5B16" w:rsidRPr="007D5B16" w:rsidRDefault="007D5B16" w:rsidP="007D5B16">
            <w:pPr>
              <w:jc w:val="center"/>
              <w:rPr>
                <w:color w:val="000000"/>
                <w:sz w:val="20"/>
                <w:szCs w:val="20"/>
              </w:rPr>
            </w:pPr>
            <w:r w:rsidRPr="007D5B16">
              <w:rPr>
                <w:color w:val="000000"/>
                <w:sz w:val="20"/>
                <w:szCs w:val="20"/>
              </w:rPr>
              <w:t>0,06</w:t>
            </w:r>
          </w:p>
        </w:tc>
        <w:tc>
          <w:tcPr>
            <w:tcW w:w="0" w:type="auto"/>
            <w:tcBorders>
              <w:top w:val="nil"/>
              <w:left w:val="nil"/>
              <w:bottom w:val="single" w:sz="4" w:space="0" w:color="auto"/>
              <w:right w:val="single" w:sz="4" w:space="0" w:color="auto"/>
            </w:tcBorders>
            <w:shd w:val="clear" w:color="auto" w:fill="auto"/>
            <w:vAlign w:val="center"/>
            <w:hideMark/>
          </w:tcPr>
          <w:p w14:paraId="1798F414" w14:textId="77777777" w:rsidR="007D5B16" w:rsidRPr="007D5B16" w:rsidRDefault="007D5B16" w:rsidP="007D5B16">
            <w:pPr>
              <w:jc w:val="center"/>
              <w:rPr>
                <w:color w:val="000000"/>
                <w:sz w:val="20"/>
                <w:szCs w:val="20"/>
              </w:rPr>
            </w:pPr>
            <w:r w:rsidRPr="007D5B16">
              <w:rPr>
                <w:color w:val="000000"/>
                <w:sz w:val="20"/>
                <w:szCs w:val="20"/>
              </w:rPr>
              <w:t>0,06</w:t>
            </w:r>
          </w:p>
        </w:tc>
        <w:tc>
          <w:tcPr>
            <w:tcW w:w="0" w:type="auto"/>
            <w:tcBorders>
              <w:top w:val="nil"/>
              <w:left w:val="nil"/>
              <w:bottom w:val="single" w:sz="4" w:space="0" w:color="auto"/>
              <w:right w:val="single" w:sz="4" w:space="0" w:color="auto"/>
            </w:tcBorders>
            <w:shd w:val="clear" w:color="auto" w:fill="auto"/>
            <w:vAlign w:val="center"/>
            <w:hideMark/>
          </w:tcPr>
          <w:p w14:paraId="61D84F52" w14:textId="77777777" w:rsidR="007D5B16" w:rsidRPr="007D5B16" w:rsidRDefault="007D5B16" w:rsidP="007D5B16">
            <w:pPr>
              <w:jc w:val="center"/>
              <w:rPr>
                <w:color w:val="000000"/>
                <w:sz w:val="20"/>
                <w:szCs w:val="20"/>
              </w:rPr>
            </w:pPr>
            <w:r w:rsidRPr="007D5B16">
              <w:rPr>
                <w:color w:val="000000"/>
                <w:sz w:val="20"/>
                <w:szCs w:val="20"/>
              </w:rPr>
              <w:t>0,06</w:t>
            </w:r>
          </w:p>
        </w:tc>
        <w:tc>
          <w:tcPr>
            <w:tcW w:w="0" w:type="auto"/>
            <w:tcBorders>
              <w:top w:val="nil"/>
              <w:left w:val="nil"/>
              <w:bottom w:val="single" w:sz="4" w:space="0" w:color="auto"/>
              <w:right w:val="single" w:sz="4" w:space="0" w:color="auto"/>
            </w:tcBorders>
            <w:shd w:val="clear" w:color="auto" w:fill="auto"/>
            <w:vAlign w:val="center"/>
            <w:hideMark/>
          </w:tcPr>
          <w:p w14:paraId="4267F580" w14:textId="77777777" w:rsidR="007D5B16" w:rsidRPr="007D5B16" w:rsidRDefault="007D5B16" w:rsidP="007D5B16">
            <w:pPr>
              <w:jc w:val="center"/>
              <w:rPr>
                <w:color w:val="000000"/>
                <w:sz w:val="20"/>
                <w:szCs w:val="20"/>
              </w:rPr>
            </w:pPr>
            <w:r w:rsidRPr="007D5B16">
              <w:rPr>
                <w:color w:val="000000"/>
                <w:sz w:val="20"/>
                <w:szCs w:val="20"/>
              </w:rPr>
              <w:t>0,06</w:t>
            </w:r>
          </w:p>
        </w:tc>
        <w:tc>
          <w:tcPr>
            <w:tcW w:w="0" w:type="auto"/>
            <w:tcBorders>
              <w:top w:val="nil"/>
              <w:left w:val="nil"/>
              <w:bottom w:val="single" w:sz="4" w:space="0" w:color="auto"/>
              <w:right w:val="single" w:sz="4" w:space="0" w:color="auto"/>
            </w:tcBorders>
            <w:shd w:val="clear" w:color="auto" w:fill="auto"/>
            <w:vAlign w:val="center"/>
            <w:hideMark/>
          </w:tcPr>
          <w:p w14:paraId="2941FAE1" w14:textId="77777777" w:rsidR="007D5B16" w:rsidRPr="007D5B16" w:rsidRDefault="007D5B16" w:rsidP="007D5B16">
            <w:pPr>
              <w:jc w:val="center"/>
              <w:rPr>
                <w:color w:val="000000"/>
                <w:sz w:val="20"/>
                <w:szCs w:val="20"/>
              </w:rPr>
            </w:pPr>
            <w:r w:rsidRPr="007D5B16">
              <w:rPr>
                <w:color w:val="000000"/>
                <w:sz w:val="20"/>
                <w:szCs w:val="20"/>
              </w:rPr>
              <w:t>0,06</w:t>
            </w:r>
          </w:p>
        </w:tc>
      </w:tr>
      <w:tr w:rsidR="007D5B16" w:rsidRPr="007D5B16" w14:paraId="43354A95"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366484A" w14:textId="77777777" w:rsidR="007D5B16" w:rsidRPr="007D5B16" w:rsidRDefault="007D5B16" w:rsidP="007D5B16">
            <w:pPr>
              <w:jc w:val="center"/>
              <w:rPr>
                <w:color w:val="000000"/>
                <w:sz w:val="20"/>
                <w:szCs w:val="20"/>
              </w:rPr>
            </w:pPr>
            <w:r w:rsidRPr="007D5B16">
              <w:rPr>
                <w:color w:val="000000"/>
                <w:sz w:val="20"/>
                <w:szCs w:val="20"/>
              </w:rPr>
              <w:t>п.Таёжный</w:t>
            </w:r>
          </w:p>
        </w:tc>
        <w:tc>
          <w:tcPr>
            <w:tcW w:w="0" w:type="auto"/>
            <w:tcBorders>
              <w:top w:val="nil"/>
              <w:left w:val="nil"/>
              <w:bottom w:val="single" w:sz="4" w:space="0" w:color="auto"/>
              <w:right w:val="single" w:sz="4" w:space="0" w:color="auto"/>
            </w:tcBorders>
            <w:shd w:val="clear" w:color="auto" w:fill="auto"/>
            <w:vAlign w:val="center"/>
            <w:hideMark/>
          </w:tcPr>
          <w:p w14:paraId="05EFEB2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01D918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9640D9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E6AC3E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EB6C6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A9CD2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30646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889A5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195BAB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828164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4EAA26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8659E7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D7C180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CB2FA1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931490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CC6BD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52C59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73168E"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04AF149B"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E7B1FDA" w14:textId="77777777" w:rsidR="007D5B16" w:rsidRPr="007D5B16" w:rsidRDefault="007D5B16" w:rsidP="007D5B16">
            <w:pPr>
              <w:jc w:val="center"/>
              <w:rPr>
                <w:color w:val="000000"/>
                <w:sz w:val="20"/>
                <w:szCs w:val="20"/>
              </w:rPr>
            </w:pPr>
            <w:r w:rsidRPr="007D5B16">
              <w:rPr>
                <w:color w:val="000000"/>
                <w:sz w:val="20"/>
                <w:szCs w:val="20"/>
              </w:rPr>
              <w:t>пгт. Барсово</w:t>
            </w:r>
          </w:p>
        </w:tc>
        <w:tc>
          <w:tcPr>
            <w:tcW w:w="0" w:type="auto"/>
            <w:tcBorders>
              <w:top w:val="nil"/>
              <w:left w:val="nil"/>
              <w:bottom w:val="single" w:sz="4" w:space="0" w:color="auto"/>
              <w:right w:val="single" w:sz="4" w:space="0" w:color="auto"/>
            </w:tcBorders>
            <w:shd w:val="clear" w:color="auto" w:fill="auto"/>
            <w:vAlign w:val="center"/>
            <w:hideMark/>
          </w:tcPr>
          <w:p w14:paraId="0481D35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395DF9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AE762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AF84E2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2DBE62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19E6F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1BDBE4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738DCD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7D0F6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7C4C07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17FA6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CEE409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B30044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C1FC25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96EB10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8A79A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96A4F0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671C21"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1683EBBC"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BB6201A" w14:textId="77777777" w:rsidR="007D5B16" w:rsidRPr="007D5B16" w:rsidRDefault="007D5B16" w:rsidP="007D5B16">
            <w:pPr>
              <w:jc w:val="center"/>
              <w:rPr>
                <w:color w:val="000000"/>
                <w:sz w:val="20"/>
                <w:szCs w:val="20"/>
              </w:rPr>
            </w:pPr>
            <w:r w:rsidRPr="007D5B16">
              <w:rPr>
                <w:color w:val="000000"/>
                <w:sz w:val="20"/>
                <w:szCs w:val="20"/>
              </w:rPr>
              <w:t>Пойма-1 (район протоки Бардыковка)</w:t>
            </w:r>
          </w:p>
        </w:tc>
        <w:tc>
          <w:tcPr>
            <w:tcW w:w="0" w:type="auto"/>
            <w:tcBorders>
              <w:top w:val="nil"/>
              <w:left w:val="nil"/>
              <w:bottom w:val="single" w:sz="4" w:space="0" w:color="auto"/>
              <w:right w:val="single" w:sz="4" w:space="0" w:color="auto"/>
            </w:tcBorders>
            <w:shd w:val="clear" w:color="auto" w:fill="auto"/>
            <w:vAlign w:val="center"/>
            <w:hideMark/>
          </w:tcPr>
          <w:p w14:paraId="24FA5C3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3B06A7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1F24CA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77447B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2EFFA2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B5D106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C4BE00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5DED38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0667BA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A173F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AEB294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A9B101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C4010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F68C48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49795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ABFEA7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F92F9E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89D381"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64F7311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DF7460A" w14:textId="77777777" w:rsidR="007D5B16" w:rsidRPr="007D5B16" w:rsidRDefault="007D5B16" w:rsidP="007D5B16">
            <w:pPr>
              <w:jc w:val="center"/>
              <w:rPr>
                <w:color w:val="000000"/>
                <w:sz w:val="20"/>
                <w:szCs w:val="20"/>
              </w:rPr>
            </w:pPr>
            <w:r w:rsidRPr="007D5B16">
              <w:rPr>
                <w:color w:val="000000"/>
                <w:sz w:val="20"/>
                <w:szCs w:val="20"/>
              </w:rPr>
              <w:t>Пойма-1 (район протоки</w:t>
            </w:r>
            <w:r w:rsidRPr="007D5B16">
              <w:rPr>
                <w:color w:val="000000"/>
                <w:sz w:val="20"/>
                <w:szCs w:val="20"/>
              </w:rPr>
              <w:br/>
              <w:t>Бардыковка)</w:t>
            </w:r>
          </w:p>
        </w:tc>
        <w:tc>
          <w:tcPr>
            <w:tcW w:w="0" w:type="auto"/>
            <w:tcBorders>
              <w:top w:val="nil"/>
              <w:left w:val="nil"/>
              <w:bottom w:val="single" w:sz="4" w:space="0" w:color="auto"/>
              <w:right w:val="single" w:sz="4" w:space="0" w:color="auto"/>
            </w:tcBorders>
            <w:shd w:val="clear" w:color="auto" w:fill="auto"/>
            <w:vAlign w:val="center"/>
            <w:hideMark/>
          </w:tcPr>
          <w:p w14:paraId="7246D70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2B523B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A28894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2792E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93AA80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4C78F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2C9A1E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55E72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69185E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7CBCF3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0D9E71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845E3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B1E2DA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CB48A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AFE4D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AEC188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76B57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1C3A58"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4F0EF577"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A230124" w14:textId="77777777" w:rsidR="007D5B16" w:rsidRPr="007D5B16" w:rsidRDefault="007D5B16" w:rsidP="007D5B16">
            <w:pPr>
              <w:jc w:val="center"/>
              <w:rPr>
                <w:color w:val="000000"/>
                <w:sz w:val="20"/>
                <w:szCs w:val="20"/>
              </w:rPr>
            </w:pPr>
            <w:r w:rsidRPr="007D5B16">
              <w:rPr>
                <w:color w:val="000000"/>
                <w:sz w:val="20"/>
                <w:szCs w:val="20"/>
              </w:rPr>
              <w:t>Пойма-2 (район протоки Кривуля)</w:t>
            </w:r>
          </w:p>
        </w:tc>
        <w:tc>
          <w:tcPr>
            <w:tcW w:w="0" w:type="auto"/>
            <w:tcBorders>
              <w:top w:val="nil"/>
              <w:left w:val="nil"/>
              <w:bottom w:val="single" w:sz="4" w:space="0" w:color="auto"/>
              <w:right w:val="single" w:sz="4" w:space="0" w:color="auto"/>
            </w:tcBorders>
            <w:shd w:val="clear" w:color="auto" w:fill="auto"/>
            <w:vAlign w:val="center"/>
            <w:hideMark/>
          </w:tcPr>
          <w:p w14:paraId="2BEFAE5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00784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E14185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3F75AF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696B8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E4F03E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8561B1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A5A67E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519A7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AA0410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EC0D1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ABF6A9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6851D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919313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8147E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8B0ECC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67818B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858BB1D"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6099DC3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BEBBD56" w14:textId="77777777" w:rsidR="007D5B16" w:rsidRPr="007D5B16" w:rsidRDefault="007D5B16" w:rsidP="007D5B16">
            <w:pPr>
              <w:jc w:val="center"/>
              <w:rPr>
                <w:color w:val="000000"/>
                <w:sz w:val="20"/>
                <w:szCs w:val="20"/>
              </w:rPr>
            </w:pPr>
            <w:r w:rsidRPr="007D5B16">
              <w:rPr>
                <w:color w:val="000000"/>
                <w:sz w:val="20"/>
                <w:szCs w:val="20"/>
              </w:rPr>
              <w:t>Пойма-2 (район протоки</w:t>
            </w:r>
            <w:r w:rsidRPr="007D5B16">
              <w:rPr>
                <w:color w:val="000000"/>
                <w:sz w:val="20"/>
                <w:szCs w:val="20"/>
              </w:rPr>
              <w:br/>
              <w:t>Кривуля)</w:t>
            </w:r>
          </w:p>
        </w:tc>
        <w:tc>
          <w:tcPr>
            <w:tcW w:w="0" w:type="auto"/>
            <w:tcBorders>
              <w:top w:val="nil"/>
              <w:left w:val="nil"/>
              <w:bottom w:val="single" w:sz="4" w:space="0" w:color="auto"/>
              <w:right w:val="single" w:sz="4" w:space="0" w:color="auto"/>
            </w:tcBorders>
            <w:shd w:val="clear" w:color="auto" w:fill="auto"/>
            <w:vAlign w:val="center"/>
            <w:hideMark/>
          </w:tcPr>
          <w:p w14:paraId="6DCB3D5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8FC4BA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EF2FF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010F37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58440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637157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404C6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FC0E0A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576D4C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CD06D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8D5E2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628AA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76D621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A58BBC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28E70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134160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63D77C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F2A30AB"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5DD22DD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9A34BB6" w14:textId="77777777" w:rsidR="007D5B16" w:rsidRPr="007D5B16" w:rsidRDefault="007D5B16" w:rsidP="007D5B16">
            <w:pPr>
              <w:jc w:val="center"/>
              <w:rPr>
                <w:color w:val="000000"/>
                <w:sz w:val="20"/>
                <w:szCs w:val="20"/>
              </w:rPr>
            </w:pPr>
            <w:r w:rsidRPr="007D5B16">
              <w:rPr>
                <w:color w:val="000000"/>
                <w:sz w:val="20"/>
                <w:szCs w:val="20"/>
              </w:rPr>
              <w:t>Пойма-4 (район потоки р. Черная)</w:t>
            </w:r>
          </w:p>
        </w:tc>
        <w:tc>
          <w:tcPr>
            <w:tcW w:w="0" w:type="auto"/>
            <w:tcBorders>
              <w:top w:val="nil"/>
              <w:left w:val="nil"/>
              <w:bottom w:val="single" w:sz="4" w:space="0" w:color="auto"/>
              <w:right w:val="single" w:sz="4" w:space="0" w:color="auto"/>
            </w:tcBorders>
            <w:shd w:val="clear" w:color="auto" w:fill="auto"/>
            <w:vAlign w:val="center"/>
            <w:hideMark/>
          </w:tcPr>
          <w:p w14:paraId="589C2B0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2BA84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7E4560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DC461D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1EB651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E918B8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0A29D0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96EC71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D7D9D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8CD51A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7C1EB6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5718F3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08EEF1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67635B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F7A5D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A111D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035AFC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6A472BB"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50750E94"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334D2D7" w14:textId="77777777" w:rsidR="007D5B16" w:rsidRPr="007D5B16" w:rsidRDefault="007D5B16" w:rsidP="007D5B16">
            <w:pPr>
              <w:jc w:val="center"/>
              <w:rPr>
                <w:color w:val="000000"/>
                <w:sz w:val="20"/>
                <w:szCs w:val="20"/>
              </w:rPr>
            </w:pPr>
            <w:r w:rsidRPr="007D5B16">
              <w:rPr>
                <w:color w:val="000000"/>
                <w:sz w:val="20"/>
                <w:szCs w:val="20"/>
              </w:rPr>
              <w:t>Пойма-4 (район потоки</w:t>
            </w:r>
            <w:r w:rsidRPr="007D5B16">
              <w:rPr>
                <w:color w:val="000000"/>
                <w:sz w:val="20"/>
                <w:szCs w:val="20"/>
              </w:rPr>
              <w:br/>
              <w:t>р. Черная)</w:t>
            </w:r>
          </w:p>
        </w:tc>
        <w:tc>
          <w:tcPr>
            <w:tcW w:w="0" w:type="auto"/>
            <w:tcBorders>
              <w:top w:val="nil"/>
              <w:left w:val="nil"/>
              <w:bottom w:val="single" w:sz="4" w:space="0" w:color="auto"/>
              <w:right w:val="single" w:sz="4" w:space="0" w:color="auto"/>
            </w:tcBorders>
            <w:shd w:val="clear" w:color="auto" w:fill="auto"/>
            <w:vAlign w:val="center"/>
            <w:hideMark/>
          </w:tcPr>
          <w:p w14:paraId="7C895E1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EC80D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1766C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CF0D1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6358CD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69B08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4A63EB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8C13FE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8BE8FE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1A3C0A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22191F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E89FE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34AE9D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BF981D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DF62F4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80967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199E6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9DFF98A"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6F3EED39"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5BD2FBD" w14:textId="77777777" w:rsidR="007D5B16" w:rsidRPr="007D5B16" w:rsidRDefault="007D5B16" w:rsidP="007D5B16">
            <w:pPr>
              <w:jc w:val="center"/>
              <w:rPr>
                <w:color w:val="000000"/>
                <w:sz w:val="20"/>
                <w:szCs w:val="20"/>
              </w:rPr>
            </w:pPr>
            <w:r w:rsidRPr="007D5B16">
              <w:rPr>
                <w:color w:val="000000"/>
                <w:sz w:val="20"/>
                <w:szCs w:val="20"/>
              </w:rPr>
              <w:t>Пойма-5 (район устья реки Сайма)</w:t>
            </w:r>
          </w:p>
        </w:tc>
        <w:tc>
          <w:tcPr>
            <w:tcW w:w="0" w:type="auto"/>
            <w:tcBorders>
              <w:top w:val="nil"/>
              <w:left w:val="nil"/>
              <w:bottom w:val="single" w:sz="4" w:space="0" w:color="auto"/>
              <w:right w:val="single" w:sz="4" w:space="0" w:color="auto"/>
            </w:tcBorders>
            <w:shd w:val="clear" w:color="auto" w:fill="auto"/>
            <w:vAlign w:val="center"/>
            <w:hideMark/>
          </w:tcPr>
          <w:p w14:paraId="35DD35A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61541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AE4B8B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38E6E8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A3387D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5EFFA0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258E3F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72D943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9C62B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C82F02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644B9F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59E83A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D2E935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D71E0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DA735C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2C6E14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BDD77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7FF7BD9"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3073C27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C1FA927" w14:textId="77777777" w:rsidR="007D5B16" w:rsidRPr="007D5B16" w:rsidRDefault="007D5B16" w:rsidP="007D5B16">
            <w:pPr>
              <w:jc w:val="center"/>
              <w:rPr>
                <w:color w:val="000000"/>
                <w:sz w:val="20"/>
                <w:szCs w:val="20"/>
              </w:rPr>
            </w:pPr>
            <w:r w:rsidRPr="007D5B16">
              <w:rPr>
                <w:color w:val="000000"/>
                <w:sz w:val="20"/>
                <w:szCs w:val="20"/>
              </w:rPr>
              <w:t>Пойма-5 (район устья</w:t>
            </w:r>
            <w:r w:rsidRPr="007D5B16">
              <w:rPr>
                <w:color w:val="000000"/>
                <w:sz w:val="20"/>
                <w:szCs w:val="20"/>
              </w:rPr>
              <w:br/>
              <w:t>реки Сайма)</w:t>
            </w:r>
          </w:p>
        </w:tc>
        <w:tc>
          <w:tcPr>
            <w:tcW w:w="0" w:type="auto"/>
            <w:tcBorders>
              <w:top w:val="nil"/>
              <w:left w:val="nil"/>
              <w:bottom w:val="single" w:sz="4" w:space="0" w:color="auto"/>
              <w:right w:val="single" w:sz="4" w:space="0" w:color="auto"/>
            </w:tcBorders>
            <w:shd w:val="clear" w:color="auto" w:fill="auto"/>
            <w:vAlign w:val="center"/>
            <w:hideMark/>
          </w:tcPr>
          <w:p w14:paraId="45A92A5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5CA180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508CF3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E0312F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6FAF28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3727B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2FB8F4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B4F4B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41D84A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B77930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51280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57940F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BE85A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319E81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E918A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063093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2667C2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0B665FF"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2D507C2B"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3F7954F" w14:textId="77777777" w:rsidR="007D5B16" w:rsidRPr="007D5B16" w:rsidRDefault="007D5B16" w:rsidP="007D5B16">
            <w:pPr>
              <w:jc w:val="center"/>
              <w:rPr>
                <w:color w:val="000000"/>
                <w:sz w:val="20"/>
                <w:szCs w:val="20"/>
              </w:rPr>
            </w:pPr>
            <w:r w:rsidRPr="007D5B16">
              <w:rPr>
                <w:color w:val="000000"/>
                <w:sz w:val="20"/>
                <w:szCs w:val="20"/>
              </w:rPr>
              <w:t>поселок Кедровый-1.</w:t>
            </w:r>
          </w:p>
        </w:tc>
        <w:tc>
          <w:tcPr>
            <w:tcW w:w="0" w:type="auto"/>
            <w:tcBorders>
              <w:top w:val="nil"/>
              <w:left w:val="nil"/>
              <w:bottom w:val="single" w:sz="4" w:space="0" w:color="auto"/>
              <w:right w:val="single" w:sz="4" w:space="0" w:color="auto"/>
            </w:tcBorders>
            <w:shd w:val="clear" w:color="auto" w:fill="auto"/>
            <w:vAlign w:val="center"/>
            <w:hideMark/>
          </w:tcPr>
          <w:p w14:paraId="2C27E83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05659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18491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2B910B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0C3CF3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2F25A4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67E779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CBDAF5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3FDA41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48D7C8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EDE21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06560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20338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766613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DAD6A3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0D02F3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DAF76F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74C258"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415C271A"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3B83B11" w14:textId="77777777" w:rsidR="007D5B16" w:rsidRPr="007D5B16" w:rsidRDefault="007D5B16" w:rsidP="007D5B16">
            <w:pPr>
              <w:jc w:val="center"/>
              <w:rPr>
                <w:color w:val="000000"/>
                <w:sz w:val="20"/>
                <w:szCs w:val="20"/>
              </w:rPr>
            </w:pPr>
            <w:r w:rsidRPr="007D5B16">
              <w:rPr>
                <w:color w:val="000000"/>
                <w:sz w:val="20"/>
                <w:szCs w:val="20"/>
              </w:rPr>
              <w:t>поселок Лунный</w:t>
            </w:r>
          </w:p>
        </w:tc>
        <w:tc>
          <w:tcPr>
            <w:tcW w:w="0" w:type="auto"/>
            <w:tcBorders>
              <w:top w:val="nil"/>
              <w:left w:val="nil"/>
              <w:bottom w:val="single" w:sz="4" w:space="0" w:color="auto"/>
              <w:right w:val="single" w:sz="4" w:space="0" w:color="auto"/>
            </w:tcBorders>
            <w:shd w:val="clear" w:color="auto" w:fill="auto"/>
            <w:vAlign w:val="center"/>
            <w:hideMark/>
          </w:tcPr>
          <w:p w14:paraId="4DBEAC8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EE91F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962640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EA5572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0E87B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078F83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BD7C23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43204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39611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D4F66F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2E961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8416B5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0C0BBA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EBF2F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D422B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451A3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90C090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DC3F35D"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36D52D94"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754F501" w14:textId="77777777" w:rsidR="007D5B16" w:rsidRPr="007D5B16" w:rsidRDefault="007D5B16" w:rsidP="007D5B16">
            <w:pPr>
              <w:jc w:val="center"/>
              <w:rPr>
                <w:color w:val="000000"/>
                <w:sz w:val="20"/>
                <w:szCs w:val="20"/>
              </w:rPr>
            </w:pPr>
            <w:r w:rsidRPr="007D5B16">
              <w:rPr>
                <w:color w:val="000000"/>
                <w:sz w:val="20"/>
                <w:szCs w:val="20"/>
              </w:rPr>
              <w:t>поселок Снежный</w:t>
            </w:r>
          </w:p>
        </w:tc>
        <w:tc>
          <w:tcPr>
            <w:tcW w:w="0" w:type="auto"/>
            <w:tcBorders>
              <w:top w:val="nil"/>
              <w:left w:val="nil"/>
              <w:bottom w:val="single" w:sz="4" w:space="0" w:color="auto"/>
              <w:right w:val="single" w:sz="4" w:space="0" w:color="auto"/>
            </w:tcBorders>
            <w:shd w:val="clear" w:color="auto" w:fill="auto"/>
            <w:vAlign w:val="center"/>
            <w:hideMark/>
          </w:tcPr>
          <w:p w14:paraId="6147D1B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B448B8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AAA40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063411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C3D63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5FD8F7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B75846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665116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E5A4A7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8E7256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6928B0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EED591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280ED9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7270F3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07FCA1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1777ED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048B17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CD6CD5"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456A4894"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B424688" w14:textId="77777777" w:rsidR="007D5B16" w:rsidRPr="007D5B16" w:rsidRDefault="007D5B16" w:rsidP="007D5B16">
            <w:pPr>
              <w:jc w:val="center"/>
              <w:rPr>
                <w:color w:val="000000"/>
                <w:sz w:val="20"/>
                <w:szCs w:val="20"/>
              </w:rPr>
            </w:pPr>
            <w:r w:rsidRPr="007D5B16">
              <w:rPr>
                <w:color w:val="000000"/>
                <w:sz w:val="20"/>
                <w:szCs w:val="20"/>
              </w:rPr>
              <w:t>поселок Таежный</w:t>
            </w:r>
          </w:p>
        </w:tc>
        <w:tc>
          <w:tcPr>
            <w:tcW w:w="0" w:type="auto"/>
            <w:tcBorders>
              <w:top w:val="nil"/>
              <w:left w:val="nil"/>
              <w:bottom w:val="single" w:sz="4" w:space="0" w:color="auto"/>
              <w:right w:val="single" w:sz="4" w:space="0" w:color="auto"/>
            </w:tcBorders>
            <w:shd w:val="clear" w:color="auto" w:fill="auto"/>
            <w:vAlign w:val="center"/>
            <w:hideMark/>
          </w:tcPr>
          <w:p w14:paraId="289898F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31E3A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F6301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9EC5D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1850A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9DBBD9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E04FAE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01B7BB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64F91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1B58FC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D59684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A028BB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EB5D09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01092D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DE155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0E5EFF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033C1A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C990539"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590D0960"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96F2CC3" w14:textId="77777777" w:rsidR="007D5B16" w:rsidRPr="007D5B16" w:rsidRDefault="007D5B16" w:rsidP="007D5B16">
            <w:pPr>
              <w:jc w:val="center"/>
              <w:rPr>
                <w:color w:val="000000"/>
                <w:sz w:val="20"/>
                <w:szCs w:val="20"/>
              </w:rPr>
            </w:pPr>
            <w:r w:rsidRPr="007D5B16">
              <w:rPr>
                <w:color w:val="000000"/>
                <w:sz w:val="20"/>
                <w:szCs w:val="20"/>
              </w:rPr>
              <w:t>поселок Юность</w:t>
            </w:r>
          </w:p>
        </w:tc>
        <w:tc>
          <w:tcPr>
            <w:tcW w:w="0" w:type="auto"/>
            <w:tcBorders>
              <w:top w:val="nil"/>
              <w:left w:val="nil"/>
              <w:bottom w:val="single" w:sz="4" w:space="0" w:color="auto"/>
              <w:right w:val="single" w:sz="4" w:space="0" w:color="auto"/>
            </w:tcBorders>
            <w:shd w:val="clear" w:color="auto" w:fill="auto"/>
            <w:vAlign w:val="center"/>
            <w:hideMark/>
          </w:tcPr>
          <w:p w14:paraId="5914E3E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177A4B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5F759E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D41913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76CED0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8CF188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EC3F0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3B60B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DFB010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63901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39C53D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495F0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CCEABE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A50D7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034F2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003D5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03F33C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B38549"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2F72BD0D"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42D8921" w14:textId="77777777" w:rsidR="007D5B16" w:rsidRPr="007D5B16" w:rsidRDefault="007D5B16" w:rsidP="007D5B16">
            <w:pPr>
              <w:jc w:val="center"/>
              <w:rPr>
                <w:color w:val="000000"/>
                <w:sz w:val="20"/>
                <w:szCs w:val="20"/>
              </w:rPr>
            </w:pPr>
            <w:r w:rsidRPr="007D5B16">
              <w:rPr>
                <w:color w:val="000000"/>
                <w:sz w:val="20"/>
                <w:szCs w:val="20"/>
              </w:rPr>
              <w:t>Прибрежный жилой район</w:t>
            </w:r>
          </w:p>
        </w:tc>
        <w:tc>
          <w:tcPr>
            <w:tcW w:w="0" w:type="auto"/>
            <w:tcBorders>
              <w:top w:val="nil"/>
              <w:left w:val="nil"/>
              <w:bottom w:val="single" w:sz="4" w:space="0" w:color="auto"/>
              <w:right w:val="single" w:sz="4" w:space="0" w:color="auto"/>
            </w:tcBorders>
            <w:shd w:val="clear" w:color="auto" w:fill="auto"/>
            <w:vAlign w:val="center"/>
            <w:hideMark/>
          </w:tcPr>
          <w:p w14:paraId="41F2AE5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61773B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BFC04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33F1FA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AD4F2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EC2B26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E4340C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51A16C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4E9628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75CDC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63307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48214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C3149A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E27F1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132EB9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9844C2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36A67A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416882B"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16F4C589"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FCB76FC" w14:textId="77777777" w:rsidR="007D5B16" w:rsidRPr="007D5B16" w:rsidRDefault="007D5B16" w:rsidP="007D5B16">
            <w:pPr>
              <w:jc w:val="center"/>
              <w:rPr>
                <w:color w:val="000000"/>
                <w:sz w:val="20"/>
                <w:szCs w:val="20"/>
              </w:rPr>
            </w:pPr>
            <w:r w:rsidRPr="007D5B16">
              <w:rPr>
                <w:color w:val="000000"/>
                <w:sz w:val="20"/>
                <w:szCs w:val="20"/>
              </w:rPr>
              <w:t>Прибрежный жилой</w:t>
            </w:r>
            <w:r w:rsidRPr="007D5B16">
              <w:rPr>
                <w:color w:val="000000"/>
                <w:sz w:val="20"/>
                <w:szCs w:val="20"/>
              </w:rPr>
              <w:br/>
              <w:t>район</w:t>
            </w:r>
          </w:p>
        </w:tc>
        <w:tc>
          <w:tcPr>
            <w:tcW w:w="0" w:type="auto"/>
            <w:tcBorders>
              <w:top w:val="nil"/>
              <w:left w:val="nil"/>
              <w:bottom w:val="single" w:sz="4" w:space="0" w:color="auto"/>
              <w:right w:val="single" w:sz="4" w:space="0" w:color="auto"/>
            </w:tcBorders>
            <w:shd w:val="clear" w:color="auto" w:fill="auto"/>
            <w:vAlign w:val="center"/>
            <w:hideMark/>
          </w:tcPr>
          <w:p w14:paraId="1BA0848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80906D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D58FB4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9AC355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E87626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D7302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C5E67F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CC7198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2AAC0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9156E1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2E40F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77E922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B8CC8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58B87B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4E2AA0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6A1EF5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D67AEC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DA9D248"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437CD741"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74AE725" w14:textId="77777777" w:rsidR="007D5B16" w:rsidRPr="007D5B16" w:rsidRDefault="007D5B16" w:rsidP="007D5B16">
            <w:pPr>
              <w:jc w:val="center"/>
              <w:rPr>
                <w:color w:val="000000"/>
                <w:sz w:val="20"/>
                <w:szCs w:val="20"/>
              </w:rPr>
            </w:pPr>
            <w:r w:rsidRPr="007D5B16">
              <w:rPr>
                <w:color w:val="000000"/>
                <w:sz w:val="20"/>
                <w:szCs w:val="20"/>
              </w:rPr>
              <w:lastRenderedPageBreak/>
              <w:t>Промышленный район IV</w:t>
            </w:r>
          </w:p>
        </w:tc>
        <w:tc>
          <w:tcPr>
            <w:tcW w:w="0" w:type="auto"/>
            <w:tcBorders>
              <w:top w:val="nil"/>
              <w:left w:val="nil"/>
              <w:bottom w:val="single" w:sz="4" w:space="0" w:color="auto"/>
              <w:right w:val="single" w:sz="4" w:space="0" w:color="auto"/>
            </w:tcBorders>
            <w:shd w:val="clear" w:color="auto" w:fill="auto"/>
            <w:vAlign w:val="center"/>
            <w:hideMark/>
          </w:tcPr>
          <w:p w14:paraId="1F92502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B18EC1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625E9A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806C9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D322B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2E8A1D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195DEF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D97A17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D1A361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19AAEE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633DE5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EE6232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DDE42D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B6FF2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668AB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5E3DC9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191F4A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7639CA1"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334894C0"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75AC1BD" w14:textId="77777777" w:rsidR="007D5B16" w:rsidRPr="007D5B16" w:rsidRDefault="007D5B16" w:rsidP="007D5B16">
            <w:pPr>
              <w:jc w:val="center"/>
              <w:rPr>
                <w:color w:val="000000"/>
                <w:sz w:val="20"/>
                <w:szCs w:val="20"/>
              </w:rPr>
            </w:pPr>
            <w:r w:rsidRPr="007D5B16">
              <w:rPr>
                <w:color w:val="000000"/>
                <w:sz w:val="20"/>
                <w:szCs w:val="20"/>
              </w:rPr>
              <w:t>Промышленный район IX</w:t>
            </w:r>
          </w:p>
        </w:tc>
        <w:tc>
          <w:tcPr>
            <w:tcW w:w="0" w:type="auto"/>
            <w:tcBorders>
              <w:top w:val="nil"/>
              <w:left w:val="nil"/>
              <w:bottom w:val="single" w:sz="4" w:space="0" w:color="auto"/>
              <w:right w:val="single" w:sz="4" w:space="0" w:color="auto"/>
            </w:tcBorders>
            <w:shd w:val="clear" w:color="auto" w:fill="auto"/>
            <w:vAlign w:val="center"/>
            <w:hideMark/>
          </w:tcPr>
          <w:p w14:paraId="5FC7436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72AFA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C9413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D84AA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7B5AB4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79D53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F628F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18ED21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1DA87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FD4083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4AED0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975273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E6DA5B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7A732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7A0A90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981A08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CF72D7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196DA7C"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6E114C6E"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7F4B17" w14:textId="77777777" w:rsidR="007D5B16" w:rsidRPr="007D5B16" w:rsidRDefault="007D5B16" w:rsidP="007D5B16">
            <w:pPr>
              <w:jc w:val="center"/>
              <w:rPr>
                <w:color w:val="000000"/>
                <w:sz w:val="20"/>
                <w:szCs w:val="20"/>
              </w:rPr>
            </w:pPr>
            <w:r w:rsidRPr="007D5B16">
              <w:rPr>
                <w:color w:val="000000"/>
                <w:sz w:val="20"/>
                <w:szCs w:val="20"/>
              </w:rPr>
              <w:t>Промышленный район VI</w:t>
            </w:r>
          </w:p>
        </w:tc>
        <w:tc>
          <w:tcPr>
            <w:tcW w:w="0" w:type="auto"/>
            <w:tcBorders>
              <w:top w:val="nil"/>
              <w:left w:val="nil"/>
              <w:bottom w:val="single" w:sz="4" w:space="0" w:color="auto"/>
              <w:right w:val="single" w:sz="4" w:space="0" w:color="auto"/>
            </w:tcBorders>
            <w:shd w:val="clear" w:color="auto" w:fill="auto"/>
            <w:vAlign w:val="center"/>
            <w:hideMark/>
          </w:tcPr>
          <w:p w14:paraId="687073D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D17F73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72CA3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DC5BC9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5E191D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9A42DB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A7B563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A782C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D50DD5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249272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6FF26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0B4826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7FBDA2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3EDB6B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8706B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41A312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BDBF98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01D33A"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774DF03B"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8AE1B9D" w14:textId="77777777" w:rsidR="007D5B16" w:rsidRPr="007D5B16" w:rsidRDefault="007D5B16" w:rsidP="007D5B16">
            <w:pPr>
              <w:jc w:val="center"/>
              <w:rPr>
                <w:color w:val="000000"/>
                <w:sz w:val="20"/>
                <w:szCs w:val="20"/>
              </w:rPr>
            </w:pPr>
            <w:r w:rsidRPr="007D5B16">
              <w:rPr>
                <w:color w:val="000000"/>
                <w:sz w:val="20"/>
                <w:szCs w:val="20"/>
              </w:rPr>
              <w:t>Промышленный район X</w:t>
            </w:r>
          </w:p>
        </w:tc>
        <w:tc>
          <w:tcPr>
            <w:tcW w:w="0" w:type="auto"/>
            <w:tcBorders>
              <w:top w:val="nil"/>
              <w:left w:val="nil"/>
              <w:bottom w:val="single" w:sz="4" w:space="0" w:color="auto"/>
              <w:right w:val="single" w:sz="4" w:space="0" w:color="auto"/>
            </w:tcBorders>
            <w:shd w:val="clear" w:color="auto" w:fill="auto"/>
            <w:vAlign w:val="center"/>
            <w:hideMark/>
          </w:tcPr>
          <w:p w14:paraId="3A660F0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85C6EB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D0F57A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A1F23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FD6E8D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2AEB83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3DF41B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6EA15C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D52418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A8571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21198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0DCBDD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F6B8F4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C63D2F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A1D8A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8004C4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E7A93E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F883460"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59963254"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40611D5" w14:textId="77777777" w:rsidR="007D5B16" w:rsidRPr="007D5B16" w:rsidRDefault="007D5B16" w:rsidP="007D5B16">
            <w:pPr>
              <w:jc w:val="center"/>
              <w:rPr>
                <w:color w:val="000000"/>
                <w:sz w:val="20"/>
                <w:szCs w:val="20"/>
              </w:rPr>
            </w:pPr>
            <w:r w:rsidRPr="007D5B16">
              <w:rPr>
                <w:color w:val="000000"/>
                <w:sz w:val="20"/>
                <w:szCs w:val="20"/>
              </w:rPr>
              <w:t>Промышленный район XVIII</w:t>
            </w:r>
          </w:p>
        </w:tc>
        <w:tc>
          <w:tcPr>
            <w:tcW w:w="0" w:type="auto"/>
            <w:tcBorders>
              <w:top w:val="nil"/>
              <w:left w:val="nil"/>
              <w:bottom w:val="single" w:sz="4" w:space="0" w:color="auto"/>
              <w:right w:val="single" w:sz="4" w:space="0" w:color="auto"/>
            </w:tcBorders>
            <w:shd w:val="clear" w:color="auto" w:fill="auto"/>
            <w:vAlign w:val="center"/>
            <w:hideMark/>
          </w:tcPr>
          <w:p w14:paraId="77E6B85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93C03D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E6CBF6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CF799E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D7F15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4522F9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F7472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C71AAF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FB7982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153BC6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7048E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AAE08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0745D8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B33FC1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5C1E6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D0854D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3AB0DF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4430150"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5A9B6290"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215994E" w14:textId="77777777" w:rsidR="007D5B16" w:rsidRPr="007D5B16" w:rsidRDefault="007D5B16" w:rsidP="007D5B16">
            <w:pPr>
              <w:jc w:val="center"/>
              <w:rPr>
                <w:color w:val="000000"/>
                <w:sz w:val="20"/>
                <w:szCs w:val="20"/>
              </w:rPr>
            </w:pPr>
            <w:r w:rsidRPr="007D5B16">
              <w:rPr>
                <w:color w:val="000000"/>
                <w:sz w:val="20"/>
                <w:szCs w:val="20"/>
              </w:rPr>
              <w:t>Промышленный район XXII</w:t>
            </w:r>
          </w:p>
        </w:tc>
        <w:tc>
          <w:tcPr>
            <w:tcW w:w="0" w:type="auto"/>
            <w:tcBorders>
              <w:top w:val="nil"/>
              <w:left w:val="nil"/>
              <w:bottom w:val="single" w:sz="4" w:space="0" w:color="auto"/>
              <w:right w:val="single" w:sz="4" w:space="0" w:color="auto"/>
            </w:tcBorders>
            <w:shd w:val="clear" w:color="auto" w:fill="auto"/>
            <w:vAlign w:val="center"/>
            <w:hideMark/>
          </w:tcPr>
          <w:p w14:paraId="41A7288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4CB22D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004F48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2628D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7F9068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77D88F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5FC76F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16C0E7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9748C7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3D1D1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E91411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79D08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D41194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57414B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14B420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305A4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D0388C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BA2AB88"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695AEFE8"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621065B" w14:textId="77777777" w:rsidR="007D5B16" w:rsidRPr="007D5B16" w:rsidRDefault="007D5B16" w:rsidP="007D5B16">
            <w:pPr>
              <w:jc w:val="center"/>
              <w:rPr>
                <w:color w:val="000000"/>
                <w:sz w:val="20"/>
                <w:szCs w:val="20"/>
              </w:rPr>
            </w:pPr>
            <w:r w:rsidRPr="007D5B16">
              <w:rPr>
                <w:color w:val="000000"/>
                <w:sz w:val="20"/>
                <w:szCs w:val="20"/>
              </w:rPr>
              <w:t>Промышленный район</w:t>
            </w:r>
            <w:r w:rsidRPr="007D5B16">
              <w:rPr>
                <w:color w:val="000000"/>
                <w:sz w:val="20"/>
                <w:szCs w:val="20"/>
              </w:rPr>
              <w:br/>
              <w:t>IV</w:t>
            </w:r>
          </w:p>
        </w:tc>
        <w:tc>
          <w:tcPr>
            <w:tcW w:w="0" w:type="auto"/>
            <w:tcBorders>
              <w:top w:val="nil"/>
              <w:left w:val="nil"/>
              <w:bottom w:val="single" w:sz="4" w:space="0" w:color="auto"/>
              <w:right w:val="single" w:sz="4" w:space="0" w:color="auto"/>
            </w:tcBorders>
            <w:shd w:val="clear" w:color="auto" w:fill="auto"/>
            <w:vAlign w:val="center"/>
            <w:hideMark/>
          </w:tcPr>
          <w:p w14:paraId="0BFD94F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A47D11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02E577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DF76A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D8DF5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FD805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31AB7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8B41C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2684C4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6444FD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5B7961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06BA6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02A533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2C7559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2BA8A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9F1B6E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02AA8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6544154"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2B568FAA"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B2808E" w14:textId="77777777" w:rsidR="007D5B16" w:rsidRPr="007D5B16" w:rsidRDefault="007D5B16" w:rsidP="007D5B16">
            <w:pPr>
              <w:jc w:val="center"/>
              <w:rPr>
                <w:color w:val="000000"/>
                <w:sz w:val="20"/>
                <w:szCs w:val="20"/>
              </w:rPr>
            </w:pPr>
            <w:r w:rsidRPr="007D5B16">
              <w:rPr>
                <w:color w:val="000000"/>
                <w:sz w:val="20"/>
                <w:szCs w:val="20"/>
              </w:rPr>
              <w:t>Промышленный район</w:t>
            </w:r>
            <w:r w:rsidRPr="007D5B16">
              <w:rPr>
                <w:color w:val="000000"/>
                <w:sz w:val="20"/>
                <w:szCs w:val="20"/>
              </w:rPr>
              <w:br/>
              <w:t>IX</w:t>
            </w:r>
          </w:p>
        </w:tc>
        <w:tc>
          <w:tcPr>
            <w:tcW w:w="0" w:type="auto"/>
            <w:tcBorders>
              <w:top w:val="nil"/>
              <w:left w:val="nil"/>
              <w:bottom w:val="single" w:sz="4" w:space="0" w:color="auto"/>
              <w:right w:val="single" w:sz="4" w:space="0" w:color="auto"/>
            </w:tcBorders>
            <w:shd w:val="clear" w:color="auto" w:fill="auto"/>
            <w:vAlign w:val="center"/>
            <w:hideMark/>
          </w:tcPr>
          <w:p w14:paraId="3AFAA94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D3D76B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9FF32F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E53700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FD498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F9C3F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4DF960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08A4B7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47E5A1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E53FFB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8644C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50A828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F3F54C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A361C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5EAFE4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3292A8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5257B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AFCB271"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3644C30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2D234D7" w14:textId="77777777" w:rsidR="007D5B16" w:rsidRPr="007D5B16" w:rsidRDefault="007D5B16" w:rsidP="007D5B16">
            <w:pPr>
              <w:jc w:val="center"/>
              <w:rPr>
                <w:color w:val="000000"/>
                <w:sz w:val="20"/>
                <w:szCs w:val="20"/>
              </w:rPr>
            </w:pPr>
            <w:r w:rsidRPr="007D5B16">
              <w:rPr>
                <w:color w:val="000000"/>
                <w:sz w:val="20"/>
                <w:szCs w:val="20"/>
              </w:rPr>
              <w:t>Промышленный район</w:t>
            </w:r>
            <w:r w:rsidRPr="007D5B16">
              <w:rPr>
                <w:color w:val="000000"/>
                <w:sz w:val="20"/>
                <w:szCs w:val="20"/>
              </w:rPr>
              <w:br/>
              <w:t>XXII</w:t>
            </w:r>
          </w:p>
        </w:tc>
        <w:tc>
          <w:tcPr>
            <w:tcW w:w="0" w:type="auto"/>
            <w:tcBorders>
              <w:top w:val="nil"/>
              <w:left w:val="nil"/>
              <w:bottom w:val="single" w:sz="4" w:space="0" w:color="auto"/>
              <w:right w:val="single" w:sz="4" w:space="0" w:color="auto"/>
            </w:tcBorders>
            <w:shd w:val="clear" w:color="auto" w:fill="auto"/>
            <w:vAlign w:val="center"/>
            <w:hideMark/>
          </w:tcPr>
          <w:p w14:paraId="4541EBE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D03E7E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9E4E48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D201E2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31BBD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2FF589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8F6182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40A849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28C58B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D34142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1F54A4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A2F24D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DA4210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9488E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954BA9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287274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5FB4C6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AFC5D2"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128DA17B"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6FBF204" w14:textId="77777777" w:rsidR="007D5B16" w:rsidRPr="007D5B16" w:rsidRDefault="007D5B16" w:rsidP="007D5B16">
            <w:pPr>
              <w:jc w:val="center"/>
              <w:rPr>
                <w:color w:val="000000"/>
                <w:sz w:val="20"/>
                <w:szCs w:val="20"/>
              </w:rPr>
            </w:pPr>
            <w:r w:rsidRPr="007D5B16">
              <w:rPr>
                <w:color w:val="000000"/>
                <w:sz w:val="20"/>
                <w:szCs w:val="20"/>
              </w:rPr>
              <w:t>ПСО-34.</w:t>
            </w:r>
          </w:p>
        </w:tc>
        <w:tc>
          <w:tcPr>
            <w:tcW w:w="0" w:type="auto"/>
            <w:tcBorders>
              <w:top w:val="nil"/>
              <w:left w:val="nil"/>
              <w:bottom w:val="single" w:sz="4" w:space="0" w:color="auto"/>
              <w:right w:val="single" w:sz="4" w:space="0" w:color="auto"/>
            </w:tcBorders>
            <w:shd w:val="clear" w:color="auto" w:fill="auto"/>
            <w:vAlign w:val="center"/>
            <w:hideMark/>
          </w:tcPr>
          <w:p w14:paraId="0A80359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3945C7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DABF1B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649AA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8EA43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3F4CE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C7692F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BF1AF8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1E8A48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FD26A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EC1FEA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3527ED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D7FC5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F80BA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E3666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DD20F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046748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9F04B82"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08D674A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E78AAD9" w14:textId="77777777" w:rsidR="007D5B16" w:rsidRPr="007D5B16" w:rsidRDefault="007D5B16" w:rsidP="007D5B16">
            <w:pPr>
              <w:jc w:val="center"/>
              <w:rPr>
                <w:color w:val="000000"/>
                <w:sz w:val="20"/>
                <w:szCs w:val="20"/>
              </w:rPr>
            </w:pPr>
            <w:r w:rsidRPr="007D5B16">
              <w:rPr>
                <w:color w:val="000000"/>
                <w:sz w:val="20"/>
                <w:szCs w:val="20"/>
              </w:rPr>
              <w:t>Северный планировочный район</w:t>
            </w:r>
          </w:p>
        </w:tc>
        <w:tc>
          <w:tcPr>
            <w:tcW w:w="0" w:type="auto"/>
            <w:tcBorders>
              <w:top w:val="nil"/>
              <w:left w:val="nil"/>
              <w:bottom w:val="single" w:sz="4" w:space="0" w:color="auto"/>
              <w:right w:val="single" w:sz="4" w:space="0" w:color="auto"/>
            </w:tcBorders>
            <w:shd w:val="clear" w:color="auto" w:fill="auto"/>
            <w:vAlign w:val="center"/>
            <w:hideMark/>
          </w:tcPr>
          <w:p w14:paraId="563F256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8A500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82C3F0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7AFBB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D182F5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DDFB5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60042C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0E7DA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DF7FDD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DD2BA9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84DDCC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E1B533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953990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7218E2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D5789B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24B34F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3C528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737F59E"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7432C2DC"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6471F97" w14:textId="77777777" w:rsidR="007D5B16" w:rsidRPr="007D5B16" w:rsidRDefault="007D5B16" w:rsidP="007D5B16">
            <w:pPr>
              <w:jc w:val="center"/>
              <w:rPr>
                <w:color w:val="000000"/>
                <w:sz w:val="20"/>
                <w:szCs w:val="20"/>
              </w:rPr>
            </w:pPr>
            <w:r w:rsidRPr="007D5B16">
              <w:rPr>
                <w:color w:val="000000"/>
                <w:sz w:val="20"/>
                <w:szCs w:val="20"/>
              </w:rPr>
              <w:t>Северный пром.район</w:t>
            </w:r>
          </w:p>
        </w:tc>
        <w:tc>
          <w:tcPr>
            <w:tcW w:w="0" w:type="auto"/>
            <w:tcBorders>
              <w:top w:val="nil"/>
              <w:left w:val="nil"/>
              <w:bottom w:val="single" w:sz="4" w:space="0" w:color="auto"/>
              <w:right w:val="single" w:sz="4" w:space="0" w:color="auto"/>
            </w:tcBorders>
            <w:shd w:val="clear" w:color="auto" w:fill="auto"/>
            <w:vAlign w:val="center"/>
            <w:hideMark/>
          </w:tcPr>
          <w:p w14:paraId="1193984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646C7D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46E803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E38AAE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00FDE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18E07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968A18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0A9A6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D1544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9A135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5E590C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F012C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F0C8EF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D5888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E4557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B0E5E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70464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45D615"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34BBB534"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A6A6CF4" w14:textId="77777777" w:rsidR="007D5B16" w:rsidRPr="007D5B16" w:rsidRDefault="007D5B16" w:rsidP="007D5B16">
            <w:pPr>
              <w:jc w:val="center"/>
              <w:rPr>
                <w:color w:val="000000"/>
                <w:sz w:val="20"/>
                <w:szCs w:val="20"/>
              </w:rPr>
            </w:pPr>
            <w:r w:rsidRPr="007D5B16">
              <w:rPr>
                <w:color w:val="000000"/>
                <w:sz w:val="20"/>
                <w:szCs w:val="20"/>
              </w:rPr>
              <w:t>Северный промышленный район</w:t>
            </w:r>
          </w:p>
        </w:tc>
        <w:tc>
          <w:tcPr>
            <w:tcW w:w="0" w:type="auto"/>
            <w:tcBorders>
              <w:top w:val="nil"/>
              <w:left w:val="nil"/>
              <w:bottom w:val="single" w:sz="4" w:space="0" w:color="auto"/>
              <w:right w:val="single" w:sz="4" w:space="0" w:color="auto"/>
            </w:tcBorders>
            <w:shd w:val="clear" w:color="auto" w:fill="auto"/>
            <w:vAlign w:val="center"/>
            <w:hideMark/>
          </w:tcPr>
          <w:p w14:paraId="3FE2B05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94FD4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CC5AC0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664EED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92BA2B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A0D526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1F9EE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420AB9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6369E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4E225D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D2BD6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9B86AB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2E2A99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C914F7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DA3406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AE9BE8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43E189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D42BF8F"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5F67651D"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023673B" w14:textId="77777777" w:rsidR="007D5B16" w:rsidRPr="007D5B16" w:rsidRDefault="007D5B16" w:rsidP="007D5B16">
            <w:pPr>
              <w:jc w:val="center"/>
              <w:rPr>
                <w:color w:val="000000"/>
                <w:sz w:val="20"/>
                <w:szCs w:val="20"/>
              </w:rPr>
            </w:pPr>
            <w:r w:rsidRPr="007D5B16">
              <w:rPr>
                <w:color w:val="000000"/>
                <w:sz w:val="20"/>
                <w:szCs w:val="20"/>
              </w:rPr>
              <w:t>Северный</w:t>
            </w:r>
            <w:r w:rsidRPr="007D5B16">
              <w:rPr>
                <w:color w:val="000000"/>
                <w:sz w:val="20"/>
                <w:szCs w:val="20"/>
              </w:rPr>
              <w:br/>
              <w:t>промышленный район</w:t>
            </w:r>
          </w:p>
        </w:tc>
        <w:tc>
          <w:tcPr>
            <w:tcW w:w="0" w:type="auto"/>
            <w:tcBorders>
              <w:top w:val="nil"/>
              <w:left w:val="nil"/>
              <w:bottom w:val="single" w:sz="4" w:space="0" w:color="auto"/>
              <w:right w:val="single" w:sz="4" w:space="0" w:color="auto"/>
            </w:tcBorders>
            <w:shd w:val="clear" w:color="auto" w:fill="auto"/>
            <w:vAlign w:val="center"/>
            <w:hideMark/>
          </w:tcPr>
          <w:p w14:paraId="093C060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EBFC18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6F944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996CB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EDB15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DB8CA7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53C271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B4CB3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5E3D9D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129BCA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936B2C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743B0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00A509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C390A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90DC3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B5CEE8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73805B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B3F1DD0"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5341224B"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C9EFE5A" w14:textId="77777777" w:rsidR="007D5B16" w:rsidRPr="007D5B16" w:rsidRDefault="007D5B16" w:rsidP="007D5B16">
            <w:pPr>
              <w:jc w:val="center"/>
              <w:rPr>
                <w:color w:val="000000"/>
                <w:sz w:val="20"/>
                <w:szCs w:val="20"/>
              </w:rPr>
            </w:pPr>
            <w:r w:rsidRPr="007D5B16">
              <w:rPr>
                <w:color w:val="000000"/>
                <w:sz w:val="20"/>
                <w:szCs w:val="20"/>
              </w:rPr>
              <w:t>СЗП1, СЗП2.</w:t>
            </w:r>
          </w:p>
        </w:tc>
        <w:tc>
          <w:tcPr>
            <w:tcW w:w="0" w:type="auto"/>
            <w:tcBorders>
              <w:top w:val="nil"/>
              <w:left w:val="nil"/>
              <w:bottom w:val="single" w:sz="4" w:space="0" w:color="auto"/>
              <w:right w:val="single" w:sz="4" w:space="0" w:color="auto"/>
            </w:tcBorders>
            <w:shd w:val="clear" w:color="auto" w:fill="auto"/>
            <w:vAlign w:val="center"/>
            <w:hideMark/>
          </w:tcPr>
          <w:p w14:paraId="1A907CF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417DBE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5B757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B66CE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67D0B3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623743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2EA09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CD3EB0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EBE5B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CD7D79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75EA2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A5E75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A9AFF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D0F7D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BFD94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DFF562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798FC7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31978EF"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21A8A437"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4CD7D4D" w14:textId="77777777" w:rsidR="007D5B16" w:rsidRPr="007D5B16" w:rsidRDefault="007D5B16" w:rsidP="007D5B16">
            <w:pPr>
              <w:jc w:val="center"/>
              <w:rPr>
                <w:color w:val="000000"/>
                <w:sz w:val="20"/>
                <w:szCs w:val="20"/>
              </w:rPr>
            </w:pPr>
            <w:r w:rsidRPr="007D5B16">
              <w:rPr>
                <w:color w:val="000000"/>
                <w:sz w:val="20"/>
                <w:szCs w:val="20"/>
              </w:rPr>
              <w:t>СМП</w:t>
            </w:r>
          </w:p>
        </w:tc>
        <w:tc>
          <w:tcPr>
            <w:tcW w:w="0" w:type="auto"/>
            <w:tcBorders>
              <w:top w:val="nil"/>
              <w:left w:val="nil"/>
              <w:bottom w:val="single" w:sz="4" w:space="0" w:color="auto"/>
              <w:right w:val="single" w:sz="4" w:space="0" w:color="auto"/>
            </w:tcBorders>
            <w:shd w:val="clear" w:color="auto" w:fill="auto"/>
            <w:vAlign w:val="center"/>
            <w:hideMark/>
          </w:tcPr>
          <w:p w14:paraId="5A4CB59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BDF015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542B21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AB69CC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AA681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6694C9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0AB58A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875C44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F8CDE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C00465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196C07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622E5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9846F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0E6AA7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C26C7C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CA5B9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28319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D02DB6C"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27E3D24A"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DB08DB2" w14:textId="77777777" w:rsidR="007D5B16" w:rsidRPr="007D5B16" w:rsidRDefault="007D5B16" w:rsidP="007D5B16">
            <w:pPr>
              <w:jc w:val="center"/>
              <w:rPr>
                <w:color w:val="000000"/>
                <w:sz w:val="20"/>
                <w:szCs w:val="20"/>
              </w:rPr>
            </w:pPr>
            <w:r w:rsidRPr="007D5B16">
              <w:rPr>
                <w:color w:val="000000"/>
                <w:sz w:val="20"/>
                <w:szCs w:val="20"/>
              </w:rPr>
              <w:t>Хоззона</w:t>
            </w:r>
          </w:p>
        </w:tc>
        <w:tc>
          <w:tcPr>
            <w:tcW w:w="0" w:type="auto"/>
            <w:tcBorders>
              <w:top w:val="nil"/>
              <w:left w:val="nil"/>
              <w:bottom w:val="single" w:sz="4" w:space="0" w:color="auto"/>
              <w:right w:val="single" w:sz="4" w:space="0" w:color="auto"/>
            </w:tcBorders>
            <w:shd w:val="clear" w:color="auto" w:fill="auto"/>
            <w:vAlign w:val="center"/>
            <w:hideMark/>
          </w:tcPr>
          <w:p w14:paraId="5938DCF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58136B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91CB53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D5FE0F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45EDD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FC2655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B592D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3CF27B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D33304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D018B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51072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88C923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3D1945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353B2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2A332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FA75E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B89107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44A0D10"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27F4F029"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A07328D" w14:textId="77777777" w:rsidR="007D5B16" w:rsidRPr="007D5B16" w:rsidRDefault="007D5B16" w:rsidP="007D5B16">
            <w:pPr>
              <w:jc w:val="center"/>
              <w:rPr>
                <w:color w:val="000000"/>
                <w:sz w:val="20"/>
                <w:szCs w:val="20"/>
              </w:rPr>
            </w:pPr>
            <w:r w:rsidRPr="007D5B16">
              <w:rPr>
                <w:color w:val="000000"/>
                <w:sz w:val="20"/>
                <w:szCs w:val="20"/>
              </w:rPr>
              <w:t>Центральный жилой район</w:t>
            </w:r>
          </w:p>
        </w:tc>
        <w:tc>
          <w:tcPr>
            <w:tcW w:w="0" w:type="auto"/>
            <w:tcBorders>
              <w:top w:val="nil"/>
              <w:left w:val="nil"/>
              <w:bottom w:val="single" w:sz="4" w:space="0" w:color="auto"/>
              <w:right w:val="single" w:sz="4" w:space="0" w:color="auto"/>
            </w:tcBorders>
            <w:shd w:val="clear" w:color="auto" w:fill="auto"/>
            <w:vAlign w:val="center"/>
            <w:hideMark/>
          </w:tcPr>
          <w:p w14:paraId="312B4AF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E8270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92EC31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1FFFB8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60B17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C85437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7A74F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E5F2E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A3A90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0997FF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BCDEBB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5D8709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B63679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89911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90617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CF910D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A06E6E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D643D4"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41A61341"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AAE2E0E" w14:textId="77777777" w:rsidR="007D5B16" w:rsidRPr="007D5B16" w:rsidRDefault="007D5B16" w:rsidP="007D5B16">
            <w:pPr>
              <w:jc w:val="center"/>
              <w:rPr>
                <w:color w:val="000000"/>
                <w:sz w:val="20"/>
                <w:szCs w:val="20"/>
              </w:rPr>
            </w:pPr>
            <w:r w:rsidRPr="007D5B16">
              <w:rPr>
                <w:color w:val="000000"/>
                <w:sz w:val="20"/>
                <w:szCs w:val="20"/>
              </w:rPr>
              <w:t>Центральный жилой</w:t>
            </w:r>
            <w:r w:rsidRPr="007D5B16">
              <w:rPr>
                <w:color w:val="000000"/>
                <w:sz w:val="20"/>
                <w:szCs w:val="20"/>
              </w:rPr>
              <w:br/>
              <w:t>район</w:t>
            </w:r>
          </w:p>
        </w:tc>
        <w:tc>
          <w:tcPr>
            <w:tcW w:w="0" w:type="auto"/>
            <w:tcBorders>
              <w:top w:val="nil"/>
              <w:left w:val="nil"/>
              <w:bottom w:val="single" w:sz="4" w:space="0" w:color="auto"/>
              <w:right w:val="single" w:sz="4" w:space="0" w:color="auto"/>
            </w:tcBorders>
            <w:shd w:val="clear" w:color="auto" w:fill="auto"/>
            <w:vAlign w:val="center"/>
            <w:hideMark/>
          </w:tcPr>
          <w:p w14:paraId="0729D52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AE2518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75F135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74F1C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26B3F1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7606E9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7F356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03174A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54431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9FAEB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BFD793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62026A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A78595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085C0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9BFA1A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A9827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CFE362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6FDE0B"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2D1A921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B3D747D" w14:textId="77777777" w:rsidR="007D5B16" w:rsidRPr="007D5B16" w:rsidRDefault="007D5B16" w:rsidP="007D5B16">
            <w:pPr>
              <w:jc w:val="center"/>
              <w:rPr>
                <w:color w:val="000000"/>
                <w:sz w:val="20"/>
                <w:szCs w:val="20"/>
              </w:rPr>
            </w:pPr>
            <w:r w:rsidRPr="007D5B16">
              <w:rPr>
                <w:color w:val="000000"/>
                <w:sz w:val="20"/>
                <w:szCs w:val="20"/>
              </w:rPr>
              <w:t>ЦЖ1.</w:t>
            </w:r>
          </w:p>
        </w:tc>
        <w:tc>
          <w:tcPr>
            <w:tcW w:w="0" w:type="auto"/>
            <w:tcBorders>
              <w:top w:val="nil"/>
              <w:left w:val="nil"/>
              <w:bottom w:val="single" w:sz="4" w:space="0" w:color="auto"/>
              <w:right w:val="single" w:sz="4" w:space="0" w:color="auto"/>
            </w:tcBorders>
            <w:shd w:val="clear" w:color="auto" w:fill="auto"/>
            <w:vAlign w:val="center"/>
            <w:hideMark/>
          </w:tcPr>
          <w:p w14:paraId="1FAAAB0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6F767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C21A8E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59536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7E153B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A5536E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228D25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31A9FA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6AFAF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62BC6C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74A3D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DBE651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C3A0CF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1003C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36D849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B838D0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0C579D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2E1021B"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3C654FB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F632C62" w14:textId="77777777" w:rsidR="007D5B16" w:rsidRPr="007D5B16" w:rsidRDefault="007D5B16" w:rsidP="007D5B16">
            <w:pPr>
              <w:jc w:val="center"/>
              <w:rPr>
                <w:color w:val="000000"/>
                <w:sz w:val="20"/>
                <w:szCs w:val="20"/>
              </w:rPr>
            </w:pPr>
            <w:r w:rsidRPr="007D5B16">
              <w:rPr>
                <w:color w:val="000000"/>
                <w:sz w:val="20"/>
                <w:szCs w:val="20"/>
              </w:rPr>
              <w:t>ЦЖ2.</w:t>
            </w:r>
          </w:p>
        </w:tc>
        <w:tc>
          <w:tcPr>
            <w:tcW w:w="0" w:type="auto"/>
            <w:tcBorders>
              <w:top w:val="nil"/>
              <w:left w:val="nil"/>
              <w:bottom w:val="single" w:sz="4" w:space="0" w:color="auto"/>
              <w:right w:val="single" w:sz="4" w:space="0" w:color="auto"/>
            </w:tcBorders>
            <w:shd w:val="clear" w:color="auto" w:fill="auto"/>
            <w:vAlign w:val="center"/>
            <w:hideMark/>
          </w:tcPr>
          <w:p w14:paraId="4AAA960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D49552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154296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C65B9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B5A37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B4E3CF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384C26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2346A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5B69C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0F719E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2AA1F8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88E2C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5719B0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254489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6725B0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1A9A3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39A3FA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892BE2"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0D190670"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5B139A4" w14:textId="77777777" w:rsidR="007D5B16" w:rsidRPr="007D5B16" w:rsidRDefault="007D5B16" w:rsidP="007D5B16">
            <w:pPr>
              <w:jc w:val="center"/>
              <w:rPr>
                <w:color w:val="000000"/>
                <w:sz w:val="20"/>
                <w:szCs w:val="20"/>
              </w:rPr>
            </w:pPr>
            <w:r w:rsidRPr="007D5B16">
              <w:rPr>
                <w:color w:val="000000"/>
                <w:sz w:val="20"/>
                <w:szCs w:val="20"/>
              </w:rPr>
              <w:t>ЦЖ5.</w:t>
            </w:r>
          </w:p>
        </w:tc>
        <w:tc>
          <w:tcPr>
            <w:tcW w:w="0" w:type="auto"/>
            <w:tcBorders>
              <w:top w:val="nil"/>
              <w:left w:val="nil"/>
              <w:bottom w:val="single" w:sz="4" w:space="0" w:color="auto"/>
              <w:right w:val="single" w:sz="4" w:space="0" w:color="auto"/>
            </w:tcBorders>
            <w:shd w:val="clear" w:color="auto" w:fill="auto"/>
            <w:vAlign w:val="center"/>
            <w:hideMark/>
          </w:tcPr>
          <w:p w14:paraId="4AFD079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1922D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5A7D0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57B571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7C946F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FB3D58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1149D6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EE732C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69435F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EE722C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42D917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332818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3A02F8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34CF25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F9BD5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E15BE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8F16E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6DF33B"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6997DE62"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418AEA9" w14:textId="77777777" w:rsidR="007D5B16" w:rsidRPr="007D5B16" w:rsidRDefault="007D5B16" w:rsidP="007D5B16">
            <w:pPr>
              <w:jc w:val="center"/>
              <w:rPr>
                <w:color w:val="000000"/>
                <w:sz w:val="20"/>
                <w:szCs w:val="20"/>
              </w:rPr>
            </w:pPr>
            <w:r w:rsidRPr="007D5B16">
              <w:rPr>
                <w:color w:val="000000"/>
                <w:sz w:val="20"/>
                <w:szCs w:val="20"/>
              </w:rPr>
              <w:t>ЦПЛ1.</w:t>
            </w:r>
          </w:p>
        </w:tc>
        <w:tc>
          <w:tcPr>
            <w:tcW w:w="0" w:type="auto"/>
            <w:tcBorders>
              <w:top w:val="nil"/>
              <w:left w:val="nil"/>
              <w:bottom w:val="single" w:sz="4" w:space="0" w:color="auto"/>
              <w:right w:val="single" w:sz="4" w:space="0" w:color="auto"/>
            </w:tcBorders>
            <w:shd w:val="clear" w:color="auto" w:fill="auto"/>
            <w:vAlign w:val="center"/>
            <w:hideMark/>
          </w:tcPr>
          <w:p w14:paraId="11F1572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2A9FB4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E1A2A9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CE09B2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AC045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2FAF7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6C0A2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CD64E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AA51F1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BA6135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40B89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6F727D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C1386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99DAF9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6539F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36CE4D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392C89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1273E8F"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10E9ED24"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3B4373" w14:textId="77777777" w:rsidR="007D5B16" w:rsidRPr="007D5B16" w:rsidRDefault="007D5B16" w:rsidP="007D5B16">
            <w:pPr>
              <w:jc w:val="center"/>
              <w:rPr>
                <w:color w:val="000000"/>
                <w:sz w:val="20"/>
                <w:szCs w:val="20"/>
              </w:rPr>
            </w:pPr>
            <w:r w:rsidRPr="007D5B16">
              <w:rPr>
                <w:color w:val="000000"/>
                <w:sz w:val="20"/>
                <w:szCs w:val="20"/>
              </w:rPr>
              <w:t>Черный Мыс</w:t>
            </w:r>
          </w:p>
        </w:tc>
        <w:tc>
          <w:tcPr>
            <w:tcW w:w="0" w:type="auto"/>
            <w:tcBorders>
              <w:top w:val="nil"/>
              <w:left w:val="nil"/>
              <w:bottom w:val="single" w:sz="4" w:space="0" w:color="auto"/>
              <w:right w:val="single" w:sz="4" w:space="0" w:color="auto"/>
            </w:tcBorders>
            <w:shd w:val="clear" w:color="auto" w:fill="auto"/>
            <w:vAlign w:val="center"/>
            <w:hideMark/>
          </w:tcPr>
          <w:p w14:paraId="3697513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612AA6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5202DF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8F98C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5E4A12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F06F1B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873DB3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FAC94E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D870C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6B517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C22286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74411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7F21B7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E14BE1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CC1BD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D54F18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EC1B90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8E33EB9"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1F1642D0"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93B3ED0" w14:textId="77777777" w:rsidR="007D5B16" w:rsidRPr="007D5B16" w:rsidRDefault="007D5B16" w:rsidP="007D5B16">
            <w:pPr>
              <w:jc w:val="center"/>
              <w:rPr>
                <w:color w:val="000000"/>
                <w:sz w:val="20"/>
                <w:szCs w:val="20"/>
              </w:rPr>
            </w:pPr>
            <w:r w:rsidRPr="007D5B16">
              <w:rPr>
                <w:color w:val="000000"/>
                <w:sz w:val="20"/>
                <w:szCs w:val="20"/>
              </w:rPr>
              <w:t>Югорский тракт</w:t>
            </w:r>
          </w:p>
        </w:tc>
        <w:tc>
          <w:tcPr>
            <w:tcW w:w="0" w:type="auto"/>
            <w:tcBorders>
              <w:top w:val="nil"/>
              <w:left w:val="nil"/>
              <w:bottom w:val="single" w:sz="4" w:space="0" w:color="auto"/>
              <w:right w:val="single" w:sz="4" w:space="0" w:color="auto"/>
            </w:tcBorders>
            <w:shd w:val="clear" w:color="auto" w:fill="auto"/>
            <w:vAlign w:val="center"/>
            <w:hideMark/>
          </w:tcPr>
          <w:p w14:paraId="70E5AF5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685821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DC773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6D617B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E581A0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EA420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F3B9B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28A40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028A43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23184E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0C3D24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367DA6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232294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966B22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3CC894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8BC762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10CFFD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ABFE739"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24BF0F3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40DD585" w14:textId="77777777" w:rsidR="007D5B16" w:rsidRPr="007D5B16" w:rsidRDefault="007D5B16" w:rsidP="007D5B16">
            <w:pPr>
              <w:jc w:val="center"/>
              <w:rPr>
                <w:color w:val="000000"/>
                <w:sz w:val="20"/>
                <w:szCs w:val="20"/>
              </w:rPr>
            </w:pPr>
            <w:r w:rsidRPr="007D5B16">
              <w:rPr>
                <w:color w:val="000000"/>
                <w:sz w:val="20"/>
                <w:szCs w:val="20"/>
              </w:rPr>
              <w:t>ЮПЛ2.</w:t>
            </w:r>
          </w:p>
        </w:tc>
        <w:tc>
          <w:tcPr>
            <w:tcW w:w="0" w:type="auto"/>
            <w:tcBorders>
              <w:top w:val="nil"/>
              <w:left w:val="nil"/>
              <w:bottom w:val="single" w:sz="4" w:space="0" w:color="auto"/>
              <w:right w:val="single" w:sz="4" w:space="0" w:color="auto"/>
            </w:tcBorders>
            <w:shd w:val="clear" w:color="auto" w:fill="auto"/>
            <w:vAlign w:val="center"/>
            <w:hideMark/>
          </w:tcPr>
          <w:p w14:paraId="11C50C6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78E6D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C3D8F4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0ADFB8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96F2A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2E812F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2C51F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B5242F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DDF87F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371170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8E50A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2B7CA1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D1990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6E8308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49A917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8CB8E0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1539F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D5D0614"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2ACAB2BC"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0B6DA96" w14:textId="77777777" w:rsidR="007D5B16" w:rsidRPr="007D5B16" w:rsidRDefault="007D5B16" w:rsidP="007D5B16">
            <w:pPr>
              <w:jc w:val="center"/>
              <w:rPr>
                <w:color w:val="000000"/>
                <w:sz w:val="20"/>
                <w:szCs w:val="20"/>
              </w:rPr>
            </w:pPr>
            <w:r w:rsidRPr="007D5B16">
              <w:rPr>
                <w:color w:val="000000"/>
                <w:sz w:val="20"/>
                <w:szCs w:val="20"/>
              </w:rPr>
              <w:t>Ядро центра</w:t>
            </w:r>
          </w:p>
        </w:tc>
        <w:tc>
          <w:tcPr>
            <w:tcW w:w="0" w:type="auto"/>
            <w:tcBorders>
              <w:top w:val="nil"/>
              <w:left w:val="nil"/>
              <w:bottom w:val="single" w:sz="4" w:space="0" w:color="auto"/>
              <w:right w:val="single" w:sz="4" w:space="0" w:color="auto"/>
            </w:tcBorders>
            <w:shd w:val="clear" w:color="auto" w:fill="auto"/>
            <w:vAlign w:val="center"/>
            <w:hideMark/>
          </w:tcPr>
          <w:p w14:paraId="11EC9C2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D2EB6E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42C24C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C8C6E4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26EFD7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6FECB9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7D6633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6A9D1C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BE1CF7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E0814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CBC56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5FCC2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12759D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AF7CD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055A3E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07E376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5212E4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F875C3"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33F3DD18"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D37984F" w14:textId="77777777" w:rsidR="007D5B16" w:rsidRPr="007D5B16" w:rsidRDefault="007D5B16" w:rsidP="007D5B16">
            <w:pPr>
              <w:jc w:val="center"/>
              <w:rPr>
                <w:color w:val="000000"/>
                <w:sz w:val="20"/>
                <w:szCs w:val="20"/>
              </w:rPr>
            </w:pPr>
            <w:r w:rsidRPr="007D5B16">
              <w:rPr>
                <w:color w:val="000000"/>
                <w:sz w:val="20"/>
                <w:szCs w:val="20"/>
              </w:rPr>
              <w:t>Ядро центра, Квартал 6.</w:t>
            </w:r>
          </w:p>
        </w:tc>
        <w:tc>
          <w:tcPr>
            <w:tcW w:w="0" w:type="auto"/>
            <w:tcBorders>
              <w:top w:val="nil"/>
              <w:left w:val="nil"/>
              <w:bottom w:val="single" w:sz="4" w:space="0" w:color="auto"/>
              <w:right w:val="single" w:sz="4" w:space="0" w:color="auto"/>
            </w:tcBorders>
            <w:shd w:val="clear" w:color="auto" w:fill="auto"/>
            <w:vAlign w:val="center"/>
            <w:hideMark/>
          </w:tcPr>
          <w:p w14:paraId="18DAE98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13D262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1EC63C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BDA8E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B069D2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7C7FA8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E39FB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739EB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E9D1EA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AE121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CF9986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E58BEA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95C8E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4847E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DFABBE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06C70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0D85D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3D5964E"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742F8404"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D75A262" w14:textId="77777777" w:rsidR="007D5B16" w:rsidRPr="007D5B16" w:rsidRDefault="007D5B16" w:rsidP="007D5B16">
            <w:pPr>
              <w:jc w:val="center"/>
              <w:rPr>
                <w:color w:val="000000"/>
                <w:sz w:val="20"/>
                <w:szCs w:val="20"/>
              </w:rPr>
            </w:pPr>
            <w:r w:rsidRPr="007D5B16">
              <w:rPr>
                <w:color w:val="000000"/>
                <w:sz w:val="20"/>
                <w:szCs w:val="20"/>
              </w:rPr>
              <w:t>Ядро центра, Квартал 7.</w:t>
            </w:r>
          </w:p>
        </w:tc>
        <w:tc>
          <w:tcPr>
            <w:tcW w:w="0" w:type="auto"/>
            <w:tcBorders>
              <w:top w:val="nil"/>
              <w:left w:val="nil"/>
              <w:bottom w:val="single" w:sz="4" w:space="0" w:color="auto"/>
              <w:right w:val="single" w:sz="4" w:space="0" w:color="auto"/>
            </w:tcBorders>
            <w:shd w:val="clear" w:color="auto" w:fill="auto"/>
            <w:vAlign w:val="center"/>
            <w:hideMark/>
          </w:tcPr>
          <w:p w14:paraId="14E35A1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0367E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AB5594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2E4B7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D11CBD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EC5555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366BAF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71FC54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8E071C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79236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350E16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0E4910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9C743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231E1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4597C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ADC246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A6C5F7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9794AE" w14:textId="77777777" w:rsidR="007D5B16" w:rsidRPr="007D5B16" w:rsidRDefault="007D5B16" w:rsidP="007D5B16">
            <w:pPr>
              <w:jc w:val="center"/>
              <w:rPr>
                <w:color w:val="000000"/>
                <w:sz w:val="20"/>
                <w:szCs w:val="20"/>
              </w:rPr>
            </w:pPr>
            <w:r w:rsidRPr="007D5B16">
              <w:rPr>
                <w:color w:val="000000"/>
                <w:sz w:val="20"/>
                <w:szCs w:val="20"/>
              </w:rPr>
              <w:t>0,00</w:t>
            </w:r>
          </w:p>
        </w:tc>
      </w:tr>
    </w:tbl>
    <w:p w14:paraId="290AD1B7" w14:textId="77777777" w:rsidR="0008475A" w:rsidRPr="00C24EBC" w:rsidRDefault="0008475A" w:rsidP="0008475A">
      <w:pPr>
        <w:spacing w:line="360" w:lineRule="auto"/>
        <w:ind w:firstLine="680"/>
        <w:jc w:val="both"/>
        <w:rPr>
          <w:szCs w:val="22"/>
          <w:highlight w:val="yellow"/>
          <w:lang w:eastAsia="en-US" w:bidi="en-US"/>
        </w:rPr>
      </w:pPr>
    </w:p>
    <w:p w14:paraId="1F1C155A" w14:textId="77777777" w:rsidR="0008475A" w:rsidRPr="00C24EBC" w:rsidRDefault="0008475A" w:rsidP="0008475A">
      <w:pPr>
        <w:pStyle w:val="aff8"/>
        <w:keepNext/>
        <w:keepLines/>
        <w:suppressAutoHyphens w:val="0"/>
        <w:spacing w:before="120" w:after="120"/>
        <w:jc w:val="both"/>
        <w:rPr>
          <w:rFonts w:ascii="Times New Roman" w:eastAsiaTheme="majorEastAsia" w:hAnsi="Times New Roman"/>
          <w:color w:val="auto"/>
          <w:lang w:bidi="en-US"/>
        </w:rPr>
      </w:pPr>
      <w:bookmarkStart w:id="6" w:name="_Toc107527018"/>
      <w:r w:rsidRPr="00C24EBC">
        <w:rPr>
          <w:rFonts w:ascii="Times New Roman" w:eastAsiaTheme="majorEastAsia" w:hAnsi="Times New Roman"/>
          <w:color w:val="auto"/>
          <w:lang w:bidi="en-US"/>
        </w:rPr>
        <w:lastRenderedPageBreak/>
        <w:t xml:space="preserve">Таблица </w:t>
      </w:r>
      <w:r w:rsidRPr="00C24EBC">
        <w:rPr>
          <w:rFonts w:ascii="Times New Roman" w:eastAsiaTheme="majorEastAsia" w:hAnsi="Times New Roman"/>
          <w:color w:val="auto"/>
          <w:lang w:bidi="en-US"/>
        </w:rPr>
        <w:fldChar w:fldCharType="begin"/>
      </w:r>
      <w:r w:rsidRPr="00C24EBC">
        <w:rPr>
          <w:rFonts w:ascii="Times New Roman" w:eastAsiaTheme="majorEastAsia" w:hAnsi="Times New Roman"/>
          <w:color w:val="auto"/>
          <w:lang w:bidi="en-US"/>
        </w:rPr>
        <w:instrText xml:space="preserve"> SEQ Таблица \* ARABIC </w:instrText>
      </w:r>
      <w:r w:rsidRPr="00C24EBC">
        <w:rPr>
          <w:rFonts w:ascii="Times New Roman" w:eastAsiaTheme="majorEastAsia" w:hAnsi="Times New Roman"/>
          <w:color w:val="auto"/>
          <w:lang w:bidi="en-US"/>
        </w:rPr>
        <w:fldChar w:fldCharType="separate"/>
      </w:r>
      <w:r w:rsidR="007428D4">
        <w:rPr>
          <w:rFonts w:ascii="Times New Roman" w:eastAsiaTheme="majorEastAsia" w:hAnsi="Times New Roman"/>
          <w:noProof/>
          <w:color w:val="auto"/>
          <w:lang w:bidi="en-US"/>
        </w:rPr>
        <w:t>5</w:t>
      </w:r>
      <w:r w:rsidRPr="00C24EBC">
        <w:rPr>
          <w:rFonts w:ascii="Times New Roman" w:eastAsiaTheme="majorEastAsia" w:hAnsi="Times New Roman"/>
          <w:color w:val="auto"/>
          <w:lang w:bidi="en-US"/>
        </w:rPr>
        <w:fldChar w:fldCharType="end"/>
      </w:r>
      <w:r w:rsidRPr="00C24EBC">
        <w:rPr>
          <w:rFonts w:ascii="Times New Roman" w:eastAsiaTheme="majorEastAsia" w:hAnsi="Times New Roman"/>
          <w:color w:val="auto"/>
          <w:lang w:bidi="en-US"/>
        </w:rPr>
        <w:t xml:space="preserve"> - Прирост тепловой нагрузки на отопление и вентиляцию в проектируемых зданиях общественно-делового фонда на период разработки или актуализации схемы теплоснабжения (таблица П30.5 МУ)</w:t>
      </w:r>
      <w:bookmarkEnd w:id="6"/>
    </w:p>
    <w:tbl>
      <w:tblPr>
        <w:tblW w:w="0" w:type="auto"/>
        <w:tblInd w:w="-5" w:type="dxa"/>
        <w:tblLook w:val="04A0" w:firstRow="1" w:lastRow="0" w:firstColumn="1" w:lastColumn="0" w:noHBand="0" w:noVBand="1"/>
      </w:tblPr>
      <w:tblGrid>
        <w:gridCol w:w="4163"/>
        <w:gridCol w:w="616"/>
        <w:gridCol w:w="616"/>
        <w:gridCol w:w="616"/>
        <w:gridCol w:w="616"/>
        <w:gridCol w:w="616"/>
        <w:gridCol w:w="616"/>
        <w:gridCol w:w="616"/>
        <w:gridCol w:w="616"/>
        <w:gridCol w:w="616"/>
        <w:gridCol w:w="666"/>
        <w:gridCol w:w="666"/>
        <w:gridCol w:w="666"/>
        <w:gridCol w:w="666"/>
        <w:gridCol w:w="666"/>
        <w:gridCol w:w="666"/>
        <w:gridCol w:w="666"/>
        <w:gridCol w:w="666"/>
        <w:gridCol w:w="666"/>
      </w:tblGrid>
      <w:tr w:rsidR="007D5B16" w:rsidRPr="007D5B16" w14:paraId="44171C03" w14:textId="77777777" w:rsidTr="007D5B16">
        <w:trPr>
          <w:trHeight w:val="20"/>
          <w:tblHead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BCA1D47" w14:textId="77777777" w:rsidR="007D5B16" w:rsidRPr="007D5B16" w:rsidRDefault="007D5B16" w:rsidP="007D5B16">
            <w:pPr>
              <w:jc w:val="center"/>
              <w:rPr>
                <w:b/>
                <w:bCs/>
                <w:color w:val="000000"/>
                <w:sz w:val="20"/>
                <w:szCs w:val="20"/>
              </w:rPr>
            </w:pPr>
            <w:r w:rsidRPr="007D5B16">
              <w:rPr>
                <w:b/>
                <w:bCs/>
                <w:color w:val="000000"/>
                <w:sz w:val="20"/>
                <w:szCs w:val="20"/>
              </w:rPr>
              <w:t>Наименование показателей</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3D201AF" w14:textId="77777777" w:rsidR="007D5B16" w:rsidRPr="007D5B16" w:rsidRDefault="007D5B16" w:rsidP="007D5B16">
            <w:pPr>
              <w:jc w:val="center"/>
              <w:rPr>
                <w:b/>
                <w:bCs/>
                <w:color w:val="000000"/>
                <w:sz w:val="20"/>
                <w:szCs w:val="20"/>
              </w:rPr>
            </w:pPr>
            <w:r w:rsidRPr="007D5B16">
              <w:rPr>
                <w:b/>
                <w:bCs/>
                <w:color w:val="000000"/>
                <w:sz w:val="20"/>
                <w:szCs w:val="20"/>
              </w:rPr>
              <w:t>2018</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A978F0F" w14:textId="77777777" w:rsidR="007D5B16" w:rsidRPr="007D5B16" w:rsidRDefault="007D5B16" w:rsidP="007D5B16">
            <w:pPr>
              <w:jc w:val="center"/>
              <w:rPr>
                <w:b/>
                <w:bCs/>
                <w:color w:val="000000"/>
                <w:sz w:val="20"/>
                <w:szCs w:val="20"/>
              </w:rPr>
            </w:pPr>
            <w:r w:rsidRPr="007D5B16">
              <w:rPr>
                <w:b/>
                <w:bCs/>
                <w:color w:val="000000"/>
                <w:sz w:val="20"/>
                <w:szCs w:val="20"/>
              </w:rPr>
              <w:t>2019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3580F4A" w14:textId="77777777" w:rsidR="007D5B16" w:rsidRPr="007D5B16" w:rsidRDefault="007D5B16" w:rsidP="007D5B16">
            <w:pPr>
              <w:jc w:val="center"/>
              <w:rPr>
                <w:b/>
                <w:bCs/>
                <w:color w:val="000000"/>
                <w:sz w:val="20"/>
                <w:szCs w:val="20"/>
              </w:rPr>
            </w:pPr>
            <w:r w:rsidRPr="007D5B16">
              <w:rPr>
                <w:b/>
                <w:bCs/>
                <w:color w:val="000000"/>
                <w:sz w:val="20"/>
                <w:szCs w:val="20"/>
              </w:rPr>
              <w:t>2020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44F3F61" w14:textId="77777777" w:rsidR="007D5B16" w:rsidRPr="007D5B16" w:rsidRDefault="007D5B16" w:rsidP="007D5B16">
            <w:pPr>
              <w:jc w:val="center"/>
              <w:rPr>
                <w:b/>
                <w:bCs/>
                <w:color w:val="000000"/>
                <w:sz w:val="20"/>
                <w:szCs w:val="20"/>
              </w:rPr>
            </w:pPr>
            <w:r w:rsidRPr="007D5B16">
              <w:rPr>
                <w:b/>
                <w:bCs/>
                <w:color w:val="000000"/>
                <w:sz w:val="20"/>
                <w:szCs w:val="20"/>
              </w:rPr>
              <w:t>2021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F3F609A" w14:textId="77777777" w:rsidR="007D5B16" w:rsidRPr="007D5B16" w:rsidRDefault="007D5B16" w:rsidP="007D5B16">
            <w:pPr>
              <w:jc w:val="center"/>
              <w:rPr>
                <w:b/>
                <w:bCs/>
                <w:color w:val="000000"/>
                <w:sz w:val="20"/>
                <w:szCs w:val="20"/>
              </w:rPr>
            </w:pPr>
            <w:r w:rsidRPr="007D5B16">
              <w:rPr>
                <w:b/>
                <w:bCs/>
                <w:color w:val="000000"/>
                <w:sz w:val="20"/>
                <w:szCs w:val="20"/>
              </w:rPr>
              <w:t>2022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D69D128" w14:textId="77777777" w:rsidR="007D5B16" w:rsidRPr="007D5B16" w:rsidRDefault="007D5B16" w:rsidP="007D5B16">
            <w:pPr>
              <w:jc w:val="center"/>
              <w:rPr>
                <w:b/>
                <w:bCs/>
                <w:color w:val="000000"/>
                <w:sz w:val="20"/>
                <w:szCs w:val="20"/>
              </w:rPr>
            </w:pPr>
            <w:r w:rsidRPr="007D5B16">
              <w:rPr>
                <w:b/>
                <w:bCs/>
                <w:color w:val="000000"/>
                <w:sz w:val="20"/>
                <w:szCs w:val="20"/>
              </w:rPr>
              <w:t>2023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F89C3DE" w14:textId="77777777" w:rsidR="007D5B16" w:rsidRPr="007D5B16" w:rsidRDefault="007D5B16" w:rsidP="007D5B16">
            <w:pPr>
              <w:jc w:val="center"/>
              <w:rPr>
                <w:b/>
                <w:bCs/>
                <w:color w:val="000000"/>
                <w:sz w:val="20"/>
                <w:szCs w:val="20"/>
              </w:rPr>
            </w:pPr>
            <w:r w:rsidRPr="007D5B16">
              <w:rPr>
                <w:b/>
                <w:bCs/>
                <w:color w:val="000000"/>
                <w:sz w:val="20"/>
                <w:szCs w:val="20"/>
              </w:rPr>
              <w:t>2024</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32C21C6" w14:textId="77777777" w:rsidR="007D5B16" w:rsidRPr="007D5B16" w:rsidRDefault="007D5B16" w:rsidP="007D5B16">
            <w:pPr>
              <w:jc w:val="center"/>
              <w:rPr>
                <w:b/>
                <w:bCs/>
                <w:color w:val="000000"/>
                <w:sz w:val="20"/>
                <w:szCs w:val="20"/>
              </w:rPr>
            </w:pPr>
            <w:r w:rsidRPr="007D5B16">
              <w:rPr>
                <w:b/>
                <w:bCs/>
                <w:color w:val="000000"/>
                <w:sz w:val="20"/>
                <w:szCs w:val="20"/>
              </w:rPr>
              <w:t>2025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F1861CD" w14:textId="77777777" w:rsidR="007D5B16" w:rsidRPr="007D5B16" w:rsidRDefault="007D5B16" w:rsidP="007D5B16">
            <w:pPr>
              <w:jc w:val="center"/>
              <w:rPr>
                <w:b/>
                <w:bCs/>
                <w:color w:val="000000"/>
                <w:sz w:val="20"/>
                <w:szCs w:val="20"/>
              </w:rPr>
            </w:pPr>
            <w:r w:rsidRPr="007D5B16">
              <w:rPr>
                <w:b/>
                <w:bCs/>
                <w:color w:val="000000"/>
                <w:sz w:val="20"/>
                <w:szCs w:val="20"/>
              </w:rPr>
              <w:t>2026</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56CCA25" w14:textId="77777777" w:rsidR="007D5B16" w:rsidRPr="007D5B16" w:rsidRDefault="007D5B16" w:rsidP="007D5B16">
            <w:pPr>
              <w:jc w:val="center"/>
              <w:rPr>
                <w:b/>
                <w:bCs/>
                <w:color w:val="000000"/>
                <w:sz w:val="20"/>
                <w:szCs w:val="20"/>
              </w:rPr>
            </w:pPr>
            <w:r w:rsidRPr="007D5B16">
              <w:rPr>
                <w:b/>
                <w:bCs/>
                <w:color w:val="000000"/>
                <w:sz w:val="20"/>
                <w:szCs w:val="20"/>
              </w:rPr>
              <w:t>2027</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993AAA9" w14:textId="77777777" w:rsidR="007D5B16" w:rsidRPr="007D5B16" w:rsidRDefault="007D5B16" w:rsidP="007D5B16">
            <w:pPr>
              <w:jc w:val="center"/>
              <w:rPr>
                <w:b/>
                <w:bCs/>
                <w:color w:val="000000"/>
                <w:sz w:val="20"/>
                <w:szCs w:val="20"/>
              </w:rPr>
            </w:pPr>
            <w:r w:rsidRPr="007D5B16">
              <w:rPr>
                <w:b/>
                <w:bCs/>
                <w:color w:val="000000"/>
                <w:sz w:val="20"/>
                <w:szCs w:val="20"/>
              </w:rPr>
              <w:t>2028</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106D83A" w14:textId="77777777" w:rsidR="007D5B16" w:rsidRPr="007D5B16" w:rsidRDefault="007D5B16" w:rsidP="007D5B16">
            <w:pPr>
              <w:jc w:val="center"/>
              <w:rPr>
                <w:b/>
                <w:bCs/>
                <w:color w:val="000000"/>
                <w:sz w:val="20"/>
                <w:szCs w:val="20"/>
              </w:rPr>
            </w:pPr>
            <w:r w:rsidRPr="007D5B16">
              <w:rPr>
                <w:b/>
                <w:bCs/>
                <w:color w:val="000000"/>
                <w:sz w:val="20"/>
                <w:szCs w:val="20"/>
              </w:rPr>
              <w:t>2029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EA22A2C" w14:textId="77777777" w:rsidR="007D5B16" w:rsidRPr="007D5B16" w:rsidRDefault="007D5B16" w:rsidP="007D5B16">
            <w:pPr>
              <w:jc w:val="center"/>
              <w:rPr>
                <w:b/>
                <w:bCs/>
                <w:color w:val="000000"/>
                <w:sz w:val="20"/>
                <w:szCs w:val="20"/>
              </w:rPr>
            </w:pPr>
            <w:r w:rsidRPr="007D5B16">
              <w:rPr>
                <w:b/>
                <w:bCs/>
                <w:color w:val="000000"/>
                <w:sz w:val="20"/>
                <w:szCs w:val="20"/>
              </w:rPr>
              <w:t>2030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E38B2A0" w14:textId="77777777" w:rsidR="007D5B16" w:rsidRPr="007D5B16" w:rsidRDefault="007D5B16" w:rsidP="007D5B16">
            <w:pPr>
              <w:jc w:val="center"/>
              <w:rPr>
                <w:b/>
                <w:bCs/>
                <w:color w:val="000000"/>
                <w:sz w:val="20"/>
                <w:szCs w:val="20"/>
              </w:rPr>
            </w:pPr>
            <w:r w:rsidRPr="007D5B16">
              <w:rPr>
                <w:b/>
                <w:bCs/>
                <w:color w:val="000000"/>
                <w:sz w:val="20"/>
                <w:szCs w:val="20"/>
              </w:rPr>
              <w:t>2031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0297966" w14:textId="77777777" w:rsidR="007D5B16" w:rsidRPr="007D5B16" w:rsidRDefault="007D5B16" w:rsidP="007D5B16">
            <w:pPr>
              <w:jc w:val="center"/>
              <w:rPr>
                <w:b/>
                <w:bCs/>
                <w:color w:val="000000"/>
                <w:sz w:val="20"/>
                <w:szCs w:val="20"/>
              </w:rPr>
            </w:pPr>
            <w:r w:rsidRPr="007D5B16">
              <w:rPr>
                <w:b/>
                <w:bCs/>
                <w:color w:val="000000"/>
                <w:sz w:val="20"/>
                <w:szCs w:val="20"/>
              </w:rPr>
              <w:t>2032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222E64A" w14:textId="77777777" w:rsidR="007D5B16" w:rsidRPr="007D5B16" w:rsidRDefault="007D5B16" w:rsidP="007D5B16">
            <w:pPr>
              <w:jc w:val="center"/>
              <w:rPr>
                <w:b/>
                <w:bCs/>
                <w:color w:val="000000"/>
                <w:sz w:val="20"/>
                <w:szCs w:val="20"/>
              </w:rPr>
            </w:pPr>
            <w:r w:rsidRPr="007D5B16">
              <w:rPr>
                <w:b/>
                <w:bCs/>
                <w:color w:val="000000"/>
                <w:sz w:val="20"/>
                <w:szCs w:val="20"/>
              </w:rPr>
              <w:t>2033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FE9937B" w14:textId="77777777" w:rsidR="007D5B16" w:rsidRPr="007D5B16" w:rsidRDefault="007D5B16" w:rsidP="007D5B16">
            <w:pPr>
              <w:jc w:val="center"/>
              <w:rPr>
                <w:b/>
                <w:bCs/>
                <w:color w:val="000000"/>
                <w:sz w:val="20"/>
                <w:szCs w:val="20"/>
              </w:rPr>
            </w:pPr>
            <w:r w:rsidRPr="007D5B16">
              <w:rPr>
                <w:b/>
                <w:bCs/>
                <w:color w:val="000000"/>
                <w:sz w:val="20"/>
                <w:szCs w:val="20"/>
              </w:rPr>
              <w:t>2034</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ECB9B71" w14:textId="77777777" w:rsidR="007D5B16" w:rsidRPr="007D5B16" w:rsidRDefault="007D5B16" w:rsidP="007D5B16">
            <w:pPr>
              <w:jc w:val="center"/>
              <w:rPr>
                <w:b/>
                <w:bCs/>
                <w:color w:val="000000"/>
                <w:sz w:val="20"/>
                <w:szCs w:val="20"/>
              </w:rPr>
            </w:pPr>
            <w:r w:rsidRPr="007D5B16">
              <w:rPr>
                <w:b/>
                <w:bCs/>
                <w:color w:val="000000"/>
                <w:sz w:val="20"/>
                <w:szCs w:val="20"/>
              </w:rPr>
              <w:t>2035</w:t>
            </w:r>
          </w:p>
        </w:tc>
      </w:tr>
      <w:tr w:rsidR="007D5B16" w:rsidRPr="007D5B16" w14:paraId="1E567D22"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9A7063" w14:textId="77777777" w:rsidR="007D5B16" w:rsidRPr="007D5B16" w:rsidRDefault="007D5B16" w:rsidP="007D5B16">
            <w:pPr>
              <w:rPr>
                <w:color w:val="000000"/>
                <w:sz w:val="20"/>
                <w:szCs w:val="20"/>
              </w:rPr>
            </w:pPr>
            <w:r w:rsidRPr="007D5B16">
              <w:rPr>
                <w:color w:val="000000"/>
                <w:sz w:val="20"/>
                <w:szCs w:val="20"/>
              </w:rPr>
              <w:t>Прирост тепловой нагрузки отопления и вентиляции</w:t>
            </w:r>
          </w:p>
        </w:tc>
        <w:tc>
          <w:tcPr>
            <w:tcW w:w="0" w:type="auto"/>
            <w:tcBorders>
              <w:top w:val="nil"/>
              <w:left w:val="nil"/>
              <w:bottom w:val="single" w:sz="4" w:space="0" w:color="auto"/>
              <w:right w:val="single" w:sz="4" w:space="0" w:color="auto"/>
            </w:tcBorders>
            <w:shd w:val="clear" w:color="auto" w:fill="auto"/>
            <w:vAlign w:val="center"/>
            <w:hideMark/>
          </w:tcPr>
          <w:p w14:paraId="50D662E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B9C0E3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CD9D12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B38E2F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066E602" w14:textId="77777777" w:rsidR="007D5B16" w:rsidRPr="007D5B16" w:rsidRDefault="007D5B16" w:rsidP="007D5B16">
            <w:pPr>
              <w:jc w:val="center"/>
              <w:rPr>
                <w:color w:val="000000"/>
                <w:sz w:val="20"/>
                <w:szCs w:val="20"/>
              </w:rPr>
            </w:pPr>
            <w:r w:rsidRPr="007D5B16">
              <w:rPr>
                <w:color w:val="000000"/>
                <w:sz w:val="20"/>
                <w:szCs w:val="20"/>
              </w:rPr>
              <w:t>5,5</w:t>
            </w:r>
          </w:p>
        </w:tc>
        <w:tc>
          <w:tcPr>
            <w:tcW w:w="0" w:type="auto"/>
            <w:tcBorders>
              <w:top w:val="nil"/>
              <w:left w:val="nil"/>
              <w:bottom w:val="single" w:sz="4" w:space="0" w:color="auto"/>
              <w:right w:val="single" w:sz="4" w:space="0" w:color="auto"/>
            </w:tcBorders>
            <w:shd w:val="clear" w:color="auto" w:fill="auto"/>
            <w:vAlign w:val="center"/>
            <w:hideMark/>
          </w:tcPr>
          <w:p w14:paraId="2692A5E2" w14:textId="77777777" w:rsidR="007D5B16" w:rsidRPr="007D5B16" w:rsidRDefault="007D5B16" w:rsidP="007D5B16">
            <w:pPr>
              <w:jc w:val="center"/>
              <w:rPr>
                <w:color w:val="000000"/>
                <w:sz w:val="20"/>
                <w:szCs w:val="20"/>
              </w:rPr>
            </w:pPr>
            <w:r w:rsidRPr="007D5B16">
              <w:rPr>
                <w:color w:val="000000"/>
                <w:sz w:val="20"/>
                <w:szCs w:val="20"/>
              </w:rPr>
              <w:t>16,0</w:t>
            </w:r>
          </w:p>
        </w:tc>
        <w:tc>
          <w:tcPr>
            <w:tcW w:w="0" w:type="auto"/>
            <w:tcBorders>
              <w:top w:val="nil"/>
              <w:left w:val="nil"/>
              <w:bottom w:val="single" w:sz="4" w:space="0" w:color="auto"/>
              <w:right w:val="single" w:sz="4" w:space="0" w:color="auto"/>
            </w:tcBorders>
            <w:shd w:val="clear" w:color="auto" w:fill="auto"/>
            <w:vAlign w:val="center"/>
            <w:hideMark/>
          </w:tcPr>
          <w:p w14:paraId="62F289B2" w14:textId="77777777" w:rsidR="007D5B16" w:rsidRPr="007D5B16" w:rsidRDefault="007D5B16" w:rsidP="007D5B16">
            <w:pPr>
              <w:jc w:val="center"/>
              <w:rPr>
                <w:color w:val="000000"/>
                <w:sz w:val="20"/>
                <w:szCs w:val="20"/>
              </w:rPr>
            </w:pPr>
            <w:r w:rsidRPr="007D5B16">
              <w:rPr>
                <w:color w:val="000000"/>
                <w:sz w:val="20"/>
                <w:szCs w:val="20"/>
              </w:rPr>
              <w:t>14,0</w:t>
            </w:r>
          </w:p>
        </w:tc>
        <w:tc>
          <w:tcPr>
            <w:tcW w:w="0" w:type="auto"/>
            <w:tcBorders>
              <w:top w:val="nil"/>
              <w:left w:val="nil"/>
              <w:bottom w:val="single" w:sz="4" w:space="0" w:color="auto"/>
              <w:right w:val="single" w:sz="4" w:space="0" w:color="auto"/>
            </w:tcBorders>
            <w:shd w:val="clear" w:color="auto" w:fill="auto"/>
            <w:vAlign w:val="center"/>
            <w:hideMark/>
          </w:tcPr>
          <w:p w14:paraId="0D994D28" w14:textId="77777777" w:rsidR="007D5B16" w:rsidRPr="007D5B16" w:rsidRDefault="007D5B16" w:rsidP="007D5B16">
            <w:pPr>
              <w:jc w:val="center"/>
              <w:rPr>
                <w:color w:val="000000"/>
                <w:sz w:val="20"/>
                <w:szCs w:val="20"/>
              </w:rPr>
            </w:pPr>
            <w:r w:rsidRPr="007D5B16">
              <w:rPr>
                <w:color w:val="000000"/>
                <w:sz w:val="20"/>
                <w:szCs w:val="20"/>
              </w:rPr>
              <w:t>13,4</w:t>
            </w:r>
          </w:p>
        </w:tc>
        <w:tc>
          <w:tcPr>
            <w:tcW w:w="0" w:type="auto"/>
            <w:tcBorders>
              <w:top w:val="nil"/>
              <w:left w:val="nil"/>
              <w:bottom w:val="single" w:sz="4" w:space="0" w:color="auto"/>
              <w:right w:val="single" w:sz="4" w:space="0" w:color="auto"/>
            </w:tcBorders>
            <w:shd w:val="clear" w:color="auto" w:fill="auto"/>
            <w:vAlign w:val="center"/>
            <w:hideMark/>
          </w:tcPr>
          <w:p w14:paraId="4D31A2B1" w14:textId="77777777" w:rsidR="007D5B16" w:rsidRPr="007D5B16" w:rsidRDefault="007D5B16" w:rsidP="007D5B16">
            <w:pPr>
              <w:jc w:val="center"/>
              <w:rPr>
                <w:color w:val="000000"/>
                <w:sz w:val="20"/>
                <w:szCs w:val="20"/>
              </w:rPr>
            </w:pPr>
            <w:r w:rsidRPr="007D5B16">
              <w:rPr>
                <w:color w:val="000000"/>
                <w:sz w:val="20"/>
                <w:szCs w:val="20"/>
              </w:rPr>
              <w:t>16,9</w:t>
            </w:r>
          </w:p>
        </w:tc>
        <w:tc>
          <w:tcPr>
            <w:tcW w:w="0" w:type="auto"/>
            <w:tcBorders>
              <w:top w:val="nil"/>
              <w:left w:val="nil"/>
              <w:bottom w:val="single" w:sz="4" w:space="0" w:color="auto"/>
              <w:right w:val="single" w:sz="4" w:space="0" w:color="auto"/>
            </w:tcBorders>
            <w:shd w:val="clear" w:color="auto" w:fill="auto"/>
            <w:vAlign w:val="center"/>
            <w:hideMark/>
          </w:tcPr>
          <w:p w14:paraId="043B2BC2" w14:textId="77777777" w:rsidR="007D5B16" w:rsidRPr="007D5B16" w:rsidRDefault="007D5B16" w:rsidP="007D5B16">
            <w:pPr>
              <w:jc w:val="center"/>
              <w:rPr>
                <w:color w:val="000000"/>
                <w:sz w:val="20"/>
                <w:szCs w:val="20"/>
              </w:rPr>
            </w:pPr>
            <w:r w:rsidRPr="007D5B16">
              <w:rPr>
                <w:color w:val="000000"/>
                <w:sz w:val="20"/>
                <w:szCs w:val="20"/>
              </w:rPr>
              <w:t>16,0</w:t>
            </w:r>
          </w:p>
        </w:tc>
        <w:tc>
          <w:tcPr>
            <w:tcW w:w="0" w:type="auto"/>
            <w:tcBorders>
              <w:top w:val="nil"/>
              <w:left w:val="nil"/>
              <w:bottom w:val="single" w:sz="4" w:space="0" w:color="auto"/>
              <w:right w:val="single" w:sz="4" w:space="0" w:color="auto"/>
            </w:tcBorders>
            <w:shd w:val="clear" w:color="auto" w:fill="auto"/>
            <w:vAlign w:val="center"/>
            <w:hideMark/>
          </w:tcPr>
          <w:p w14:paraId="6D0A6194" w14:textId="77777777" w:rsidR="007D5B16" w:rsidRPr="007D5B16" w:rsidRDefault="007D5B16" w:rsidP="007D5B16">
            <w:pPr>
              <w:jc w:val="center"/>
              <w:rPr>
                <w:color w:val="000000"/>
                <w:sz w:val="20"/>
                <w:szCs w:val="20"/>
              </w:rPr>
            </w:pPr>
            <w:r w:rsidRPr="007D5B16">
              <w:rPr>
                <w:color w:val="000000"/>
                <w:sz w:val="20"/>
                <w:szCs w:val="20"/>
              </w:rPr>
              <w:t>16,4</w:t>
            </w:r>
          </w:p>
        </w:tc>
        <w:tc>
          <w:tcPr>
            <w:tcW w:w="0" w:type="auto"/>
            <w:tcBorders>
              <w:top w:val="nil"/>
              <w:left w:val="nil"/>
              <w:bottom w:val="single" w:sz="4" w:space="0" w:color="auto"/>
              <w:right w:val="single" w:sz="4" w:space="0" w:color="auto"/>
            </w:tcBorders>
            <w:shd w:val="clear" w:color="auto" w:fill="auto"/>
            <w:vAlign w:val="center"/>
            <w:hideMark/>
          </w:tcPr>
          <w:p w14:paraId="424E5C22" w14:textId="77777777" w:rsidR="007D5B16" w:rsidRPr="007D5B16" w:rsidRDefault="007D5B16" w:rsidP="007D5B16">
            <w:pPr>
              <w:jc w:val="center"/>
              <w:rPr>
                <w:color w:val="000000"/>
                <w:sz w:val="20"/>
                <w:szCs w:val="20"/>
              </w:rPr>
            </w:pPr>
            <w:r w:rsidRPr="007D5B16">
              <w:rPr>
                <w:color w:val="000000"/>
                <w:sz w:val="20"/>
                <w:szCs w:val="20"/>
              </w:rPr>
              <w:t>16,8</w:t>
            </w:r>
          </w:p>
        </w:tc>
        <w:tc>
          <w:tcPr>
            <w:tcW w:w="0" w:type="auto"/>
            <w:tcBorders>
              <w:top w:val="nil"/>
              <w:left w:val="nil"/>
              <w:bottom w:val="single" w:sz="4" w:space="0" w:color="auto"/>
              <w:right w:val="single" w:sz="4" w:space="0" w:color="auto"/>
            </w:tcBorders>
            <w:shd w:val="clear" w:color="auto" w:fill="auto"/>
            <w:vAlign w:val="center"/>
            <w:hideMark/>
          </w:tcPr>
          <w:p w14:paraId="53315772" w14:textId="77777777" w:rsidR="007D5B16" w:rsidRPr="007D5B16" w:rsidRDefault="007D5B16" w:rsidP="007D5B16">
            <w:pPr>
              <w:jc w:val="center"/>
              <w:rPr>
                <w:color w:val="000000"/>
                <w:sz w:val="20"/>
                <w:szCs w:val="20"/>
              </w:rPr>
            </w:pPr>
            <w:r w:rsidRPr="007D5B16">
              <w:rPr>
                <w:color w:val="000000"/>
                <w:sz w:val="20"/>
                <w:szCs w:val="20"/>
              </w:rPr>
              <w:t>25,8</w:t>
            </w:r>
          </w:p>
        </w:tc>
        <w:tc>
          <w:tcPr>
            <w:tcW w:w="0" w:type="auto"/>
            <w:tcBorders>
              <w:top w:val="nil"/>
              <w:left w:val="nil"/>
              <w:bottom w:val="single" w:sz="4" w:space="0" w:color="auto"/>
              <w:right w:val="single" w:sz="4" w:space="0" w:color="auto"/>
            </w:tcBorders>
            <w:shd w:val="clear" w:color="auto" w:fill="auto"/>
            <w:vAlign w:val="center"/>
            <w:hideMark/>
          </w:tcPr>
          <w:p w14:paraId="26F49B1D" w14:textId="77777777" w:rsidR="007D5B16" w:rsidRPr="007D5B16" w:rsidRDefault="007D5B16" w:rsidP="007D5B16">
            <w:pPr>
              <w:jc w:val="center"/>
              <w:rPr>
                <w:color w:val="000000"/>
                <w:sz w:val="20"/>
                <w:szCs w:val="20"/>
              </w:rPr>
            </w:pPr>
            <w:r w:rsidRPr="007D5B16">
              <w:rPr>
                <w:color w:val="000000"/>
                <w:sz w:val="20"/>
                <w:szCs w:val="20"/>
              </w:rPr>
              <w:t>14,7</w:t>
            </w:r>
          </w:p>
        </w:tc>
        <w:tc>
          <w:tcPr>
            <w:tcW w:w="0" w:type="auto"/>
            <w:tcBorders>
              <w:top w:val="nil"/>
              <w:left w:val="nil"/>
              <w:bottom w:val="single" w:sz="4" w:space="0" w:color="auto"/>
              <w:right w:val="single" w:sz="4" w:space="0" w:color="auto"/>
            </w:tcBorders>
            <w:shd w:val="clear" w:color="auto" w:fill="auto"/>
            <w:vAlign w:val="center"/>
            <w:hideMark/>
          </w:tcPr>
          <w:p w14:paraId="10EF7431" w14:textId="77777777" w:rsidR="007D5B16" w:rsidRPr="007D5B16" w:rsidRDefault="007D5B16" w:rsidP="007D5B16">
            <w:pPr>
              <w:jc w:val="center"/>
              <w:rPr>
                <w:color w:val="000000"/>
                <w:sz w:val="20"/>
                <w:szCs w:val="20"/>
              </w:rPr>
            </w:pPr>
            <w:r w:rsidRPr="007D5B16">
              <w:rPr>
                <w:color w:val="000000"/>
                <w:sz w:val="20"/>
                <w:szCs w:val="20"/>
              </w:rPr>
              <w:t>5,1</w:t>
            </w:r>
          </w:p>
        </w:tc>
        <w:tc>
          <w:tcPr>
            <w:tcW w:w="0" w:type="auto"/>
            <w:tcBorders>
              <w:top w:val="nil"/>
              <w:left w:val="nil"/>
              <w:bottom w:val="single" w:sz="4" w:space="0" w:color="auto"/>
              <w:right w:val="single" w:sz="4" w:space="0" w:color="auto"/>
            </w:tcBorders>
            <w:shd w:val="clear" w:color="auto" w:fill="auto"/>
            <w:vAlign w:val="center"/>
            <w:hideMark/>
          </w:tcPr>
          <w:p w14:paraId="4D49284F" w14:textId="77777777" w:rsidR="007D5B16" w:rsidRPr="007D5B16" w:rsidRDefault="007D5B16" w:rsidP="007D5B16">
            <w:pPr>
              <w:jc w:val="center"/>
              <w:rPr>
                <w:color w:val="000000"/>
                <w:sz w:val="20"/>
                <w:szCs w:val="20"/>
              </w:rPr>
            </w:pPr>
            <w:r w:rsidRPr="007D5B16">
              <w:rPr>
                <w:color w:val="000000"/>
                <w:sz w:val="20"/>
                <w:szCs w:val="20"/>
              </w:rPr>
              <w:t>45,9</w:t>
            </w:r>
          </w:p>
        </w:tc>
        <w:tc>
          <w:tcPr>
            <w:tcW w:w="0" w:type="auto"/>
            <w:tcBorders>
              <w:top w:val="nil"/>
              <w:left w:val="nil"/>
              <w:bottom w:val="single" w:sz="4" w:space="0" w:color="auto"/>
              <w:right w:val="single" w:sz="4" w:space="0" w:color="auto"/>
            </w:tcBorders>
            <w:shd w:val="clear" w:color="auto" w:fill="auto"/>
            <w:vAlign w:val="center"/>
            <w:hideMark/>
          </w:tcPr>
          <w:p w14:paraId="0A9C347F" w14:textId="77777777" w:rsidR="007D5B16" w:rsidRPr="007D5B16" w:rsidRDefault="007D5B16" w:rsidP="007D5B16">
            <w:pPr>
              <w:jc w:val="center"/>
              <w:rPr>
                <w:color w:val="000000"/>
                <w:sz w:val="20"/>
                <w:szCs w:val="20"/>
              </w:rPr>
            </w:pPr>
            <w:r w:rsidRPr="007D5B16">
              <w:rPr>
                <w:color w:val="000000"/>
                <w:sz w:val="20"/>
                <w:szCs w:val="20"/>
              </w:rPr>
              <w:t>12,3</w:t>
            </w:r>
          </w:p>
        </w:tc>
        <w:tc>
          <w:tcPr>
            <w:tcW w:w="0" w:type="auto"/>
            <w:tcBorders>
              <w:top w:val="nil"/>
              <w:left w:val="nil"/>
              <w:bottom w:val="single" w:sz="4" w:space="0" w:color="auto"/>
              <w:right w:val="single" w:sz="4" w:space="0" w:color="auto"/>
            </w:tcBorders>
            <w:shd w:val="clear" w:color="auto" w:fill="auto"/>
            <w:vAlign w:val="center"/>
            <w:hideMark/>
          </w:tcPr>
          <w:p w14:paraId="25969ECA" w14:textId="77777777" w:rsidR="007D5B16" w:rsidRPr="007D5B16" w:rsidRDefault="007D5B16" w:rsidP="007D5B16">
            <w:pPr>
              <w:jc w:val="center"/>
              <w:rPr>
                <w:color w:val="000000"/>
                <w:sz w:val="20"/>
                <w:szCs w:val="20"/>
              </w:rPr>
            </w:pPr>
            <w:r w:rsidRPr="007D5B16">
              <w:rPr>
                <w:color w:val="000000"/>
                <w:sz w:val="20"/>
                <w:szCs w:val="20"/>
              </w:rPr>
              <w:t>23,1</w:t>
            </w:r>
          </w:p>
        </w:tc>
      </w:tr>
      <w:tr w:rsidR="007D5B16" w:rsidRPr="007D5B16" w14:paraId="4A45E9A4"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70B3B58" w14:textId="77777777" w:rsidR="007D5B16" w:rsidRPr="007D5B16" w:rsidRDefault="007D5B16" w:rsidP="007D5B16">
            <w:pPr>
              <w:rPr>
                <w:color w:val="000000"/>
                <w:sz w:val="20"/>
                <w:szCs w:val="20"/>
              </w:rPr>
            </w:pPr>
            <w:r w:rsidRPr="007D5B16">
              <w:rPr>
                <w:color w:val="000000"/>
                <w:sz w:val="20"/>
                <w:szCs w:val="20"/>
              </w:rPr>
              <w:t>то же накопительным итогом,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04F08F7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BBB87E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459054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62B56C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7AC9A56" w14:textId="77777777" w:rsidR="007D5B16" w:rsidRPr="007D5B16" w:rsidRDefault="007D5B16" w:rsidP="007D5B16">
            <w:pPr>
              <w:jc w:val="center"/>
              <w:rPr>
                <w:color w:val="000000"/>
                <w:sz w:val="20"/>
                <w:szCs w:val="20"/>
              </w:rPr>
            </w:pPr>
            <w:r w:rsidRPr="007D5B16">
              <w:rPr>
                <w:color w:val="000000"/>
                <w:sz w:val="20"/>
                <w:szCs w:val="20"/>
              </w:rPr>
              <w:t>5,5</w:t>
            </w:r>
          </w:p>
        </w:tc>
        <w:tc>
          <w:tcPr>
            <w:tcW w:w="0" w:type="auto"/>
            <w:tcBorders>
              <w:top w:val="nil"/>
              <w:left w:val="nil"/>
              <w:bottom w:val="single" w:sz="4" w:space="0" w:color="auto"/>
              <w:right w:val="single" w:sz="4" w:space="0" w:color="auto"/>
            </w:tcBorders>
            <w:shd w:val="clear" w:color="auto" w:fill="auto"/>
            <w:vAlign w:val="center"/>
            <w:hideMark/>
          </w:tcPr>
          <w:p w14:paraId="23A995C2" w14:textId="77777777" w:rsidR="007D5B16" w:rsidRPr="007D5B16" w:rsidRDefault="007D5B16" w:rsidP="007D5B16">
            <w:pPr>
              <w:jc w:val="center"/>
              <w:rPr>
                <w:color w:val="000000"/>
                <w:sz w:val="20"/>
                <w:szCs w:val="20"/>
              </w:rPr>
            </w:pPr>
            <w:r w:rsidRPr="007D5B16">
              <w:rPr>
                <w:color w:val="000000"/>
                <w:sz w:val="20"/>
                <w:szCs w:val="20"/>
              </w:rPr>
              <w:t>21,4</w:t>
            </w:r>
          </w:p>
        </w:tc>
        <w:tc>
          <w:tcPr>
            <w:tcW w:w="0" w:type="auto"/>
            <w:tcBorders>
              <w:top w:val="nil"/>
              <w:left w:val="nil"/>
              <w:bottom w:val="single" w:sz="4" w:space="0" w:color="auto"/>
              <w:right w:val="single" w:sz="4" w:space="0" w:color="auto"/>
            </w:tcBorders>
            <w:shd w:val="clear" w:color="auto" w:fill="auto"/>
            <w:vAlign w:val="center"/>
            <w:hideMark/>
          </w:tcPr>
          <w:p w14:paraId="3BE2F603" w14:textId="77777777" w:rsidR="007D5B16" w:rsidRPr="007D5B16" w:rsidRDefault="007D5B16" w:rsidP="007D5B16">
            <w:pPr>
              <w:jc w:val="center"/>
              <w:rPr>
                <w:color w:val="000000"/>
                <w:sz w:val="20"/>
                <w:szCs w:val="20"/>
              </w:rPr>
            </w:pPr>
            <w:r w:rsidRPr="007D5B16">
              <w:rPr>
                <w:color w:val="000000"/>
                <w:sz w:val="20"/>
                <w:szCs w:val="20"/>
              </w:rPr>
              <w:t>35,5</w:t>
            </w:r>
          </w:p>
        </w:tc>
        <w:tc>
          <w:tcPr>
            <w:tcW w:w="0" w:type="auto"/>
            <w:tcBorders>
              <w:top w:val="nil"/>
              <w:left w:val="nil"/>
              <w:bottom w:val="single" w:sz="4" w:space="0" w:color="auto"/>
              <w:right w:val="single" w:sz="4" w:space="0" w:color="auto"/>
            </w:tcBorders>
            <w:shd w:val="clear" w:color="auto" w:fill="auto"/>
            <w:vAlign w:val="center"/>
            <w:hideMark/>
          </w:tcPr>
          <w:p w14:paraId="0D04B652" w14:textId="77777777" w:rsidR="007D5B16" w:rsidRPr="007D5B16" w:rsidRDefault="007D5B16" w:rsidP="007D5B16">
            <w:pPr>
              <w:jc w:val="center"/>
              <w:rPr>
                <w:color w:val="000000"/>
                <w:sz w:val="20"/>
                <w:szCs w:val="20"/>
              </w:rPr>
            </w:pPr>
            <w:r w:rsidRPr="007D5B16">
              <w:rPr>
                <w:color w:val="000000"/>
                <w:sz w:val="20"/>
                <w:szCs w:val="20"/>
              </w:rPr>
              <w:t>48,8</w:t>
            </w:r>
          </w:p>
        </w:tc>
        <w:tc>
          <w:tcPr>
            <w:tcW w:w="0" w:type="auto"/>
            <w:tcBorders>
              <w:top w:val="nil"/>
              <w:left w:val="nil"/>
              <w:bottom w:val="single" w:sz="4" w:space="0" w:color="auto"/>
              <w:right w:val="single" w:sz="4" w:space="0" w:color="auto"/>
            </w:tcBorders>
            <w:shd w:val="clear" w:color="auto" w:fill="auto"/>
            <w:vAlign w:val="center"/>
            <w:hideMark/>
          </w:tcPr>
          <w:p w14:paraId="08D32A7B" w14:textId="77777777" w:rsidR="007D5B16" w:rsidRPr="007D5B16" w:rsidRDefault="007D5B16" w:rsidP="007D5B16">
            <w:pPr>
              <w:jc w:val="center"/>
              <w:rPr>
                <w:color w:val="000000"/>
                <w:sz w:val="20"/>
                <w:szCs w:val="20"/>
              </w:rPr>
            </w:pPr>
            <w:r w:rsidRPr="007D5B16">
              <w:rPr>
                <w:color w:val="000000"/>
                <w:sz w:val="20"/>
                <w:szCs w:val="20"/>
              </w:rPr>
              <w:t>65,7</w:t>
            </w:r>
          </w:p>
        </w:tc>
        <w:tc>
          <w:tcPr>
            <w:tcW w:w="0" w:type="auto"/>
            <w:tcBorders>
              <w:top w:val="nil"/>
              <w:left w:val="nil"/>
              <w:bottom w:val="single" w:sz="4" w:space="0" w:color="auto"/>
              <w:right w:val="single" w:sz="4" w:space="0" w:color="auto"/>
            </w:tcBorders>
            <w:shd w:val="clear" w:color="auto" w:fill="auto"/>
            <w:vAlign w:val="center"/>
            <w:hideMark/>
          </w:tcPr>
          <w:p w14:paraId="28115720" w14:textId="77777777" w:rsidR="007D5B16" w:rsidRPr="007D5B16" w:rsidRDefault="007D5B16" w:rsidP="007D5B16">
            <w:pPr>
              <w:jc w:val="center"/>
              <w:rPr>
                <w:color w:val="000000"/>
                <w:sz w:val="20"/>
                <w:szCs w:val="20"/>
              </w:rPr>
            </w:pPr>
            <w:r w:rsidRPr="007D5B16">
              <w:rPr>
                <w:color w:val="000000"/>
                <w:sz w:val="20"/>
                <w:szCs w:val="20"/>
              </w:rPr>
              <w:t>81,7</w:t>
            </w:r>
          </w:p>
        </w:tc>
        <w:tc>
          <w:tcPr>
            <w:tcW w:w="0" w:type="auto"/>
            <w:tcBorders>
              <w:top w:val="nil"/>
              <w:left w:val="nil"/>
              <w:bottom w:val="single" w:sz="4" w:space="0" w:color="auto"/>
              <w:right w:val="single" w:sz="4" w:space="0" w:color="auto"/>
            </w:tcBorders>
            <w:shd w:val="clear" w:color="auto" w:fill="auto"/>
            <w:vAlign w:val="center"/>
            <w:hideMark/>
          </w:tcPr>
          <w:p w14:paraId="3C482112" w14:textId="77777777" w:rsidR="007D5B16" w:rsidRPr="007D5B16" w:rsidRDefault="007D5B16" w:rsidP="007D5B16">
            <w:pPr>
              <w:jc w:val="center"/>
              <w:rPr>
                <w:color w:val="000000"/>
                <w:sz w:val="20"/>
                <w:szCs w:val="20"/>
              </w:rPr>
            </w:pPr>
            <w:r w:rsidRPr="007D5B16">
              <w:rPr>
                <w:color w:val="000000"/>
                <w:sz w:val="20"/>
                <w:szCs w:val="20"/>
              </w:rPr>
              <w:t>98,1</w:t>
            </w:r>
          </w:p>
        </w:tc>
        <w:tc>
          <w:tcPr>
            <w:tcW w:w="0" w:type="auto"/>
            <w:tcBorders>
              <w:top w:val="nil"/>
              <w:left w:val="nil"/>
              <w:bottom w:val="single" w:sz="4" w:space="0" w:color="auto"/>
              <w:right w:val="single" w:sz="4" w:space="0" w:color="auto"/>
            </w:tcBorders>
            <w:shd w:val="clear" w:color="auto" w:fill="auto"/>
            <w:vAlign w:val="center"/>
            <w:hideMark/>
          </w:tcPr>
          <w:p w14:paraId="36297D17" w14:textId="77777777" w:rsidR="007D5B16" w:rsidRPr="007D5B16" w:rsidRDefault="007D5B16" w:rsidP="007D5B16">
            <w:pPr>
              <w:jc w:val="center"/>
              <w:rPr>
                <w:color w:val="000000"/>
                <w:sz w:val="20"/>
                <w:szCs w:val="20"/>
              </w:rPr>
            </w:pPr>
            <w:r w:rsidRPr="007D5B16">
              <w:rPr>
                <w:color w:val="000000"/>
                <w:sz w:val="20"/>
                <w:szCs w:val="20"/>
              </w:rPr>
              <w:t>115,0</w:t>
            </w:r>
          </w:p>
        </w:tc>
        <w:tc>
          <w:tcPr>
            <w:tcW w:w="0" w:type="auto"/>
            <w:tcBorders>
              <w:top w:val="nil"/>
              <w:left w:val="nil"/>
              <w:bottom w:val="single" w:sz="4" w:space="0" w:color="auto"/>
              <w:right w:val="single" w:sz="4" w:space="0" w:color="auto"/>
            </w:tcBorders>
            <w:shd w:val="clear" w:color="auto" w:fill="auto"/>
            <w:vAlign w:val="center"/>
            <w:hideMark/>
          </w:tcPr>
          <w:p w14:paraId="70B0B51E" w14:textId="77777777" w:rsidR="007D5B16" w:rsidRPr="007D5B16" w:rsidRDefault="007D5B16" w:rsidP="007D5B16">
            <w:pPr>
              <w:jc w:val="center"/>
              <w:rPr>
                <w:color w:val="000000"/>
                <w:sz w:val="20"/>
                <w:szCs w:val="20"/>
              </w:rPr>
            </w:pPr>
            <w:r w:rsidRPr="007D5B16">
              <w:rPr>
                <w:color w:val="000000"/>
                <w:sz w:val="20"/>
                <w:szCs w:val="20"/>
              </w:rPr>
              <w:t>140,8</w:t>
            </w:r>
          </w:p>
        </w:tc>
        <w:tc>
          <w:tcPr>
            <w:tcW w:w="0" w:type="auto"/>
            <w:tcBorders>
              <w:top w:val="nil"/>
              <w:left w:val="nil"/>
              <w:bottom w:val="single" w:sz="4" w:space="0" w:color="auto"/>
              <w:right w:val="single" w:sz="4" w:space="0" w:color="auto"/>
            </w:tcBorders>
            <w:shd w:val="clear" w:color="auto" w:fill="auto"/>
            <w:vAlign w:val="center"/>
            <w:hideMark/>
          </w:tcPr>
          <w:p w14:paraId="462130F7" w14:textId="77777777" w:rsidR="007D5B16" w:rsidRPr="007D5B16" w:rsidRDefault="007D5B16" w:rsidP="007D5B16">
            <w:pPr>
              <w:jc w:val="center"/>
              <w:rPr>
                <w:color w:val="000000"/>
                <w:sz w:val="20"/>
                <w:szCs w:val="20"/>
              </w:rPr>
            </w:pPr>
            <w:r w:rsidRPr="007D5B16">
              <w:rPr>
                <w:color w:val="000000"/>
                <w:sz w:val="20"/>
                <w:szCs w:val="20"/>
              </w:rPr>
              <w:t>155,5</w:t>
            </w:r>
          </w:p>
        </w:tc>
        <w:tc>
          <w:tcPr>
            <w:tcW w:w="0" w:type="auto"/>
            <w:tcBorders>
              <w:top w:val="nil"/>
              <w:left w:val="nil"/>
              <w:bottom w:val="single" w:sz="4" w:space="0" w:color="auto"/>
              <w:right w:val="single" w:sz="4" w:space="0" w:color="auto"/>
            </w:tcBorders>
            <w:shd w:val="clear" w:color="auto" w:fill="auto"/>
            <w:vAlign w:val="center"/>
            <w:hideMark/>
          </w:tcPr>
          <w:p w14:paraId="02605152" w14:textId="77777777" w:rsidR="007D5B16" w:rsidRPr="007D5B16" w:rsidRDefault="007D5B16" w:rsidP="007D5B16">
            <w:pPr>
              <w:jc w:val="center"/>
              <w:rPr>
                <w:color w:val="000000"/>
                <w:sz w:val="20"/>
                <w:szCs w:val="20"/>
              </w:rPr>
            </w:pPr>
            <w:r w:rsidRPr="007D5B16">
              <w:rPr>
                <w:color w:val="000000"/>
                <w:sz w:val="20"/>
                <w:szCs w:val="20"/>
              </w:rPr>
              <w:t>160,7</w:t>
            </w:r>
          </w:p>
        </w:tc>
        <w:tc>
          <w:tcPr>
            <w:tcW w:w="0" w:type="auto"/>
            <w:tcBorders>
              <w:top w:val="nil"/>
              <w:left w:val="nil"/>
              <w:bottom w:val="single" w:sz="4" w:space="0" w:color="auto"/>
              <w:right w:val="single" w:sz="4" w:space="0" w:color="auto"/>
            </w:tcBorders>
            <w:shd w:val="clear" w:color="auto" w:fill="auto"/>
            <w:vAlign w:val="center"/>
            <w:hideMark/>
          </w:tcPr>
          <w:p w14:paraId="441C653F" w14:textId="77777777" w:rsidR="007D5B16" w:rsidRPr="007D5B16" w:rsidRDefault="007D5B16" w:rsidP="007D5B16">
            <w:pPr>
              <w:jc w:val="center"/>
              <w:rPr>
                <w:color w:val="000000"/>
                <w:sz w:val="20"/>
                <w:szCs w:val="20"/>
              </w:rPr>
            </w:pPr>
            <w:r w:rsidRPr="007D5B16">
              <w:rPr>
                <w:color w:val="000000"/>
                <w:sz w:val="20"/>
                <w:szCs w:val="20"/>
              </w:rPr>
              <w:t>206,6</w:t>
            </w:r>
          </w:p>
        </w:tc>
        <w:tc>
          <w:tcPr>
            <w:tcW w:w="0" w:type="auto"/>
            <w:tcBorders>
              <w:top w:val="nil"/>
              <w:left w:val="nil"/>
              <w:bottom w:val="single" w:sz="4" w:space="0" w:color="auto"/>
              <w:right w:val="single" w:sz="4" w:space="0" w:color="auto"/>
            </w:tcBorders>
            <w:shd w:val="clear" w:color="auto" w:fill="auto"/>
            <w:vAlign w:val="center"/>
            <w:hideMark/>
          </w:tcPr>
          <w:p w14:paraId="1064ED0C" w14:textId="77777777" w:rsidR="007D5B16" w:rsidRPr="007D5B16" w:rsidRDefault="007D5B16" w:rsidP="007D5B16">
            <w:pPr>
              <w:jc w:val="center"/>
              <w:rPr>
                <w:color w:val="000000"/>
                <w:sz w:val="20"/>
                <w:szCs w:val="20"/>
              </w:rPr>
            </w:pPr>
            <w:r w:rsidRPr="007D5B16">
              <w:rPr>
                <w:color w:val="000000"/>
                <w:sz w:val="20"/>
                <w:szCs w:val="20"/>
              </w:rPr>
              <w:t>218,9</w:t>
            </w:r>
          </w:p>
        </w:tc>
        <w:tc>
          <w:tcPr>
            <w:tcW w:w="0" w:type="auto"/>
            <w:tcBorders>
              <w:top w:val="nil"/>
              <w:left w:val="nil"/>
              <w:bottom w:val="single" w:sz="4" w:space="0" w:color="auto"/>
              <w:right w:val="single" w:sz="4" w:space="0" w:color="auto"/>
            </w:tcBorders>
            <w:shd w:val="clear" w:color="auto" w:fill="auto"/>
            <w:vAlign w:val="center"/>
            <w:hideMark/>
          </w:tcPr>
          <w:p w14:paraId="0AE69099" w14:textId="77777777" w:rsidR="007D5B16" w:rsidRPr="007D5B16" w:rsidRDefault="007D5B16" w:rsidP="007D5B16">
            <w:pPr>
              <w:jc w:val="center"/>
              <w:rPr>
                <w:color w:val="000000"/>
                <w:sz w:val="20"/>
                <w:szCs w:val="20"/>
              </w:rPr>
            </w:pPr>
            <w:r w:rsidRPr="007D5B16">
              <w:rPr>
                <w:color w:val="000000"/>
                <w:sz w:val="20"/>
                <w:szCs w:val="20"/>
              </w:rPr>
              <w:t>242,0</w:t>
            </w:r>
          </w:p>
        </w:tc>
      </w:tr>
      <w:tr w:rsidR="007D5B16" w:rsidRPr="007D5B16" w14:paraId="65FF06C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7210AEC" w14:textId="77777777" w:rsidR="007D5B16" w:rsidRPr="007D5B16" w:rsidRDefault="007D5B16" w:rsidP="007D5B16">
            <w:pPr>
              <w:rPr>
                <w:color w:val="000000"/>
                <w:sz w:val="20"/>
                <w:szCs w:val="20"/>
              </w:rPr>
            </w:pPr>
            <w:r w:rsidRPr="007D5B16">
              <w:rPr>
                <w:color w:val="000000"/>
                <w:sz w:val="20"/>
                <w:szCs w:val="20"/>
              </w:rPr>
              <w:t>Всего по поселению, в том числе по РЭТД:</w:t>
            </w:r>
          </w:p>
        </w:tc>
        <w:tc>
          <w:tcPr>
            <w:tcW w:w="0" w:type="auto"/>
            <w:tcBorders>
              <w:top w:val="nil"/>
              <w:left w:val="nil"/>
              <w:bottom w:val="single" w:sz="4" w:space="0" w:color="auto"/>
              <w:right w:val="single" w:sz="4" w:space="0" w:color="auto"/>
            </w:tcBorders>
            <w:shd w:val="clear" w:color="auto" w:fill="auto"/>
            <w:vAlign w:val="center"/>
            <w:hideMark/>
          </w:tcPr>
          <w:p w14:paraId="49ACF17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AB8A4F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89D9B2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15617F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EE113D3" w14:textId="77777777" w:rsidR="007D5B16" w:rsidRPr="007D5B16" w:rsidRDefault="007D5B16" w:rsidP="007D5B16">
            <w:pPr>
              <w:jc w:val="center"/>
              <w:rPr>
                <w:color w:val="000000"/>
                <w:sz w:val="20"/>
                <w:szCs w:val="20"/>
              </w:rPr>
            </w:pPr>
            <w:r w:rsidRPr="007D5B16">
              <w:rPr>
                <w:color w:val="000000"/>
                <w:sz w:val="20"/>
                <w:szCs w:val="20"/>
              </w:rPr>
              <w:t>5,5</w:t>
            </w:r>
          </w:p>
        </w:tc>
        <w:tc>
          <w:tcPr>
            <w:tcW w:w="0" w:type="auto"/>
            <w:tcBorders>
              <w:top w:val="nil"/>
              <w:left w:val="nil"/>
              <w:bottom w:val="single" w:sz="4" w:space="0" w:color="auto"/>
              <w:right w:val="single" w:sz="4" w:space="0" w:color="auto"/>
            </w:tcBorders>
            <w:shd w:val="clear" w:color="auto" w:fill="auto"/>
            <w:vAlign w:val="center"/>
            <w:hideMark/>
          </w:tcPr>
          <w:p w14:paraId="7BC263FC" w14:textId="77777777" w:rsidR="007D5B16" w:rsidRPr="007D5B16" w:rsidRDefault="007D5B16" w:rsidP="007D5B16">
            <w:pPr>
              <w:jc w:val="center"/>
              <w:rPr>
                <w:color w:val="000000"/>
                <w:sz w:val="20"/>
                <w:szCs w:val="20"/>
              </w:rPr>
            </w:pPr>
            <w:r w:rsidRPr="007D5B16">
              <w:rPr>
                <w:color w:val="000000"/>
                <w:sz w:val="20"/>
                <w:szCs w:val="20"/>
              </w:rPr>
              <w:t>21,4</w:t>
            </w:r>
          </w:p>
        </w:tc>
        <w:tc>
          <w:tcPr>
            <w:tcW w:w="0" w:type="auto"/>
            <w:tcBorders>
              <w:top w:val="nil"/>
              <w:left w:val="nil"/>
              <w:bottom w:val="single" w:sz="4" w:space="0" w:color="auto"/>
              <w:right w:val="single" w:sz="4" w:space="0" w:color="auto"/>
            </w:tcBorders>
            <w:shd w:val="clear" w:color="auto" w:fill="auto"/>
            <w:vAlign w:val="center"/>
            <w:hideMark/>
          </w:tcPr>
          <w:p w14:paraId="6B82BA26" w14:textId="77777777" w:rsidR="007D5B16" w:rsidRPr="007D5B16" w:rsidRDefault="007D5B16" w:rsidP="007D5B16">
            <w:pPr>
              <w:jc w:val="center"/>
              <w:rPr>
                <w:color w:val="000000"/>
                <w:sz w:val="20"/>
                <w:szCs w:val="20"/>
              </w:rPr>
            </w:pPr>
            <w:r w:rsidRPr="007D5B16">
              <w:rPr>
                <w:color w:val="000000"/>
                <w:sz w:val="20"/>
                <w:szCs w:val="20"/>
              </w:rPr>
              <w:t>35,5</w:t>
            </w:r>
          </w:p>
        </w:tc>
        <w:tc>
          <w:tcPr>
            <w:tcW w:w="0" w:type="auto"/>
            <w:tcBorders>
              <w:top w:val="nil"/>
              <w:left w:val="nil"/>
              <w:bottom w:val="single" w:sz="4" w:space="0" w:color="auto"/>
              <w:right w:val="single" w:sz="4" w:space="0" w:color="auto"/>
            </w:tcBorders>
            <w:shd w:val="clear" w:color="auto" w:fill="auto"/>
            <w:vAlign w:val="center"/>
            <w:hideMark/>
          </w:tcPr>
          <w:p w14:paraId="112C2A89" w14:textId="77777777" w:rsidR="007D5B16" w:rsidRPr="007D5B16" w:rsidRDefault="007D5B16" w:rsidP="007D5B16">
            <w:pPr>
              <w:jc w:val="center"/>
              <w:rPr>
                <w:color w:val="000000"/>
                <w:sz w:val="20"/>
                <w:szCs w:val="20"/>
              </w:rPr>
            </w:pPr>
            <w:r w:rsidRPr="007D5B16">
              <w:rPr>
                <w:color w:val="000000"/>
                <w:sz w:val="20"/>
                <w:szCs w:val="20"/>
              </w:rPr>
              <w:t>48,8</w:t>
            </w:r>
          </w:p>
        </w:tc>
        <w:tc>
          <w:tcPr>
            <w:tcW w:w="0" w:type="auto"/>
            <w:tcBorders>
              <w:top w:val="nil"/>
              <w:left w:val="nil"/>
              <w:bottom w:val="single" w:sz="4" w:space="0" w:color="auto"/>
              <w:right w:val="single" w:sz="4" w:space="0" w:color="auto"/>
            </w:tcBorders>
            <w:shd w:val="clear" w:color="auto" w:fill="auto"/>
            <w:vAlign w:val="center"/>
            <w:hideMark/>
          </w:tcPr>
          <w:p w14:paraId="66687E71" w14:textId="77777777" w:rsidR="007D5B16" w:rsidRPr="007D5B16" w:rsidRDefault="007D5B16" w:rsidP="007D5B16">
            <w:pPr>
              <w:jc w:val="center"/>
              <w:rPr>
                <w:color w:val="000000"/>
                <w:sz w:val="20"/>
                <w:szCs w:val="20"/>
              </w:rPr>
            </w:pPr>
            <w:r w:rsidRPr="007D5B16">
              <w:rPr>
                <w:color w:val="000000"/>
                <w:sz w:val="20"/>
                <w:szCs w:val="20"/>
              </w:rPr>
              <w:t>65,7</w:t>
            </w:r>
          </w:p>
        </w:tc>
        <w:tc>
          <w:tcPr>
            <w:tcW w:w="0" w:type="auto"/>
            <w:tcBorders>
              <w:top w:val="nil"/>
              <w:left w:val="nil"/>
              <w:bottom w:val="single" w:sz="4" w:space="0" w:color="auto"/>
              <w:right w:val="single" w:sz="4" w:space="0" w:color="auto"/>
            </w:tcBorders>
            <w:shd w:val="clear" w:color="auto" w:fill="auto"/>
            <w:vAlign w:val="center"/>
            <w:hideMark/>
          </w:tcPr>
          <w:p w14:paraId="51C7A97D" w14:textId="77777777" w:rsidR="007D5B16" w:rsidRPr="007D5B16" w:rsidRDefault="007D5B16" w:rsidP="007D5B16">
            <w:pPr>
              <w:jc w:val="center"/>
              <w:rPr>
                <w:color w:val="000000"/>
                <w:sz w:val="20"/>
                <w:szCs w:val="20"/>
              </w:rPr>
            </w:pPr>
            <w:r w:rsidRPr="007D5B16">
              <w:rPr>
                <w:color w:val="000000"/>
                <w:sz w:val="20"/>
                <w:szCs w:val="20"/>
              </w:rPr>
              <w:t>81,7</w:t>
            </w:r>
          </w:p>
        </w:tc>
        <w:tc>
          <w:tcPr>
            <w:tcW w:w="0" w:type="auto"/>
            <w:tcBorders>
              <w:top w:val="nil"/>
              <w:left w:val="nil"/>
              <w:bottom w:val="single" w:sz="4" w:space="0" w:color="auto"/>
              <w:right w:val="single" w:sz="4" w:space="0" w:color="auto"/>
            </w:tcBorders>
            <w:shd w:val="clear" w:color="auto" w:fill="auto"/>
            <w:vAlign w:val="center"/>
            <w:hideMark/>
          </w:tcPr>
          <w:p w14:paraId="73BE0496" w14:textId="77777777" w:rsidR="007D5B16" w:rsidRPr="007D5B16" w:rsidRDefault="007D5B16" w:rsidP="007D5B16">
            <w:pPr>
              <w:jc w:val="center"/>
              <w:rPr>
                <w:color w:val="000000"/>
                <w:sz w:val="20"/>
                <w:szCs w:val="20"/>
              </w:rPr>
            </w:pPr>
            <w:r w:rsidRPr="007D5B16">
              <w:rPr>
                <w:color w:val="000000"/>
                <w:sz w:val="20"/>
                <w:szCs w:val="20"/>
              </w:rPr>
              <w:t>98,1</w:t>
            </w:r>
          </w:p>
        </w:tc>
        <w:tc>
          <w:tcPr>
            <w:tcW w:w="0" w:type="auto"/>
            <w:tcBorders>
              <w:top w:val="nil"/>
              <w:left w:val="nil"/>
              <w:bottom w:val="single" w:sz="4" w:space="0" w:color="auto"/>
              <w:right w:val="single" w:sz="4" w:space="0" w:color="auto"/>
            </w:tcBorders>
            <w:shd w:val="clear" w:color="auto" w:fill="auto"/>
            <w:vAlign w:val="center"/>
            <w:hideMark/>
          </w:tcPr>
          <w:p w14:paraId="5BC2E913" w14:textId="77777777" w:rsidR="007D5B16" w:rsidRPr="007D5B16" w:rsidRDefault="007D5B16" w:rsidP="007D5B16">
            <w:pPr>
              <w:jc w:val="center"/>
              <w:rPr>
                <w:color w:val="000000"/>
                <w:sz w:val="20"/>
                <w:szCs w:val="20"/>
              </w:rPr>
            </w:pPr>
            <w:r w:rsidRPr="007D5B16">
              <w:rPr>
                <w:color w:val="000000"/>
                <w:sz w:val="20"/>
                <w:szCs w:val="20"/>
              </w:rPr>
              <w:t>115,0</w:t>
            </w:r>
          </w:p>
        </w:tc>
        <w:tc>
          <w:tcPr>
            <w:tcW w:w="0" w:type="auto"/>
            <w:tcBorders>
              <w:top w:val="nil"/>
              <w:left w:val="nil"/>
              <w:bottom w:val="single" w:sz="4" w:space="0" w:color="auto"/>
              <w:right w:val="single" w:sz="4" w:space="0" w:color="auto"/>
            </w:tcBorders>
            <w:shd w:val="clear" w:color="auto" w:fill="auto"/>
            <w:vAlign w:val="center"/>
            <w:hideMark/>
          </w:tcPr>
          <w:p w14:paraId="5F745E09" w14:textId="77777777" w:rsidR="007D5B16" w:rsidRPr="007D5B16" w:rsidRDefault="007D5B16" w:rsidP="007D5B16">
            <w:pPr>
              <w:jc w:val="center"/>
              <w:rPr>
                <w:color w:val="000000"/>
                <w:sz w:val="20"/>
                <w:szCs w:val="20"/>
              </w:rPr>
            </w:pPr>
            <w:r w:rsidRPr="007D5B16">
              <w:rPr>
                <w:color w:val="000000"/>
                <w:sz w:val="20"/>
                <w:szCs w:val="20"/>
              </w:rPr>
              <w:t>140,8</w:t>
            </w:r>
          </w:p>
        </w:tc>
        <w:tc>
          <w:tcPr>
            <w:tcW w:w="0" w:type="auto"/>
            <w:tcBorders>
              <w:top w:val="nil"/>
              <w:left w:val="nil"/>
              <w:bottom w:val="single" w:sz="4" w:space="0" w:color="auto"/>
              <w:right w:val="single" w:sz="4" w:space="0" w:color="auto"/>
            </w:tcBorders>
            <w:shd w:val="clear" w:color="auto" w:fill="auto"/>
            <w:vAlign w:val="center"/>
            <w:hideMark/>
          </w:tcPr>
          <w:p w14:paraId="0E485AD6" w14:textId="77777777" w:rsidR="007D5B16" w:rsidRPr="007D5B16" w:rsidRDefault="007D5B16" w:rsidP="007D5B16">
            <w:pPr>
              <w:jc w:val="center"/>
              <w:rPr>
                <w:color w:val="000000"/>
                <w:sz w:val="20"/>
                <w:szCs w:val="20"/>
              </w:rPr>
            </w:pPr>
            <w:r w:rsidRPr="007D5B16">
              <w:rPr>
                <w:color w:val="000000"/>
                <w:sz w:val="20"/>
                <w:szCs w:val="20"/>
              </w:rPr>
              <w:t>155,5</w:t>
            </w:r>
          </w:p>
        </w:tc>
        <w:tc>
          <w:tcPr>
            <w:tcW w:w="0" w:type="auto"/>
            <w:tcBorders>
              <w:top w:val="nil"/>
              <w:left w:val="nil"/>
              <w:bottom w:val="single" w:sz="4" w:space="0" w:color="auto"/>
              <w:right w:val="single" w:sz="4" w:space="0" w:color="auto"/>
            </w:tcBorders>
            <w:shd w:val="clear" w:color="auto" w:fill="auto"/>
            <w:vAlign w:val="center"/>
            <w:hideMark/>
          </w:tcPr>
          <w:p w14:paraId="08D175DF" w14:textId="77777777" w:rsidR="007D5B16" w:rsidRPr="007D5B16" w:rsidRDefault="007D5B16" w:rsidP="007D5B16">
            <w:pPr>
              <w:jc w:val="center"/>
              <w:rPr>
                <w:color w:val="000000"/>
                <w:sz w:val="20"/>
                <w:szCs w:val="20"/>
              </w:rPr>
            </w:pPr>
            <w:r w:rsidRPr="007D5B16">
              <w:rPr>
                <w:color w:val="000000"/>
                <w:sz w:val="20"/>
                <w:szCs w:val="20"/>
              </w:rPr>
              <w:t>160,7</w:t>
            </w:r>
          </w:p>
        </w:tc>
        <w:tc>
          <w:tcPr>
            <w:tcW w:w="0" w:type="auto"/>
            <w:tcBorders>
              <w:top w:val="nil"/>
              <w:left w:val="nil"/>
              <w:bottom w:val="single" w:sz="4" w:space="0" w:color="auto"/>
              <w:right w:val="single" w:sz="4" w:space="0" w:color="auto"/>
            </w:tcBorders>
            <w:shd w:val="clear" w:color="auto" w:fill="auto"/>
            <w:vAlign w:val="center"/>
            <w:hideMark/>
          </w:tcPr>
          <w:p w14:paraId="66A3B357" w14:textId="77777777" w:rsidR="007D5B16" w:rsidRPr="007D5B16" w:rsidRDefault="007D5B16" w:rsidP="007D5B16">
            <w:pPr>
              <w:jc w:val="center"/>
              <w:rPr>
                <w:color w:val="000000"/>
                <w:sz w:val="20"/>
                <w:szCs w:val="20"/>
              </w:rPr>
            </w:pPr>
            <w:r w:rsidRPr="007D5B16">
              <w:rPr>
                <w:color w:val="000000"/>
                <w:sz w:val="20"/>
                <w:szCs w:val="20"/>
              </w:rPr>
              <w:t>206,6</w:t>
            </w:r>
          </w:p>
        </w:tc>
        <w:tc>
          <w:tcPr>
            <w:tcW w:w="0" w:type="auto"/>
            <w:tcBorders>
              <w:top w:val="nil"/>
              <w:left w:val="nil"/>
              <w:bottom w:val="single" w:sz="4" w:space="0" w:color="auto"/>
              <w:right w:val="single" w:sz="4" w:space="0" w:color="auto"/>
            </w:tcBorders>
            <w:shd w:val="clear" w:color="auto" w:fill="auto"/>
            <w:vAlign w:val="center"/>
            <w:hideMark/>
          </w:tcPr>
          <w:p w14:paraId="31240DD0" w14:textId="77777777" w:rsidR="007D5B16" w:rsidRPr="007D5B16" w:rsidRDefault="007D5B16" w:rsidP="007D5B16">
            <w:pPr>
              <w:jc w:val="center"/>
              <w:rPr>
                <w:color w:val="000000"/>
                <w:sz w:val="20"/>
                <w:szCs w:val="20"/>
              </w:rPr>
            </w:pPr>
            <w:r w:rsidRPr="007D5B16">
              <w:rPr>
                <w:color w:val="000000"/>
                <w:sz w:val="20"/>
                <w:szCs w:val="20"/>
              </w:rPr>
              <w:t>218,9</w:t>
            </w:r>
          </w:p>
        </w:tc>
        <w:tc>
          <w:tcPr>
            <w:tcW w:w="0" w:type="auto"/>
            <w:tcBorders>
              <w:top w:val="nil"/>
              <w:left w:val="nil"/>
              <w:bottom w:val="single" w:sz="4" w:space="0" w:color="auto"/>
              <w:right w:val="single" w:sz="4" w:space="0" w:color="auto"/>
            </w:tcBorders>
            <w:shd w:val="clear" w:color="auto" w:fill="auto"/>
            <w:vAlign w:val="center"/>
            <w:hideMark/>
          </w:tcPr>
          <w:p w14:paraId="4F32AC0B" w14:textId="77777777" w:rsidR="007D5B16" w:rsidRPr="007D5B16" w:rsidRDefault="007D5B16" w:rsidP="007D5B16">
            <w:pPr>
              <w:jc w:val="center"/>
              <w:rPr>
                <w:color w:val="000000"/>
                <w:sz w:val="20"/>
                <w:szCs w:val="20"/>
              </w:rPr>
            </w:pPr>
            <w:r w:rsidRPr="007D5B16">
              <w:rPr>
                <w:color w:val="000000"/>
                <w:sz w:val="20"/>
                <w:szCs w:val="20"/>
              </w:rPr>
              <w:t>242,0</w:t>
            </w:r>
          </w:p>
        </w:tc>
      </w:tr>
      <w:tr w:rsidR="007D5B16" w:rsidRPr="007D5B16" w14:paraId="1664E1F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3B3BF89" w14:textId="77777777" w:rsidR="007D5B16" w:rsidRPr="007D5B16" w:rsidRDefault="007D5B16" w:rsidP="007D5B16">
            <w:pPr>
              <w:jc w:val="center"/>
              <w:rPr>
                <w:color w:val="000000"/>
                <w:sz w:val="20"/>
                <w:szCs w:val="20"/>
              </w:rPr>
            </w:pPr>
            <w:r w:rsidRPr="007D5B16">
              <w:rPr>
                <w:color w:val="000000"/>
                <w:sz w:val="20"/>
                <w:szCs w:val="20"/>
              </w:rPr>
              <w:t>ВЖ1.</w:t>
            </w:r>
          </w:p>
        </w:tc>
        <w:tc>
          <w:tcPr>
            <w:tcW w:w="0" w:type="auto"/>
            <w:tcBorders>
              <w:top w:val="nil"/>
              <w:left w:val="nil"/>
              <w:bottom w:val="single" w:sz="4" w:space="0" w:color="auto"/>
              <w:right w:val="single" w:sz="4" w:space="0" w:color="auto"/>
            </w:tcBorders>
            <w:shd w:val="clear" w:color="auto" w:fill="auto"/>
            <w:vAlign w:val="center"/>
            <w:hideMark/>
          </w:tcPr>
          <w:p w14:paraId="21C7A9F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3CF146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4DD64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7226A7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E5B16B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7827EB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44C47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D32F99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79D7A8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F719B9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6B3CA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01FCF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51D7E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D4D33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9B6FF01" w14:textId="77777777" w:rsidR="007D5B16" w:rsidRPr="007D5B16" w:rsidRDefault="007D5B16" w:rsidP="007D5B16">
            <w:pPr>
              <w:jc w:val="center"/>
              <w:rPr>
                <w:color w:val="000000"/>
                <w:sz w:val="20"/>
                <w:szCs w:val="20"/>
              </w:rPr>
            </w:pPr>
            <w:r w:rsidRPr="007D5B16">
              <w:rPr>
                <w:color w:val="000000"/>
                <w:sz w:val="20"/>
                <w:szCs w:val="20"/>
              </w:rPr>
              <w:t>0,46</w:t>
            </w:r>
          </w:p>
        </w:tc>
        <w:tc>
          <w:tcPr>
            <w:tcW w:w="0" w:type="auto"/>
            <w:tcBorders>
              <w:top w:val="nil"/>
              <w:left w:val="nil"/>
              <w:bottom w:val="single" w:sz="4" w:space="0" w:color="auto"/>
              <w:right w:val="single" w:sz="4" w:space="0" w:color="auto"/>
            </w:tcBorders>
            <w:shd w:val="clear" w:color="auto" w:fill="auto"/>
            <w:vAlign w:val="center"/>
            <w:hideMark/>
          </w:tcPr>
          <w:p w14:paraId="3C619B0A" w14:textId="77777777" w:rsidR="007D5B16" w:rsidRPr="007D5B16" w:rsidRDefault="007D5B16" w:rsidP="007D5B16">
            <w:pPr>
              <w:jc w:val="center"/>
              <w:rPr>
                <w:color w:val="000000"/>
                <w:sz w:val="20"/>
                <w:szCs w:val="20"/>
              </w:rPr>
            </w:pPr>
            <w:r w:rsidRPr="007D5B16">
              <w:rPr>
                <w:color w:val="000000"/>
                <w:sz w:val="20"/>
                <w:szCs w:val="20"/>
              </w:rPr>
              <w:t>0,74</w:t>
            </w:r>
          </w:p>
        </w:tc>
        <w:tc>
          <w:tcPr>
            <w:tcW w:w="0" w:type="auto"/>
            <w:tcBorders>
              <w:top w:val="nil"/>
              <w:left w:val="nil"/>
              <w:bottom w:val="single" w:sz="4" w:space="0" w:color="auto"/>
              <w:right w:val="single" w:sz="4" w:space="0" w:color="auto"/>
            </w:tcBorders>
            <w:shd w:val="clear" w:color="auto" w:fill="auto"/>
            <w:vAlign w:val="center"/>
            <w:hideMark/>
          </w:tcPr>
          <w:p w14:paraId="078598AA" w14:textId="77777777" w:rsidR="007D5B16" w:rsidRPr="007D5B16" w:rsidRDefault="007D5B16" w:rsidP="007D5B16">
            <w:pPr>
              <w:jc w:val="center"/>
              <w:rPr>
                <w:color w:val="000000"/>
                <w:sz w:val="20"/>
                <w:szCs w:val="20"/>
              </w:rPr>
            </w:pPr>
            <w:r w:rsidRPr="007D5B16">
              <w:rPr>
                <w:color w:val="000000"/>
                <w:sz w:val="20"/>
                <w:szCs w:val="20"/>
              </w:rPr>
              <w:t>0,74</w:t>
            </w:r>
          </w:p>
        </w:tc>
        <w:tc>
          <w:tcPr>
            <w:tcW w:w="0" w:type="auto"/>
            <w:tcBorders>
              <w:top w:val="nil"/>
              <w:left w:val="nil"/>
              <w:bottom w:val="single" w:sz="4" w:space="0" w:color="auto"/>
              <w:right w:val="single" w:sz="4" w:space="0" w:color="auto"/>
            </w:tcBorders>
            <w:shd w:val="clear" w:color="auto" w:fill="auto"/>
            <w:vAlign w:val="center"/>
            <w:hideMark/>
          </w:tcPr>
          <w:p w14:paraId="2B3E76EB" w14:textId="77777777" w:rsidR="007D5B16" w:rsidRPr="007D5B16" w:rsidRDefault="007D5B16" w:rsidP="007D5B16">
            <w:pPr>
              <w:jc w:val="center"/>
              <w:rPr>
                <w:color w:val="000000"/>
                <w:sz w:val="20"/>
                <w:szCs w:val="20"/>
              </w:rPr>
            </w:pPr>
            <w:r w:rsidRPr="007D5B16">
              <w:rPr>
                <w:color w:val="000000"/>
                <w:sz w:val="20"/>
                <w:szCs w:val="20"/>
              </w:rPr>
              <w:t>0,74</w:t>
            </w:r>
          </w:p>
        </w:tc>
      </w:tr>
      <w:tr w:rsidR="007D5B16" w:rsidRPr="007D5B16" w14:paraId="7A479232"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73CF32E" w14:textId="77777777" w:rsidR="007D5B16" w:rsidRPr="007D5B16" w:rsidRDefault="007D5B16" w:rsidP="007D5B16">
            <w:pPr>
              <w:jc w:val="center"/>
              <w:rPr>
                <w:color w:val="000000"/>
                <w:sz w:val="20"/>
                <w:szCs w:val="20"/>
              </w:rPr>
            </w:pPr>
            <w:r w:rsidRPr="007D5B16">
              <w:rPr>
                <w:color w:val="000000"/>
                <w:sz w:val="20"/>
                <w:szCs w:val="20"/>
              </w:rPr>
              <w:t>Восточный промрайон</w:t>
            </w:r>
          </w:p>
        </w:tc>
        <w:tc>
          <w:tcPr>
            <w:tcW w:w="0" w:type="auto"/>
            <w:tcBorders>
              <w:top w:val="nil"/>
              <w:left w:val="nil"/>
              <w:bottom w:val="single" w:sz="4" w:space="0" w:color="auto"/>
              <w:right w:val="single" w:sz="4" w:space="0" w:color="auto"/>
            </w:tcBorders>
            <w:shd w:val="clear" w:color="auto" w:fill="auto"/>
            <w:vAlign w:val="center"/>
            <w:hideMark/>
          </w:tcPr>
          <w:p w14:paraId="384A05A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C6A3C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856B7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78CF8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3BF692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132F2F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A08F4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CA4850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E915F1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9FB1DD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B4014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A170D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72812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D0D98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F360AA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7427C4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CA5CB8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F7E45C7"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40A5FA8B"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6C07D21" w14:textId="77777777" w:rsidR="007D5B16" w:rsidRPr="007D5B16" w:rsidRDefault="007D5B16" w:rsidP="007D5B16">
            <w:pPr>
              <w:jc w:val="center"/>
              <w:rPr>
                <w:color w:val="000000"/>
                <w:sz w:val="20"/>
                <w:szCs w:val="20"/>
              </w:rPr>
            </w:pPr>
            <w:r w:rsidRPr="007D5B16">
              <w:rPr>
                <w:color w:val="000000"/>
                <w:sz w:val="20"/>
                <w:szCs w:val="20"/>
              </w:rPr>
              <w:t>Восточный промышленный район</w:t>
            </w:r>
          </w:p>
        </w:tc>
        <w:tc>
          <w:tcPr>
            <w:tcW w:w="0" w:type="auto"/>
            <w:tcBorders>
              <w:top w:val="nil"/>
              <w:left w:val="nil"/>
              <w:bottom w:val="single" w:sz="4" w:space="0" w:color="auto"/>
              <w:right w:val="single" w:sz="4" w:space="0" w:color="auto"/>
            </w:tcBorders>
            <w:shd w:val="clear" w:color="auto" w:fill="auto"/>
            <w:vAlign w:val="center"/>
            <w:hideMark/>
          </w:tcPr>
          <w:p w14:paraId="418D234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E8FD8F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82C0E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62F944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58DF6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E80652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EB5CCCF" w14:textId="77777777" w:rsidR="007D5B16" w:rsidRPr="007D5B16" w:rsidRDefault="007D5B16" w:rsidP="007D5B16">
            <w:pPr>
              <w:jc w:val="center"/>
              <w:rPr>
                <w:color w:val="000000"/>
                <w:sz w:val="20"/>
                <w:szCs w:val="20"/>
              </w:rPr>
            </w:pPr>
            <w:r w:rsidRPr="007D5B16">
              <w:rPr>
                <w:color w:val="000000"/>
                <w:sz w:val="20"/>
                <w:szCs w:val="20"/>
              </w:rPr>
              <w:t>0,61</w:t>
            </w:r>
          </w:p>
        </w:tc>
        <w:tc>
          <w:tcPr>
            <w:tcW w:w="0" w:type="auto"/>
            <w:tcBorders>
              <w:top w:val="nil"/>
              <w:left w:val="nil"/>
              <w:bottom w:val="single" w:sz="4" w:space="0" w:color="auto"/>
              <w:right w:val="single" w:sz="4" w:space="0" w:color="auto"/>
            </w:tcBorders>
            <w:shd w:val="clear" w:color="auto" w:fill="auto"/>
            <w:vAlign w:val="center"/>
            <w:hideMark/>
          </w:tcPr>
          <w:p w14:paraId="0F7EDECB" w14:textId="77777777" w:rsidR="007D5B16" w:rsidRPr="007D5B16" w:rsidRDefault="007D5B16" w:rsidP="007D5B16">
            <w:pPr>
              <w:jc w:val="center"/>
              <w:rPr>
                <w:color w:val="000000"/>
                <w:sz w:val="20"/>
                <w:szCs w:val="20"/>
              </w:rPr>
            </w:pPr>
            <w:r w:rsidRPr="007D5B16">
              <w:rPr>
                <w:color w:val="000000"/>
                <w:sz w:val="20"/>
                <w:szCs w:val="20"/>
              </w:rPr>
              <w:t>0,61</w:t>
            </w:r>
          </w:p>
        </w:tc>
        <w:tc>
          <w:tcPr>
            <w:tcW w:w="0" w:type="auto"/>
            <w:tcBorders>
              <w:top w:val="nil"/>
              <w:left w:val="nil"/>
              <w:bottom w:val="single" w:sz="4" w:space="0" w:color="auto"/>
              <w:right w:val="single" w:sz="4" w:space="0" w:color="auto"/>
            </w:tcBorders>
            <w:shd w:val="clear" w:color="auto" w:fill="auto"/>
            <w:vAlign w:val="center"/>
            <w:hideMark/>
          </w:tcPr>
          <w:p w14:paraId="1135D110" w14:textId="77777777" w:rsidR="007D5B16" w:rsidRPr="007D5B16" w:rsidRDefault="007D5B16" w:rsidP="007D5B16">
            <w:pPr>
              <w:jc w:val="center"/>
              <w:rPr>
                <w:color w:val="000000"/>
                <w:sz w:val="20"/>
                <w:szCs w:val="20"/>
              </w:rPr>
            </w:pPr>
            <w:r w:rsidRPr="007D5B16">
              <w:rPr>
                <w:color w:val="000000"/>
                <w:sz w:val="20"/>
                <w:szCs w:val="20"/>
              </w:rPr>
              <w:t>0,61</w:t>
            </w:r>
          </w:p>
        </w:tc>
        <w:tc>
          <w:tcPr>
            <w:tcW w:w="0" w:type="auto"/>
            <w:tcBorders>
              <w:top w:val="nil"/>
              <w:left w:val="nil"/>
              <w:bottom w:val="single" w:sz="4" w:space="0" w:color="auto"/>
              <w:right w:val="single" w:sz="4" w:space="0" w:color="auto"/>
            </w:tcBorders>
            <w:shd w:val="clear" w:color="auto" w:fill="auto"/>
            <w:vAlign w:val="center"/>
            <w:hideMark/>
          </w:tcPr>
          <w:p w14:paraId="58A218F2" w14:textId="77777777" w:rsidR="007D5B16" w:rsidRPr="007D5B16" w:rsidRDefault="007D5B16" w:rsidP="007D5B16">
            <w:pPr>
              <w:jc w:val="center"/>
              <w:rPr>
                <w:color w:val="000000"/>
                <w:sz w:val="20"/>
                <w:szCs w:val="20"/>
              </w:rPr>
            </w:pPr>
            <w:r w:rsidRPr="007D5B16">
              <w:rPr>
                <w:color w:val="000000"/>
                <w:sz w:val="20"/>
                <w:szCs w:val="20"/>
              </w:rPr>
              <w:t>0,61</w:t>
            </w:r>
          </w:p>
        </w:tc>
        <w:tc>
          <w:tcPr>
            <w:tcW w:w="0" w:type="auto"/>
            <w:tcBorders>
              <w:top w:val="nil"/>
              <w:left w:val="nil"/>
              <w:bottom w:val="single" w:sz="4" w:space="0" w:color="auto"/>
              <w:right w:val="single" w:sz="4" w:space="0" w:color="auto"/>
            </w:tcBorders>
            <w:shd w:val="clear" w:color="auto" w:fill="auto"/>
            <w:vAlign w:val="center"/>
            <w:hideMark/>
          </w:tcPr>
          <w:p w14:paraId="5DA3D65A" w14:textId="77777777" w:rsidR="007D5B16" w:rsidRPr="007D5B16" w:rsidRDefault="007D5B16" w:rsidP="007D5B16">
            <w:pPr>
              <w:jc w:val="center"/>
              <w:rPr>
                <w:color w:val="000000"/>
                <w:sz w:val="20"/>
                <w:szCs w:val="20"/>
              </w:rPr>
            </w:pPr>
            <w:r w:rsidRPr="007D5B16">
              <w:rPr>
                <w:color w:val="000000"/>
                <w:sz w:val="20"/>
                <w:szCs w:val="20"/>
              </w:rPr>
              <w:t>0,61</w:t>
            </w:r>
          </w:p>
        </w:tc>
        <w:tc>
          <w:tcPr>
            <w:tcW w:w="0" w:type="auto"/>
            <w:tcBorders>
              <w:top w:val="nil"/>
              <w:left w:val="nil"/>
              <w:bottom w:val="single" w:sz="4" w:space="0" w:color="auto"/>
              <w:right w:val="single" w:sz="4" w:space="0" w:color="auto"/>
            </w:tcBorders>
            <w:shd w:val="clear" w:color="auto" w:fill="auto"/>
            <w:vAlign w:val="center"/>
            <w:hideMark/>
          </w:tcPr>
          <w:p w14:paraId="71631DBF" w14:textId="77777777" w:rsidR="007D5B16" w:rsidRPr="007D5B16" w:rsidRDefault="007D5B16" w:rsidP="007D5B16">
            <w:pPr>
              <w:jc w:val="center"/>
              <w:rPr>
                <w:color w:val="000000"/>
                <w:sz w:val="20"/>
                <w:szCs w:val="20"/>
              </w:rPr>
            </w:pPr>
            <w:r w:rsidRPr="007D5B16">
              <w:rPr>
                <w:color w:val="000000"/>
                <w:sz w:val="20"/>
                <w:szCs w:val="20"/>
              </w:rPr>
              <w:t>0,61</w:t>
            </w:r>
          </w:p>
        </w:tc>
        <w:tc>
          <w:tcPr>
            <w:tcW w:w="0" w:type="auto"/>
            <w:tcBorders>
              <w:top w:val="nil"/>
              <w:left w:val="nil"/>
              <w:bottom w:val="single" w:sz="4" w:space="0" w:color="auto"/>
              <w:right w:val="single" w:sz="4" w:space="0" w:color="auto"/>
            </w:tcBorders>
            <w:shd w:val="clear" w:color="auto" w:fill="auto"/>
            <w:vAlign w:val="center"/>
            <w:hideMark/>
          </w:tcPr>
          <w:p w14:paraId="02792D8A" w14:textId="77777777" w:rsidR="007D5B16" w:rsidRPr="007D5B16" w:rsidRDefault="007D5B16" w:rsidP="007D5B16">
            <w:pPr>
              <w:jc w:val="center"/>
              <w:rPr>
                <w:color w:val="000000"/>
                <w:sz w:val="20"/>
                <w:szCs w:val="20"/>
              </w:rPr>
            </w:pPr>
            <w:r w:rsidRPr="007D5B16">
              <w:rPr>
                <w:color w:val="000000"/>
                <w:sz w:val="20"/>
                <w:szCs w:val="20"/>
              </w:rPr>
              <w:t>0,61</w:t>
            </w:r>
          </w:p>
        </w:tc>
        <w:tc>
          <w:tcPr>
            <w:tcW w:w="0" w:type="auto"/>
            <w:tcBorders>
              <w:top w:val="nil"/>
              <w:left w:val="nil"/>
              <w:bottom w:val="single" w:sz="4" w:space="0" w:color="auto"/>
              <w:right w:val="single" w:sz="4" w:space="0" w:color="auto"/>
            </w:tcBorders>
            <w:shd w:val="clear" w:color="auto" w:fill="auto"/>
            <w:vAlign w:val="center"/>
            <w:hideMark/>
          </w:tcPr>
          <w:p w14:paraId="7DD4B210" w14:textId="77777777" w:rsidR="007D5B16" w:rsidRPr="007D5B16" w:rsidRDefault="007D5B16" w:rsidP="007D5B16">
            <w:pPr>
              <w:jc w:val="center"/>
              <w:rPr>
                <w:color w:val="000000"/>
                <w:sz w:val="20"/>
                <w:szCs w:val="20"/>
              </w:rPr>
            </w:pPr>
            <w:r w:rsidRPr="007D5B16">
              <w:rPr>
                <w:color w:val="000000"/>
                <w:sz w:val="20"/>
                <w:szCs w:val="20"/>
              </w:rPr>
              <w:t>0,61</w:t>
            </w:r>
          </w:p>
        </w:tc>
        <w:tc>
          <w:tcPr>
            <w:tcW w:w="0" w:type="auto"/>
            <w:tcBorders>
              <w:top w:val="nil"/>
              <w:left w:val="nil"/>
              <w:bottom w:val="single" w:sz="4" w:space="0" w:color="auto"/>
              <w:right w:val="single" w:sz="4" w:space="0" w:color="auto"/>
            </w:tcBorders>
            <w:shd w:val="clear" w:color="auto" w:fill="auto"/>
            <w:vAlign w:val="center"/>
            <w:hideMark/>
          </w:tcPr>
          <w:p w14:paraId="63C01316" w14:textId="77777777" w:rsidR="007D5B16" w:rsidRPr="007D5B16" w:rsidRDefault="007D5B16" w:rsidP="007D5B16">
            <w:pPr>
              <w:jc w:val="center"/>
              <w:rPr>
                <w:color w:val="000000"/>
                <w:sz w:val="20"/>
                <w:szCs w:val="20"/>
              </w:rPr>
            </w:pPr>
            <w:r w:rsidRPr="007D5B16">
              <w:rPr>
                <w:color w:val="000000"/>
                <w:sz w:val="20"/>
                <w:szCs w:val="20"/>
              </w:rPr>
              <w:t>0,61</w:t>
            </w:r>
          </w:p>
        </w:tc>
        <w:tc>
          <w:tcPr>
            <w:tcW w:w="0" w:type="auto"/>
            <w:tcBorders>
              <w:top w:val="nil"/>
              <w:left w:val="nil"/>
              <w:bottom w:val="single" w:sz="4" w:space="0" w:color="auto"/>
              <w:right w:val="single" w:sz="4" w:space="0" w:color="auto"/>
            </w:tcBorders>
            <w:shd w:val="clear" w:color="auto" w:fill="auto"/>
            <w:vAlign w:val="center"/>
            <w:hideMark/>
          </w:tcPr>
          <w:p w14:paraId="5AA92CE6" w14:textId="77777777" w:rsidR="007D5B16" w:rsidRPr="007D5B16" w:rsidRDefault="007D5B16" w:rsidP="007D5B16">
            <w:pPr>
              <w:jc w:val="center"/>
              <w:rPr>
                <w:color w:val="000000"/>
                <w:sz w:val="20"/>
                <w:szCs w:val="20"/>
              </w:rPr>
            </w:pPr>
            <w:r w:rsidRPr="007D5B16">
              <w:rPr>
                <w:color w:val="000000"/>
                <w:sz w:val="20"/>
                <w:szCs w:val="20"/>
              </w:rPr>
              <w:t>0,61</w:t>
            </w:r>
          </w:p>
        </w:tc>
        <w:tc>
          <w:tcPr>
            <w:tcW w:w="0" w:type="auto"/>
            <w:tcBorders>
              <w:top w:val="nil"/>
              <w:left w:val="nil"/>
              <w:bottom w:val="single" w:sz="4" w:space="0" w:color="auto"/>
              <w:right w:val="single" w:sz="4" w:space="0" w:color="auto"/>
            </w:tcBorders>
            <w:shd w:val="clear" w:color="auto" w:fill="auto"/>
            <w:vAlign w:val="center"/>
            <w:hideMark/>
          </w:tcPr>
          <w:p w14:paraId="272C61B3" w14:textId="77777777" w:rsidR="007D5B16" w:rsidRPr="007D5B16" w:rsidRDefault="007D5B16" w:rsidP="007D5B16">
            <w:pPr>
              <w:jc w:val="center"/>
              <w:rPr>
                <w:color w:val="000000"/>
                <w:sz w:val="20"/>
                <w:szCs w:val="20"/>
              </w:rPr>
            </w:pPr>
            <w:r w:rsidRPr="007D5B16">
              <w:rPr>
                <w:color w:val="000000"/>
                <w:sz w:val="20"/>
                <w:szCs w:val="20"/>
              </w:rPr>
              <w:t>0,61</w:t>
            </w:r>
          </w:p>
        </w:tc>
        <w:tc>
          <w:tcPr>
            <w:tcW w:w="0" w:type="auto"/>
            <w:tcBorders>
              <w:top w:val="nil"/>
              <w:left w:val="nil"/>
              <w:bottom w:val="single" w:sz="4" w:space="0" w:color="auto"/>
              <w:right w:val="single" w:sz="4" w:space="0" w:color="auto"/>
            </w:tcBorders>
            <w:shd w:val="clear" w:color="auto" w:fill="auto"/>
            <w:vAlign w:val="center"/>
            <w:hideMark/>
          </w:tcPr>
          <w:p w14:paraId="6CACEA50" w14:textId="77777777" w:rsidR="007D5B16" w:rsidRPr="007D5B16" w:rsidRDefault="007D5B16" w:rsidP="007D5B16">
            <w:pPr>
              <w:jc w:val="center"/>
              <w:rPr>
                <w:color w:val="000000"/>
                <w:sz w:val="20"/>
                <w:szCs w:val="20"/>
              </w:rPr>
            </w:pPr>
            <w:r w:rsidRPr="007D5B16">
              <w:rPr>
                <w:color w:val="000000"/>
                <w:sz w:val="20"/>
                <w:szCs w:val="20"/>
              </w:rPr>
              <w:t>0,61</w:t>
            </w:r>
          </w:p>
        </w:tc>
      </w:tr>
      <w:tr w:rsidR="007D5B16" w:rsidRPr="007D5B16" w14:paraId="1015A854"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A898D86" w14:textId="77777777" w:rsidR="007D5B16" w:rsidRPr="007D5B16" w:rsidRDefault="007D5B16" w:rsidP="007D5B16">
            <w:pPr>
              <w:jc w:val="center"/>
              <w:rPr>
                <w:color w:val="000000"/>
                <w:sz w:val="20"/>
                <w:szCs w:val="20"/>
              </w:rPr>
            </w:pPr>
            <w:r w:rsidRPr="007D5B16">
              <w:rPr>
                <w:color w:val="000000"/>
                <w:sz w:val="20"/>
                <w:szCs w:val="20"/>
              </w:rPr>
              <w:t>Восточный</w:t>
            </w:r>
            <w:r w:rsidRPr="007D5B16">
              <w:rPr>
                <w:color w:val="000000"/>
                <w:sz w:val="20"/>
                <w:szCs w:val="20"/>
              </w:rPr>
              <w:br/>
              <w:t>рекреационный район</w:t>
            </w:r>
          </w:p>
        </w:tc>
        <w:tc>
          <w:tcPr>
            <w:tcW w:w="0" w:type="auto"/>
            <w:tcBorders>
              <w:top w:val="nil"/>
              <w:left w:val="nil"/>
              <w:bottom w:val="single" w:sz="4" w:space="0" w:color="auto"/>
              <w:right w:val="single" w:sz="4" w:space="0" w:color="auto"/>
            </w:tcBorders>
            <w:shd w:val="clear" w:color="auto" w:fill="auto"/>
            <w:vAlign w:val="center"/>
            <w:hideMark/>
          </w:tcPr>
          <w:p w14:paraId="4A071E2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E1C9B2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7910F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18CBFD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A8EC3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7B6BB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FDF8AD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DDD5736" w14:textId="77777777" w:rsidR="007D5B16" w:rsidRPr="007D5B16" w:rsidRDefault="007D5B16" w:rsidP="007D5B16">
            <w:pPr>
              <w:jc w:val="center"/>
              <w:rPr>
                <w:color w:val="000000"/>
                <w:sz w:val="20"/>
                <w:szCs w:val="20"/>
              </w:rPr>
            </w:pPr>
            <w:r w:rsidRPr="007D5B16">
              <w:rPr>
                <w:color w:val="000000"/>
                <w:sz w:val="20"/>
                <w:szCs w:val="20"/>
              </w:rPr>
              <w:t>0,02</w:t>
            </w:r>
          </w:p>
        </w:tc>
        <w:tc>
          <w:tcPr>
            <w:tcW w:w="0" w:type="auto"/>
            <w:tcBorders>
              <w:top w:val="nil"/>
              <w:left w:val="nil"/>
              <w:bottom w:val="single" w:sz="4" w:space="0" w:color="auto"/>
              <w:right w:val="single" w:sz="4" w:space="0" w:color="auto"/>
            </w:tcBorders>
            <w:shd w:val="clear" w:color="auto" w:fill="auto"/>
            <w:vAlign w:val="center"/>
            <w:hideMark/>
          </w:tcPr>
          <w:p w14:paraId="7F675994" w14:textId="77777777" w:rsidR="007D5B16" w:rsidRPr="007D5B16" w:rsidRDefault="007D5B16" w:rsidP="007D5B16">
            <w:pPr>
              <w:jc w:val="center"/>
              <w:rPr>
                <w:color w:val="000000"/>
                <w:sz w:val="20"/>
                <w:szCs w:val="20"/>
              </w:rPr>
            </w:pPr>
            <w:r w:rsidRPr="007D5B16">
              <w:rPr>
                <w:color w:val="000000"/>
                <w:sz w:val="20"/>
                <w:szCs w:val="20"/>
              </w:rPr>
              <w:t>0,02</w:t>
            </w:r>
          </w:p>
        </w:tc>
        <w:tc>
          <w:tcPr>
            <w:tcW w:w="0" w:type="auto"/>
            <w:tcBorders>
              <w:top w:val="nil"/>
              <w:left w:val="nil"/>
              <w:bottom w:val="single" w:sz="4" w:space="0" w:color="auto"/>
              <w:right w:val="single" w:sz="4" w:space="0" w:color="auto"/>
            </w:tcBorders>
            <w:shd w:val="clear" w:color="auto" w:fill="auto"/>
            <w:vAlign w:val="center"/>
            <w:hideMark/>
          </w:tcPr>
          <w:p w14:paraId="3AE46DFD" w14:textId="77777777" w:rsidR="007D5B16" w:rsidRPr="007D5B16" w:rsidRDefault="007D5B16" w:rsidP="007D5B16">
            <w:pPr>
              <w:jc w:val="center"/>
              <w:rPr>
                <w:color w:val="000000"/>
                <w:sz w:val="20"/>
                <w:szCs w:val="20"/>
              </w:rPr>
            </w:pPr>
            <w:r w:rsidRPr="007D5B16">
              <w:rPr>
                <w:color w:val="000000"/>
                <w:sz w:val="20"/>
                <w:szCs w:val="20"/>
              </w:rPr>
              <w:t>0,02</w:t>
            </w:r>
          </w:p>
        </w:tc>
        <w:tc>
          <w:tcPr>
            <w:tcW w:w="0" w:type="auto"/>
            <w:tcBorders>
              <w:top w:val="nil"/>
              <w:left w:val="nil"/>
              <w:bottom w:val="single" w:sz="4" w:space="0" w:color="auto"/>
              <w:right w:val="single" w:sz="4" w:space="0" w:color="auto"/>
            </w:tcBorders>
            <w:shd w:val="clear" w:color="auto" w:fill="auto"/>
            <w:vAlign w:val="center"/>
            <w:hideMark/>
          </w:tcPr>
          <w:p w14:paraId="685C5A0D" w14:textId="77777777" w:rsidR="007D5B16" w:rsidRPr="007D5B16" w:rsidRDefault="007D5B16" w:rsidP="007D5B16">
            <w:pPr>
              <w:jc w:val="center"/>
              <w:rPr>
                <w:color w:val="000000"/>
                <w:sz w:val="20"/>
                <w:szCs w:val="20"/>
              </w:rPr>
            </w:pPr>
            <w:r w:rsidRPr="007D5B16">
              <w:rPr>
                <w:color w:val="000000"/>
                <w:sz w:val="20"/>
                <w:szCs w:val="20"/>
              </w:rPr>
              <w:t>0,02</w:t>
            </w:r>
          </w:p>
        </w:tc>
        <w:tc>
          <w:tcPr>
            <w:tcW w:w="0" w:type="auto"/>
            <w:tcBorders>
              <w:top w:val="nil"/>
              <w:left w:val="nil"/>
              <w:bottom w:val="single" w:sz="4" w:space="0" w:color="auto"/>
              <w:right w:val="single" w:sz="4" w:space="0" w:color="auto"/>
            </w:tcBorders>
            <w:shd w:val="clear" w:color="auto" w:fill="auto"/>
            <w:vAlign w:val="center"/>
            <w:hideMark/>
          </w:tcPr>
          <w:p w14:paraId="39F78814" w14:textId="77777777" w:rsidR="007D5B16" w:rsidRPr="007D5B16" w:rsidRDefault="007D5B16" w:rsidP="007D5B16">
            <w:pPr>
              <w:jc w:val="center"/>
              <w:rPr>
                <w:color w:val="000000"/>
                <w:sz w:val="20"/>
                <w:szCs w:val="20"/>
              </w:rPr>
            </w:pPr>
            <w:r w:rsidRPr="007D5B16">
              <w:rPr>
                <w:color w:val="000000"/>
                <w:sz w:val="20"/>
                <w:szCs w:val="20"/>
              </w:rPr>
              <w:t>0,02</w:t>
            </w:r>
          </w:p>
        </w:tc>
        <w:tc>
          <w:tcPr>
            <w:tcW w:w="0" w:type="auto"/>
            <w:tcBorders>
              <w:top w:val="nil"/>
              <w:left w:val="nil"/>
              <w:bottom w:val="single" w:sz="4" w:space="0" w:color="auto"/>
              <w:right w:val="single" w:sz="4" w:space="0" w:color="auto"/>
            </w:tcBorders>
            <w:shd w:val="clear" w:color="auto" w:fill="auto"/>
            <w:vAlign w:val="center"/>
            <w:hideMark/>
          </w:tcPr>
          <w:p w14:paraId="682C3B8F" w14:textId="77777777" w:rsidR="007D5B16" w:rsidRPr="007D5B16" w:rsidRDefault="007D5B16" w:rsidP="007D5B16">
            <w:pPr>
              <w:jc w:val="center"/>
              <w:rPr>
                <w:color w:val="000000"/>
                <w:sz w:val="20"/>
                <w:szCs w:val="20"/>
              </w:rPr>
            </w:pPr>
            <w:r w:rsidRPr="007D5B16">
              <w:rPr>
                <w:color w:val="000000"/>
                <w:sz w:val="20"/>
                <w:szCs w:val="20"/>
              </w:rPr>
              <w:t>0,02</w:t>
            </w:r>
          </w:p>
        </w:tc>
        <w:tc>
          <w:tcPr>
            <w:tcW w:w="0" w:type="auto"/>
            <w:tcBorders>
              <w:top w:val="nil"/>
              <w:left w:val="nil"/>
              <w:bottom w:val="single" w:sz="4" w:space="0" w:color="auto"/>
              <w:right w:val="single" w:sz="4" w:space="0" w:color="auto"/>
            </w:tcBorders>
            <w:shd w:val="clear" w:color="auto" w:fill="auto"/>
            <w:vAlign w:val="center"/>
            <w:hideMark/>
          </w:tcPr>
          <w:p w14:paraId="03F5C40E" w14:textId="77777777" w:rsidR="007D5B16" w:rsidRPr="007D5B16" w:rsidRDefault="007D5B16" w:rsidP="007D5B16">
            <w:pPr>
              <w:jc w:val="center"/>
              <w:rPr>
                <w:color w:val="000000"/>
                <w:sz w:val="20"/>
                <w:szCs w:val="20"/>
              </w:rPr>
            </w:pPr>
            <w:r w:rsidRPr="007D5B16">
              <w:rPr>
                <w:color w:val="000000"/>
                <w:sz w:val="20"/>
                <w:szCs w:val="20"/>
              </w:rPr>
              <w:t>0,02</w:t>
            </w:r>
          </w:p>
        </w:tc>
        <w:tc>
          <w:tcPr>
            <w:tcW w:w="0" w:type="auto"/>
            <w:tcBorders>
              <w:top w:val="nil"/>
              <w:left w:val="nil"/>
              <w:bottom w:val="single" w:sz="4" w:space="0" w:color="auto"/>
              <w:right w:val="single" w:sz="4" w:space="0" w:color="auto"/>
            </w:tcBorders>
            <w:shd w:val="clear" w:color="auto" w:fill="auto"/>
            <w:vAlign w:val="center"/>
            <w:hideMark/>
          </w:tcPr>
          <w:p w14:paraId="066EFE2B" w14:textId="77777777" w:rsidR="007D5B16" w:rsidRPr="007D5B16" w:rsidRDefault="007D5B16" w:rsidP="007D5B16">
            <w:pPr>
              <w:jc w:val="center"/>
              <w:rPr>
                <w:color w:val="000000"/>
                <w:sz w:val="20"/>
                <w:szCs w:val="20"/>
              </w:rPr>
            </w:pPr>
            <w:r w:rsidRPr="007D5B16">
              <w:rPr>
                <w:color w:val="000000"/>
                <w:sz w:val="20"/>
                <w:szCs w:val="20"/>
              </w:rPr>
              <w:t>0,02</w:t>
            </w:r>
          </w:p>
        </w:tc>
        <w:tc>
          <w:tcPr>
            <w:tcW w:w="0" w:type="auto"/>
            <w:tcBorders>
              <w:top w:val="nil"/>
              <w:left w:val="nil"/>
              <w:bottom w:val="single" w:sz="4" w:space="0" w:color="auto"/>
              <w:right w:val="single" w:sz="4" w:space="0" w:color="auto"/>
            </w:tcBorders>
            <w:shd w:val="clear" w:color="auto" w:fill="auto"/>
            <w:vAlign w:val="center"/>
            <w:hideMark/>
          </w:tcPr>
          <w:p w14:paraId="6B196A1F" w14:textId="77777777" w:rsidR="007D5B16" w:rsidRPr="007D5B16" w:rsidRDefault="007D5B16" w:rsidP="007D5B16">
            <w:pPr>
              <w:jc w:val="center"/>
              <w:rPr>
                <w:color w:val="000000"/>
                <w:sz w:val="20"/>
                <w:szCs w:val="20"/>
              </w:rPr>
            </w:pPr>
            <w:r w:rsidRPr="007D5B16">
              <w:rPr>
                <w:color w:val="000000"/>
                <w:sz w:val="20"/>
                <w:szCs w:val="20"/>
              </w:rPr>
              <w:t>0,02</w:t>
            </w:r>
          </w:p>
        </w:tc>
        <w:tc>
          <w:tcPr>
            <w:tcW w:w="0" w:type="auto"/>
            <w:tcBorders>
              <w:top w:val="nil"/>
              <w:left w:val="nil"/>
              <w:bottom w:val="single" w:sz="4" w:space="0" w:color="auto"/>
              <w:right w:val="single" w:sz="4" w:space="0" w:color="auto"/>
            </w:tcBorders>
            <w:shd w:val="clear" w:color="auto" w:fill="auto"/>
            <w:vAlign w:val="center"/>
            <w:hideMark/>
          </w:tcPr>
          <w:p w14:paraId="4909116F" w14:textId="77777777" w:rsidR="007D5B16" w:rsidRPr="007D5B16" w:rsidRDefault="007D5B16" w:rsidP="007D5B16">
            <w:pPr>
              <w:jc w:val="center"/>
              <w:rPr>
                <w:color w:val="000000"/>
                <w:sz w:val="20"/>
                <w:szCs w:val="20"/>
              </w:rPr>
            </w:pPr>
            <w:r w:rsidRPr="007D5B16">
              <w:rPr>
                <w:color w:val="000000"/>
                <w:sz w:val="20"/>
                <w:szCs w:val="20"/>
              </w:rPr>
              <w:t>0,02</w:t>
            </w:r>
          </w:p>
        </w:tc>
        <w:tc>
          <w:tcPr>
            <w:tcW w:w="0" w:type="auto"/>
            <w:tcBorders>
              <w:top w:val="nil"/>
              <w:left w:val="nil"/>
              <w:bottom w:val="single" w:sz="4" w:space="0" w:color="auto"/>
              <w:right w:val="single" w:sz="4" w:space="0" w:color="auto"/>
            </w:tcBorders>
            <w:shd w:val="clear" w:color="auto" w:fill="auto"/>
            <w:vAlign w:val="center"/>
            <w:hideMark/>
          </w:tcPr>
          <w:p w14:paraId="7BEEB7FF" w14:textId="77777777" w:rsidR="007D5B16" w:rsidRPr="007D5B16" w:rsidRDefault="007D5B16" w:rsidP="007D5B16">
            <w:pPr>
              <w:jc w:val="center"/>
              <w:rPr>
                <w:color w:val="000000"/>
                <w:sz w:val="20"/>
                <w:szCs w:val="20"/>
              </w:rPr>
            </w:pPr>
            <w:r w:rsidRPr="007D5B16">
              <w:rPr>
                <w:color w:val="000000"/>
                <w:sz w:val="20"/>
                <w:szCs w:val="20"/>
              </w:rPr>
              <w:t>0,02</w:t>
            </w:r>
          </w:p>
        </w:tc>
      </w:tr>
      <w:tr w:rsidR="007D5B16" w:rsidRPr="007D5B16" w14:paraId="0535AADB"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9E74734" w14:textId="77777777" w:rsidR="007D5B16" w:rsidRPr="007D5B16" w:rsidRDefault="007D5B16" w:rsidP="007D5B16">
            <w:pPr>
              <w:jc w:val="center"/>
              <w:rPr>
                <w:color w:val="000000"/>
                <w:sz w:val="20"/>
                <w:szCs w:val="20"/>
              </w:rPr>
            </w:pPr>
            <w:r w:rsidRPr="007D5B16">
              <w:rPr>
                <w:color w:val="000000"/>
                <w:sz w:val="20"/>
                <w:szCs w:val="20"/>
              </w:rPr>
              <w:t>ВПЛ1.</w:t>
            </w:r>
          </w:p>
        </w:tc>
        <w:tc>
          <w:tcPr>
            <w:tcW w:w="0" w:type="auto"/>
            <w:tcBorders>
              <w:top w:val="nil"/>
              <w:left w:val="nil"/>
              <w:bottom w:val="single" w:sz="4" w:space="0" w:color="auto"/>
              <w:right w:val="single" w:sz="4" w:space="0" w:color="auto"/>
            </w:tcBorders>
            <w:shd w:val="clear" w:color="auto" w:fill="auto"/>
            <w:vAlign w:val="center"/>
            <w:hideMark/>
          </w:tcPr>
          <w:p w14:paraId="28A3619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EE2E30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2D285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724BE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7D7C2A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B525F4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21DD08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CD5ABA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C25F82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AD167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644364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E2906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BCB17C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95D503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DB540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3368A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742E640" w14:textId="77777777" w:rsidR="007D5B16" w:rsidRPr="007D5B16" w:rsidRDefault="007D5B16" w:rsidP="007D5B16">
            <w:pPr>
              <w:jc w:val="center"/>
              <w:rPr>
                <w:color w:val="000000"/>
                <w:sz w:val="20"/>
                <w:szCs w:val="20"/>
              </w:rPr>
            </w:pPr>
            <w:r w:rsidRPr="007D5B16">
              <w:rPr>
                <w:color w:val="000000"/>
                <w:sz w:val="20"/>
                <w:szCs w:val="20"/>
              </w:rPr>
              <w:t>0,14</w:t>
            </w:r>
          </w:p>
        </w:tc>
        <w:tc>
          <w:tcPr>
            <w:tcW w:w="0" w:type="auto"/>
            <w:tcBorders>
              <w:top w:val="nil"/>
              <w:left w:val="nil"/>
              <w:bottom w:val="single" w:sz="4" w:space="0" w:color="auto"/>
              <w:right w:val="single" w:sz="4" w:space="0" w:color="auto"/>
            </w:tcBorders>
            <w:shd w:val="clear" w:color="auto" w:fill="auto"/>
            <w:vAlign w:val="center"/>
            <w:hideMark/>
          </w:tcPr>
          <w:p w14:paraId="7C87EA55" w14:textId="77777777" w:rsidR="007D5B16" w:rsidRPr="007D5B16" w:rsidRDefault="007D5B16" w:rsidP="007D5B16">
            <w:pPr>
              <w:jc w:val="center"/>
              <w:rPr>
                <w:color w:val="000000"/>
                <w:sz w:val="20"/>
                <w:szCs w:val="20"/>
              </w:rPr>
            </w:pPr>
            <w:r w:rsidRPr="007D5B16">
              <w:rPr>
                <w:color w:val="000000"/>
                <w:sz w:val="20"/>
                <w:szCs w:val="20"/>
              </w:rPr>
              <w:t>0,42</w:t>
            </w:r>
          </w:p>
        </w:tc>
      </w:tr>
      <w:tr w:rsidR="007D5B16" w:rsidRPr="007D5B16" w14:paraId="7D484850"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6E83D4A" w14:textId="77777777" w:rsidR="007D5B16" w:rsidRPr="007D5B16" w:rsidRDefault="007D5B16" w:rsidP="007D5B16">
            <w:pPr>
              <w:jc w:val="center"/>
              <w:rPr>
                <w:color w:val="000000"/>
                <w:sz w:val="20"/>
                <w:szCs w:val="20"/>
              </w:rPr>
            </w:pPr>
            <w:r w:rsidRPr="007D5B16">
              <w:rPr>
                <w:color w:val="000000"/>
                <w:sz w:val="20"/>
                <w:szCs w:val="20"/>
              </w:rPr>
              <w:t>Железнодорожный район</w:t>
            </w:r>
          </w:p>
        </w:tc>
        <w:tc>
          <w:tcPr>
            <w:tcW w:w="0" w:type="auto"/>
            <w:tcBorders>
              <w:top w:val="nil"/>
              <w:left w:val="nil"/>
              <w:bottom w:val="single" w:sz="4" w:space="0" w:color="auto"/>
              <w:right w:val="single" w:sz="4" w:space="0" w:color="auto"/>
            </w:tcBorders>
            <w:shd w:val="clear" w:color="auto" w:fill="auto"/>
            <w:vAlign w:val="center"/>
            <w:hideMark/>
          </w:tcPr>
          <w:p w14:paraId="468446C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9B322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BDFEC6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87D8E1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3C05A9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55F93EB" w14:textId="77777777" w:rsidR="007D5B16" w:rsidRPr="007D5B16" w:rsidRDefault="007D5B16" w:rsidP="007D5B16">
            <w:pPr>
              <w:jc w:val="center"/>
              <w:rPr>
                <w:color w:val="000000"/>
                <w:sz w:val="20"/>
                <w:szCs w:val="20"/>
              </w:rPr>
            </w:pPr>
            <w:r w:rsidRPr="007D5B16">
              <w:rPr>
                <w:color w:val="000000"/>
                <w:sz w:val="20"/>
                <w:szCs w:val="20"/>
              </w:rPr>
              <w:t>1,72</w:t>
            </w:r>
          </w:p>
        </w:tc>
        <w:tc>
          <w:tcPr>
            <w:tcW w:w="0" w:type="auto"/>
            <w:tcBorders>
              <w:top w:val="nil"/>
              <w:left w:val="nil"/>
              <w:bottom w:val="single" w:sz="4" w:space="0" w:color="auto"/>
              <w:right w:val="single" w:sz="4" w:space="0" w:color="auto"/>
            </w:tcBorders>
            <w:shd w:val="clear" w:color="auto" w:fill="auto"/>
            <w:vAlign w:val="center"/>
            <w:hideMark/>
          </w:tcPr>
          <w:p w14:paraId="0EBA6209" w14:textId="77777777" w:rsidR="007D5B16" w:rsidRPr="007D5B16" w:rsidRDefault="007D5B16" w:rsidP="007D5B16">
            <w:pPr>
              <w:jc w:val="center"/>
              <w:rPr>
                <w:color w:val="000000"/>
                <w:sz w:val="20"/>
                <w:szCs w:val="20"/>
              </w:rPr>
            </w:pPr>
            <w:r w:rsidRPr="007D5B16">
              <w:rPr>
                <w:color w:val="000000"/>
                <w:sz w:val="20"/>
                <w:szCs w:val="20"/>
              </w:rPr>
              <w:t>1,72</w:t>
            </w:r>
          </w:p>
        </w:tc>
        <w:tc>
          <w:tcPr>
            <w:tcW w:w="0" w:type="auto"/>
            <w:tcBorders>
              <w:top w:val="nil"/>
              <w:left w:val="nil"/>
              <w:bottom w:val="single" w:sz="4" w:space="0" w:color="auto"/>
              <w:right w:val="single" w:sz="4" w:space="0" w:color="auto"/>
            </w:tcBorders>
            <w:shd w:val="clear" w:color="auto" w:fill="auto"/>
            <w:vAlign w:val="center"/>
            <w:hideMark/>
          </w:tcPr>
          <w:p w14:paraId="1F4FA792" w14:textId="77777777" w:rsidR="007D5B16" w:rsidRPr="007D5B16" w:rsidRDefault="007D5B16" w:rsidP="007D5B16">
            <w:pPr>
              <w:jc w:val="center"/>
              <w:rPr>
                <w:color w:val="000000"/>
                <w:sz w:val="20"/>
                <w:szCs w:val="20"/>
              </w:rPr>
            </w:pPr>
            <w:r w:rsidRPr="007D5B16">
              <w:rPr>
                <w:color w:val="000000"/>
                <w:sz w:val="20"/>
                <w:szCs w:val="20"/>
              </w:rPr>
              <w:t>1,72</w:t>
            </w:r>
          </w:p>
        </w:tc>
        <w:tc>
          <w:tcPr>
            <w:tcW w:w="0" w:type="auto"/>
            <w:tcBorders>
              <w:top w:val="nil"/>
              <w:left w:val="nil"/>
              <w:bottom w:val="single" w:sz="4" w:space="0" w:color="auto"/>
              <w:right w:val="single" w:sz="4" w:space="0" w:color="auto"/>
            </w:tcBorders>
            <w:shd w:val="clear" w:color="auto" w:fill="auto"/>
            <w:vAlign w:val="center"/>
            <w:hideMark/>
          </w:tcPr>
          <w:p w14:paraId="4DDC5DA3" w14:textId="77777777" w:rsidR="007D5B16" w:rsidRPr="007D5B16" w:rsidRDefault="007D5B16" w:rsidP="007D5B16">
            <w:pPr>
              <w:jc w:val="center"/>
              <w:rPr>
                <w:color w:val="000000"/>
                <w:sz w:val="20"/>
                <w:szCs w:val="20"/>
              </w:rPr>
            </w:pPr>
            <w:r w:rsidRPr="007D5B16">
              <w:rPr>
                <w:color w:val="000000"/>
                <w:sz w:val="20"/>
                <w:szCs w:val="20"/>
              </w:rPr>
              <w:t>1,72</w:t>
            </w:r>
          </w:p>
        </w:tc>
        <w:tc>
          <w:tcPr>
            <w:tcW w:w="0" w:type="auto"/>
            <w:tcBorders>
              <w:top w:val="nil"/>
              <w:left w:val="nil"/>
              <w:bottom w:val="single" w:sz="4" w:space="0" w:color="auto"/>
              <w:right w:val="single" w:sz="4" w:space="0" w:color="auto"/>
            </w:tcBorders>
            <w:shd w:val="clear" w:color="auto" w:fill="auto"/>
            <w:vAlign w:val="center"/>
            <w:hideMark/>
          </w:tcPr>
          <w:p w14:paraId="1A0108A3" w14:textId="77777777" w:rsidR="007D5B16" w:rsidRPr="007D5B16" w:rsidRDefault="007D5B16" w:rsidP="007D5B16">
            <w:pPr>
              <w:jc w:val="center"/>
              <w:rPr>
                <w:color w:val="000000"/>
                <w:sz w:val="20"/>
                <w:szCs w:val="20"/>
              </w:rPr>
            </w:pPr>
            <w:r w:rsidRPr="007D5B16">
              <w:rPr>
                <w:color w:val="000000"/>
                <w:sz w:val="20"/>
                <w:szCs w:val="20"/>
              </w:rPr>
              <w:t>1,72</w:t>
            </w:r>
          </w:p>
        </w:tc>
        <w:tc>
          <w:tcPr>
            <w:tcW w:w="0" w:type="auto"/>
            <w:tcBorders>
              <w:top w:val="nil"/>
              <w:left w:val="nil"/>
              <w:bottom w:val="single" w:sz="4" w:space="0" w:color="auto"/>
              <w:right w:val="single" w:sz="4" w:space="0" w:color="auto"/>
            </w:tcBorders>
            <w:shd w:val="clear" w:color="auto" w:fill="auto"/>
            <w:vAlign w:val="center"/>
            <w:hideMark/>
          </w:tcPr>
          <w:p w14:paraId="34B52790" w14:textId="77777777" w:rsidR="007D5B16" w:rsidRPr="007D5B16" w:rsidRDefault="007D5B16" w:rsidP="007D5B16">
            <w:pPr>
              <w:jc w:val="center"/>
              <w:rPr>
                <w:color w:val="000000"/>
                <w:sz w:val="20"/>
                <w:szCs w:val="20"/>
              </w:rPr>
            </w:pPr>
            <w:r w:rsidRPr="007D5B16">
              <w:rPr>
                <w:color w:val="000000"/>
                <w:sz w:val="20"/>
                <w:szCs w:val="20"/>
              </w:rPr>
              <w:t>1,72</w:t>
            </w:r>
          </w:p>
        </w:tc>
        <w:tc>
          <w:tcPr>
            <w:tcW w:w="0" w:type="auto"/>
            <w:tcBorders>
              <w:top w:val="nil"/>
              <w:left w:val="nil"/>
              <w:bottom w:val="single" w:sz="4" w:space="0" w:color="auto"/>
              <w:right w:val="single" w:sz="4" w:space="0" w:color="auto"/>
            </w:tcBorders>
            <w:shd w:val="clear" w:color="auto" w:fill="auto"/>
            <w:vAlign w:val="center"/>
            <w:hideMark/>
          </w:tcPr>
          <w:p w14:paraId="24BB8AB1" w14:textId="77777777" w:rsidR="007D5B16" w:rsidRPr="007D5B16" w:rsidRDefault="007D5B16" w:rsidP="007D5B16">
            <w:pPr>
              <w:jc w:val="center"/>
              <w:rPr>
                <w:color w:val="000000"/>
                <w:sz w:val="20"/>
                <w:szCs w:val="20"/>
              </w:rPr>
            </w:pPr>
            <w:r w:rsidRPr="007D5B16">
              <w:rPr>
                <w:color w:val="000000"/>
                <w:sz w:val="20"/>
                <w:szCs w:val="20"/>
              </w:rPr>
              <w:t>1,72</w:t>
            </w:r>
          </w:p>
        </w:tc>
        <w:tc>
          <w:tcPr>
            <w:tcW w:w="0" w:type="auto"/>
            <w:tcBorders>
              <w:top w:val="nil"/>
              <w:left w:val="nil"/>
              <w:bottom w:val="single" w:sz="4" w:space="0" w:color="auto"/>
              <w:right w:val="single" w:sz="4" w:space="0" w:color="auto"/>
            </w:tcBorders>
            <w:shd w:val="clear" w:color="auto" w:fill="auto"/>
            <w:vAlign w:val="center"/>
            <w:hideMark/>
          </w:tcPr>
          <w:p w14:paraId="49C477CD" w14:textId="77777777" w:rsidR="007D5B16" w:rsidRPr="007D5B16" w:rsidRDefault="007D5B16" w:rsidP="007D5B16">
            <w:pPr>
              <w:jc w:val="center"/>
              <w:rPr>
                <w:color w:val="000000"/>
                <w:sz w:val="20"/>
                <w:szCs w:val="20"/>
              </w:rPr>
            </w:pPr>
            <w:r w:rsidRPr="007D5B16">
              <w:rPr>
                <w:color w:val="000000"/>
                <w:sz w:val="20"/>
                <w:szCs w:val="20"/>
              </w:rPr>
              <w:t>1,72</w:t>
            </w:r>
          </w:p>
        </w:tc>
        <w:tc>
          <w:tcPr>
            <w:tcW w:w="0" w:type="auto"/>
            <w:tcBorders>
              <w:top w:val="nil"/>
              <w:left w:val="nil"/>
              <w:bottom w:val="single" w:sz="4" w:space="0" w:color="auto"/>
              <w:right w:val="single" w:sz="4" w:space="0" w:color="auto"/>
            </w:tcBorders>
            <w:shd w:val="clear" w:color="auto" w:fill="auto"/>
            <w:vAlign w:val="center"/>
            <w:hideMark/>
          </w:tcPr>
          <w:p w14:paraId="1134C29A" w14:textId="77777777" w:rsidR="007D5B16" w:rsidRPr="007D5B16" w:rsidRDefault="007D5B16" w:rsidP="007D5B16">
            <w:pPr>
              <w:jc w:val="center"/>
              <w:rPr>
                <w:color w:val="000000"/>
                <w:sz w:val="20"/>
                <w:szCs w:val="20"/>
              </w:rPr>
            </w:pPr>
            <w:r w:rsidRPr="007D5B16">
              <w:rPr>
                <w:color w:val="000000"/>
                <w:sz w:val="20"/>
                <w:szCs w:val="20"/>
              </w:rPr>
              <w:t>1,72</w:t>
            </w:r>
          </w:p>
        </w:tc>
        <w:tc>
          <w:tcPr>
            <w:tcW w:w="0" w:type="auto"/>
            <w:tcBorders>
              <w:top w:val="nil"/>
              <w:left w:val="nil"/>
              <w:bottom w:val="single" w:sz="4" w:space="0" w:color="auto"/>
              <w:right w:val="single" w:sz="4" w:space="0" w:color="auto"/>
            </w:tcBorders>
            <w:shd w:val="clear" w:color="auto" w:fill="auto"/>
            <w:vAlign w:val="center"/>
            <w:hideMark/>
          </w:tcPr>
          <w:p w14:paraId="301A3A3B" w14:textId="77777777" w:rsidR="007D5B16" w:rsidRPr="007D5B16" w:rsidRDefault="007D5B16" w:rsidP="007D5B16">
            <w:pPr>
              <w:jc w:val="center"/>
              <w:rPr>
                <w:color w:val="000000"/>
                <w:sz w:val="20"/>
                <w:szCs w:val="20"/>
              </w:rPr>
            </w:pPr>
            <w:r w:rsidRPr="007D5B16">
              <w:rPr>
                <w:color w:val="000000"/>
                <w:sz w:val="20"/>
                <w:szCs w:val="20"/>
              </w:rPr>
              <w:t>1,72</w:t>
            </w:r>
          </w:p>
        </w:tc>
        <w:tc>
          <w:tcPr>
            <w:tcW w:w="0" w:type="auto"/>
            <w:tcBorders>
              <w:top w:val="nil"/>
              <w:left w:val="nil"/>
              <w:bottom w:val="single" w:sz="4" w:space="0" w:color="auto"/>
              <w:right w:val="single" w:sz="4" w:space="0" w:color="auto"/>
            </w:tcBorders>
            <w:shd w:val="clear" w:color="auto" w:fill="auto"/>
            <w:vAlign w:val="center"/>
            <w:hideMark/>
          </w:tcPr>
          <w:p w14:paraId="7938AA51" w14:textId="77777777" w:rsidR="007D5B16" w:rsidRPr="007D5B16" w:rsidRDefault="007D5B16" w:rsidP="007D5B16">
            <w:pPr>
              <w:jc w:val="center"/>
              <w:rPr>
                <w:color w:val="000000"/>
                <w:sz w:val="20"/>
                <w:szCs w:val="20"/>
              </w:rPr>
            </w:pPr>
            <w:r w:rsidRPr="007D5B16">
              <w:rPr>
                <w:color w:val="000000"/>
                <w:sz w:val="20"/>
                <w:szCs w:val="20"/>
              </w:rPr>
              <w:t>1,72</w:t>
            </w:r>
          </w:p>
        </w:tc>
        <w:tc>
          <w:tcPr>
            <w:tcW w:w="0" w:type="auto"/>
            <w:tcBorders>
              <w:top w:val="nil"/>
              <w:left w:val="nil"/>
              <w:bottom w:val="single" w:sz="4" w:space="0" w:color="auto"/>
              <w:right w:val="single" w:sz="4" w:space="0" w:color="auto"/>
            </w:tcBorders>
            <w:shd w:val="clear" w:color="auto" w:fill="auto"/>
            <w:vAlign w:val="center"/>
            <w:hideMark/>
          </w:tcPr>
          <w:p w14:paraId="0DEAF12C" w14:textId="77777777" w:rsidR="007D5B16" w:rsidRPr="007D5B16" w:rsidRDefault="007D5B16" w:rsidP="007D5B16">
            <w:pPr>
              <w:jc w:val="center"/>
              <w:rPr>
                <w:color w:val="000000"/>
                <w:sz w:val="20"/>
                <w:szCs w:val="20"/>
              </w:rPr>
            </w:pPr>
            <w:r w:rsidRPr="007D5B16">
              <w:rPr>
                <w:color w:val="000000"/>
                <w:sz w:val="20"/>
                <w:szCs w:val="20"/>
              </w:rPr>
              <w:t>1,72</w:t>
            </w:r>
          </w:p>
        </w:tc>
        <w:tc>
          <w:tcPr>
            <w:tcW w:w="0" w:type="auto"/>
            <w:tcBorders>
              <w:top w:val="nil"/>
              <w:left w:val="nil"/>
              <w:bottom w:val="single" w:sz="4" w:space="0" w:color="auto"/>
              <w:right w:val="single" w:sz="4" w:space="0" w:color="auto"/>
            </w:tcBorders>
            <w:shd w:val="clear" w:color="auto" w:fill="auto"/>
            <w:vAlign w:val="center"/>
            <w:hideMark/>
          </w:tcPr>
          <w:p w14:paraId="0932CF53" w14:textId="77777777" w:rsidR="007D5B16" w:rsidRPr="007D5B16" w:rsidRDefault="007D5B16" w:rsidP="007D5B16">
            <w:pPr>
              <w:jc w:val="center"/>
              <w:rPr>
                <w:color w:val="000000"/>
                <w:sz w:val="20"/>
                <w:szCs w:val="20"/>
              </w:rPr>
            </w:pPr>
            <w:r w:rsidRPr="007D5B16">
              <w:rPr>
                <w:color w:val="000000"/>
                <w:sz w:val="20"/>
                <w:szCs w:val="20"/>
              </w:rPr>
              <w:t>1,72</w:t>
            </w:r>
          </w:p>
        </w:tc>
      </w:tr>
      <w:tr w:rsidR="007D5B16" w:rsidRPr="007D5B16" w14:paraId="4EA4959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90B28DC" w14:textId="77777777" w:rsidR="007D5B16" w:rsidRPr="007D5B16" w:rsidRDefault="007D5B16" w:rsidP="007D5B16">
            <w:pPr>
              <w:jc w:val="center"/>
              <w:rPr>
                <w:color w:val="000000"/>
                <w:sz w:val="20"/>
                <w:szCs w:val="20"/>
              </w:rPr>
            </w:pPr>
            <w:r w:rsidRPr="007D5B16">
              <w:rPr>
                <w:color w:val="000000"/>
                <w:sz w:val="20"/>
                <w:szCs w:val="20"/>
              </w:rPr>
              <w:t>Жилой квартал 30Б, 30В, 30Г</w:t>
            </w:r>
          </w:p>
        </w:tc>
        <w:tc>
          <w:tcPr>
            <w:tcW w:w="0" w:type="auto"/>
            <w:tcBorders>
              <w:top w:val="nil"/>
              <w:left w:val="nil"/>
              <w:bottom w:val="single" w:sz="4" w:space="0" w:color="auto"/>
              <w:right w:val="single" w:sz="4" w:space="0" w:color="auto"/>
            </w:tcBorders>
            <w:shd w:val="clear" w:color="auto" w:fill="auto"/>
            <w:vAlign w:val="center"/>
            <w:hideMark/>
          </w:tcPr>
          <w:p w14:paraId="1C2B6D3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0ABDE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23898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60C92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E10C7D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4CF3635" w14:textId="77777777" w:rsidR="007D5B16" w:rsidRPr="007D5B16" w:rsidRDefault="007D5B16" w:rsidP="007D5B16">
            <w:pPr>
              <w:jc w:val="center"/>
              <w:rPr>
                <w:color w:val="000000"/>
                <w:sz w:val="20"/>
                <w:szCs w:val="20"/>
              </w:rPr>
            </w:pPr>
            <w:r w:rsidRPr="007D5B16">
              <w:rPr>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2C5F6473" w14:textId="77777777" w:rsidR="007D5B16" w:rsidRPr="007D5B16" w:rsidRDefault="007D5B16" w:rsidP="007D5B16">
            <w:pPr>
              <w:jc w:val="center"/>
              <w:rPr>
                <w:color w:val="000000"/>
                <w:sz w:val="20"/>
                <w:szCs w:val="20"/>
              </w:rPr>
            </w:pPr>
            <w:r w:rsidRPr="007D5B16">
              <w:rPr>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629D5768" w14:textId="77777777" w:rsidR="007D5B16" w:rsidRPr="007D5B16" w:rsidRDefault="007D5B16" w:rsidP="007D5B16">
            <w:pPr>
              <w:jc w:val="center"/>
              <w:rPr>
                <w:color w:val="000000"/>
                <w:sz w:val="20"/>
                <w:szCs w:val="20"/>
              </w:rPr>
            </w:pPr>
            <w:r w:rsidRPr="007D5B16">
              <w:rPr>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492F237F" w14:textId="77777777" w:rsidR="007D5B16" w:rsidRPr="007D5B16" w:rsidRDefault="007D5B16" w:rsidP="007D5B16">
            <w:pPr>
              <w:jc w:val="center"/>
              <w:rPr>
                <w:color w:val="000000"/>
                <w:sz w:val="20"/>
                <w:szCs w:val="20"/>
              </w:rPr>
            </w:pPr>
            <w:r w:rsidRPr="007D5B16">
              <w:rPr>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30719C80" w14:textId="77777777" w:rsidR="007D5B16" w:rsidRPr="007D5B16" w:rsidRDefault="007D5B16" w:rsidP="007D5B16">
            <w:pPr>
              <w:jc w:val="center"/>
              <w:rPr>
                <w:color w:val="000000"/>
                <w:sz w:val="20"/>
                <w:szCs w:val="20"/>
              </w:rPr>
            </w:pPr>
            <w:r w:rsidRPr="007D5B16">
              <w:rPr>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118D9A6B" w14:textId="77777777" w:rsidR="007D5B16" w:rsidRPr="007D5B16" w:rsidRDefault="007D5B16" w:rsidP="007D5B16">
            <w:pPr>
              <w:jc w:val="center"/>
              <w:rPr>
                <w:color w:val="000000"/>
                <w:sz w:val="20"/>
                <w:szCs w:val="20"/>
              </w:rPr>
            </w:pPr>
            <w:r w:rsidRPr="007D5B16">
              <w:rPr>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0069AC07" w14:textId="77777777" w:rsidR="007D5B16" w:rsidRPr="007D5B16" w:rsidRDefault="007D5B16" w:rsidP="007D5B16">
            <w:pPr>
              <w:jc w:val="center"/>
              <w:rPr>
                <w:color w:val="000000"/>
                <w:sz w:val="20"/>
                <w:szCs w:val="20"/>
              </w:rPr>
            </w:pPr>
            <w:r w:rsidRPr="007D5B16">
              <w:rPr>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70F94203" w14:textId="77777777" w:rsidR="007D5B16" w:rsidRPr="007D5B16" w:rsidRDefault="007D5B16" w:rsidP="007D5B16">
            <w:pPr>
              <w:jc w:val="center"/>
              <w:rPr>
                <w:color w:val="000000"/>
                <w:sz w:val="20"/>
                <w:szCs w:val="20"/>
              </w:rPr>
            </w:pPr>
            <w:r w:rsidRPr="007D5B16">
              <w:rPr>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25665325" w14:textId="77777777" w:rsidR="007D5B16" w:rsidRPr="007D5B16" w:rsidRDefault="007D5B16" w:rsidP="007D5B16">
            <w:pPr>
              <w:jc w:val="center"/>
              <w:rPr>
                <w:color w:val="000000"/>
                <w:sz w:val="20"/>
                <w:szCs w:val="20"/>
              </w:rPr>
            </w:pPr>
            <w:r w:rsidRPr="007D5B16">
              <w:rPr>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61908370" w14:textId="77777777" w:rsidR="007D5B16" w:rsidRPr="007D5B16" w:rsidRDefault="007D5B16" w:rsidP="007D5B16">
            <w:pPr>
              <w:jc w:val="center"/>
              <w:rPr>
                <w:color w:val="000000"/>
                <w:sz w:val="20"/>
                <w:szCs w:val="20"/>
              </w:rPr>
            </w:pPr>
            <w:r w:rsidRPr="007D5B16">
              <w:rPr>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000F4718" w14:textId="77777777" w:rsidR="007D5B16" w:rsidRPr="007D5B16" w:rsidRDefault="007D5B16" w:rsidP="007D5B16">
            <w:pPr>
              <w:jc w:val="center"/>
              <w:rPr>
                <w:color w:val="000000"/>
                <w:sz w:val="20"/>
                <w:szCs w:val="20"/>
              </w:rPr>
            </w:pPr>
            <w:r w:rsidRPr="007D5B16">
              <w:rPr>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65270A4E" w14:textId="77777777" w:rsidR="007D5B16" w:rsidRPr="007D5B16" w:rsidRDefault="007D5B16" w:rsidP="007D5B16">
            <w:pPr>
              <w:jc w:val="center"/>
              <w:rPr>
                <w:color w:val="000000"/>
                <w:sz w:val="20"/>
                <w:szCs w:val="20"/>
              </w:rPr>
            </w:pPr>
            <w:r w:rsidRPr="007D5B16">
              <w:rPr>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25C34115" w14:textId="77777777" w:rsidR="007D5B16" w:rsidRPr="007D5B16" w:rsidRDefault="007D5B16" w:rsidP="007D5B16">
            <w:pPr>
              <w:jc w:val="center"/>
              <w:rPr>
                <w:color w:val="000000"/>
                <w:sz w:val="20"/>
                <w:szCs w:val="20"/>
              </w:rPr>
            </w:pPr>
            <w:r w:rsidRPr="007D5B16">
              <w:rPr>
                <w:color w:val="000000"/>
                <w:sz w:val="20"/>
                <w:szCs w:val="20"/>
              </w:rPr>
              <w:t>1,00</w:t>
            </w:r>
          </w:p>
        </w:tc>
      </w:tr>
      <w:tr w:rsidR="007D5B16" w:rsidRPr="007D5B16" w14:paraId="4776739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B0B052B" w14:textId="77777777" w:rsidR="007D5B16" w:rsidRPr="007D5B16" w:rsidRDefault="007D5B16" w:rsidP="007D5B16">
            <w:pPr>
              <w:jc w:val="center"/>
              <w:rPr>
                <w:color w:val="000000"/>
                <w:sz w:val="20"/>
                <w:szCs w:val="20"/>
              </w:rPr>
            </w:pPr>
            <w:r w:rsidRPr="007D5B16">
              <w:rPr>
                <w:color w:val="000000"/>
                <w:sz w:val="20"/>
                <w:szCs w:val="20"/>
              </w:rPr>
              <w:t>Жилой квартал Ю.1.</w:t>
            </w:r>
          </w:p>
        </w:tc>
        <w:tc>
          <w:tcPr>
            <w:tcW w:w="0" w:type="auto"/>
            <w:tcBorders>
              <w:top w:val="nil"/>
              <w:left w:val="nil"/>
              <w:bottom w:val="single" w:sz="4" w:space="0" w:color="auto"/>
              <w:right w:val="single" w:sz="4" w:space="0" w:color="auto"/>
            </w:tcBorders>
            <w:shd w:val="clear" w:color="auto" w:fill="auto"/>
            <w:vAlign w:val="center"/>
            <w:hideMark/>
          </w:tcPr>
          <w:p w14:paraId="10D1F12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11D374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8DEEEB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78E4B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EAC1C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17E65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3EBD67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9907F8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77963A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6F05F4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E82D79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96992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87EFF7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B1BEB0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13264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EAF81D9" w14:textId="77777777" w:rsidR="007D5B16" w:rsidRPr="007D5B16" w:rsidRDefault="007D5B16" w:rsidP="007D5B16">
            <w:pPr>
              <w:jc w:val="center"/>
              <w:rPr>
                <w:color w:val="000000"/>
                <w:sz w:val="20"/>
                <w:szCs w:val="20"/>
              </w:rPr>
            </w:pPr>
            <w:r w:rsidRPr="007D5B16">
              <w:rPr>
                <w:color w:val="000000"/>
                <w:sz w:val="20"/>
                <w:szCs w:val="20"/>
              </w:rPr>
              <w:t>0,24</w:t>
            </w:r>
          </w:p>
        </w:tc>
        <w:tc>
          <w:tcPr>
            <w:tcW w:w="0" w:type="auto"/>
            <w:tcBorders>
              <w:top w:val="nil"/>
              <w:left w:val="nil"/>
              <w:bottom w:val="single" w:sz="4" w:space="0" w:color="auto"/>
              <w:right w:val="single" w:sz="4" w:space="0" w:color="auto"/>
            </w:tcBorders>
            <w:shd w:val="clear" w:color="auto" w:fill="auto"/>
            <w:vAlign w:val="center"/>
            <w:hideMark/>
          </w:tcPr>
          <w:p w14:paraId="2E1553CD" w14:textId="77777777" w:rsidR="007D5B16" w:rsidRPr="007D5B16" w:rsidRDefault="007D5B16" w:rsidP="007D5B16">
            <w:pPr>
              <w:jc w:val="center"/>
              <w:rPr>
                <w:color w:val="000000"/>
                <w:sz w:val="20"/>
                <w:szCs w:val="20"/>
              </w:rPr>
            </w:pPr>
            <w:r w:rsidRPr="007D5B16">
              <w:rPr>
                <w:color w:val="000000"/>
                <w:sz w:val="20"/>
                <w:szCs w:val="20"/>
              </w:rPr>
              <w:t>0,85</w:t>
            </w:r>
          </w:p>
        </w:tc>
        <w:tc>
          <w:tcPr>
            <w:tcW w:w="0" w:type="auto"/>
            <w:tcBorders>
              <w:top w:val="nil"/>
              <w:left w:val="nil"/>
              <w:bottom w:val="single" w:sz="4" w:space="0" w:color="auto"/>
              <w:right w:val="single" w:sz="4" w:space="0" w:color="auto"/>
            </w:tcBorders>
            <w:shd w:val="clear" w:color="auto" w:fill="auto"/>
            <w:vAlign w:val="center"/>
            <w:hideMark/>
          </w:tcPr>
          <w:p w14:paraId="033C9D98" w14:textId="77777777" w:rsidR="007D5B16" w:rsidRPr="007D5B16" w:rsidRDefault="007D5B16" w:rsidP="007D5B16">
            <w:pPr>
              <w:jc w:val="center"/>
              <w:rPr>
                <w:color w:val="000000"/>
                <w:sz w:val="20"/>
                <w:szCs w:val="20"/>
              </w:rPr>
            </w:pPr>
            <w:r w:rsidRPr="007D5B16">
              <w:rPr>
                <w:color w:val="000000"/>
                <w:sz w:val="20"/>
                <w:szCs w:val="20"/>
              </w:rPr>
              <w:t>1,09</w:t>
            </w:r>
          </w:p>
        </w:tc>
      </w:tr>
      <w:tr w:rsidR="007D5B16" w:rsidRPr="007D5B16" w14:paraId="260B0754"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63D1125" w14:textId="77777777" w:rsidR="007D5B16" w:rsidRPr="007D5B16" w:rsidRDefault="007D5B16" w:rsidP="007D5B16">
            <w:pPr>
              <w:jc w:val="center"/>
              <w:rPr>
                <w:color w:val="000000"/>
                <w:sz w:val="20"/>
                <w:szCs w:val="20"/>
              </w:rPr>
            </w:pPr>
            <w:r w:rsidRPr="007D5B16">
              <w:rPr>
                <w:color w:val="000000"/>
                <w:sz w:val="20"/>
                <w:szCs w:val="20"/>
              </w:rPr>
              <w:t>Жилой квартал Ю.1.</w:t>
            </w:r>
            <w:r w:rsidRPr="007D5B16">
              <w:rPr>
                <w:color w:val="000000"/>
                <w:sz w:val="20"/>
                <w:szCs w:val="20"/>
              </w:rPr>
              <w:br/>
              <w:t>ОД.2.</w:t>
            </w:r>
          </w:p>
        </w:tc>
        <w:tc>
          <w:tcPr>
            <w:tcW w:w="0" w:type="auto"/>
            <w:tcBorders>
              <w:top w:val="nil"/>
              <w:left w:val="nil"/>
              <w:bottom w:val="single" w:sz="4" w:space="0" w:color="auto"/>
              <w:right w:val="single" w:sz="4" w:space="0" w:color="auto"/>
            </w:tcBorders>
            <w:shd w:val="clear" w:color="auto" w:fill="auto"/>
            <w:vAlign w:val="center"/>
            <w:hideMark/>
          </w:tcPr>
          <w:p w14:paraId="0FC7862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71FAC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3AE8D1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A68963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58499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0B54B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CBD887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28CF2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E9F5B5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280DD1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AFBC0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4CD93F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DB142E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60037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71AF85" w14:textId="77777777" w:rsidR="007D5B16" w:rsidRPr="007D5B16" w:rsidRDefault="007D5B16" w:rsidP="007D5B16">
            <w:pPr>
              <w:jc w:val="center"/>
              <w:rPr>
                <w:color w:val="000000"/>
                <w:sz w:val="20"/>
                <w:szCs w:val="20"/>
              </w:rPr>
            </w:pPr>
            <w:r w:rsidRPr="007D5B16">
              <w:rPr>
                <w:color w:val="000000"/>
                <w:sz w:val="20"/>
                <w:szCs w:val="20"/>
              </w:rPr>
              <w:t>0,08</w:t>
            </w:r>
          </w:p>
        </w:tc>
        <w:tc>
          <w:tcPr>
            <w:tcW w:w="0" w:type="auto"/>
            <w:tcBorders>
              <w:top w:val="nil"/>
              <w:left w:val="nil"/>
              <w:bottom w:val="single" w:sz="4" w:space="0" w:color="auto"/>
              <w:right w:val="single" w:sz="4" w:space="0" w:color="auto"/>
            </w:tcBorders>
            <w:shd w:val="clear" w:color="auto" w:fill="auto"/>
            <w:vAlign w:val="center"/>
            <w:hideMark/>
          </w:tcPr>
          <w:p w14:paraId="2E673924" w14:textId="77777777" w:rsidR="007D5B16" w:rsidRPr="007D5B16" w:rsidRDefault="007D5B16" w:rsidP="007D5B16">
            <w:pPr>
              <w:jc w:val="center"/>
              <w:rPr>
                <w:color w:val="000000"/>
                <w:sz w:val="20"/>
                <w:szCs w:val="20"/>
              </w:rPr>
            </w:pPr>
            <w:r w:rsidRPr="007D5B16">
              <w:rPr>
                <w:color w:val="000000"/>
                <w:sz w:val="20"/>
                <w:szCs w:val="20"/>
              </w:rPr>
              <w:t>0,08</w:t>
            </w:r>
          </w:p>
        </w:tc>
        <w:tc>
          <w:tcPr>
            <w:tcW w:w="0" w:type="auto"/>
            <w:tcBorders>
              <w:top w:val="nil"/>
              <w:left w:val="nil"/>
              <w:bottom w:val="single" w:sz="4" w:space="0" w:color="auto"/>
              <w:right w:val="single" w:sz="4" w:space="0" w:color="auto"/>
            </w:tcBorders>
            <w:shd w:val="clear" w:color="auto" w:fill="auto"/>
            <w:vAlign w:val="center"/>
            <w:hideMark/>
          </w:tcPr>
          <w:p w14:paraId="4907D9EB" w14:textId="77777777" w:rsidR="007D5B16" w:rsidRPr="007D5B16" w:rsidRDefault="007D5B16" w:rsidP="007D5B16">
            <w:pPr>
              <w:jc w:val="center"/>
              <w:rPr>
                <w:color w:val="000000"/>
                <w:sz w:val="20"/>
                <w:szCs w:val="20"/>
              </w:rPr>
            </w:pPr>
            <w:r w:rsidRPr="007D5B16">
              <w:rPr>
                <w:color w:val="000000"/>
                <w:sz w:val="20"/>
                <w:szCs w:val="20"/>
              </w:rPr>
              <w:t>0,08</w:t>
            </w:r>
          </w:p>
        </w:tc>
        <w:tc>
          <w:tcPr>
            <w:tcW w:w="0" w:type="auto"/>
            <w:tcBorders>
              <w:top w:val="nil"/>
              <w:left w:val="nil"/>
              <w:bottom w:val="single" w:sz="4" w:space="0" w:color="auto"/>
              <w:right w:val="single" w:sz="4" w:space="0" w:color="auto"/>
            </w:tcBorders>
            <w:shd w:val="clear" w:color="auto" w:fill="auto"/>
            <w:vAlign w:val="center"/>
            <w:hideMark/>
          </w:tcPr>
          <w:p w14:paraId="4D3FDCEB" w14:textId="77777777" w:rsidR="007D5B16" w:rsidRPr="007D5B16" w:rsidRDefault="007D5B16" w:rsidP="007D5B16">
            <w:pPr>
              <w:jc w:val="center"/>
              <w:rPr>
                <w:color w:val="000000"/>
                <w:sz w:val="20"/>
                <w:szCs w:val="20"/>
              </w:rPr>
            </w:pPr>
            <w:r w:rsidRPr="007D5B16">
              <w:rPr>
                <w:color w:val="000000"/>
                <w:sz w:val="20"/>
                <w:szCs w:val="20"/>
              </w:rPr>
              <w:t>0,08</w:t>
            </w:r>
          </w:p>
        </w:tc>
      </w:tr>
      <w:tr w:rsidR="007D5B16" w:rsidRPr="007D5B16" w14:paraId="2E5901E7"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024E0D5" w14:textId="77777777" w:rsidR="007D5B16" w:rsidRPr="007D5B16" w:rsidRDefault="007D5B16" w:rsidP="007D5B16">
            <w:pPr>
              <w:jc w:val="center"/>
              <w:rPr>
                <w:color w:val="000000"/>
                <w:sz w:val="20"/>
                <w:szCs w:val="20"/>
              </w:rPr>
            </w:pPr>
            <w:r w:rsidRPr="007D5B16">
              <w:rPr>
                <w:color w:val="000000"/>
                <w:sz w:val="20"/>
                <w:szCs w:val="20"/>
              </w:rPr>
              <w:t>Жилой квартал Ю.10-1.</w:t>
            </w:r>
          </w:p>
        </w:tc>
        <w:tc>
          <w:tcPr>
            <w:tcW w:w="0" w:type="auto"/>
            <w:tcBorders>
              <w:top w:val="nil"/>
              <w:left w:val="nil"/>
              <w:bottom w:val="single" w:sz="4" w:space="0" w:color="auto"/>
              <w:right w:val="single" w:sz="4" w:space="0" w:color="auto"/>
            </w:tcBorders>
            <w:shd w:val="clear" w:color="auto" w:fill="auto"/>
            <w:vAlign w:val="center"/>
            <w:hideMark/>
          </w:tcPr>
          <w:p w14:paraId="71D2118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2F6A90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BBF54A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20303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E7616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690DD6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8A6D3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8DBF8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BF9C6B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848E2B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2EAC4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C94B85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70246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930DAE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249DFA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716C5F0" w14:textId="77777777" w:rsidR="007D5B16" w:rsidRPr="007D5B16" w:rsidRDefault="007D5B16" w:rsidP="007D5B16">
            <w:pPr>
              <w:jc w:val="center"/>
              <w:rPr>
                <w:color w:val="000000"/>
                <w:sz w:val="20"/>
                <w:szCs w:val="20"/>
              </w:rPr>
            </w:pPr>
            <w:r w:rsidRPr="007D5B16">
              <w:rPr>
                <w:color w:val="000000"/>
                <w:sz w:val="20"/>
                <w:szCs w:val="20"/>
              </w:rPr>
              <w:t>0,01</w:t>
            </w:r>
          </w:p>
        </w:tc>
        <w:tc>
          <w:tcPr>
            <w:tcW w:w="0" w:type="auto"/>
            <w:tcBorders>
              <w:top w:val="nil"/>
              <w:left w:val="nil"/>
              <w:bottom w:val="single" w:sz="4" w:space="0" w:color="auto"/>
              <w:right w:val="single" w:sz="4" w:space="0" w:color="auto"/>
            </w:tcBorders>
            <w:shd w:val="clear" w:color="auto" w:fill="auto"/>
            <w:vAlign w:val="center"/>
            <w:hideMark/>
          </w:tcPr>
          <w:p w14:paraId="1FB47D14" w14:textId="77777777" w:rsidR="007D5B16" w:rsidRPr="007D5B16" w:rsidRDefault="007D5B16" w:rsidP="007D5B16">
            <w:pPr>
              <w:jc w:val="center"/>
              <w:rPr>
                <w:color w:val="000000"/>
                <w:sz w:val="20"/>
                <w:szCs w:val="20"/>
              </w:rPr>
            </w:pPr>
            <w:r w:rsidRPr="007D5B16">
              <w:rPr>
                <w:color w:val="000000"/>
                <w:sz w:val="20"/>
                <w:szCs w:val="20"/>
              </w:rPr>
              <w:t>0,01</w:t>
            </w:r>
          </w:p>
        </w:tc>
        <w:tc>
          <w:tcPr>
            <w:tcW w:w="0" w:type="auto"/>
            <w:tcBorders>
              <w:top w:val="nil"/>
              <w:left w:val="nil"/>
              <w:bottom w:val="single" w:sz="4" w:space="0" w:color="auto"/>
              <w:right w:val="single" w:sz="4" w:space="0" w:color="auto"/>
            </w:tcBorders>
            <w:shd w:val="clear" w:color="auto" w:fill="auto"/>
            <w:vAlign w:val="center"/>
            <w:hideMark/>
          </w:tcPr>
          <w:p w14:paraId="6A2F2987" w14:textId="77777777" w:rsidR="007D5B16" w:rsidRPr="007D5B16" w:rsidRDefault="007D5B16" w:rsidP="007D5B16">
            <w:pPr>
              <w:jc w:val="center"/>
              <w:rPr>
                <w:color w:val="000000"/>
                <w:sz w:val="20"/>
                <w:szCs w:val="20"/>
              </w:rPr>
            </w:pPr>
            <w:r w:rsidRPr="007D5B16">
              <w:rPr>
                <w:color w:val="000000"/>
                <w:sz w:val="20"/>
                <w:szCs w:val="20"/>
              </w:rPr>
              <w:t>0,01</w:t>
            </w:r>
          </w:p>
        </w:tc>
      </w:tr>
      <w:tr w:rsidR="007D5B16" w:rsidRPr="007D5B16" w14:paraId="4F32476A"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7AAB6F0" w14:textId="77777777" w:rsidR="007D5B16" w:rsidRPr="007D5B16" w:rsidRDefault="007D5B16" w:rsidP="007D5B16">
            <w:pPr>
              <w:jc w:val="center"/>
              <w:rPr>
                <w:color w:val="000000"/>
                <w:sz w:val="20"/>
                <w:szCs w:val="20"/>
              </w:rPr>
            </w:pPr>
            <w:r w:rsidRPr="007D5B16">
              <w:rPr>
                <w:color w:val="000000"/>
                <w:sz w:val="20"/>
                <w:szCs w:val="20"/>
              </w:rPr>
              <w:t>Жилой квартал Ю.10-2.</w:t>
            </w:r>
          </w:p>
        </w:tc>
        <w:tc>
          <w:tcPr>
            <w:tcW w:w="0" w:type="auto"/>
            <w:tcBorders>
              <w:top w:val="nil"/>
              <w:left w:val="nil"/>
              <w:bottom w:val="single" w:sz="4" w:space="0" w:color="auto"/>
              <w:right w:val="single" w:sz="4" w:space="0" w:color="auto"/>
            </w:tcBorders>
            <w:shd w:val="clear" w:color="auto" w:fill="auto"/>
            <w:vAlign w:val="center"/>
            <w:hideMark/>
          </w:tcPr>
          <w:p w14:paraId="5B38DB9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4E32B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FC42B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973A3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A15FD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EE6B1B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33CA7E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02FEE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2F9823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0453F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615ED1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2366F3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D5475B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3552F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BD756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34D9A7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32B2A3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A000E52"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258C3788"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6EA8F5D" w14:textId="77777777" w:rsidR="007D5B16" w:rsidRPr="007D5B16" w:rsidRDefault="007D5B16" w:rsidP="007D5B16">
            <w:pPr>
              <w:jc w:val="center"/>
              <w:rPr>
                <w:color w:val="000000"/>
                <w:sz w:val="20"/>
                <w:szCs w:val="20"/>
              </w:rPr>
            </w:pPr>
            <w:r w:rsidRPr="007D5B16">
              <w:rPr>
                <w:color w:val="000000"/>
                <w:sz w:val="20"/>
                <w:szCs w:val="20"/>
              </w:rPr>
              <w:t>Жилой квартал Ю.11.</w:t>
            </w:r>
          </w:p>
        </w:tc>
        <w:tc>
          <w:tcPr>
            <w:tcW w:w="0" w:type="auto"/>
            <w:tcBorders>
              <w:top w:val="nil"/>
              <w:left w:val="nil"/>
              <w:bottom w:val="single" w:sz="4" w:space="0" w:color="auto"/>
              <w:right w:val="single" w:sz="4" w:space="0" w:color="auto"/>
            </w:tcBorders>
            <w:shd w:val="clear" w:color="auto" w:fill="auto"/>
            <w:vAlign w:val="center"/>
            <w:hideMark/>
          </w:tcPr>
          <w:p w14:paraId="7F8AC52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9BAC90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DBFEE0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1BA1D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A1C956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9BE07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FF057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8207C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070BA0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F9C7D1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1770B0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EEF221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FB098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7A90C4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B480AD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D4527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D6C64D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2655C22"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09151D3A"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F3B1235" w14:textId="77777777" w:rsidR="007D5B16" w:rsidRPr="007D5B16" w:rsidRDefault="007D5B16" w:rsidP="007D5B16">
            <w:pPr>
              <w:jc w:val="center"/>
              <w:rPr>
                <w:color w:val="000000"/>
                <w:sz w:val="20"/>
                <w:szCs w:val="20"/>
              </w:rPr>
            </w:pPr>
            <w:r w:rsidRPr="007D5B16">
              <w:rPr>
                <w:color w:val="000000"/>
                <w:sz w:val="20"/>
                <w:szCs w:val="20"/>
              </w:rPr>
              <w:t>Жилой квартал Ю.2.</w:t>
            </w:r>
          </w:p>
        </w:tc>
        <w:tc>
          <w:tcPr>
            <w:tcW w:w="0" w:type="auto"/>
            <w:tcBorders>
              <w:top w:val="nil"/>
              <w:left w:val="nil"/>
              <w:bottom w:val="single" w:sz="4" w:space="0" w:color="auto"/>
              <w:right w:val="single" w:sz="4" w:space="0" w:color="auto"/>
            </w:tcBorders>
            <w:shd w:val="clear" w:color="auto" w:fill="auto"/>
            <w:vAlign w:val="center"/>
            <w:hideMark/>
          </w:tcPr>
          <w:p w14:paraId="68363EC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412B1E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C40D14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DAA48A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8B1BB5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6C7A1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D95299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E68454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3708C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7581BB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2C5DD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3193F4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9D3A6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CD6FA7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5411D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A3CE75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8452E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6DD870"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62694F17"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A0EFA10" w14:textId="77777777" w:rsidR="007D5B16" w:rsidRPr="007D5B16" w:rsidRDefault="007D5B16" w:rsidP="007D5B16">
            <w:pPr>
              <w:jc w:val="center"/>
              <w:rPr>
                <w:color w:val="000000"/>
                <w:sz w:val="20"/>
                <w:szCs w:val="20"/>
              </w:rPr>
            </w:pPr>
            <w:r w:rsidRPr="007D5B16">
              <w:rPr>
                <w:color w:val="000000"/>
                <w:sz w:val="20"/>
                <w:szCs w:val="20"/>
              </w:rPr>
              <w:t>Жилой квартал Ю.2.</w:t>
            </w:r>
            <w:r w:rsidRPr="007D5B16">
              <w:rPr>
                <w:color w:val="000000"/>
                <w:sz w:val="20"/>
                <w:szCs w:val="20"/>
              </w:rPr>
              <w:br/>
              <w:t>ОД.2.</w:t>
            </w:r>
          </w:p>
        </w:tc>
        <w:tc>
          <w:tcPr>
            <w:tcW w:w="0" w:type="auto"/>
            <w:tcBorders>
              <w:top w:val="nil"/>
              <w:left w:val="nil"/>
              <w:bottom w:val="single" w:sz="4" w:space="0" w:color="auto"/>
              <w:right w:val="single" w:sz="4" w:space="0" w:color="auto"/>
            </w:tcBorders>
            <w:shd w:val="clear" w:color="auto" w:fill="auto"/>
            <w:vAlign w:val="center"/>
            <w:hideMark/>
          </w:tcPr>
          <w:p w14:paraId="7B9BEFE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8507F8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339913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84109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7E54F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8F54B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B1AC0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82231B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2D9D59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E36D0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4DA6C5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7B851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FAEDA9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204B502" w14:textId="77777777" w:rsidR="007D5B16" w:rsidRPr="007D5B16" w:rsidRDefault="007D5B16" w:rsidP="007D5B16">
            <w:pPr>
              <w:jc w:val="center"/>
              <w:rPr>
                <w:color w:val="000000"/>
                <w:sz w:val="20"/>
                <w:szCs w:val="20"/>
              </w:rPr>
            </w:pPr>
            <w:r w:rsidRPr="007D5B16">
              <w:rPr>
                <w:color w:val="000000"/>
                <w:sz w:val="20"/>
                <w:szCs w:val="20"/>
              </w:rPr>
              <w:t>0,24</w:t>
            </w:r>
          </w:p>
        </w:tc>
        <w:tc>
          <w:tcPr>
            <w:tcW w:w="0" w:type="auto"/>
            <w:tcBorders>
              <w:top w:val="nil"/>
              <w:left w:val="nil"/>
              <w:bottom w:val="single" w:sz="4" w:space="0" w:color="auto"/>
              <w:right w:val="single" w:sz="4" w:space="0" w:color="auto"/>
            </w:tcBorders>
            <w:shd w:val="clear" w:color="auto" w:fill="auto"/>
            <w:vAlign w:val="center"/>
            <w:hideMark/>
          </w:tcPr>
          <w:p w14:paraId="39A10C22" w14:textId="77777777" w:rsidR="007D5B16" w:rsidRPr="007D5B16" w:rsidRDefault="007D5B16" w:rsidP="007D5B16">
            <w:pPr>
              <w:jc w:val="center"/>
              <w:rPr>
                <w:color w:val="000000"/>
                <w:sz w:val="20"/>
                <w:szCs w:val="20"/>
              </w:rPr>
            </w:pPr>
            <w:r w:rsidRPr="007D5B16">
              <w:rPr>
                <w:color w:val="000000"/>
                <w:sz w:val="20"/>
                <w:szCs w:val="20"/>
              </w:rPr>
              <w:t>0,24</w:t>
            </w:r>
          </w:p>
        </w:tc>
        <w:tc>
          <w:tcPr>
            <w:tcW w:w="0" w:type="auto"/>
            <w:tcBorders>
              <w:top w:val="nil"/>
              <w:left w:val="nil"/>
              <w:bottom w:val="single" w:sz="4" w:space="0" w:color="auto"/>
              <w:right w:val="single" w:sz="4" w:space="0" w:color="auto"/>
            </w:tcBorders>
            <w:shd w:val="clear" w:color="auto" w:fill="auto"/>
            <w:vAlign w:val="center"/>
            <w:hideMark/>
          </w:tcPr>
          <w:p w14:paraId="725B384F" w14:textId="77777777" w:rsidR="007D5B16" w:rsidRPr="007D5B16" w:rsidRDefault="007D5B16" w:rsidP="007D5B16">
            <w:pPr>
              <w:jc w:val="center"/>
              <w:rPr>
                <w:color w:val="000000"/>
                <w:sz w:val="20"/>
                <w:szCs w:val="20"/>
              </w:rPr>
            </w:pPr>
            <w:r w:rsidRPr="007D5B16">
              <w:rPr>
                <w:color w:val="000000"/>
                <w:sz w:val="20"/>
                <w:szCs w:val="20"/>
              </w:rPr>
              <w:t>0,24</w:t>
            </w:r>
          </w:p>
        </w:tc>
        <w:tc>
          <w:tcPr>
            <w:tcW w:w="0" w:type="auto"/>
            <w:tcBorders>
              <w:top w:val="nil"/>
              <w:left w:val="nil"/>
              <w:bottom w:val="single" w:sz="4" w:space="0" w:color="auto"/>
              <w:right w:val="single" w:sz="4" w:space="0" w:color="auto"/>
            </w:tcBorders>
            <w:shd w:val="clear" w:color="auto" w:fill="auto"/>
            <w:vAlign w:val="center"/>
            <w:hideMark/>
          </w:tcPr>
          <w:p w14:paraId="308C253D" w14:textId="77777777" w:rsidR="007D5B16" w:rsidRPr="007D5B16" w:rsidRDefault="007D5B16" w:rsidP="007D5B16">
            <w:pPr>
              <w:jc w:val="center"/>
              <w:rPr>
                <w:color w:val="000000"/>
                <w:sz w:val="20"/>
                <w:szCs w:val="20"/>
              </w:rPr>
            </w:pPr>
            <w:r w:rsidRPr="007D5B16">
              <w:rPr>
                <w:color w:val="000000"/>
                <w:sz w:val="20"/>
                <w:szCs w:val="20"/>
              </w:rPr>
              <w:t>0,24</w:t>
            </w:r>
          </w:p>
        </w:tc>
        <w:tc>
          <w:tcPr>
            <w:tcW w:w="0" w:type="auto"/>
            <w:tcBorders>
              <w:top w:val="nil"/>
              <w:left w:val="nil"/>
              <w:bottom w:val="single" w:sz="4" w:space="0" w:color="auto"/>
              <w:right w:val="single" w:sz="4" w:space="0" w:color="auto"/>
            </w:tcBorders>
            <w:shd w:val="clear" w:color="auto" w:fill="auto"/>
            <w:vAlign w:val="center"/>
            <w:hideMark/>
          </w:tcPr>
          <w:p w14:paraId="0B7D566D" w14:textId="77777777" w:rsidR="007D5B16" w:rsidRPr="007D5B16" w:rsidRDefault="007D5B16" w:rsidP="007D5B16">
            <w:pPr>
              <w:jc w:val="center"/>
              <w:rPr>
                <w:color w:val="000000"/>
                <w:sz w:val="20"/>
                <w:szCs w:val="20"/>
              </w:rPr>
            </w:pPr>
            <w:r w:rsidRPr="007D5B16">
              <w:rPr>
                <w:color w:val="000000"/>
                <w:sz w:val="20"/>
                <w:szCs w:val="20"/>
              </w:rPr>
              <w:t>0,24</w:t>
            </w:r>
          </w:p>
        </w:tc>
      </w:tr>
      <w:tr w:rsidR="007D5B16" w:rsidRPr="007D5B16" w14:paraId="201B6EE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D0C07BC" w14:textId="77777777" w:rsidR="007D5B16" w:rsidRPr="007D5B16" w:rsidRDefault="007D5B16" w:rsidP="007D5B16">
            <w:pPr>
              <w:jc w:val="center"/>
              <w:rPr>
                <w:color w:val="000000"/>
                <w:sz w:val="20"/>
                <w:szCs w:val="20"/>
              </w:rPr>
            </w:pPr>
            <w:r w:rsidRPr="007D5B16">
              <w:rPr>
                <w:color w:val="000000"/>
                <w:sz w:val="20"/>
                <w:szCs w:val="20"/>
              </w:rPr>
              <w:t>Жилой квартал Ю.6-1.</w:t>
            </w:r>
          </w:p>
        </w:tc>
        <w:tc>
          <w:tcPr>
            <w:tcW w:w="0" w:type="auto"/>
            <w:tcBorders>
              <w:top w:val="nil"/>
              <w:left w:val="nil"/>
              <w:bottom w:val="single" w:sz="4" w:space="0" w:color="auto"/>
              <w:right w:val="single" w:sz="4" w:space="0" w:color="auto"/>
            </w:tcBorders>
            <w:shd w:val="clear" w:color="auto" w:fill="auto"/>
            <w:vAlign w:val="center"/>
            <w:hideMark/>
          </w:tcPr>
          <w:p w14:paraId="5191A41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50FCA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CF9FEB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DACAC9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465B9A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D8F25B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7A78BB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1A8C7D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306AE4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590F0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DA301B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186D3AE" w14:textId="77777777" w:rsidR="007D5B16" w:rsidRPr="007D5B16" w:rsidRDefault="007D5B16" w:rsidP="007D5B16">
            <w:pPr>
              <w:jc w:val="center"/>
              <w:rPr>
                <w:color w:val="000000"/>
                <w:sz w:val="20"/>
                <w:szCs w:val="20"/>
              </w:rPr>
            </w:pPr>
            <w:r w:rsidRPr="007D5B16">
              <w:rPr>
                <w:color w:val="000000"/>
                <w:sz w:val="20"/>
                <w:szCs w:val="20"/>
              </w:rPr>
              <w:t>0,12</w:t>
            </w:r>
          </w:p>
        </w:tc>
        <w:tc>
          <w:tcPr>
            <w:tcW w:w="0" w:type="auto"/>
            <w:tcBorders>
              <w:top w:val="nil"/>
              <w:left w:val="nil"/>
              <w:bottom w:val="single" w:sz="4" w:space="0" w:color="auto"/>
              <w:right w:val="single" w:sz="4" w:space="0" w:color="auto"/>
            </w:tcBorders>
            <w:shd w:val="clear" w:color="auto" w:fill="auto"/>
            <w:vAlign w:val="center"/>
            <w:hideMark/>
          </w:tcPr>
          <w:p w14:paraId="4C738537" w14:textId="77777777" w:rsidR="007D5B16" w:rsidRPr="007D5B16" w:rsidRDefault="007D5B16" w:rsidP="007D5B16">
            <w:pPr>
              <w:jc w:val="center"/>
              <w:rPr>
                <w:color w:val="000000"/>
                <w:sz w:val="20"/>
                <w:szCs w:val="20"/>
              </w:rPr>
            </w:pPr>
            <w:r w:rsidRPr="007D5B16">
              <w:rPr>
                <w:color w:val="000000"/>
                <w:sz w:val="20"/>
                <w:szCs w:val="20"/>
              </w:rPr>
              <w:t>0,12</w:t>
            </w:r>
          </w:p>
        </w:tc>
        <w:tc>
          <w:tcPr>
            <w:tcW w:w="0" w:type="auto"/>
            <w:tcBorders>
              <w:top w:val="nil"/>
              <w:left w:val="nil"/>
              <w:bottom w:val="single" w:sz="4" w:space="0" w:color="auto"/>
              <w:right w:val="single" w:sz="4" w:space="0" w:color="auto"/>
            </w:tcBorders>
            <w:shd w:val="clear" w:color="auto" w:fill="auto"/>
            <w:vAlign w:val="center"/>
            <w:hideMark/>
          </w:tcPr>
          <w:p w14:paraId="06CA6201" w14:textId="77777777" w:rsidR="007D5B16" w:rsidRPr="007D5B16" w:rsidRDefault="007D5B16" w:rsidP="007D5B16">
            <w:pPr>
              <w:jc w:val="center"/>
              <w:rPr>
                <w:color w:val="000000"/>
                <w:sz w:val="20"/>
                <w:szCs w:val="20"/>
              </w:rPr>
            </w:pPr>
            <w:r w:rsidRPr="007D5B16">
              <w:rPr>
                <w:color w:val="000000"/>
                <w:sz w:val="20"/>
                <w:szCs w:val="20"/>
              </w:rPr>
              <w:t>0,12</w:t>
            </w:r>
          </w:p>
        </w:tc>
        <w:tc>
          <w:tcPr>
            <w:tcW w:w="0" w:type="auto"/>
            <w:tcBorders>
              <w:top w:val="nil"/>
              <w:left w:val="nil"/>
              <w:bottom w:val="single" w:sz="4" w:space="0" w:color="auto"/>
              <w:right w:val="single" w:sz="4" w:space="0" w:color="auto"/>
            </w:tcBorders>
            <w:shd w:val="clear" w:color="auto" w:fill="auto"/>
            <w:vAlign w:val="center"/>
            <w:hideMark/>
          </w:tcPr>
          <w:p w14:paraId="1D1E7DBB" w14:textId="77777777" w:rsidR="007D5B16" w:rsidRPr="007D5B16" w:rsidRDefault="007D5B16" w:rsidP="007D5B16">
            <w:pPr>
              <w:jc w:val="center"/>
              <w:rPr>
                <w:color w:val="000000"/>
                <w:sz w:val="20"/>
                <w:szCs w:val="20"/>
              </w:rPr>
            </w:pPr>
            <w:r w:rsidRPr="007D5B16">
              <w:rPr>
                <w:color w:val="000000"/>
                <w:sz w:val="20"/>
                <w:szCs w:val="20"/>
              </w:rPr>
              <w:t>0,12</w:t>
            </w:r>
          </w:p>
        </w:tc>
        <w:tc>
          <w:tcPr>
            <w:tcW w:w="0" w:type="auto"/>
            <w:tcBorders>
              <w:top w:val="nil"/>
              <w:left w:val="nil"/>
              <w:bottom w:val="single" w:sz="4" w:space="0" w:color="auto"/>
              <w:right w:val="single" w:sz="4" w:space="0" w:color="auto"/>
            </w:tcBorders>
            <w:shd w:val="clear" w:color="auto" w:fill="auto"/>
            <w:vAlign w:val="center"/>
            <w:hideMark/>
          </w:tcPr>
          <w:p w14:paraId="35CA3FB5" w14:textId="77777777" w:rsidR="007D5B16" w:rsidRPr="007D5B16" w:rsidRDefault="007D5B16" w:rsidP="007D5B16">
            <w:pPr>
              <w:jc w:val="center"/>
              <w:rPr>
                <w:color w:val="000000"/>
                <w:sz w:val="20"/>
                <w:szCs w:val="20"/>
              </w:rPr>
            </w:pPr>
            <w:r w:rsidRPr="007D5B16">
              <w:rPr>
                <w:color w:val="000000"/>
                <w:sz w:val="20"/>
                <w:szCs w:val="20"/>
              </w:rPr>
              <w:t>0,12</w:t>
            </w:r>
          </w:p>
        </w:tc>
        <w:tc>
          <w:tcPr>
            <w:tcW w:w="0" w:type="auto"/>
            <w:tcBorders>
              <w:top w:val="nil"/>
              <w:left w:val="nil"/>
              <w:bottom w:val="single" w:sz="4" w:space="0" w:color="auto"/>
              <w:right w:val="single" w:sz="4" w:space="0" w:color="auto"/>
            </w:tcBorders>
            <w:shd w:val="clear" w:color="auto" w:fill="auto"/>
            <w:vAlign w:val="center"/>
            <w:hideMark/>
          </w:tcPr>
          <w:p w14:paraId="2AFAD540" w14:textId="77777777" w:rsidR="007D5B16" w:rsidRPr="007D5B16" w:rsidRDefault="007D5B16" w:rsidP="007D5B16">
            <w:pPr>
              <w:jc w:val="center"/>
              <w:rPr>
                <w:color w:val="000000"/>
                <w:sz w:val="20"/>
                <w:szCs w:val="20"/>
              </w:rPr>
            </w:pPr>
            <w:r w:rsidRPr="007D5B16">
              <w:rPr>
                <w:color w:val="000000"/>
                <w:sz w:val="20"/>
                <w:szCs w:val="20"/>
              </w:rPr>
              <w:t>0,12</w:t>
            </w:r>
          </w:p>
        </w:tc>
        <w:tc>
          <w:tcPr>
            <w:tcW w:w="0" w:type="auto"/>
            <w:tcBorders>
              <w:top w:val="nil"/>
              <w:left w:val="nil"/>
              <w:bottom w:val="single" w:sz="4" w:space="0" w:color="auto"/>
              <w:right w:val="single" w:sz="4" w:space="0" w:color="auto"/>
            </w:tcBorders>
            <w:shd w:val="clear" w:color="auto" w:fill="auto"/>
            <w:vAlign w:val="center"/>
            <w:hideMark/>
          </w:tcPr>
          <w:p w14:paraId="73D3D190" w14:textId="77777777" w:rsidR="007D5B16" w:rsidRPr="007D5B16" w:rsidRDefault="007D5B16" w:rsidP="007D5B16">
            <w:pPr>
              <w:jc w:val="center"/>
              <w:rPr>
                <w:color w:val="000000"/>
                <w:sz w:val="20"/>
                <w:szCs w:val="20"/>
              </w:rPr>
            </w:pPr>
            <w:r w:rsidRPr="007D5B16">
              <w:rPr>
                <w:color w:val="000000"/>
                <w:sz w:val="20"/>
                <w:szCs w:val="20"/>
              </w:rPr>
              <w:t>0,12</w:t>
            </w:r>
          </w:p>
        </w:tc>
      </w:tr>
      <w:tr w:rsidR="007D5B16" w:rsidRPr="007D5B16" w14:paraId="116E885C"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77B96C6" w14:textId="77777777" w:rsidR="007D5B16" w:rsidRPr="007D5B16" w:rsidRDefault="007D5B16" w:rsidP="007D5B16">
            <w:pPr>
              <w:jc w:val="center"/>
              <w:rPr>
                <w:color w:val="000000"/>
                <w:sz w:val="20"/>
                <w:szCs w:val="20"/>
              </w:rPr>
            </w:pPr>
            <w:r w:rsidRPr="007D5B16">
              <w:rPr>
                <w:color w:val="000000"/>
                <w:sz w:val="20"/>
                <w:szCs w:val="20"/>
              </w:rPr>
              <w:t>Жилой квартал Ю.7.</w:t>
            </w:r>
          </w:p>
        </w:tc>
        <w:tc>
          <w:tcPr>
            <w:tcW w:w="0" w:type="auto"/>
            <w:tcBorders>
              <w:top w:val="nil"/>
              <w:left w:val="nil"/>
              <w:bottom w:val="single" w:sz="4" w:space="0" w:color="auto"/>
              <w:right w:val="single" w:sz="4" w:space="0" w:color="auto"/>
            </w:tcBorders>
            <w:shd w:val="clear" w:color="auto" w:fill="auto"/>
            <w:vAlign w:val="center"/>
            <w:hideMark/>
          </w:tcPr>
          <w:p w14:paraId="3B53FC8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0A9AC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1E0D42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937D2C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D9E0AB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30EC47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893A78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38DC20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05948E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C4FA9C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301C0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BB09E0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1AC1A36" w14:textId="77777777" w:rsidR="007D5B16" w:rsidRPr="007D5B16" w:rsidRDefault="007D5B16" w:rsidP="007D5B16">
            <w:pPr>
              <w:jc w:val="center"/>
              <w:rPr>
                <w:color w:val="000000"/>
                <w:sz w:val="20"/>
                <w:szCs w:val="20"/>
              </w:rPr>
            </w:pPr>
            <w:r w:rsidRPr="007D5B16">
              <w:rPr>
                <w:color w:val="000000"/>
                <w:sz w:val="20"/>
                <w:szCs w:val="20"/>
              </w:rPr>
              <w:t>0,24</w:t>
            </w:r>
          </w:p>
        </w:tc>
        <w:tc>
          <w:tcPr>
            <w:tcW w:w="0" w:type="auto"/>
            <w:tcBorders>
              <w:top w:val="nil"/>
              <w:left w:val="nil"/>
              <w:bottom w:val="single" w:sz="4" w:space="0" w:color="auto"/>
              <w:right w:val="single" w:sz="4" w:space="0" w:color="auto"/>
            </w:tcBorders>
            <w:shd w:val="clear" w:color="auto" w:fill="auto"/>
            <w:vAlign w:val="center"/>
            <w:hideMark/>
          </w:tcPr>
          <w:p w14:paraId="02765A2B" w14:textId="77777777" w:rsidR="007D5B16" w:rsidRPr="007D5B16" w:rsidRDefault="007D5B16" w:rsidP="007D5B16">
            <w:pPr>
              <w:jc w:val="center"/>
              <w:rPr>
                <w:color w:val="000000"/>
                <w:sz w:val="20"/>
                <w:szCs w:val="20"/>
              </w:rPr>
            </w:pPr>
            <w:r w:rsidRPr="007D5B16">
              <w:rPr>
                <w:color w:val="000000"/>
                <w:sz w:val="20"/>
                <w:szCs w:val="20"/>
              </w:rPr>
              <w:t>0,32</w:t>
            </w:r>
          </w:p>
        </w:tc>
        <w:tc>
          <w:tcPr>
            <w:tcW w:w="0" w:type="auto"/>
            <w:tcBorders>
              <w:top w:val="nil"/>
              <w:left w:val="nil"/>
              <w:bottom w:val="single" w:sz="4" w:space="0" w:color="auto"/>
              <w:right w:val="single" w:sz="4" w:space="0" w:color="auto"/>
            </w:tcBorders>
            <w:shd w:val="clear" w:color="auto" w:fill="auto"/>
            <w:vAlign w:val="center"/>
            <w:hideMark/>
          </w:tcPr>
          <w:p w14:paraId="116DE137" w14:textId="77777777" w:rsidR="007D5B16" w:rsidRPr="007D5B16" w:rsidRDefault="007D5B16" w:rsidP="007D5B16">
            <w:pPr>
              <w:jc w:val="center"/>
              <w:rPr>
                <w:color w:val="000000"/>
                <w:sz w:val="20"/>
                <w:szCs w:val="20"/>
              </w:rPr>
            </w:pPr>
            <w:r w:rsidRPr="007D5B16">
              <w:rPr>
                <w:color w:val="000000"/>
                <w:sz w:val="20"/>
                <w:szCs w:val="20"/>
              </w:rPr>
              <w:t>0,32</w:t>
            </w:r>
          </w:p>
        </w:tc>
        <w:tc>
          <w:tcPr>
            <w:tcW w:w="0" w:type="auto"/>
            <w:tcBorders>
              <w:top w:val="nil"/>
              <w:left w:val="nil"/>
              <w:bottom w:val="single" w:sz="4" w:space="0" w:color="auto"/>
              <w:right w:val="single" w:sz="4" w:space="0" w:color="auto"/>
            </w:tcBorders>
            <w:shd w:val="clear" w:color="auto" w:fill="auto"/>
            <w:vAlign w:val="center"/>
            <w:hideMark/>
          </w:tcPr>
          <w:p w14:paraId="3F65BA4C" w14:textId="77777777" w:rsidR="007D5B16" w:rsidRPr="007D5B16" w:rsidRDefault="007D5B16" w:rsidP="007D5B16">
            <w:pPr>
              <w:jc w:val="center"/>
              <w:rPr>
                <w:color w:val="000000"/>
                <w:sz w:val="20"/>
                <w:szCs w:val="20"/>
              </w:rPr>
            </w:pPr>
            <w:r w:rsidRPr="007D5B16">
              <w:rPr>
                <w:color w:val="000000"/>
                <w:sz w:val="20"/>
                <w:szCs w:val="20"/>
              </w:rPr>
              <w:t>0,32</w:t>
            </w:r>
          </w:p>
        </w:tc>
        <w:tc>
          <w:tcPr>
            <w:tcW w:w="0" w:type="auto"/>
            <w:tcBorders>
              <w:top w:val="nil"/>
              <w:left w:val="nil"/>
              <w:bottom w:val="single" w:sz="4" w:space="0" w:color="auto"/>
              <w:right w:val="single" w:sz="4" w:space="0" w:color="auto"/>
            </w:tcBorders>
            <w:shd w:val="clear" w:color="auto" w:fill="auto"/>
            <w:vAlign w:val="center"/>
            <w:hideMark/>
          </w:tcPr>
          <w:p w14:paraId="3CA8D2BF" w14:textId="77777777" w:rsidR="007D5B16" w:rsidRPr="007D5B16" w:rsidRDefault="007D5B16" w:rsidP="007D5B16">
            <w:pPr>
              <w:jc w:val="center"/>
              <w:rPr>
                <w:color w:val="000000"/>
                <w:sz w:val="20"/>
                <w:szCs w:val="20"/>
              </w:rPr>
            </w:pPr>
            <w:r w:rsidRPr="007D5B16">
              <w:rPr>
                <w:color w:val="000000"/>
                <w:sz w:val="20"/>
                <w:szCs w:val="20"/>
              </w:rPr>
              <w:t>0,32</w:t>
            </w:r>
          </w:p>
        </w:tc>
        <w:tc>
          <w:tcPr>
            <w:tcW w:w="0" w:type="auto"/>
            <w:tcBorders>
              <w:top w:val="nil"/>
              <w:left w:val="nil"/>
              <w:bottom w:val="single" w:sz="4" w:space="0" w:color="auto"/>
              <w:right w:val="single" w:sz="4" w:space="0" w:color="auto"/>
            </w:tcBorders>
            <w:shd w:val="clear" w:color="auto" w:fill="auto"/>
            <w:vAlign w:val="center"/>
            <w:hideMark/>
          </w:tcPr>
          <w:p w14:paraId="33A9BAC3" w14:textId="77777777" w:rsidR="007D5B16" w:rsidRPr="007D5B16" w:rsidRDefault="007D5B16" w:rsidP="007D5B16">
            <w:pPr>
              <w:jc w:val="center"/>
              <w:rPr>
                <w:color w:val="000000"/>
                <w:sz w:val="20"/>
                <w:szCs w:val="20"/>
              </w:rPr>
            </w:pPr>
            <w:r w:rsidRPr="007D5B16">
              <w:rPr>
                <w:color w:val="000000"/>
                <w:sz w:val="20"/>
                <w:szCs w:val="20"/>
              </w:rPr>
              <w:t>0,32</w:t>
            </w:r>
          </w:p>
        </w:tc>
      </w:tr>
      <w:tr w:rsidR="007D5B16" w:rsidRPr="007D5B16" w14:paraId="0B8AFB5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871E9C4" w14:textId="77777777" w:rsidR="007D5B16" w:rsidRPr="007D5B16" w:rsidRDefault="007D5B16" w:rsidP="007D5B16">
            <w:pPr>
              <w:jc w:val="center"/>
              <w:rPr>
                <w:color w:val="000000"/>
                <w:sz w:val="20"/>
                <w:szCs w:val="20"/>
              </w:rPr>
            </w:pPr>
            <w:r w:rsidRPr="007D5B16">
              <w:rPr>
                <w:color w:val="000000"/>
                <w:sz w:val="20"/>
                <w:szCs w:val="20"/>
              </w:rPr>
              <w:t>Жилой квартал Ю.8.</w:t>
            </w:r>
          </w:p>
        </w:tc>
        <w:tc>
          <w:tcPr>
            <w:tcW w:w="0" w:type="auto"/>
            <w:tcBorders>
              <w:top w:val="nil"/>
              <w:left w:val="nil"/>
              <w:bottom w:val="single" w:sz="4" w:space="0" w:color="auto"/>
              <w:right w:val="single" w:sz="4" w:space="0" w:color="auto"/>
            </w:tcBorders>
            <w:shd w:val="clear" w:color="auto" w:fill="auto"/>
            <w:vAlign w:val="center"/>
            <w:hideMark/>
          </w:tcPr>
          <w:p w14:paraId="2521F4D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2B9F65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32CC14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FF677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30C2D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CB00CD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E8B62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2A08BD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420E41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DAEFF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633C31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D15C8B" w14:textId="77777777" w:rsidR="007D5B16" w:rsidRPr="007D5B16" w:rsidRDefault="007D5B16" w:rsidP="007D5B16">
            <w:pPr>
              <w:jc w:val="center"/>
              <w:rPr>
                <w:color w:val="000000"/>
                <w:sz w:val="20"/>
                <w:szCs w:val="20"/>
              </w:rPr>
            </w:pPr>
            <w:r w:rsidRPr="007D5B16">
              <w:rPr>
                <w:color w:val="000000"/>
                <w:sz w:val="20"/>
                <w:szCs w:val="20"/>
              </w:rPr>
              <w:t>0,28</w:t>
            </w:r>
          </w:p>
        </w:tc>
        <w:tc>
          <w:tcPr>
            <w:tcW w:w="0" w:type="auto"/>
            <w:tcBorders>
              <w:top w:val="nil"/>
              <w:left w:val="nil"/>
              <w:bottom w:val="single" w:sz="4" w:space="0" w:color="auto"/>
              <w:right w:val="single" w:sz="4" w:space="0" w:color="auto"/>
            </w:tcBorders>
            <w:shd w:val="clear" w:color="auto" w:fill="auto"/>
            <w:vAlign w:val="center"/>
            <w:hideMark/>
          </w:tcPr>
          <w:p w14:paraId="5CD829FE" w14:textId="77777777" w:rsidR="007D5B16" w:rsidRPr="007D5B16" w:rsidRDefault="007D5B16" w:rsidP="007D5B16">
            <w:pPr>
              <w:jc w:val="center"/>
              <w:rPr>
                <w:color w:val="000000"/>
                <w:sz w:val="20"/>
                <w:szCs w:val="20"/>
              </w:rPr>
            </w:pPr>
            <w:r w:rsidRPr="007D5B16">
              <w:rPr>
                <w:color w:val="000000"/>
                <w:sz w:val="20"/>
                <w:szCs w:val="20"/>
              </w:rPr>
              <w:t>0,33</w:t>
            </w:r>
          </w:p>
        </w:tc>
        <w:tc>
          <w:tcPr>
            <w:tcW w:w="0" w:type="auto"/>
            <w:tcBorders>
              <w:top w:val="nil"/>
              <w:left w:val="nil"/>
              <w:bottom w:val="single" w:sz="4" w:space="0" w:color="auto"/>
              <w:right w:val="single" w:sz="4" w:space="0" w:color="auto"/>
            </w:tcBorders>
            <w:shd w:val="clear" w:color="auto" w:fill="auto"/>
            <w:vAlign w:val="center"/>
            <w:hideMark/>
          </w:tcPr>
          <w:p w14:paraId="6BCFEBE2" w14:textId="77777777" w:rsidR="007D5B16" w:rsidRPr="007D5B16" w:rsidRDefault="007D5B16" w:rsidP="007D5B16">
            <w:pPr>
              <w:jc w:val="center"/>
              <w:rPr>
                <w:color w:val="000000"/>
                <w:sz w:val="20"/>
                <w:szCs w:val="20"/>
              </w:rPr>
            </w:pPr>
            <w:r w:rsidRPr="007D5B16">
              <w:rPr>
                <w:color w:val="000000"/>
                <w:sz w:val="20"/>
                <w:szCs w:val="20"/>
              </w:rPr>
              <w:t>0,33</w:t>
            </w:r>
          </w:p>
        </w:tc>
        <w:tc>
          <w:tcPr>
            <w:tcW w:w="0" w:type="auto"/>
            <w:tcBorders>
              <w:top w:val="nil"/>
              <w:left w:val="nil"/>
              <w:bottom w:val="single" w:sz="4" w:space="0" w:color="auto"/>
              <w:right w:val="single" w:sz="4" w:space="0" w:color="auto"/>
            </w:tcBorders>
            <w:shd w:val="clear" w:color="auto" w:fill="auto"/>
            <w:vAlign w:val="center"/>
            <w:hideMark/>
          </w:tcPr>
          <w:p w14:paraId="22992B8C" w14:textId="77777777" w:rsidR="007D5B16" w:rsidRPr="007D5B16" w:rsidRDefault="007D5B16" w:rsidP="007D5B16">
            <w:pPr>
              <w:jc w:val="center"/>
              <w:rPr>
                <w:color w:val="000000"/>
                <w:sz w:val="20"/>
                <w:szCs w:val="20"/>
              </w:rPr>
            </w:pPr>
            <w:r w:rsidRPr="007D5B16">
              <w:rPr>
                <w:color w:val="000000"/>
                <w:sz w:val="20"/>
                <w:szCs w:val="20"/>
              </w:rPr>
              <w:t>0,33</w:t>
            </w:r>
          </w:p>
        </w:tc>
        <w:tc>
          <w:tcPr>
            <w:tcW w:w="0" w:type="auto"/>
            <w:tcBorders>
              <w:top w:val="nil"/>
              <w:left w:val="nil"/>
              <w:bottom w:val="single" w:sz="4" w:space="0" w:color="auto"/>
              <w:right w:val="single" w:sz="4" w:space="0" w:color="auto"/>
            </w:tcBorders>
            <w:shd w:val="clear" w:color="auto" w:fill="auto"/>
            <w:vAlign w:val="center"/>
            <w:hideMark/>
          </w:tcPr>
          <w:p w14:paraId="692869CE" w14:textId="77777777" w:rsidR="007D5B16" w:rsidRPr="007D5B16" w:rsidRDefault="007D5B16" w:rsidP="007D5B16">
            <w:pPr>
              <w:jc w:val="center"/>
              <w:rPr>
                <w:color w:val="000000"/>
                <w:sz w:val="20"/>
                <w:szCs w:val="20"/>
              </w:rPr>
            </w:pPr>
            <w:r w:rsidRPr="007D5B16">
              <w:rPr>
                <w:color w:val="000000"/>
                <w:sz w:val="20"/>
                <w:szCs w:val="20"/>
              </w:rPr>
              <w:t>0,33</w:t>
            </w:r>
          </w:p>
        </w:tc>
        <w:tc>
          <w:tcPr>
            <w:tcW w:w="0" w:type="auto"/>
            <w:tcBorders>
              <w:top w:val="nil"/>
              <w:left w:val="nil"/>
              <w:bottom w:val="single" w:sz="4" w:space="0" w:color="auto"/>
              <w:right w:val="single" w:sz="4" w:space="0" w:color="auto"/>
            </w:tcBorders>
            <w:shd w:val="clear" w:color="auto" w:fill="auto"/>
            <w:vAlign w:val="center"/>
            <w:hideMark/>
          </w:tcPr>
          <w:p w14:paraId="4E6FFCC5" w14:textId="77777777" w:rsidR="007D5B16" w:rsidRPr="007D5B16" w:rsidRDefault="007D5B16" w:rsidP="007D5B16">
            <w:pPr>
              <w:jc w:val="center"/>
              <w:rPr>
                <w:color w:val="000000"/>
                <w:sz w:val="20"/>
                <w:szCs w:val="20"/>
              </w:rPr>
            </w:pPr>
            <w:r w:rsidRPr="007D5B16">
              <w:rPr>
                <w:color w:val="000000"/>
                <w:sz w:val="20"/>
                <w:szCs w:val="20"/>
              </w:rPr>
              <w:t>0,33</w:t>
            </w:r>
          </w:p>
        </w:tc>
        <w:tc>
          <w:tcPr>
            <w:tcW w:w="0" w:type="auto"/>
            <w:tcBorders>
              <w:top w:val="nil"/>
              <w:left w:val="nil"/>
              <w:bottom w:val="single" w:sz="4" w:space="0" w:color="auto"/>
              <w:right w:val="single" w:sz="4" w:space="0" w:color="auto"/>
            </w:tcBorders>
            <w:shd w:val="clear" w:color="auto" w:fill="auto"/>
            <w:vAlign w:val="center"/>
            <w:hideMark/>
          </w:tcPr>
          <w:p w14:paraId="3940F1DA" w14:textId="77777777" w:rsidR="007D5B16" w:rsidRPr="007D5B16" w:rsidRDefault="007D5B16" w:rsidP="007D5B16">
            <w:pPr>
              <w:jc w:val="center"/>
              <w:rPr>
                <w:color w:val="000000"/>
                <w:sz w:val="20"/>
                <w:szCs w:val="20"/>
              </w:rPr>
            </w:pPr>
            <w:r w:rsidRPr="007D5B16">
              <w:rPr>
                <w:color w:val="000000"/>
                <w:sz w:val="20"/>
                <w:szCs w:val="20"/>
              </w:rPr>
              <w:t>0,33</w:t>
            </w:r>
          </w:p>
        </w:tc>
      </w:tr>
      <w:tr w:rsidR="007D5B16" w:rsidRPr="007D5B16" w14:paraId="3801CC2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DD8BC20" w14:textId="77777777" w:rsidR="007D5B16" w:rsidRPr="007D5B16" w:rsidRDefault="007D5B16" w:rsidP="007D5B16">
            <w:pPr>
              <w:jc w:val="center"/>
              <w:rPr>
                <w:color w:val="000000"/>
                <w:sz w:val="20"/>
                <w:szCs w:val="20"/>
              </w:rPr>
            </w:pPr>
            <w:r w:rsidRPr="007D5B16">
              <w:rPr>
                <w:color w:val="000000"/>
                <w:sz w:val="20"/>
                <w:szCs w:val="20"/>
              </w:rPr>
              <w:t>Жилой квартал Ю.9.</w:t>
            </w:r>
          </w:p>
        </w:tc>
        <w:tc>
          <w:tcPr>
            <w:tcW w:w="0" w:type="auto"/>
            <w:tcBorders>
              <w:top w:val="nil"/>
              <w:left w:val="nil"/>
              <w:bottom w:val="single" w:sz="4" w:space="0" w:color="auto"/>
              <w:right w:val="single" w:sz="4" w:space="0" w:color="auto"/>
            </w:tcBorders>
            <w:shd w:val="clear" w:color="auto" w:fill="auto"/>
            <w:vAlign w:val="center"/>
            <w:hideMark/>
          </w:tcPr>
          <w:p w14:paraId="2EB6061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13B07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6667DF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FBE67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EC54CB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21D722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EB23D2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6E0F75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7D3C8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287561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FF7F5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0C5CAAF" w14:textId="77777777" w:rsidR="007D5B16" w:rsidRPr="007D5B16" w:rsidRDefault="007D5B16" w:rsidP="007D5B16">
            <w:pPr>
              <w:jc w:val="center"/>
              <w:rPr>
                <w:color w:val="000000"/>
                <w:sz w:val="20"/>
                <w:szCs w:val="20"/>
              </w:rPr>
            </w:pPr>
            <w:r w:rsidRPr="007D5B16">
              <w:rPr>
                <w:color w:val="000000"/>
                <w:sz w:val="20"/>
                <w:szCs w:val="20"/>
              </w:rPr>
              <w:t>0,58</w:t>
            </w:r>
          </w:p>
        </w:tc>
        <w:tc>
          <w:tcPr>
            <w:tcW w:w="0" w:type="auto"/>
            <w:tcBorders>
              <w:top w:val="nil"/>
              <w:left w:val="nil"/>
              <w:bottom w:val="single" w:sz="4" w:space="0" w:color="auto"/>
              <w:right w:val="single" w:sz="4" w:space="0" w:color="auto"/>
            </w:tcBorders>
            <w:shd w:val="clear" w:color="auto" w:fill="auto"/>
            <w:vAlign w:val="center"/>
            <w:hideMark/>
          </w:tcPr>
          <w:p w14:paraId="7EFD6261" w14:textId="77777777" w:rsidR="007D5B16" w:rsidRPr="007D5B16" w:rsidRDefault="007D5B16" w:rsidP="007D5B16">
            <w:pPr>
              <w:jc w:val="center"/>
              <w:rPr>
                <w:color w:val="000000"/>
                <w:sz w:val="20"/>
                <w:szCs w:val="20"/>
              </w:rPr>
            </w:pPr>
            <w:r w:rsidRPr="007D5B16">
              <w:rPr>
                <w:color w:val="000000"/>
                <w:sz w:val="20"/>
                <w:szCs w:val="20"/>
              </w:rPr>
              <w:t>0,59</w:t>
            </w:r>
          </w:p>
        </w:tc>
        <w:tc>
          <w:tcPr>
            <w:tcW w:w="0" w:type="auto"/>
            <w:tcBorders>
              <w:top w:val="nil"/>
              <w:left w:val="nil"/>
              <w:bottom w:val="single" w:sz="4" w:space="0" w:color="auto"/>
              <w:right w:val="single" w:sz="4" w:space="0" w:color="auto"/>
            </w:tcBorders>
            <w:shd w:val="clear" w:color="auto" w:fill="auto"/>
            <w:vAlign w:val="center"/>
            <w:hideMark/>
          </w:tcPr>
          <w:p w14:paraId="59B41607" w14:textId="77777777" w:rsidR="007D5B16" w:rsidRPr="007D5B16" w:rsidRDefault="007D5B16" w:rsidP="007D5B16">
            <w:pPr>
              <w:jc w:val="center"/>
              <w:rPr>
                <w:color w:val="000000"/>
                <w:sz w:val="20"/>
                <w:szCs w:val="20"/>
              </w:rPr>
            </w:pPr>
            <w:r w:rsidRPr="007D5B16">
              <w:rPr>
                <w:color w:val="000000"/>
                <w:sz w:val="20"/>
                <w:szCs w:val="20"/>
              </w:rPr>
              <w:t>0,59</w:t>
            </w:r>
          </w:p>
        </w:tc>
        <w:tc>
          <w:tcPr>
            <w:tcW w:w="0" w:type="auto"/>
            <w:tcBorders>
              <w:top w:val="nil"/>
              <w:left w:val="nil"/>
              <w:bottom w:val="single" w:sz="4" w:space="0" w:color="auto"/>
              <w:right w:val="single" w:sz="4" w:space="0" w:color="auto"/>
            </w:tcBorders>
            <w:shd w:val="clear" w:color="auto" w:fill="auto"/>
            <w:vAlign w:val="center"/>
            <w:hideMark/>
          </w:tcPr>
          <w:p w14:paraId="6CBDEEDF" w14:textId="77777777" w:rsidR="007D5B16" w:rsidRPr="007D5B16" w:rsidRDefault="007D5B16" w:rsidP="007D5B16">
            <w:pPr>
              <w:jc w:val="center"/>
              <w:rPr>
                <w:color w:val="000000"/>
                <w:sz w:val="20"/>
                <w:szCs w:val="20"/>
              </w:rPr>
            </w:pPr>
            <w:r w:rsidRPr="007D5B16">
              <w:rPr>
                <w:color w:val="000000"/>
                <w:sz w:val="20"/>
                <w:szCs w:val="20"/>
              </w:rPr>
              <w:t>0,59</w:t>
            </w:r>
          </w:p>
        </w:tc>
        <w:tc>
          <w:tcPr>
            <w:tcW w:w="0" w:type="auto"/>
            <w:tcBorders>
              <w:top w:val="nil"/>
              <w:left w:val="nil"/>
              <w:bottom w:val="single" w:sz="4" w:space="0" w:color="auto"/>
              <w:right w:val="single" w:sz="4" w:space="0" w:color="auto"/>
            </w:tcBorders>
            <w:shd w:val="clear" w:color="auto" w:fill="auto"/>
            <w:vAlign w:val="center"/>
            <w:hideMark/>
          </w:tcPr>
          <w:p w14:paraId="4D81C32B" w14:textId="77777777" w:rsidR="007D5B16" w:rsidRPr="007D5B16" w:rsidRDefault="007D5B16" w:rsidP="007D5B16">
            <w:pPr>
              <w:jc w:val="center"/>
              <w:rPr>
                <w:color w:val="000000"/>
                <w:sz w:val="20"/>
                <w:szCs w:val="20"/>
              </w:rPr>
            </w:pPr>
            <w:r w:rsidRPr="007D5B16">
              <w:rPr>
                <w:color w:val="000000"/>
                <w:sz w:val="20"/>
                <w:szCs w:val="20"/>
              </w:rPr>
              <w:t>0,59</w:t>
            </w:r>
          </w:p>
        </w:tc>
        <w:tc>
          <w:tcPr>
            <w:tcW w:w="0" w:type="auto"/>
            <w:tcBorders>
              <w:top w:val="nil"/>
              <w:left w:val="nil"/>
              <w:bottom w:val="single" w:sz="4" w:space="0" w:color="auto"/>
              <w:right w:val="single" w:sz="4" w:space="0" w:color="auto"/>
            </w:tcBorders>
            <w:shd w:val="clear" w:color="auto" w:fill="auto"/>
            <w:vAlign w:val="center"/>
            <w:hideMark/>
          </w:tcPr>
          <w:p w14:paraId="062920AA" w14:textId="77777777" w:rsidR="007D5B16" w:rsidRPr="007D5B16" w:rsidRDefault="007D5B16" w:rsidP="007D5B16">
            <w:pPr>
              <w:jc w:val="center"/>
              <w:rPr>
                <w:color w:val="000000"/>
                <w:sz w:val="20"/>
                <w:szCs w:val="20"/>
              </w:rPr>
            </w:pPr>
            <w:r w:rsidRPr="007D5B16">
              <w:rPr>
                <w:color w:val="000000"/>
                <w:sz w:val="20"/>
                <w:szCs w:val="20"/>
              </w:rPr>
              <w:t>0,59</w:t>
            </w:r>
          </w:p>
        </w:tc>
        <w:tc>
          <w:tcPr>
            <w:tcW w:w="0" w:type="auto"/>
            <w:tcBorders>
              <w:top w:val="nil"/>
              <w:left w:val="nil"/>
              <w:bottom w:val="single" w:sz="4" w:space="0" w:color="auto"/>
              <w:right w:val="single" w:sz="4" w:space="0" w:color="auto"/>
            </w:tcBorders>
            <w:shd w:val="clear" w:color="auto" w:fill="auto"/>
            <w:vAlign w:val="center"/>
            <w:hideMark/>
          </w:tcPr>
          <w:p w14:paraId="72D6DDA4" w14:textId="77777777" w:rsidR="007D5B16" w:rsidRPr="007D5B16" w:rsidRDefault="007D5B16" w:rsidP="007D5B16">
            <w:pPr>
              <w:jc w:val="center"/>
              <w:rPr>
                <w:color w:val="000000"/>
                <w:sz w:val="20"/>
                <w:szCs w:val="20"/>
              </w:rPr>
            </w:pPr>
            <w:r w:rsidRPr="007D5B16">
              <w:rPr>
                <w:color w:val="000000"/>
                <w:sz w:val="20"/>
                <w:szCs w:val="20"/>
              </w:rPr>
              <w:t>0,59</w:t>
            </w:r>
          </w:p>
        </w:tc>
      </w:tr>
      <w:tr w:rsidR="007D5B16" w:rsidRPr="007D5B16" w14:paraId="236E43D0"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801931D" w14:textId="77777777" w:rsidR="007D5B16" w:rsidRPr="007D5B16" w:rsidRDefault="007D5B16" w:rsidP="007D5B16">
            <w:pPr>
              <w:jc w:val="center"/>
              <w:rPr>
                <w:color w:val="000000"/>
                <w:sz w:val="20"/>
                <w:szCs w:val="20"/>
              </w:rPr>
            </w:pPr>
            <w:r w:rsidRPr="007D5B16">
              <w:rPr>
                <w:color w:val="000000"/>
                <w:sz w:val="20"/>
                <w:szCs w:val="20"/>
              </w:rPr>
              <w:t>Жилой квартал Ю.9.</w:t>
            </w:r>
            <w:r w:rsidRPr="007D5B16">
              <w:rPr>
                <w:color w:val="000000"/>
                <w:sz w:val="20"/>
                <w:szCs w:val="20"/>
              </w:rPr>
              <w:br/>
              <w:t>ОД.2.</w:t>
            </w:r>
          </w:p>
        </w:tc>
        <w:tc>
          <w:tcPr>
            <w:tcW w:w="0" w:type="auto"/>
            <w:tcBorders>
              <w:top w:val="nil"/>
              <w:left w:val="nil"/>
              <w:bottom w:val="single" w:sz="4" w:space="0" w:color="auto"/>
              <w:right w:val="single" w:sz="4" w:space="0" w:color="auto"/>
            </w:tcBorders>
            <w:shd w:val="clear" w:color="auto" w:fill="auto"/>
            <w:vAlign w:val="center"/>
            <w:hideMark/>
          </w:tcPr>
          <w:p w14:paraId="2F759A0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DA3A86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A7F924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B1B0C4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B3B86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4B5CD0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D87C40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77769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E0D4DF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7568D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643744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D03A3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356C7FF" w14:textId="77777777" w:rsidR="007D5B16" w:rsidRPr="007D5B16" w:rsidRDefault="007D5B16" w:rsidP="007D5B16">
            <w:pPr>
              <w:jc w:val="center"/>
              <w:rPr>
                <w:color w:val="000000"/>
                <w:sz w:val="20"/>
                <w:szCs w:val="20"/>
              </w:rPr>
            </w:pPr>
            <w:r w:rsidRPr="007D5B16">
              <w:rPr>
                <w:color w:val="000000"/>
                <w:sz w:val="20"/>
                <w:szCs w:val="20"/>
              </w:rPr>
              <w:t>0,12</w:t>
            </w:r>
          </w:p>
        </w:tc>
        <w:tc>
          <w:tcPr>
            <w:tcW w:w="0" w:type="auto"/>
            <w:tcBorders>
              <w:top w:val="nil"/>
              <w:left w:val="nil"/>
              <w:bottom w:val="single" w:sz="4" w:space="0" w:color="auto"/>
              <w:right w:val="single" w:sz="4" w:space="0" w:color="auto"/>
            </w:tcBorders>
            <w:shd w:val="clear" w:color="auto" w:fill="auto"/>
            <w:vAlign w:val="center"/>
            <w:hideMark/>
          </w:tcPr>
          <w:p w14:paraId="53433DF4" w14:textId="77777777" w:rsidR="007D5B16" w:rsidRPr="007D5B16" w:rsidRDefault="007D5B16" w:rsidP="007D5B16">
            <w:pPr>
              <w:jc w:val="center"/>
              <w:rPr>
                <w:color w:val="000000"/>
                <w:sz w:val="20"/>
                <w:szCs w:val="20"/>
              </w:rPr>
            </w:pPr>
            <w:r w:rsidRPr="007D5B16">
              <w:rPr>
                <w:color w:val="000000"/>
                <w:sz w:val="20"/>
                <w:szCs w:val="20"/>
              </w:rPr>
              <w:t>0,15</w:t>
            </w:r>
          </w:p>
        </w:tc>
        <w:tc>
          <w:tcPr>
            <w:tcW w:w="0" w:type="auto"/>
            <w:tcBorders>
              <w:top w:val="nil"/>
              <w:left w:val="nil"/>
              <w:bottom w:val="single" w:sz="4" w:space="0" w:color="auto"/>
              <w:right w:val="single" w:sz="4" w:space="0" w:color="auto"/>
            </w:tcBorders>
            <w:shd w:val="clear" w:color="auto" w:fill="auto"/>
            <w:vAlign w:val="center"/>
            <w:hideMark/>
          </w:tcPr>
          <w:p w14:paraId="55AC9BF2" w14:textId="77777777" w:rsidR="007D5B16" w:rsidRPr="007D5B16" w:rsidRDefault="007D5B16" w:rsidP="007D5B16">
            <w:pPr>
              <w:jc w:val="center"/>
              <w:rPr>
                <w:color w:val="000000"/>
                <w:sz w:val="20"/>
                <w:szCs w:val="20"/>
              </w:rPr>
            </w:pPr>
            <w:r w:rsidRPr="007D5B16">
              <w:rPr>
                <w:color w:val="000000"/>
                <w:sz w:val="20"/>
                <w:szCs w:val="20"/>
              </w:rPr>
              <w:t>0,15</w:t>
            </w:r>
          </w:p>
        </w:tc>
        <w:tc>
          <w:tcPr>
            <w:tcW w:w="0" w:type="auto"/>
            <w:tcBorders>
              <w:top w:val="nil"/>
              <w:left w:val="nil"/>
              <w:bottom w:val="single" w:sz="4" w:space="0" w:color="auto"/>
              <w:right w:val="single" w:sz="4" w:space="0" w:color="auto"/>
            </w:tcBorders>
            <w:shd w:val="clear" w:color="auto" w:fill="auto"/>
            <w:vAlign w:val="center"/>
            <w:hideMark/>
          </w:tcPr>
          <w:p w14:paraId="59E778BE" w14:textId="77777777" w:rsidR="007D5B16" w:rsidRPr="007D5B16" w:rsidRDefault="007D5B16" w:rsidP="007D5B16">
            <w:pPr>
              <w:jc w:val="center"/>
              <w:rPr>
                <w:color w:val="000000"/>
                <w:sz w:val="20"/>
                <w:szCs w:val="20"/>
              </w:rPr>
            </w:pPr>
            <w:r w:rsidRPr="007D5B16">
              <w:rPr>
                <w:color w:val="000000"/>
                <w:sz w:val="20"/>
                <w:szCs w:val="20"/>
              </w:rPr>
              <w:t>0,15</w:t>
            </w:r>
          </w:p>
        </w:tc>
        <w:tc>
          <w:tcPr>
            <w:tcW w:w="0" w:type="auto"/>
            <w:tcBorders>
              <w:top w:val="nil"/>
              <w:left w:val="nil"/>
              <w:bottom w:val="single" w:sz="4" w:space="0" w:color="auto"/>
              <w:right w:val="single" w:sz="4" w:space="0" w:color="auto"/>
            </w:tcBorders>
            <w:shd w:val="clear" w:color="auto" w:fill="auto"/>
            <w:vAlign w:val="center"/>
            <w:hideMark/>
          </w:tcPr>
          <w:p w14:paraId="200FE518" w14:textId="77777777" w:rsidR="007D5B16" w:rsidRPr="007D5B16" w:rsidRDefault="007D5B16" w:rsidP="007D5B16">
            <w:pPr>
              <w:jc w:val="center"/>
              <w:rPr>
                <w:color w:val="000000"/>
                <w:sz w:val="20"/>
                <w:szCs w:val="20"/>
              </w:rPr>
            </w:pPr>
            <w:r w:rsidRPr="007D5B16">
              <w:rPr>
                <w:color w:val="000000"/>
                <w:sz w:val="20"/>
                <w:szCs w:val="20"/>
              </w:rPr>
              <w:t>0,15</w:t>
            </w:r>
          </w:p>
        </w:tc>
        <w:tc>
          <w:tcPr>
            <w:tcW w:w="0" w:type="auto"/>
            <w:tcBorders>
              <w:top w:val="nil"/>
              <w:left w:val="nil"/>
              <w:bottom w:val="single" w:sz="4" w:space="0" w:color="auto"/>
              <w:right w:val="single" w:sz="4" w:space="0" w:color="auto"/>
            </w:tcBorders>
            <w:shd w:val="clear" w:color="auto" w:fill="auto"/>
            <w:vAlign w:val="center"/>
            <w:hideMark/>
          </w:tcPr>
          <w:p w14:paraId="1CD49BEB" w14:textId="77777777" w:rsidR="007D5B16" w:rsidRPr="007D5B16" w:rsidRDefault="007D5B16" w:rsidP="007D5B16">
            <w:pPr>
              <w:jc w:val="center"/>
              <w:rPr>
                <w:color w:val="000000"/>
                <w:sz w:val="20"/>
                <w:szCs w:val="20"/>
              </w:rPr>
            </w:pPr>
            <w:r w:rsidRPr="007D5B16">
              <w:rPr>
                <w:color w:val="000000"/>
                <w:sz w:val="20"/>
                <w:szCs w:val="20"/>
              </w:rPr>
              <w:t>0,15</w:t>
            </w:r>
          </w:p>
        </w:tc>
      </w:tr>
      <w:tr w:rsidR="007D5B16" w:rsidRPr="007D5B16" w14:paraId="29C52458"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82C5A4D" w14:textId="77777777" w:rsidR="007D5B16" w:rsidRPr="007D5B16" w:rsidRDefault="007D5B16" w:rsidP="007D5B16">
            <w:pPr>
              <w:jc w:val="center"/>
              <w:rPr>
                <w:color w:val="000000"/>
                <w:sz w:val="20"/>
                <w:szCs w:val="20"/>
              </w:rPr>
            </w:pPr>
            <w:r w:rsidRPr="007D5B16">
              <w:rPr>
                <w:color w:val="000000"/>
                <w:sz w:val="20"/>
                <w:szCs w:val="20"/>
              </w:rPr>
              <w:t>ЗП1</w:t>
            </w:r>
          </w:p>
        </w:tc>
        <w:tc>
          <w:tcPr>
            <w:tcW w:w="0" w:type="auto"/>
            <w:tcBorders>
              <w:top w:val="nil"/>
              <w:left w:val="nil"/>
              <w:bottom w:val="single" w:sz="4" w:space="0" w:color="auto"/>
              <w:right w:val="single" w:sz="4" w:space="0" w:color="auto"/>
            </w:tcBorders>
            <w:shd w:val="clear" w:color="auto" w:fill="auto"/>
            <w:vAlign w:val="center"/>
            <w:hideMark/>
          </w:tcPr>
          <w:p w14:paraId="389130B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5068FC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7C7BBE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81A17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1BD2F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279B9F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E0A10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E8DA6D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473DA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71539E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5B7E5A" w14:textId="77777777" w:rsidR="007D5B16" w:rsidRPr="007D5B16" w:rsidRDefault="007D5B16" w:rsidP="007D5B16">
            <w:pPr>
              <w:jc w:val="center"/>
              <w:rPr>
                <w:color w:val="000000"/>
                <w:sz w:val="20"/>
                <w:szCs w:val="20"/>
              </w:rPr>
            </w:pPr>
            <w:r w:rsidRPr="007D5B16">
              <w:rPr>
                <w:color w:val="000000"/>
                <w:sz w:val="20"/>
                <w:szCs w:val="20"/>
              </w:rPr>
              <w:t>0,54</w:t>
            </w:r>
          </w:p>
        </w:tc>
        <w:tc>
          <w:tcPr>
            <w:tcW w:w="0" w:type="auto"/>
            <w:tcBorders>
              <w:top w:val="nil"/>
              <w:left w:val="nil"/>
              <w:bottom w:val="single" w:sz="4" w:space="0" w:color="auto"/>
              <w:right w:val="single" w:sz="4" w:space="0" w:color="auto"/>
            </w:tcBorders>
            <w:shd w:val="clear" w:color="auto" w:fill="auto"/>
            <w:vAlign w:val="center"/>
            <w:hideMark/>
          </w:tcPr>
          <w:p w14:paraId="250B3351" w14:textId="77777777" w:rsidR="007D5B16" w:rsidRPr="007D5B16" w:rsidRDefault="007D5B16" w:rsidP="007D5B16">
            <w:pPr>
              <w:jc w:val="center"/>
              <w:rPr>
                <w:color w:val="000000"/>
                <w:sz w:val="20"/>
                <w:szCs w:val="20"/>
              </w:rPr>
            </w:pPr>
            <w:r w:rsidRPr="007D5B16">
              <w:rPr>
                <w:color w:val="000000"/>
                <w:sz w:val="20"/>
                <w:szCs w:val="20"/>
              </w:rPr>
              <w:t>0,54</w:t>
            </w:r>
          </w:p>
        </w:tc>
        <w:tc>
          <w:tcPr>
            <w:tcW w:w="0" w:type="auto"/>
            <w:tcBorders>
              <w:top w:val="nil"/>
              <w:left w:val="nil"/>
              <w:bottom w:val="single" w:sz="4" w:space="0" w:color="auto"/>
              <w:right w:val="single" w:sz="4" w:space="0" w:color="auto"/>
            </w:tcBorders>
            <w:shd w:val="clear" w:color="auto" w:fill="auto"/>
            <w:vAlign w:val="center"/>
            <w:hideMark/>
          </w:tcPr>
          <w:p w14:paraId="39BC5E21" w14:textId="77777777" w:rsidR="007D5B16" w:rsidRPr="007D5B16" w:rsidRDefault="007D5B16" w:rsidP="007D5B16">
            <w:pPr>
              <w:jc w:val="center"/>
              <w:rPr>
                <w:color w:val="000000"/>
                <w:sz w:val="20"/>
                <w:szCs w:val="20"/>
              </w:rPr>
            </w:pPr>
            <w:r w:rsidRPr="007D5B16">
              <w:rPr>
                <w:color w:val="000000"/>
                <w:sz w:val="20"/>
                <w:szCs w:val="20"/>
              </w:rPr>
              <w:t>0,54</w:t>
            </w:r>
          </w:p>
        </w:tc>
        <w:tc>
          <w:tcPr>
            <w:tcW w:w="0" w:type="auto"/>
            <w:tcBorders>
              <w:top w:val="nil"/>
              <w:left w:val="nil"/>
              <w:bottom w:val="single" w:sz="4" w:space="0" w:color="auto"/>
              <w:right w:val="single" w:sz="4" w:space="0" w:color="auto"/>
            </w:tcBorders>
            <w:shd w:val="clear" w:color="auto" w:fill="auto"/>
            <w:vAlign w:val="center"/>
            <w:hideMark/>
          </w:tcPr>
          <w:p w14:paraId="0A73D835" w14:textId="77777777" w:rsidR="007D5B16" w:rsidRPr="007D5B16" w:rsidRDefault="007D5B16" w:rsidP="007D5B16">
            <w:pPr>
              <w:jc w:val="center"/>
              <w:rPr>
                <w:color w:val="000000"/>
                <w:sz w:val="20"/>
                <w:szCs w:val="20"/>
              </w:rPr>
            </w:pPr>
            <w:r w:rsidRPr="007D5B16">
              <w:rPr>
                <w:color w:val="000000"/>
                <w:sz w:val="20"/>
                <w:szCs w:val="20"/>
              </w:rPr>
              <w:t>0,54</w:t>
            </w:r>
          </w:p>
        </w:tc>
        <w:tc>
          <w:tcPr>
            <w:tcW w:w="0" w:type="auto"/>
            <w:tcBorders>
              <w:top w:val="nil"/>
              <w:left w:val="nil"/>
              <w:bottom w:val="single" w:sz="4" w:space="0" w:color="auto"/>
              <w:right w:val="single" w:sz="4" w:space="0" w:color="auto"/>
            </w:tcBorders>
            <w:shd w:val="clear" w:color="auto" w:fill="auto"/>
            <w:vAlign w:val="center"/>
            <w:hideMark/>
          </w:tcPr>
          <w:p w14:paraId="193A0FEB" w14:textId="77777777" w:rsidR="007D5B16" w:rsidRPr="007D5B16" w:rsidRDefault="007D5B16" w:rsidP="007D5B16">
            <w:pPr>
              <w:jc w:val="center"/>
              <w:rPr>
                <w:color w:val="000000"/>
                <w:sz w:val="20"/>
                <w:szCs w:val="20"/>
              </w:rPr>
            </w:pPr>
            <w:r w:rsidRPr="007D5B16">
              <w:rPr>
                <w:color w:val="000000"/>
                <w:sz w:val="20"/>
                <w:szCs w:val="20"/>
              </w:rPr>
              <w:t>0,54</w:t>
            </w:r>
          </w:p>
        </w:tc>
        <w:tc>
          <w:tcPr>
            <w:tcW w:w="0" w:type="auto"/>
            <w:tcBorders>
              <w:top w:val="nil"/>
              <w:left w:val="nil"/>
              <w:bottom w:val="single" w:sz="4" w:space="0" w:color="auto"/>
              <w:right w:val="single" w:sz="4" w:space="0" w:color="auto"/>
            </w:tcBorders>
            <w:shd w:val="clear" w:color="auto" w:fill="auto"/>
            <w:vAlign w:val="center"/>
            <w:hideMark/>
          </w:tcPr>
          <w:p w14:paraId="638179B8" w14:textId="77777777" w:rsidR="007D5B16" w:rsidRPr="007D5B16" w:rsidRDefault="007D5B16" w:rsidP="007D5B16">
            <w:pPr>
              <w:jc w:val="center"/>
              <w:rPr>
                <w:color w:val="000000"/>
                <w:sz w:val="20"/>
                <w:szCs w:val="20"/>
              </w:rPr>
            </w:pPr>
            <w:r w:rsidRPr="007D5B16">
              <w:rPr>
                <w:color w:val="000000"/>
                <w:sz w:val="20"/>
                <w:szCs w:val="20"/>
              </w:rPr>
              <w:t>0,54</w:t>
            </w:r>
          </w:p>
        </w:tc>
        <w:tc>
          <w:tcPr>
            <w:tcW w:w="0" w:type="auto"/>
            <w:tcBorders>
              <w:top w:val="nil"/>
              <w:left w:val="nil"/>
              <w:bottom w:val="single" w:sz="4" w:space="0" w:color="auto"/>
              <w:right w:val="single" w:sz="4" w:space="0" w:color="auto"/>
            </w:tcBorders>
            <w:shd w:val="clear" w:color="auto" w:fill="auto"/>
            <w:vAlign w:val="center"/>
            <w:hideMark/>
          </w:tcPr>
          <w:p w14:paraId="79276F64" w14:textId="77777777" w:rsidR="007D5B16" w:rsidRPr="007D5B16" w:rsidRDefault="007D5B16" w:rsidP="007D5B16">
            <w:pPr>
              <w:jc w:val="center"/>
              <w:rPr>
                <w:color w:val="000000"/>
                <w:sz w:val="20"/>
                <w:szCs w:val="20"/>
              </w:rPr>
            </w:pPr>
            <w:r w:rsidRPr="007D5B16">
              <w:rPr>
                <w:color w:val="000000"/>
                <w:sz w:val="20"/>
                <w:szCs w:val="20"/>
              </w:rPr>
              <w:t>4,21</w:t>
            </w:r>
          </w:p>
        </w:tc>
        <w:tc>
          <w:tcPr>
            <w:tcW w:w="0" w:type="auto"/>
            <w:tcBorders>
              <w:top w:val="nil"/>
              <w:left w:val="nil"/>
              <w:bottom w:val="single" w:sz="4" w:space="0" w:color="auto"/>
              <w:right w:val="single" w:sz="4" w:space="0" w:color="auto"/>
            </w:tcBorders>
            <w:shd w:val="clear" w:color="auto" w:fill="auto"/>
            <w:vAlign w:val="center"/>
            <w:hideMark/>
          </w:tcPr>
          <w:p w14:paraId="78E95094" w14:textId="77777777" w:rsidR="007D5B16" w:rsidRPr="007D5B16" w:rsidRDefault="007D5B16" w:rsidP="007D5B16">
            <w:pPr>
              <w:jc w:val="center"/>
              <w:rPr>
                <w:color w:val="000000"/>
                <w:sz w:val="20"/>
                <w:szCs w:val="20"/>
              </w:rPr>
            </w:pPr>
            <w:r w:rsidRPr="007D5B16">
              <w:rPr>
                <w:color w:val="000000"/>
                <w:sz w:val="20"/>
                <w:szCs w:val="20"/>
              </w:rPr>
              <w:t>4,21</w:t>
            </w:r>
          </w:p>
        </w:tc>
      </w:tr>
      <w:tr w:rsidR="007D5B16" w:rsidRPr="007D5B16" w14:paraId="4010AC2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B101113" w14:textId="77777777" w:rsidR="007D5B16" w:rsidRPr="007D5B16" w:rsidRDefault="007D5B16" w:rsidP="007D5B16">
            <w:pPr>
              <w:jc w:val="center"/>
              <w:rPr>
                <w:color w:val="000000"/>
                <w:sz w:val="20"/>
                <w:szCs w:val="20"/>
              </w:rPr>
            </w:pPr>
            <w:r w:rsidRPr="007D5B16">
              <w:rPr>
                <w:color w:val="000000"/>
                <w:sz w:val="20"/>
                <w:szCs w:val="20"/>
              </w:rPr>
              <w:t>кв. 23А</w:t>
            </w:r>
          </w:p>
        </w:tc>
        <w:tc>
          <w:tcPr>
            <w:tcW w:w="0" w:type="auto"/>
            <w:tcBorders>
              <w:top w:val="nil"/>
              <w:left w:val="nil"/>
              <w:bottom w:val="single" w:sz="4" w:space="0" w:color="auto"/>
              <w:right w:val="single" w:sz="4" w:space="0" w:color="auto"/>
            </w:tcBorders>
            <w:shd w:val="clear" w:color="auto" w:fill="auto"/>
            <w:vAlign w:val="center"/>
            <w:hideMark/>
          </w:tcPr>
          <w:p w14:paraId="026BB5D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92C75F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9B7462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0C000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26A7BB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18ED8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95D29E9" w14:textId="77777777" w:rsidR="007D5B16" w:rsidRPr="007D5B16" w:rsidRDefault="007D5B16" w:rsidP="007D5B16">
            <w:pPr>
              <w:jc w:val="center"/>
              <w:rPr>
                <w:color w:val="000000"/>
                <w:sz w:val="20"/>
                <w:szCs w:val="20"/>
              </w:rPr>
            </w:pPr>
            <w:r w:rsidRPr="007D5B16">
              <w:rPr>
                <w:color w:val="000000"/>
                <w:sz w:val="20"/>
                <w:szCs w:val="20"/>
              </w:rPr>
              <w:t>2,46</w:t>
            </w:r>
          </w:p>
        </w:tc>
        <w:tc>
          <w:tcPr>
            <w:tcW w:w="0" w:type="auto"/>
            <w:tcBorders>
              <w:top w:val="nil"/>
              <w:left w:val="nil"/>
              <w:bottom w:val="single" w:sz="4" w:space="0" w:color="auto"/>
              <w:right w:val="single" w:sz="4" w:space="0" w:color="auto"/>
            </w:tcBorders>
            <w:shd w:val="clear" w:color="auto" w:fill="auto"/>
            <w:vAlign w:val="center"/>
            <w:hideMark/>
          </w:tcPr>
          <w:p w14:paraId="361DAFA1" w14:textId="77777777" w:rsidR="007D5B16" w:rsidRPr="007D5B16" w:rsidRDefault="007D5B16" w:rsidP="007D5B16">
            <w:pPr>
              <w:jc w:val="center"/>
              <w:rPr>
                <w:color w:val="000000"/>
                <w:sz w:val="20"/>
                <w:szCs w:val="20"/>
              </w:rPr>
            </w:pPr>
            <w:r w:rsidRPr="007D5B16">
              <w:rPr>
                <w:color w:val="000000"/>
                <w:sz w:val="20"/>
                <w:szCs w:val="20"/>
              </w:rPr>
              <w:t>2,46</w:t>
            </w:r>
          </w:p>
        </w:tc>
        <w:tc>
          <w:tcPr>
            <w:tcW w:w="0" w:type="auto"/>
            <w:tcBorders>
              <w:top w:val="nil"/>
              <w:left w:val="nil"/>
              <w:bottom w:val="single" w:sz="4" w:space="0" w:color="auto"/>
              <w:right w:val="single" w:sz="4" w:space="0" w:color="auto"/>
            </w:tcBorders>
            <w:shd w:val="clear" w:color="auto" w:fill="auto"/>
            <w:vAlign w:val="center"/>
            <w:hideMark/>
          </w:tcPr>
          <w:p w14:paraId="2BE7811E" w14:textId="77777777" w:rsidR="007D5B16" w:rsidRPr="007D5B16" w:rsidRDefault="007D5B16" w:rsidP="007D5B16">
            <w:pPr>
              <w:jc w:val="center"/>
              <w:rPr>
                <w:color w:val="000000"/>
                <w:sz w:val="20"/>
                <w:szCs w:val="20"/>
              </w:rPr>
            </w:pPr>
            <w:r w:rsidRPr="007D5B16">
              <w:rPr>
                <w:color w:val="000000"/>
                <w:sz w:val="20"/>
                <w:szCs w:val="20"/>
              </w:rPr>
              <w:t>2,46</w:t>
            </w:r>
          </w:p>
        </w:tc>
        <w:tc>
          <w:tcPr>
            <w:tcW w:w="0" w:type="auto"/>
            <w:tcBorders>
              <w:top w:val="nil"/>
              <w:left w:val="nil"/>
              <w:bottom w:val="single" w:sz="4" w:space="0" w:color="auto"/>
              <w:right w:val="single" w:sz="4" w:space="0" w:color="auto"/>
            </w:tcBorders>
            <w:shd w:val="clear" w:color="auto" w:fill="auto"/>
            <w:vAlign w:val="center"/>
            <w:hideMark/>
          </w:tcPr>
          <w:p w14:paraId="6B511644" w14:textId="77777777" w:rsidR="007D5B16" w:rsidRPr="007D5B16" w:rsidRDefault="007D5B16" w:rsidP="007D5B16">
            <w:pPr>
              <w:jc w:val="center"/>
              <w:rPr>
                <w:color w:val="000000"/>
                <w:sz w:val="20"/>
                <w:szCs w:val="20"/>
              </w:rPr>
            </w:pPr>
            <w:r w:rsidRPr="007D5B16">
              <w:rPr>
                <w:color w:val="000000"/>
                <w:sz w:val="20"/>
                <w:szCs w:val="20"/>
              </w:rPr>
              <w:t>2,46</w:t>
            </w:r>
          </w:p>
        </w:tc>
        <w:tc>
          <w:tcPr>
            <w:tcW w:w="0" w:type="auto"/>
            <w:tcBorders>
              <w:top w:val="nil"/>
              <w:left w:val="nil"/>
              <w:bottom w:val="single" w:sz="4" w:space="0" w:color="auto"/>
              <w:right w:val="single" w:sz="4" w:space="0" w:color="auto"/>
            </w:tcBorders>
            <w:shd w:val="clear" w:color="auto" w:fill="auto"/>
            <w:vAlign w:val="center"/>
            <w:hideMark/>
          </w:tcPr>
          <w:p w14:paraId="20D01BA7" w14:textId="77777777" w:rsidR="007D5B16" w:rsidRPr="007D5B16" w:rsidRDefault="007D5B16" w:rsidP="007D5B16">
            <w:pPr>
              <w:jc w:val="center"/>
              <w:rPr>
                <w:color w:val="000000"/>
                <w:sz w:val="20"/>
                <w:szCs w:val="20"/>
              </w:rPr>
            </w:pPr>
            <w:r w:rsidRPr="007D5B16">
              <w:rPr>
                <w:color w:val="000000"/>
                <w:sz w:val="20"/>
                <w:szCs w:val="20"/>
              </w:rPr>
              <w:t>2,46</w:t>
            </w:r>
          </w:p>
        </w:tc>
        <w:tc>
          <w:tcPr>
            <w:tcW w:w="0" w:type="auto"/>
            <w:tcBorders>
              <w:top w:val="nil"/>
              <w:left w:val="nil"/>
              <w:bottom w:val="single" w:sz="4" w:space="0" w:color="auto"/>
              <w:right w:val="single" w:sz="4" w:space="0" w:color="auto"/>
            </w:tcBorders>
            <w:shd w:val="clear" w:color="auto" w:fill="auto"/>
            <w:vAlign w:val="center"/>
            <w:hideMark/>
          </w:tcPr>
          <w:p w14:paraId="6AC18D56" w14:textId="77777777" w:rsidR="007D5B16" w:rsidRPr="007D5B16" w:rsidRDefault="007D5B16" w:rsidP="007D5B16">
            <w:pPr>
              <w:jc w:val="center"/>
              <w:rPr>
                <w:color w:val="000000"/>
                <w:sz w:val="20"/>
                <w:szCs w:val="20"/>
              </w:rPr>
            </w:pPr>
            <w:r w:rsidRPr="007D5B16">
              <w:rPr>
                <w:color w:val="000000"/>
                <w:sz w:val="20"/>
                <w:szCs w:val="20"/>
              </w:rPr>
              <w:t>2,46</w:t>
            </w:r>
          </w:p>
        </w:tc>
        <w:tc>
          <w:tcPr>
            <w:tcW w:w="0" w:type="auto"/>
            <w:tcBorders>
              <w:top w:val="nil"/>
              <w:left w:val="nil"/>
              <w:bottom w:val="single" w:sz="4" w:space="0" w:color="auto"/>
              <w:right w:val="single" w:sz="4" w:space="0" w:color="auto"/>
            </w:tcBorders>
            <w:shd w:val="clear" w:color="auto" w:fill="auto"/>
            <w:vAlign w:val="center"/>
            <w:hideMark/>
          </w:tcPr>
          <w:p w14:paraId="1E581AE0" w14:textId="77777777" w:rsidR="007D5B16" w:rsidRPr="007D5B16" w:rsidRDefault="007D5B16" w:rsidP="007D5B16">
            <w:pPr>
              <w:jc w:val="center"/>
              <w:rPr>
                <w:color w:val="000000"/>
                <w:sz w:val="20"/>
                <w:szCs w:val="20"/>
              </w:rPr>
            </w:pPr>
            <w:r w:rsidRPr="007D5B16">
              <w:rPr>
                <w:color w:val="000000"/>
                <w:sz w:val="20"/>
                <w:szCs w:val="20"/>
              </w:rPr>
              <w:t>2,46</w:t>
            </w:r>
          </w:p>
        </w:tc>
        <w:tc>
          <w:tcPr>
            <w:tcW w:w="0" w:type="auto"/>
            <w:tcBorders>
              <w:top w:val="nil"/>
              <w:left w:val="nil"/>
              <w:bottom w:val="single" w:sz="4" w:space="0" w:color="auto"/>
              <w:right w:val="single" w:sz="4" w:space="0" w:color="auto"/>
            </w:tcBorders>
            <w:shd w:val="clear" w:color="auto" w:fill="auto"/>
            <w:vAlign w:val="center"/>
            <w:hideMark/>
          </w:tcPr>
          <w:p w14:paraId="350BB5CE" w14:textId="77777777" w:rsidR="007D5B16" w:rsidRPr="007D5B16" w:rsidRDefault="007D5B16" w:rsidP="007D5B16">
            <w:pPr>
              <w:jc w:val="center"/>
              <w:rPr>
                <w:color w:val="000000"/>
                <w:sz w:val="20"/>
                <w:szCs w:val="20"/>
              </w:rPr>
            </w:pPr>
            <w:r w:rsidRPr="007D5B16">
              <w:rPr>
                <w:color w:val="000000"/>
                <w:sz w:val="20"/>
                <w:szCs w:val="20"/>
              </w:rPr>
              <w:t>2,46</w:t>
            </w:r>
          </w:p>
        </w:tc>
        <w:tc>
          <w:tcPr>
            <w:tcW w:w="0" w:type="auto"/>
            <w:tcBorders>
              <w:top w:val="nil"/>
              <w:left w:val="nil"/>
              <w:bottom w:val="single" w:sz="4" w:space="0" w:color="auto"/>
              <w:right w:val="single" w:sz="4" w:space="0" w:color="auto"/>
            </w:tcBorders>
            <w:shd w:val="clear" w:color="auto" w:fill="auto"/>
            <w:vAlign w:val="center"/>
            <w:hideMark/>
          </w:tcPr>
          <w:p w14:paraId="1D4A5CAE" w14:textId="77777777" w:rsidR="007D5B16" w:rsidRPr="007D5B16" w:rsidRDefault="007D5B16" w:rsidP="007D5B16">
            <w:pPr>
              <w:jc w:val="center"/>
              <w:rPr>
                <w:color w:val="000000"/>
                <w:sz w:val="20"/>
                <w:szCs w:val="20"/>
              </w:rPr>
            </w:pPr>
            <w:r w:rsidRPr="007D5B16">
              <w:rPr>
                <w:color w:val="000000"/>
                <w:sz w:val="20"/>
                <w:szCs w:val="20"/>
              </w:rPr>
              <w:t>2,46</w:t>
            </w:r>
          </w:p>
        </w:tc>
        <w:tc>
          <w:tcPr>
            <w:tcW w:w="0" w:type="auto"/>
            <w:tcBorders>
              <w:top w:val="nil"/>
              <w:left w:val="nil"/>
              <w:bottom w:val="single" w:sz="4" w:space="0" w:color="auto"/>
              <w:right w:val="single" w:sz="4" w:space="0" w:color="auto"/>
            </w:tcBorders>
            <w:shd w:val="clear" w:color="auto" w:fill="auto"/>
            <w:vAlign w:val="center"/>
            <w:hideMark/>
          </w:tcPr>
          <w:p w14:paraId="48D24592" w14:textId="77777777" w:rsidR="007D5B16" w:rsidRPr="007D5B16" w:rsidRDefault="007D5B16" w:rsidP="007D5B16">
            <w:pPr>
              <w:jc w:val="center"/>
              <w:rPr>
                <w:color w:val="000000"/>
                <w:sz w:val="20"/>
                <w:szCs w:val="20"/>
              </w:rPr>
            </w:pPr>
            <w:r w:rsidRPr="007D5B16">
              <w:rPr>
                <w:color w:val="000000"/>
                <w:sz w:val="20"/>
                <w:szCs w:val="20"/>
              </w:rPr>
              <w:t>2,46</w:t>
            </w:r>
          </w:p>
        </w:tc>
        <w:tc>
          <w:tcPr>
            <w:tcW w:w="0" w:type="auto"/>
            <w:tcBorders>
              <w:top w:val="nil"/>
              <w:left w:val="nil"/>
              <w:bottom w:val="single" w:sz="4" w:space="0" w:color="auto"/>
              <w:right w:val="single" w:sz="4" w:space="0" w:color="auto"/>
            </w:tcBorders>
            <w:shd w:val="clear" w:color="auto" w:fill="auto"/>
            <w:vAlign w:val="center"/>
            <w:hideMark/>
          </w:tcPr>
          <w:p w14:paraId="45C3BB05" w14:textId="77777777" w:rsidR="007D5B16" w:rsidRPr="007D5B16" w:rsidRDefault="007D5B16" w:rsidP="007D5B16">
            <w:pPr>
              <w:jc w:val="center"/>
              <w:rPr>
                <w:color w:val="000000"/>
                <w:sz w:val="20"/>
                <w:szCs w:val="20"/>
              </w:rPr>
            </w:pPr>
            <w:r w:rsidRPr="007D5B16">
              <w:rPr>
                <w:color w:val="000000"/>
                <w:sz w:val="20"/>
                <w:szCs w:val="20"/>
              </w:rPr>
              <w:t>2,46</w:t>
            </w:r>
          </w:p>
        </w:tc>
        <w:tc>
          <w:tcPr>
            <w:tcW w:w="0" w:type="auto"/>
            <w:tcBorders>
              <w:top w:val="nil"/>
              <w:left w:val="nil"/>
              <w:bottom w:val="single" w:sz="4" w:space="0" w:color="auto"/>
              <w:right w:val="single" w:sz="4" w:space="0" w:color="auto"/>
            </w:tcBorders>
            <w:shd w:val="clear" w:color="auto" w:fill="auto"/>
            <w:vAlign w:val="center"/>
            <w:hideMark/>
          </w:tcPr>
          <w:p w14:paraId="00EA8583" w14:textId="77777777" w:rsidR="007D5B16" w:rsidRPr="007D5B16" w:rsidRDefault="007D5B16" w:rsidP="007D5B16">
            <w:pPr>
              <w:jc w:val="center"/>
              <w:rPr>
                <w:color w:val="000000"/>
                <w:sz w:val="20"/>
                <w:szCs w:val="20"/>
              </w:rPr>
            </w:pPr>
            <w:r w:rsidRPr="007D5B16">
              <w:rPr>
                <w:color w:val="000000"/>
                <w:sz w:val="20"/>
                <w:szCs w:val="20"/>
              </w:rPr>
              <w:t>2,46</w:t>
            </w:r>
          </w:p>
        </w:tc>
      </w:tr>
      <w:tr w:rsidR="007D5B16" w:rsidRPr="007D5B16" w14:paraId="28D764AE"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AA8815F" w14:textId="77777777" w:rsidR="007D5B16" w:rsidRPr="007D5B16" w:rsidRDefault="007D5B16" w:rsidP="007D5B16">
            <w:pPr>
              <w:jc w:val="center"/>
              <w:rPr>
                <w:color w:val="000000"/>
                <w:sz w:val="20"/>
                <w:szCs w:val="20"/>
              </w:rPr>
            </w:pPr>
            <w:r w:rsidRPr="007D5B16">
              <w:rPr>
                <w:color w:val="000000"/>
                <w:sz w:val="20"/>
                <w:szCs w:val="20"/>
              </w:rPr>
              <w:t>Квартал 28А</w:t>
            </w:r>
          </w:p>
        </w:tc>
        <w:tc>
          <w:tcPr>
            <w:tcW w:w="0" w:type="auto"/>
            <w:tcBorders>
              <w:top w:val="nil"/>
              <w:left w:val="nil"/>
              <w:bottom w:val="single" w:sz="4" w:space="0" w:color="auto"/>
              <w:right w:val="single" w:sz="4" w:space="0" w:color="auto"/>
            </w:tcBorders>
            <w:shd w:val="clear" w:color="auto" w:fill="auto"/>
            <w:vAlign w:val="center"/>
            <w:hideMark/>
          </w:tcPr>
          <w:p w14:paraId="0D7809D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11DEE9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45627B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83F492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EE793E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520BF5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458FA3E" w14:textId="77777777" w:rsidR="007D5B16" w:rsidRPr="007D5B16" w:rsidRDefault="007D5B16" w:rsidP="007D5B16">
            <w:pPr>
              <w:jc w:val="center"/>
              <w:rPr>
                <w:color w:val="000000"/>
                <w:sz w:val="20"/>
                <w:szCs w:val="20"/>
              </w:rPr>
            </w:pPr>
            <w:r w:rsidRPr="007D5B16">
              <w:rPr>
                <w:color w:val="000000"/>
                <w:sz w:val="20"/>
                <w:szCs w:val="20"/>
              </w:rPr>
              <w:t>0,46</w:t>
            </w:r>
          </w:p>
        </w:tc>
        <w:tc>
          <w:tcPr>
            <w:tcW w:w="0" w:type="auto"/>
            <w:tcBorders>
              <w:top w:val="nil"/>
              <w:left w:val="nil"/>
              <w:bottom w:val="single" w:sz="4" w:space="0" w:color="auto"/>
              <w:right w:val="single" w:sz="4" w:space="0" w:color="auto"/>
            </w:tcBorders>
            <w:shd w:val="clear" w:color="auto" w:fill="auto"/>
            <w:vAlign w:val="center"/>
            <w:hideMark/>
          </w:tcPr>
          <w:p w14:paraId="7484F89C" w14:textId="77777777" w:rsidR="007D5B16" w:rsidRPr="007D5B16" w:rsidRDefault="007D5B16" w:rsidP="007D5B16">
            <w:pPr>
              <w:jc w:val="center"/>
              <w:rPr>
                <w:color w:val="000000"/>
                <w:sz w:val="20"/>
                <w:szCs w:val="20"/>
              </w:rPr>
            </w:pPr>
            <w:r w:rsidRPr="007D5B16">
              <w:rPr>
                <w:color w:val="000000"/>
                <w:sz w:val="20"/>
                <w:szCs w:val="20"/>
              </w:rPr>
              <w:t>0,81</w:t>
            </w:r>
          </w:p>
        </w:tc>
        <w:tc>
          <w:tcPr>
            <w:tcW w:w="0" w:type="auto"/>
            <w:tcBorders>
              <w:top w:val="nil"/>
              <w:left w:val="nil"/>
              <w:bottom w:val="single" w:sz="4" w:space="0" w:color="auto"/>
              <w:right w:val="single" w:sz="4" w:space="0" w:color="auto"/>
            </w:tcBorders>
            <w:shd w:val="clear" w:color="auto" w:fill="auto"/>
            <w:vAlign w:val="center"/>
            <w:hideMark/>
          </w:tcPr>
          <w:p w14:paraId="2C425B94" w14:textId="77777777" w:rsidR="007D5B16" w:rsidRPr="007D5B16" w:rsidRDefault="007D5B16" w:rsidP="007D5B16">
            <w:pPr>
              <w:jc w:val="center"/>
              <w:rPr>
                <w:color w:val="000000"/>
                <w:sz w:val="20"/>
                <w:szCs w:val="20"/>
              </w:rPr>
            </w:pPr>
            <w:r w:rsidRPr="007D5B16">
              <w:rPr>
                <w:color w:val="000000"/>
                <w:sz w:val="20"/>
                <w:szCs w:val="20"/>
              </w:rPr>
              <w:t>0,81</w:t>
            </w:r>
          </w:p>
        </w:tc>
        <w:tc>
          <w:tcPr>
            <w:tcW w:w="0" w:type="auto"/>
            <w:tcBorders>
              <w:top w:val="nil"/>
              <w:left w:val="nil"/>
              <w:bottom w:val="single" w:sz="4" w:space="0" w:color="auto"/>
              <w:right w:val="single" w:sz="4" w:space="0" w:color="auto"/>
            </w:tcBorders>
            <w:shd w:val="clear" w:color="auto" w:fill="auto"/>
            <w:vAlign w:val="center"/>
            <w:hideMark/>
          </w:tcPr>
          <w:p w14:paraId="08C00D9E" w14:textId="77777777" w:rsidR="007D5B16" w:rsidRPr="007D5B16" w:rsidRDefault="007D5B16" w:rsidP="007D5B16">
            <w:pPr>
              <w:jc w:val="center"/>
              <w:rPr>
                <w:color w:val="000000"/>
                <w:sz w:val="20"/>
                <w:szCs w:val="20"/>
              </w:rPr>
            </w:pPr>
            <w:r w:rsidRPr="007D5B16">
              <w:rPr>
                <w:color w:val="000000"/>
                <w:sz w:val="20"/>
                <w:szCs w:val="20"/>
              </w:rPr>
              <w:t>0,81</w:t>
            </w:r>
          </w:p>
        </w:tc>
        <w:tc>
          <w:tcPr>
            <w:tcW w:w="0" w:type="auto"/>
            <w:tcBorders>
              <w:top w:val="nil"/>
              <w:left w:val="nil"/>
              <w:bottom w:val="single" w:sz="4" w:space="0" w:color="auto"/>
              <w:right w:val="single" w:sz="4" w:space="0" w:color="auto"/>
            </w:tcBorders>
            <w:shd w:val="clear" w:color="auto" w:fill="auto"/>
            <w:vAlign w:val="center"/>
            <w:hideMark/>
          </w:tcPr>
          <w:p w14:paraId="4AD71980" w14:textId="77777777" w:rsidR="007D5B16" w:rsidRPr="007D5B16" w:rsidRDefault="007D5B16" w:rsidP="007D5B16">
            <w:pPr>
              <w:jc w:val="center"/>
              <w:rPr>
                <w:color w:val="000000"/>
                <w:sz w:val="20"/>
                <w:szCs w:val="20"/>
              </w:rPr>
            </w:pPr>
            <w:r w:rsidRPr="007D5B16">
              <w:rPr>
                <w:color w:val="000000"/>
                <w:sz w:val="20"/>
                <w:szCs w:val="20"/>
              </w:rPr>
              <w:t>0,81</w:t>
            </w:r>
          </w:p>
        </w:tc>
        <w:tc>
          <w:tcPr>
            <w:tcW w:w="0" w:type="auto"/>
            <w:tcBorders>
              <w:top w:val="nil"/>
              <w:left w:val="nil"/>
              <w:bottom w:val="single" w:sz="4" w:space="0" w:color="auto"/>
              <w:right w:val="single" w:sz="4" w:space="0" w:color="auto"/>
            </w:tcBorders>
            <w:shd w:val="clear" w:color="auto" w:fill="auto"/>
            <w:vAlign w:val="center"/>
            <w:hideMark/>
          </w:tcPr>
          <w:p w14:paraId="38FA18B2" w14:textId="77777777" w:rsidR="007D5B16" w:rsidRPr="007D5B16" w:rsidRDefault="007D5B16" w:rsidP="007D5B16">
            <w:pPr>
              <w:jc w:val="center"/>
              <w:rPr>
                <w:color w:val="000000"/>
                <w:sz w:val="20"/>
                <w:szCs w:val="20"/>
              </w:rPr>
            </w:pPr>
            <w:r w:rsidRPr="007D5B16">
              <w:rPr>
                <w:color w:val="000000"/>
                <w:sz w:val="20"/>
                <w:szCs w:val="20"/>
              </w:rPr>
              <w:t>0,81</w:t>
            </w:r>
          </w:p>
        </w:tc>
        <w:tc>
          <w:tcPr>
            <w:tcW w:w="0" w:type="auto"/>
            <w:tcBorders>
              <w:top w:val="nil"/>
              <w:left w:val="nil"/>
              <w:bottom w:val="single" w:sz="4" w:space="0" w:color="auto"/>
              <w:right w:val="single" w:sz="4" w:space="0" w:color="auto"/>
            </w:tcBorders>
            <w:shd w:val="clear" w:color="auto" w:fill="auto"/>
            <w:vAlign w:val="center"/>
            <w:hideMark/>
          </w:tcPr>
          <w:p w14:paraId="6D922C4B" w14:textId="77777777" w:rsidR="007D5B16" w:rsidRPr="007D5B16" w:rsidRDefault="007D5B16" w:rsidP="007D5B16">
            <w:pPr>
              <w:jc w:val="center"/>
              <w:rPr>
                <w:color w:val="000000"/>
                <w:sz w:val="20"/>
                <w:szCs w:val="20"/>
              </w:rPr>
            </w:pPr>
            <w:r w:rsidRPr="007D5B16">
              <w:rPr>
                <w:color w:val="000000"/>
                <w:sz w:val="20"/>
                <w:szCs w:val="20"/>
              </w:rPr>
              <w:t>0,81</w:t>
            </w:r>
          </w:p>
        </w:tc>
        <w:tc>
          <w:tcPr>
            <w:tcW w:w="0" w:type="auto"/>
            <w:tcBorders>
              <w:top w:val="nil"/>
              <w:left w:val="nil"/>
              <w:bottom w:val="single" w:sz="4" w:space="0" w:color="auto"/>
              <w:right w:val="single" w:sz="4" w:space="0" w:color="auto"/>
            </w:tcBorders>
            <w:shd w:val="clear" w:color="auto" w:fill="auto"/>
            <w:vAlign w:val="center"/>
            <w:hideMark/>
          </w:tcPr>
          <w:p w14:paraId="1BBA2BF7" w14:textId="77777777" w:rsidR="007D5B16" w:rsidRPr="007D5B16" w:rsidRDefault="007D5B16" w:rsidP="007D5B16">
            <w:pPr>
              <w:jc w:val="center"/>
              <w:rPr>
                <w:color w:val="000000"/>
                <w:sz w:val="20"/>
                <w:szCs w:val="20"/>
              </w:rPr>
            </w:pPr>
            <w:r w:rsidRPr="007D5B16">
              <w:rPr>
                <w:color w:val="000000"/>
                <w:sz w:val="20"/>
                <w:szCs w:val="20"/>
              </w:rPr>
              <w:t>0,81</w:t>
            </w:r>
          </w:p>
        </w:tc>
        <w:tc>
          <w:tcPr>
            <w:tcW w:w="0" w:type="auto"/>
            <w:tcBorders>
              <w:top w:val="nil"/>
              <w:left w:val="nil"/>
              <w:bottom w:val="single" w:sz="4" w:space="0" w:color="auto"/>
              <w:right w:val="single" w:sz="4" w:space="0" w:color="auto"/>
            </w:tcBorders>
            <w:shd w:val="clear" w:color="auto" w:fill="auto"/>
            <w:vAlign w:val="center"/>
            <w:hideMark/>
          </w:tcPr>
          <w:p w14:paraId="503559CD" w14:textId="77777777" w:rsidR="007D5B16" w:rsidRPr="007D5B16" w:rsidRDefault="007D5B16" w:rsidP="007D5B16">
            <w:pPr>
              <w:jc w:val="center"/>
              <w:rPr>
                <w:color w:val="000000"/>
                <w:sz w:val="20"/>
                <w:szCs w:val="20"/>
              </w:rPr>
            </w:pPr>
            <w:r w:rsidRPr="007D5B16">
              <w:rPr>
                <w:color w:val="000000"/>
                <w:sz w:val="20"/>
                <w:szCs w:val="20"/>
              </w:rPr>
              <w:t>0,81</w:t>
            </w:r>
          </w:p>
        </w:tc>
        <w:tc>
          <w:tcPr>
            <w:tcW w:w="0" w:type="auto"/>
            <w:tcBorders>
              <w:top w:val="nil"/>
              <w:left w:val="nil"/>
              <w:bottom w:val="single" w:sz="4" w:space="0" w:color="auto"/>
              <w:right w:val="single" w:sz="4" w:space="0" w:color="auto"/>
            </w:tcBorders>
            <w:shd w:val="clear" w:color="auto" w:fill="auto"/>
            <w:vAlign w:val="center"/>
            <w:hideMark/>
          </w:tcPr>
          <w:p w14:paraId="29C2FAB8" w14:textId="77777777" w:rsidR="007D5B16" w:rsidRPr="007D5B16" w:rsidRDefault="007D5B16" w:rsidP="007D5B16">
            <w:pPr>
              <w:jc w:val="center"/>
              <w:rPr>
                <w:color w:val="000000"/>
                <w:sz w:val="20"/>
                <w:szCs w:val="20"/>
              </w:rPr>
            </w:pPr>
            <w:r w:rsidRPr="007D5B16">
              <w:rPr>
                <w:color w:val="000000"/>
                <w:sz w:val="20"/>
                <w:szCs w:val="20"/>
              </w:rPr>
              <w:t>0,81</w:t>
            </w:r>
          </w:p>
        </w:tc>
        <w:tc>
          <w:tcPr>
            <w:tcW w:w="0" w:type="auto"/>
            <w:tcBorders>
              <w:top w:val="nil"/>
              <w:left w:val="nil"/>
              <w:bottom w:val="single" w:sz="4" w:space="0" w:color="auto"/>
              <w:right w:val="single" w:sz="4" w:space="0" w:color="auto"/>
            </w:tcBorders>
            <w:shd w:val="clear" w:color="auto" w:fill="auto"/>
            <w:vAlign w:val="center"/>
            <w:hideMark/>
          </w:tcPr>
          <w:p w14:paraId="3819383D" w14:textId="77777777" w:rsidR="007D5B16" w:rsidRPr="007D5B16" w:rsidRDefault="007D5B16" w:rsidP="007D5B16">
            <w:pPr>
              <w:jc w:val="center"/>
              <w:rPr>
                <w:color w:val="000000"/>
                <w:sz w:val="20"/>
                <w:szCs w:val="20"/>
              </w:rPr>
            </w:pPr>
            <w:r w:rsidRPr="007D5B16">
              <w:rPr>
                <w:color w:val="000000"/>
                <w:sz w:val="20"/>
                <w:szCs w:val="20"/>
              </w:rPr>
              <w:t>0,81</w:t>
            </w:r>
          </w:p>
        </w:tc>
        <w:tc>
          <w:tcPr>
            <w:tcW w:w="0" w:type="auto"/>
            <w:tcBorders>
              <w:top w:val="nil"/>
              <w:left w:val="nil"/>
              <w:bottom w:val="single" w:sz="4" w:space="0" w:color="auto"/>
              <w:right w:val="single" w:sz="4" w:space="0" w:color="auto"/>
            </w:tcBorders>
            <w:shd w:val="clear" w:color="auto" w:fill="auto"/>
            <w:vAlign w:val="center"/>
            <w:hideMark/>
          </w:tcPr>
          <w:p w14:paraId="3A8F5C5E" w14:textId="77777777" w:rsidR="007D5B16" w:rsidRPr="007D5B16" w:rsidRDefault="007D5B16" w:rsidP="007D5B16">
            <w:pPr>
              <w:jc w:val="center"/>
              <w:rPr>
                <w:color w:val="000000"/>
                <w:sz w:val="20"/>
                <w:szCs w:val="20"/>
              </w:rPr>
            </w:pPr>
            <w:r w:rsidRPr="007D5B16">
              <w:rPr>
                <w:color w:val="000000"/>
                <w:sz w:val="20"/>
                <w:szCs w:val="20"/>
              </w:rPr>
              <w:t>0,81</w:t>
            </w:r>
          </w:p>
        </w:tc>
      </w:tr>
      <w:tr w:rsidR="007D5B16" w:rsidRPr="007D5B16" w14:paraId="46327228"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A3E3B94" w14:textId="77777777" w:rsidR="007D5B16" w:rsidRPr="007D5B16" w:rsidRDefault="007D5B16" w:rsidP="007D5B16">
            <w:pPr>
              <w:jc w:val="center"/>
              <w:rPr>
                <w:color w:val="000000"/>
                <w:sz w:val="20"/>
                <w:szCs w:val="20"/>
              </w:rPr>
            </w:pPr>
            <w:r w:rsidRPr="007D5B16">
              <w:rPr>
                <w:color w:val="000000"/>
                <w:sz w:val="20"/>
                <w:szCs w:val="20"/>
              </w:rPr>
              <w:t>Квартал 29Б</w:t>
            </w:r>
          </w:p>
        </w:tc>
        <w:tc>
          <w:tcPr>
            <w:tcW w:w="0" w:type="auto"/>
            <w:tcBorders>
              <w:top w:val="nil"/>
              <w:left w:val="nil"/>
              <w:bottom w:val="single" w:sz="4" w:space="0" w:color="auto"/>
              <w:right w:val="single" w:sz="4" w:space="0" w:color="auto"/>
            </w:tcBorders>
            <w:shd w:val="clear" w:color="auto" w:fill="auto"/>
            <w:vAlign w:val="center"/>
            <w:hideMark/>
          </w:tcPr>
          <w:p w14:paraId="70808AD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E5B071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52ACA0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963B5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70A5D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98273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B26371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41C1E5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5C5817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504AE7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A5C4D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57DACD1" w14:textId="77777777" w:rsidR="007D5B16" w:rsidRPr="007D5B16" w:rsidRDefault="007D5B16" w:rsidP="007D5B16">
            <w:pPr>
              <w:jc w:val="center"/>
              <w:rPr>
                <w:color w:val="000000"/>
                <w:sz w:val="20"/>
                <w:szCs w:val="20"/>
              </w:rPr>
            </w:pPr>
            <w:r w:rsidRPr="007D5B16">
              <w:rPr>
                <w:color w:val="000000"/>
                <w:sz w:val="20"/>
                <w:szCs w:val="20"/>
              </w:rPr>
              <w:t>0,28</w:t>
            </w:r>
          </w:p>
        </w:tc>
        <w:tc>
          <w:tcPr>
            <w:tcW w:w="0" w:type="auto"/>
            <w:tcBorders>
              <w:top w:val="nil"/>
              <w:left w:val="nil"/>
              <w:bottom w:val="single" w:sz="4" w:space="0" w:color="auto"/>
              <w:right w:val="single" w:sz="4" w:space="0" w:color="auto"/>
            </w:tcBorders>
            <w:shd w:val="clear" w:color="auto" w:fill="auto"/>
            <w:vAlign w:val="center"/>
            <w:hideMark/>
          </w:tcPr>
          <w:p w14:paraId="715BD505" w14:textId="77777777" w:rsidR="007D5B16" w:rsidRPr="007D5B16" w:rsidRDefault="007D5B16" w:rsidP="007D5B16">
            <w:pPr>
              <w:jc w:val="center"/>
              <w:rPr>
                <w:color w:val="000000"/>
                <w:sz w:val="20"/>
                <w:szCs w:val="20"/>
              </w:rPr>
            </w:pPr>
            <w:r w:rsidRPr="007D5B16">
              <w:rPr>
                <w:color w:val="000000"/>
                <w:sz w:val="20"/>
                <w:szCs w:val="20"/>
              </w:rPr>
              <w:t>0,28</w:t>
            </w:r>
          </w:p>
        </w:tc>
        <w:tc>
          <w:tcPr>
            <w:tcW w:w="0" w:type="auto"/>
            <w:tcBorders>
              <w:top w:val="nil"/>
              <w:left w:val="nil"/>
              <w:bottom w:val="single" w:sz="4" w:space="0" w:color="auto"/>
              <w:right w:val="single" w:sz="4" w:space="0" w:color="auto"/>
            </w:tcBorders>
            <w:shd w:val="clear" w:color="auto" w:fill="auto"/>
            <w:vAlign w:val="center"/>
            <w:hideMark/>
          </w:tcPr>
          <w:p w14:paraId="6B080DD6" w14:textId="77777777" w:rsidR="007D5B16" w:rsidRPr="007D5B16" w:rsidRDefault="007D5B16" w:rsidP="007D5B16">
            <w:pPr>
              <w:jc w:val="center"/>
              <w:rPr>
                <w:color w:val="000000"/>
                <w:sz w:val="20"/>
                <w:szCs w:val="20"/>
              </w:rPr>
            </w:pPr>
            <w:r w:rsidRPr="007D5B16">
              <w:rPr>
                <w:color w:val="000000"/>
                <w:sz w:val="20"/>
                <w:szCs w:val="20"/>
              </w:rPr>
              <w:t>0,28</w:t>
            </w:r>
          </w:p>
        </w:tc>
        <w:tc>
          <w:tcPr>
            <w:tcW w:w="0" w:type="auto"/>
            <w:tcBorders>
              <w:top w:val="nil"/>
              <w:left w:val="nil"/>
              <w:bottom w:val="single" w:sz="4" w:space="0" w:color="auto"/>
              <w:right w:val="single" w:sz="4" w:space="0" w:color="auto"/>
            </w:tcBorders>
            <w:shd w:val="clear" w:color="auto" w:fill="auto"/>
            <w:vAlign w:val="center"/>
            <w:hideMark/>
          </w:tcPr>
          <w:p w14:paraId="2F07AFAC" w14:textId="77777777" w:rsidR="007D5B16" w:rsidRPr="007D5B16" w:rsidRDefault="007D5B16" w:rsidP="007D5B16">
            <w:pPr>
              <w:jc w:val="center"/>
              <w:rPr>
                <w:color w:val="000000"/>
                <w:sz w:val="20"/>
                <w:szCs w:val="20"/>
              </w:rPr>
            </w:pPr>
            <w:r w:rsidRPr="007D5B16">
              <w:rPr>
                <w:color w:val="000000"/>
                <w:sz w:val="20"/>
                <w:szCs w:val="20"/>
              </w:rPr>
              <w:t>0,28</w:t>
            </w:r>
          </w:p>
        </w:tc>
        <w:tc>
          <w:tcPr>
            <w:tcW w:w="0" w:type="auto"/>
            <w:tcBorders>
              <w:top w:val="nil"/>
              <w:left w:val="nil"/>
              <w:bottom w:val="single" w:sz="4" w:space="0" w:color="auto"/>
              <w:right w:val="single" w:sz="4" w:space="0" w:color="auto"/>
            </w:tcBorders>
            <w:shd w:val="clear" w:color="auto" w:fill="auto"/>
            <w:vAlign w:val="center"/>
            <w:hideMark/>
          </w:tcPr>
          <w:p w14:paraId="54EB26BC" w14:textId="77777777" w:rsidR="007D5B16" w:rsidRPr="007D5B16" w:rsidRDefault="007D5B16" w:rsidP="007D5B16">
            <w:pPr>
              <w:jc w:val="center"/>
              <w:rPr>
                <w:color w:val="000000"/>
                <w:sz w:val="20"/>
                <w:szCs w:val="20"/>
              </w:rPr>
            </w:pPr>
            <w:r w:rsidRPr="007D5B16">
              <w:rPr>
                <w:color w:val="000000"/>
                <w:sz w:val="20"/>
                <w:szCs w:val="20"/>
              </w:rPr>
              <w:t>0,28</w:t>
            </w:r>
          </w:p>
        </w:tc>
        <w:tc>
          <w:tcPr>
            <w:tcW w:w="0" w:type="auto"/>
            <w:tcBorders>
              <w:top w:val="nil"/>
              <w:left w:val="nil"/>
              <w:bottom w:val="single" w:sz="4" w:space="0" w:color="auto"/>
              <w:right w:val="single" w:sz="4" w:space="0" w:color="auto"/>
            </w:tcBorders>
            <w:shd w:val="clear" w:color="auto" w:fill="auto"/>
            <w:vAlign w:val="center"/>
            <w:hideMark/>
          </w:tcPr>
          <w:p w14:paraId="5C39DE8D" w14:textId="77777777" w:rsidR="007D5B16" w:rsidRPr="007D5B16" w:rsidRDefault="007D5B16" w:rsidP="007D5B16">
            <w:pPr>
              <w:jc w:val="center"/>
              <w:rPr>
                <w:color w:val="000000"/>
                <w:sz w:val="20"/>
                <w:szCs w:val="20"/>
              </w:rPr>
            </w:pPr>
            <w:r w:rsidRPr="007D5B16">
              <w:rPr>
                <w:color w:val="000000"/>
                <w:sz w:val="20"/>
                <w:szCs w:val="20"/>
              </w:rPr>
              <w:t>0,28</w:t>
            </w:r>
          </w:p>
        </w:tc>
        <w:tc>
          <w:tcPr>
            <w:tcW w:w="0" w:type="auto"/>
            <w:tcBorders>
              <w:top w:val="nil"/>
              <w:left w:val="nil"/>
              <w:bottom w:val="single" w:sz="4" w:space="0" w:color="auto"/>
              <w:right w:val="single" w:sz="4" w:space="0" w:color="auto"/>
            </w:tcBorders>
            <w:shd w:val="clear" w:color="auto" w:fill="auto"/>
            <w:vAlign w:val="center"/>
            <w:hideMark/>
          </w:tcPr>
          <w:p w14:paraId="331BA269" w14:textId="77777777" w:rsidR="007D5B16" w:rsidRPr="007D5B16" w:rsidRDefault="007D5B16" w:rsidP="007D5B16">
            <w:pPr>
              <w:jc w:val="center"/>
              <w:rPr>
                <w:color w:val="000000"/>
                <w:sz w:val="20"/>
                <w:szCs w:val="20"/>
              </w:rPr>
            </w:pPr>
            <w:r w:rsidRPr="007D5B16">
              <w:rPr>
                <w:color w:val="000000"/>
                <w:sz w:val="20"/>
                <w:szCs w:val="20"/>
              </w:rPr>
              <w:t>0,28</w:t>
            </w:r>
          </w:p>
        </w:tc>
      </w:tr>
      <w:tr w:rsidR="007D5B16" w:rsidRPr="007D5B16" w14:paraId="39983A07"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8524479" w14:textId="77777777" w:rsidR="007D5B16" w:rsidRPr="007D5B16" w:rsidRDefault="007D5B16" w:rsidP="007D5B16">
            <w:pPr>
              <w:jc w:val="center"/>
              <w:rPr>
                <w:color w:val="000000"/>
                <w:sz w:val="20"/>
                <w:szCs w:val="20"/>
              </w:rPr>
            </w:pPr>
            <w:r w:rsidRPr="007D5B16">
              <w:rPr>
                <w:color w:val="000000"/>
                <w:sz w:val="20"/>
                <w:szCs w:val="20"/>
              </w:rPr>
              <w:t>Квартал А</w:t>
            </w:r>
          </w:p>
        </w:tc>
        <w:tc>
          <w:tcPr>
            <w:tcW w:w="0" w:type="auto"/>
            <w:tcBorders>
              <w:top w:val="nil"/>
              <w:left w:val="nil"/>
              <w:bottom w:val="single" w:sz="4" w:space="0" w:color="auto"/>
              <w:right w:val="single" w:sz="4" w:space="0" w:color="auto"/>
            </w:tcBorders>
            <w:shd w:val="clear" w:color="auto" w:fill="auto"/>
            <w:vAlign w:val="center"/>
            <w:hideMark/>
          </w:tcPr>
          <w:p w14:paraId="2719849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FF616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48852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128459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027C5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768B7D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761DA1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F9AC61" w14:textId="77777777" w:rsidR="007D5B16" w:rsidRPr="007D5B16" w:rsidRDefault="007D5B16" w:rsidP="007D5B16">
            <w:pPr>
              <w:jc w:val="center"/>
              <w:rPr>
                <w:color w:val="000000"/>
                <w:sz w:val="20"/>
                <w:szCs w:val="20"/>
              </w:rPr>
            </w:pPr>
            <w:r w:rsidRPr="007D5B16">
              <w:rPr>
                <w:color w:val="000000"/>
                <w:sz w:val="20"/>
                <w:szCs w:val="20"/>
              </w:rPr>
              <w:t>0,44</w:t>
            </w:r>
          </w:p>
        </w:tc>
        <w:tc>
          <w:tcPr>
            <w:tcW w:w="0" w:type="auto"/>
            <w:tcBorders>
              <w:top w:val="nil"/>
              <w:left w:val="nil"/>
              <w:bottom w:val="single" w:sz="4" w:space="0" w:color="auto"/>
              <w:right w:val="single" w:sz="4" w:space="0" w:color="auto"/>
            </w:tcBorders>
            <w:shd w:val="clear" w:color="auto" w:fill="auto"/>
            <w:vAlign w:val="center"/>
            <w:hideMark/>
          </w:tcPr>
          <w:p w14:paraId="0856EC45" w14:textId="77777777" w:rsidR="007D5B16" w:rsidRPr="007D5B16" w:rsidRDefault="007D5B16" w:rsidP="007D5B16">
            <w:pPr>
              <w:jc w:val="center"/>
              <w:rPr>
                <w:color w:val="000000"/>
                <w:sz w:val="20"/>
                <w:szCs w:val="20"/>
              </w:rPr>
            </w:pPr>
            <w:r w:rsidRPr="007D5B16">
              <w:rPr>
                <w:color w:val="000000"/>
                <w:sz w:val="20"/>
                <w:szCs w:val="20"/>
              </w:rPr>
              <w:t>0,44</w:t>
            </w:r>
          </w:p>
        </w:tc>
        <w:tc>
          <w:tcPr>
            <w:tcW w:w="0" w:type="auto"/>
            <w:tcBorders>
              <w:top w:val="nil"/>
              <w:left w:val="nil"/>
              <w:bottom w:val="single" w:sz="4" w:space="0" w:color="auto"/>
              <w:right w:val="single" w:sz="4" w:space="0" w:color="auto"/>
            </w:tcBorders>
            <w:shd w:val="clear" w:color="auto" w:fill="auto"/>
            <w:vAlign w:val="center"/>
            <w:hideMark/>
          </w:tcPr>
          <w:p w14:paraId="09B2BD2E" w14:textId="77777777" w:rsidR="007D5B16" w:rsidRPr="007D5B16" w:rsidRDefault="007D5B16" w:rsidP="007D5B16">
            <w:pPr>
              <w:jc w:val="center"/>
              <w:rPr>
                <w:color w:val="000000"/>
                <w:sz w:val="20"/>
                <w:szCs w:val="20"/>
              </w:rPr>
            </w:pPr>
            <w:r w:rsidRPr="007D5B16">
              <w:rPr>
                <w:color w:val="000000"/>
                <w:sz w:val="20"/>
                <w:szCs w:val="20"/>
              </w:rPr>
              <w:t>0,44</w:t>
            </w:r>
          </w:p>
        </w:tc>
        <w:tc>
          <w:tcPr>
            <w:tcW w:w="0" w:type="auto"/>
            <w:tcBorders>
              <w:top w:val="nil"/>
              <w:left w:val="nil"/>
              <w:bottom w:val="single" w:sz="4" w:space="0" w:color="auto"/>
              <w:right w:val="single" w:sz="4" w:space="0" w:color="auto"/>
            </w:tcBorders>
            <w:shd w:val="clear" w:color="auto" w:fill="auto"/>
            <w:vAlign w:val="center"/>
            <w:hideMark/>
          </w:tcPr>
          <w:p w14:paraId="29104456" w14:textId="77777777" w:rsidR="007D5B16" w:rsidRPr="007D5B16" w:rsidRDefault="007D5B16" w:rsidP="007D5B16">
            <w:pPr>
              <w:jc w:val="center"/>
              <w:rPr>
                <w:color w:val="000000"/>
                <w:sz w:val="20"/>
                <w:szCs w:val="20"/>
              </w:rPr>
            </w:pPr>
            <w:r w:rsidRPr="007D5B16">
              <w:rPr>
                <w:color w:val="000000"/>
                <w:sz w:val="20"/>
                <w:szCs w:val="20"/>
              </w:rPr>
              <w:t>0,44</w:t>
            </w:r>
          </w:p>
        </w:tc>
        <w:tc>
          <w:tcPr>
            <w:tcW w:w="0" w:type="auto"/>
            <w:tcBorders>
              <w:top w:val="nil"/>
              <w:left w:val="nil"/>
              <w:bottom w:val="single" w:sz="4" w:space="0" w:color="auto"/>
              <w:right w:val="single" w:sz="4" w:space="0" w:color="auto"/>
            </w:tcBorders>
            <w:shd w:val="clear" w:color="auto" w:fill="auto"/>
            <w:vAlign w:val="center"/>
            <w:hideMark/>
          </w:tcPr>
          <w:p w14:paraId="701A5AAD" w14:textId="77777777" w:rsidR="007D5B16" w:rsidRPr="007D5B16" w:rsidRDefault="007D5B16" w:rsidP="007D5B16">
            <w:pPr>
              <w:jc w:val="center"/>
              <w:rPr>
                <w:color w:val="000000"/>
                <w:sz w:val="20"/>
                <w:szCs w:val="20"/>
              </w:rPr>
            </w:pPr>
            <w:r w:rsidRPr="007D5B16">
              <w:rPr>
                <w:color w:val="000000"/>
                <w:sz w:val="20"/>
                <w:szCs w:val="20"/>
              </w:rPr>
              <w:t>0,44</w:t>
            </w:r>
          </w:p>
        </w:tc>
        <w:tc>
          <w:tcPr>
            <w:tcW w:w="0" w:type="auto"/>
            <w:tcBorders>
              <w:top w:val="nil"/>
              <w:left w:val="nil"/>
              <w:bottom w:val="single" w:sz="4" w:space="0" w:color="auto"/>
              <w:right w:val="single" w:sz="4" w:space="0" w:color="auto"/>
            </w:tcBorders>
            <w:shd w:val="clear" w:color="auto" w:fill="auto"/>
            <w:vAlign w:val="center"/>
            <w:hideMark/>
          </w:tcPr>
          <w:p w14:paraId="3E158AF8" w14:textId="77777777" w:rsidR="007D5B16" w:rsidRPr="007D5B16" w:rsidRDefault="007D5B16" w:rsidP="007D5B16">
            <w:pPr>
              <w:jc w:val="center"/>
              <w:rPr>
                <w:color w:val="000000"/>
                <w:sz w:val="20"/>
                <w:szCs w:val="20"/>
              </w:rPr>
            </w:pPr>
            <w:r w:rsidRPr="007D5B16">
              <w:rPr>
                <w:color w:val="000000"/>
                <w:sz w:val="20"/>
                <w:szCs w:val="20"/>
              </w:rPr>
              <w:t>0,44</w:t>
            </w:r>
          </w:p>
        </w:tc>
        <w:tc>
          <w:tcPr>
            <w:tcW w:w="0" w:type="auto"/>
            <w:tcBorders>
              <w:top w:val="nil"/>
              <w:left w:val="nil"/>
              <w:bottom w:val="single" w:sz="4" w:space="0" w:color="auto"/>
              <w:right w:val="single" w:sz="4" w:space="0" w:color="auto"/>
            </w:tcBorders>
            <w:shd w:val="clear" w:color="auto" w:fill="auto"/>
            <w:vAlign w:val="center"/>
            <w:hideMark/>
          </w:tcPr>
          <w:p w14:paraId="5B812A21" w14:textId="77777777" w:rsidR="007D5B16" w:rsidRPr="007D5B16" w:rsidRDefault="007D5B16" w:rsidP="007D5B16">
            <w:pPr>
              <w:jc w:val="center"/>
              <w:rPr>
                <w:color w:val="000000"/>
                <w:sz w:val="20"/>
                <w:szCs w:val="20"/>
              </w:rPr>
            </w:pPr>
            <w:r w:rsidRPr="007D5B16">
              <w:rPr>
                <w:color w:val="000000"/>
                <w:sz w:val="20"/>
                <w:szCs w:val="20"/>
              </w:rPr>
              <w:t>0,44</w:t>
            </w:r>
          </w:p>
        </w:tc>
        <w:tc>
          <w:tcPr>
            <w:tcW w:w="0" w:type="auto"/>
            <w:tcBorders>
              <w:top w:val="nil"/>
              <w:left w:val="nil"/>
              <w:bottom w:val="single" w:sz="4" w:space="0" w:color="auto"/>
              <w:right w:val="single" w:sz="4" w:space="0" w:color="auto"/>
            </w:tcBorders>
            <w:shd w:val="clear" w:color="auto" w:fill="auto"/>
            <w:vAlign w:val="center"/>
            <w:hideMark/>
          </w:tcPr>
          <w:p w14:paraId="053A0C42" w14:textId="77777777" w:rsidR="007D5B16" w:rsidRPr="007D5B16" w:rsidRDefault="007D5B16" w:rsidP="007D5B16">
            <w:pPr>
              <w:jc w:val="center"/>
              <w:rPr>
                <w:color w:val="000000"/>
                <w:sz w:val="20"/>
                <w:szCs w:val="20"/>
              </w:rPr>
            </w:pPr>
            <w:r w:rsidRPr="007D5B16">
              <w:rPr>
                <w:color w:val="000000"/>
                <w:sz w:val="20"/>
                <w:szCs w:val="20"/>
              </w:rPr>
              <w:t>0,44</w:t>
            </w:r>
          </w:p>
        </w:tc>
        <w:tc>
          <w:tcPr>
            <w:tcW w:w="0" w:type="auto"/>
            <w:tcBorders>
              <w:top w:val="nil"/>
              <w:left w:val="nil"/>
              <w:bottom w:val="single" w:sz="4" w:space="0" w:color="auto"/>
              <w:right w:val="single" w:sz="4" w:space="0" w:color="auto"/>
            </w:tcBorders>
            <w:shd w:val="clear" w:color="auto" w:fill="auto"/>
            <w:vAlign w:val="center"/>
            <w:hideMark/>
          </w:tcPr>
          <w:p w14:paraId="1EF4F268" w14:textId="77777777" w:rsidR="007D5B16" w:rsidRPr="007D5B16" w:rsidRDefault="007D5B16" w:rsidP="007D5B16">
            <w:pPr>
              <w:jc w:val="center"/>
              <w:rPr>
                <w:color w:val="000000"/>
                <w:sz w:val="20"/>
                <w:szCs w:val="20"/>
              </w:rPr>
            </w:pPr>
            <w:r w:rsidRPr="007D5B16">
              <w:rPr>
                <w:color w:val="000000"/>
                <w:sz w:val="20"/>
                <w:szCs w:val="20"/>
              </w:rPr>
              <w:t>0,44</w:t>
            </w:r>
          </w:p>
        </w:tc>
        <w:tc>
          <w:tcPr>
            <w:tcW w:w="0" w:type="auto"/>
            <w:tcBorders>
              <w:top w:val="nil"/>
              <w:left w:val="nil"/>
              <w:bottom w:val="single" w:sz="4" w:space="0" w:color="auto"/>
              <w:right w:val="single" w:sz="4" w:space="0" w:color="auto"/>
            </w:tcBorders>
            <w:shd w:val="clear" w:color="auto" w:fill="auto"/>
            <w:vAlign w:val="center"/>
            <w:hideMark/>
          </w:tcPr>
          <w:p w14:paraId="36043CA0" w14:textId="77777777" w:rsidR="007D5B16" w:rsidRPr="007D5B16" w:rsidRDefault="007D5B16" w:rsidP="007D5B16">
            <w:pPr>
              <w:jc w:val="center"/>
              <w:rPr>
                <w:color w:val="000000"/>
                <w:sz w:val="20"/>
                <w:szCs w:val="20"/>
              </w:rPr>
            </w:pPr>
            <w:r w:rsidRPr="007D5B16">
              <w:rPr>
                <w:color w:val="000000"/>
                <w:sz w:val="20"/>
                <w:szCs w:val="20"/>
              </w:rPr>
              <w:t>0,44</w:t>
            </w:r>
          </w:p>
        </w:tc>
        <w:tc>
          <w:tcPr>
            <w:tcW w:w="0" w:type="auto"/>
            <w:tcBorders>
              <w:top w:val="nil"/>
              <w:left w:val="nil"/>
              <w:bottom w:val="single" w:sz="4" w:space="0" w:color="auto"/>
              <w:right w:val="single" w:sz="4" w:space="0" w:color="auto"/>
            </w:tcBorders>
            <w:shd w:val="clear" w:color="auto" w:fill="auto"/>
            <w:vAlign w:val="center"/>
            <w:hideMark/>
          </w:tcPr>
          <w:p w14:paraId="5B968C7B" w14:textId="77777777" w:rsidR="007D5B16" w:rsidRPr="007D5B16" w:rsidRDefault="007D5B16" w:rsidP="007D5B16">
            <w:pPr>
              <w:jc w:val="center"/>
              <w:rPr>
                <w:color w:val="000000"/>
                <w:sz w:val="20"/>
                <w:szCs w:val="20"/>
              </w:rPr>
            </w:pPr>
            <w:r w:rsidRPr="007D5B16">
              <w:rPr>
                <w:color w:val="000000"/>
                <w:sz w:val="20"/>
                <w:szCs w:val="20"/>
              </w:rPr>
              <w:t>0,44</w:t>
            </w:r>
          </w:p>
        </w:tc>
      </w:tr>
      <w:tr w:rsidR="007D5B16" w:rsidRPr="007D5B16" w14:paraId="34BF67A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FF6F53D" w14:textId="77777777" w:rsidR="007D5B16" w:rsidRPr="007D5B16" w:rsidRDefault="007D5B16" w:rsidP="007D5B16">
            <w:pPr>
              <w:jc w:val="center"/>
              <w:rPr>
                <w:color w:val="000000"/>
                <w:sz w:val="20"/>
                <w:szCs w:val="20"/>
              </w:rPr>
            </w:pPr>
            <w:r w:rsidRPr="007D5B16">
              <w:rPr>
                <w:color w:val="000000"/>
                <w:sz w:val="20"/>
                <w:szCs w:val="20"/>
              </w:rPr>
              <w:t>Квартал общественной застройки П-10.</w:t>
            </w:r>
          </w:p>
        </w:tc>
        <w:tc>
          <w:tcPr>
            <w:tcW w:w="0" w:type="auto"/>
            <w:tcBorders>
              <w:top w:val="nil"/>
              <w:left w:val="nil"/>
              <w:bottom w:val="single" w:sz="4" w:space="0" w:color="auto"/>
              <w:right w:val="single" w:sz="4" w:space="0" w:color="auto"/>
            </w:tcBorders>
            <w:shd w:val="clear" w:color="auto" w:fill="auto"/>
            <w:vAlign w:val="center"/>
            <w:hideMark/>
          </w:tcPr>
          <w:p w14:paraId="602ADEB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7AE8C6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E4D7D0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DC12F3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3CE5A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643635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466CA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2C3F68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2D6408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07796C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6E0083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A7069C" w14:textId="77777777" w:rsidR="007D5B16" w:rsidRPr="007D5B16" w:rsidRDefault="007D5B16" w:rsidP="007D5B16">
            <w:pPr>
              <w:jc w:val="center"/>
              <w:rPr>
                <w:color w:val="000000"/>
                <w:sz w:val="20"/>
                <w:szCs w:val="20"/>
              </w:rPr>
            </w:pPr>
            <w:r w:rsidRPr="007D5B16">
              <w:rPr>
                <w:color w:val="000000"/>
                <w:sz w:val="20"/>
                <w:szCs w:val="20"/>
              </w:rPr>
              <w:t>0,07</w:t>
            </w:r>
          </w:p>
        </w:tc>
        <w:tc>
          <w:tcPr>
            <w:tcW w:w="0" w:type="auto"/>
            <w:tcBorders>
              <w:top w:val="nil"/>
              <w:left w:val="nil"/>
              <w:bottom w:val="single" w:sz="4" w:space="0" w:color="auto"/>
              <w:right w:val="single" w:sz="4" w:space="0" w:color="auto"/>
            </w:tcBorders>
            <w:shd w:val="clear" w:color="auto" w:fill="auto"/>
            <w:vAlign w:val="center"/>
            <w:hideMark/>
          </w:tcPr>
          <w:p w14:paraId="31B5669A" w14:textId="77777777" w:rsidR="007D5B16" w:rsidRPr="007D5B16" w:rsidRDefault="007D5B16" w:rsidP="007D5B16">
            <w:pPr>
              <w:jc w:val="center"/>
              <w:rPr>
                <w:color w:val="000000"/>
                <w:sz w:val="20"/>
                <w:szCs w:val="20"/>
              </w:rPr>
            </w:pPr>
            <w:r w:rsidRPr="007D5B16">
              <w:rPr>
                <w:color w:val="000000"/>
                <w:sz w:val="20"/>
                <w:szCs w:val="20"/>
              </w:rPr>
              <w:t>1,77</w:t>
            </w:r>
          </w:p>
        </w:tc>
        <w:tc>
          <w:tcPr>
            <w:tcW w:w="0" w:type="auto"/>
            <w:tcBorders>
              <w:top w:val="nil"/>
              <w:left w:val="nil"/>
              <w:bottom w:val="single" w:sz="4" w:space="0" w:color="auto"/>
              <w:right w:val="single" w:sz="4" w:space="0" w:color="auto"/>
            </w:tcBorders>
            <w:shd w:val="clear" w:color="auto" w:fill="auto"/>
            <w:vAlign w:val="center"/>
            <w:hideMark/>
          </w:tcPr>
          <w:p w14:paraId="172DEE86" w14:textId="77777777" w:rsidR="007D5B16" w:rsidRPr="007D5B16" w:rsidRDefault="007D5B16" w:rsidP="007D5B16">
            <w:pPr>
              <w:jc w:val="center"/>
              <w:rPr>
                <w:color w:val="000000"/>
                <w:sz w:val="20"/>
                <w:szCs w:val="20"/>
              </w:rPr>
            </w:pPr>
            <w:r w:rsidRPr="007D5B16">
              <w:rPr>
                <w:color w:val="000000"/>
                <w:sz w:val="20"/>
                <w:szCs w:val="20"/>
              </w:rPr>
              <w:t>2,10</w:t>
            </w:r>
          </w:p>
        </w:tc>
        <w:tc>
          <w:tcPr>
            <w:tcW w:w="0" w:type="auto"/>
            <w:tcBorders>
              <w:top w:val="nil"/>
              <w:left w:val="nil"/>
              <w:bottom w:val="single" w:sz="4" w:space="0" w:color="auto"/>
              <w:right w:val="single" w:sz="4" w:space="0" w:color="auto"/>
            </w:tcBorders>
            <w:shd w:val="clear" w:color="auto" w:fill="auto"/>
            <w:vAlign w:val="center"/>
            <w:hideMark/>
          </w:tcPr>
          <w:p w14:paraId="58245695" w14:textId="77777777" w:rsidR="007D5B16" w:rsidRPr="007D5B16" w:rsidRDefault="007D5B16" w:rsidP="007D5B16">
            <w:pPr>
              <w:jc w:val="center"/>
              <w:rPr>
                <w:color w:val="000000"/>
                <w:sz w:val="20"/>
                <w:szCs w:val="20"/>
              </w:rPr>
            </w:pPr>
            <w:r w:rsidRPr="007D5B16">
              <w:rPr>
                <w:color w:val="000000"/>
                <w:sz w:val="20"/>
                <w:szCs w:val="20"/>
              </w:rPr>
              <w:t>2,10</w:t>
            </w:r>
          </w:p>
        </w:tc>
        <w:tc>
          <w:tcPr>
            <w:tcW w:w="0" w:type="auto"/>
            <w:tcBorders>
              <w:top w:val="nil"/>
              <w:left w:val="nil"/>
              <w:bottom w:val="single" w:sz="4" w:space="0" w:color="auto"/>
              <w:right w:val="single" w:sz="4" w:space="0" w:color="auto"/>
            </w:tcBorders>
            <w:shd w:val="clear" w:color="auto" w:fill="auto"/>
            <w:vAlign w:val="center"/>
            <w:hideMark/>
          </w:tcPr>
          <w:p w14:paraId="051A6C0C" w14:textId="77777777" w:rsidR="007D5B16" w:rsidRPr="007D5B16" w:rsidRDefault="007D5B16" w:rsidP="007D5B16">
            <w:pPr>
              <w:jc w:val="center"/>
              <w:rPr>
                <w:color w:val="000000"/>
                <w:sz w:val="20"/>
                <w:szCs w:val="20"/>
              </w:rPr>
            </w:pPr>
            <w:r w:rsidRPr="007D5B16">
              <w:rPr>
                <w:color w:val="000000"/>
                <w:sz w:val="20"/>
                <w:szCs w:val="20"/>
              </w:rPr>
              <w:t>2,10</w:t>
            </w:r>
          </w:p>
        </w:tc>
        <w:tc>
          <w:tcPr>
            <w:tcW w:w="0" w:type="auto"/>
            <w:tcBorders>
              <w:top w:val="nil"/>
              <w:left w:val="nil"/>
              <w:bottom w:val="single" w:sz="4" w:space="0" w:color="auto"/>
              <w:right w:val="single" w:sz="4" w:space="0" w:color="auto"/>
            </w:tcBorders>
            <w:shd w:val="clear" w:color="auto" w:fill="auto"/>
            <w:vAlign w:val="center"/>
            <w:hideMark/>
          </w:tcPr>
          <w:p w14:paraId="61AFBAA2" w14:textId="77777777" w:rsidR="007D5B16" w:rsidRPr="007D5B16" w:rsidRDefault="007D5B16" w:rsidP="007D5B16">
            <w:pPr>
              <w:jc w:val="center"/>
              <w:rPr>
                <w:color w:val="000000"/>
                <w:sz w:val="20"/>
                <w:szCs w:val="20"/>
              </w:rPr>
            </w:pPr>
            <w:r w:rsidRPr="007D5B16">
              <w:rPr>
                <w:color w:val="000000"/>
                <w:sz w:val="20"/>
                <w:szCs w:val="20"/>
              </w:rPr>
              <w:t>2,10</w:t>
            </w:r>
          </w:p>
        </w:tc>
        <w:tc>
          <w:tcPr>
            <w:tcW w:w="0" w:type="auto"/>
            <w:tcBorders>
              <w:top w:val="nil"/>
              <w:left w:val="nil"/>
              <w:bottom w:val="single" w:sz="4" w:space="0" w:color="auto"/>
              <w:right w:val="single" w:sz="4" w:space="0" w:color="auto"/>
            </w:tcBorders>
            <w:shd w:val="clear" w:color="auto" w:fill="auto"/>
            <w:vAlign w:val="center"/>
            <w:hideMark/>
          </w:tcPr>
          <w:p w14:paraId="2D97D47C" w14:textId="77777777" w:rsidR="007D5B16" w:rsidRPr="007D5B16" w:rsidRDefault="007D5B16" w:rsidP="007D5B16">
            <w:pPr>
              <w:jc w:val="center"/>
              <w:rPr>
                <w:color w:val="000000"/>
                <w:sz w:val="20"/>
                <w:szCs w:val="20"/>
              </w:rPr>
            </w:pPr>
            <w:r w:rsidRPr="007D5B16">
              <w:rPr>
                <w:color w:val="000000"/>
                <w:sz w:val="20"/>
                <w:szCs w:val="20"/>
              </w:rPr>
              <w:t>2,10</w:t>
            </w:r>
          </w:p>
        </w:tc>
      </w:tr>
      <w:tr w:rsidR="007D5B16" w:rsidRPr="007D5B16" w14:paraId="51AA5192"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DF81389" w14:textId="77777777" w:rsidR="007D5B16" w:rsidRPr="007D5B16" w:rsidRDefault="007D5B16" w:rsidP="007D5B16">
            <w:pPr>
              <w:jc w:val="center"/>
              <w:rPr>
                <w:color w:val="000000"/>
                <w:sz w:val="20"/>
                <w:szCs w:val="20"/>
              </w:rPr>
            </w:pPr>
            <w:r w:rsidRPr="007D5B16">
              <w:rPr>
                <w:color w:val="000000"/>
                <w:sz w:val="20"/>
                <w:szCs w:val="20"/>
              </w:rPr>
              <w:t>Квартал общественной застройки П-12.</w:t>
            </w:r>
          </w:p>
        </w:tc>
        <w:tc>
          <w:tcPr>
            <w:tcW w:w="0" w:type="auto"/>
            <w:tcBorders>
              <w:top w:val="nil"/>
              <w:left w:val="nil"/>
              <w:bottom w:val="single" w:sz="4" w:space="0" w:color="auto"/>
              <w:right w:val="single" w:sz="4" w:space="0" w:color="auto"/>
            </w:tcBorders>
            <w:shd w:val="clear" w:color="auto" w:fill="auto"/>
            <w:vAlign w:val="center"/>
            <w:hideMark/>
          </w:tcPr>
          <w:p w14:paraId="21124C8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60DD39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B7C3DA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56D13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5A4193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369549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DDE78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E07663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E8BC0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81F19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1D3B2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F72AA64" w14:textId="77777777" w:rsidR="007D5B16" w:rsidRPr="007D5B16" w:rsidRDefault="007D5B16" w:rsidP="007D5B16">
            <w:pPr>
              <w:jc w:val="center"/>
              <w:rPr>
                <w:color w:val="000000"/>
                <w:sz w:val="20"/>
                <w:szCs w:val="20"/>
              </w:rPr>
            </w:pPr>
            <w:r w:rsidRPr="007D5B16">
              <w:rPr>
                <w:color w:val="000000"/>
                <w:sz w:val="20"/>
                <w:szCs w:val="20"/>
              </w:rPr>
              <w:t>0,03</w:t>
            </w:r>
          </w:p>
        </w:tc>
        <w:tc>
          <w:tcPr>
            <w:tcW w:w="0" w:type="auto"/>
            <w:tcBorders>
              <w:top w:val="nil"/>
              <w:left w:val="nil"/>
              <w:bottom w:val="single" w:sz="4" w:space="0" w:color="auto"/>
              <w:right w:val="single" w:sz="4" w:space="0" w:color="auto"/>
            </w:tcBorders>
            <w:shd w:val="clear" w:color="auto" w:fill="auto"/>
            <w:vAlign w:val="center"/>
            <w:hideMark/>
          </w:tcPr>
          <w:p w14:paraId="6CFFC81E" w14:textId="77777777" w:rsidR="007D5B16" w:rsidRPr="007D5B16" w:rsidRDefault="007D5B16" w:rsidP="007D5B16">
            <w:pPr>
              <w:jc w:val="center"/>
              <w:rPr>
                <w:color w:val="000000"/>
                <w:sz w:val="20"/>
                <w:szCs w:val="20"/>
              </w:rPr>
            </w:pPr>
            <w:r w:rsidRPr="007D5B16">
              <w:rPr>
                <w:color w:val="000000"/>
                <w:sz w:val="20"/>
                <w:szCs w:val="20"/>
              </w:rPr>
              <w:t>0,31</w:t>
            </w:r>
          </w:p>
        </w:tc>
        <w:tc>
          <w:tcPr>
            <w:tcW w:w="0" w:type="auto"/>
            <w:tcBorders>
              <w:top w:val="nil"/>
              <w:left w:val="nil"/>
              <w:bottom w:val="single" w:sz="4" w:space="0" w:color="auto"/>
              <w:right w:val="single" w:sz="4" w:space="0" w:color="auto"/>
            </w:tcBorders>
            <w:shd w:val="clear" w:color="auto" w:fill="auto"/>
            <w:vAlign w:val="center"/>
            <w:hideMark/>
          </w:tcPr>
          <w:p w14:paraId="2BAD289A" w14:textId="77777777" w:rsidR="007D5B16" w:rsidRPr="007D5B16" w:rsidRDefault="007D5B16" w:rsidP="007D5B16">
            <w:pPr>
              <w:jc w:val="center"/>
              <w:rPr>
                <w:color w:val="000000"/>
                <w:sz w:val="20"/>
                <w:szCs w:val="20"/>
              </w:rPr>
            </w:pPr>
            <w:r w:rsidRPr="007D5B16">
              <w:rPr>
                <w:color w:val="000000"/>
                <w:sz w:val="20"/>
                <w:szCs w:val="20"/>
              </w:rPr>
              <w:t>0,38</w:t>
            </w:r>
          </w:p>
        </w:tc>
        <w:tc>
          <w:tcPr>
            <w:tcW w:w="0" w:type="auto"/>
            <w:tcBorders>
              <w:top w:val="nil"/>
              <w:left w:val="nil"/>
              <w:bottom w:val="single" w:sz="4" w:space="0" w:color="auto"/>
              <w:right w:val="single" w:sz="4" w:space="0" w:color="auto"/>
            </w:tcBorders>
            <w:shd w:val="clear" w:color="auto" w:fill="auto"/>
            <w:vAlign w:val="center"/>
            <w:hideMark/>
          </w:tcPr>
          <w:p w14:paraId="2CFB5F9B" w14:textId="77777777" w:rsidR="007D5B16" w:rsidRPr="007D5B16" w:rsidRDefault="007D5B16" w:rsidP="007D5B16">
            <w:pPr>
              <w:jc w:val="center"/>
              <w:rPr>
                <w:color w:val="000000"/>
                <w:sz w:val="20"/>
                <w:szCs w:val="20"/>
              </w:rPr>
            </w:pPr>
            <w:r w:rsidRPr="007D5B16">
              <w:rPr>
                <w:color w:val="000000"/>
                <w:sz w:val="20"/>
                <w:szCs w:val="20"/>
              </w:rPr>
              <w:t>0,38</w:t>
            </w:r>
          </w:p>
        </w:tc>
        <w:tc>
          <w:tcPr>
            <w:tcW w:w="0" w:type="auto"/>
            <w:tcBorders>
              <w:top w:val="nil"/>
              <w:left w:val="nil"/>
              <w:bottom w:val="single" w:sz="4" w:space="0" w:color="auto"/>
              <w:right w:val="single" w:sz="4" w:space="0" w:color="auto"/>
            </w:tcBorders>
            <w:shd w:val="clear" w:color="auto" w:fill="auto"/>
            <w:vAlign w:val="center"/>
            <w:hideMark/>
          </w:tcPr>
          <w:p w14:paraId="428F97F9" w14:textId="77777777" w:rsidR="007D5B16" w:rsidRPr="007D5B16" w:rsidRDefault="007D5B16" w:rsidP="007D5B16">
            <w:pPr>
              <w:jc w:val="center"/>
              <w:rPr>
                <w:color w:val="000000"/>
                <w:sz w:val="20"/>
                <w:szCs w:val="20"/>
              </w:rPr>
            </w:pPr>
            <w:r w:rsidRPr="007D5B16">
              <w:rPr>
                <w:color w:val="000000"/>
                <w:sz w:val="20"/>
                <w:szCs w:val="20"/>
              </w:rPr>
              <w:t>0,70</w:t>
            </w:r>
          </w:p>
        </w:tc>
        <w:tc>
          <w:tcPr>
            <w:tcW w:w="0" w:type="auto"/>
            <w:tcBorders>
              <w:top w:val="nil"/>
              <w:left w:val="nil"/>
              <w:bottom w:val="single" w:sz="4" w:space="0" w:color="auto"/>
              <w:right w:val="single" w:sz="4" w:space="0" w:color="auto"/>
            </w:tcBorders>
            <w:shd w:val="clear" w:color="auto" w:fill="auto"/>
            <w:vAlign w:val="center"/>
            <w:hideMark/>
          </w:tcPr>
          <w:p w14:paraId="19C5FD0E" w14:textId="77777777" w:rsidR="007D5B16" w:rsidRPr="007D5B16" w:rsidRDefault="007D5B16" w:rsidP="007D5B16">
            <w:pPr>
              <w:jc w:val="center"/>
              <w:rPr>
                <w:color w:val="000000"/>
                <w:sz w:val="20"/>
                <w:szCs w:val="20"/>
              </w:rPr>
            </w:pPr>
            <w:r w:rsidRPr="007D5B16">
              <w:rPr>
                <w:color w:val="000000"/>
                <w:sz w:val="20"/>
                <w:szCs w:val="20"/>
              </w:rPr>
              <w:t>1,11</w:t>
            </w:r>
          </w:p>
        </w:tc>
        <w:tc>
          <w:tcPr>
            <w:tcW w:w="0" w:type="auto"/>
            <w:tcBorders>
              <w:top w:val="nil"/>
              <w:left w:val="nil"/>
              <w:bottom w:val="single" w:sz="4" w:space="0" w:color="auto"/>
              <w:right w:val="single" w:sz="4" w:space="0" w:color="auto"/>
            </w:tcBorders>
            <w:shd w:val="clear" w:color="auto" w:fill="auto"/>
            <w:vAlign w:val="center"/>
            <w:hideMark/>
          </w:tcPr>
          <w:p w14:paraId="5B89D481" w14:textId="77777777" w:rsidR="007D5B16" w:rsidRPr="007D5B16" w:rsidRDefault="007D5B16" w:rsidP="007D5B16">
            <w:pPr>
              <w:jc w:val="center"/>
              <w:rPr>
                <w:color w:val="000000"/>
                <w:sz w:val="20"/>
                <w:szCs w:val="20"/>
              </w:rPr>
            </w:pPr>
            <w:r w:rsidRPr="007D5B16">
              <w:rPr>
                <w:color w:val="000000"/>
                <w:sz w:val="20"/>
                <w:szCs w:val="20"/>
              </w:rPr>
              <w:t>1,11</w:t>
            </w:r>
          </w:p>
        </w:tc>
      </w:tr>
      <w:tr w:rsidR="007D5B16" w:rsidRPr="007D5B16" w14:paraId="7CBF882D"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083FC9" w14:textId="77777777" w:rsidR="007D5B16" w:rsidRPr="007D5B16" w:rsidRDefault="007D5B16" w:rsidP="007D5B16">
            <w:pPr>
              <w:jc w:val="center"/>
              <w:rPr>
                <w:color w:val="000000"/>
                <w:sz w:val="20"/>
                <w:szCs w:val="20"/>
              </w:rPr>
            </w:pPr>
            <w:r w:rsidRPr="007D5B16">
              <w:rPr>
                <w:color w:val="000000"/>
                <w:sz w:val="20"/>
                <w:szCs w:val="20"/>
              </w:rPr>
              <w:t>Квартал общественной застройки П-5.</w:t>
            </w:r>
          </w:p>
        </w:tc>
        <w:tc>
          <w:tcPr>
            <w:tcW w:w="0" w:type="auto"/>
            <w:tcBorders>
              <w:top w:val="nil"/>
              <w:left w:val="nil"/>
              <w:bottom w:val="single" w:sz="4" w:space="0" w:color="auto"/>
              <w:right w:val="single" w:sz="4" w:space="0" w:color="auto"/>
            </w:tcBorders>
            <w:shd w:val="clear" w:color="auto" w:fill="auto"/>
            <w:vAlign w:val="center"/>
            <w:hideMark/>
          </w:tcPr>
          <w:p w14:paraId="6D83AB2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49ECA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08BBA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14C32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B905B5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C0CAF6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DB124D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DEDE5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403823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5A7926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A8877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4626282" w14:textId="77777777" w:rsidR="007D5B16" w:rsidRPr="007D5B16" w:rsidRDefault="007D5B16" w:rsidP="007D5B16">
            <w:pPr>
              <w:jc w:val="center"/>
              <w:rPr>
                <w:color w:val="000000"/>
                <w:sz w:val="20"/>
                <w:szCs w:val="20"/>
              </w:rPr>
            </w:pPr>
            <w:r w:rsidRPr="007D5B16">
              <w:rPr>
                <w:color w:val="000000"/>
                <w:sz w:val="20"/>
                <w:szCs w:val="20"/>
              </w:rPr>
              <w:t>0,76</w:t>
            </w:r>
          </w:p>
        </w:tc>
        <w:tc>
          <w:tcPr>
            <w:tcW w:w="0" w:type="auto"/>
            <w:tcBorders>
              <w:top w:val="nil"/>
              <w:left w:val="nil"/>
              <w:bottom w:val="single" w:sz="4" w:space="0" w:color="auto"/>
              <w:right w:val="single" w:sz="4" w:space="0" w:color="auto"/>
            </w:tcBorders>
            <w:shd w:val="clear" w:color="auto" w:fill="auto"/>
            <w:vAlign w:val="center"/>
            <w:hideMark/>
          </w:tcPr>
          <w:p w14:paraId="5D69F37C" w14:textId="77777777" w:rsidR="007D5B16" w:rsidRPr="007D5B16" w:rsidRDefault="007D5B16" w:rsidP="007D5B16">
            <w:pPr>
              <w:jc w:val="center"/>
              <w:rPr>
                <w:color w:val="000000"/>
                <w:sz w:val="20"/>
                <w:szCs w:val="20"/>
              </w:rPr>
            </w:pPr>
            <w:r w:rsidRPr="007D5B16">
              <w:rPr>
                <w:color w:val="000000"/>
                <w:sz w:val="20"/>
                <w:szCs w:val="20"/>
              </w:rPr>
              <w:t>7,43</w:t>
            </w:r>
          </w:p>
        </w:tc>
        <w:tc>
          <w:tcPr>
            <w:tcW w:w="0" w:type="auto"/>
            <w:tcBorders>
              <w:top w:val="nil"/>
              <w:left w:val="nil"/>
              <w:bottom w:val="single" w:sz="4" w:space="0" w:color="auto"/>
              <w:right w:val="single" w:sz="4" w:space="0" w:color="auto"/>
            </w:tcBorders>
            <w:shd w:val="clear" w:color="auto" w:fill="auto"/>
            <w:vAlign w:val="center"/>
            <w:hideMark/>
          </w:tcPr>
          <w:p w14:paraId="44AEC938" w14:textId="77777777" w:rsidR="007D5B16" w:rsidRPr="007D5B16" w:rsidRDefault="007D5B16" w:rsidP="007D5B16">
            <w:pPr>
              <w:jc w:val="center"/>
              <w:rPr>
                <w:color w:val="000000"/>
                <w:sz w:val="20"/>
                <w:szCs w:val="20"/>
              </w:rPr>
            </w:pPr>
            <w:r w:rsidRPr="007D5B16">
              <w:rPr>
                <w:color w:val="000000"/>
                <w:sz w:val="20"/>
                <w:szCs w:val="20"/>
              </w:rPr>
              <w:t>8,01</w:t>
            </w:r>
          </w:p>
        </w:tc>
        <w:tc>
          <w:tcPr>
            <w:tcW w:w="0" w:type="auto"/>
            <w:tcBorders>
              <w:top w:val="nil"/>
              <w:left w:val="nil"/>
              <w:bottom w:val="single" w:sz="4" w:space="0" w:color="auto"/>
              <w:right w:val="single" w:sz="4" w:space="0" w:color="auto"/>
            </w:tcBorders>
            <w:shd w:val="clear" w:color="auto" w:fill="auto"/>
            <w:vAlign w:val="center"/>
            <w:hideMark/>
          </w:tcPr>
          <w:p w14:paraId="006A35C6" w14:textId="77777777" w:rsidR="007D5B16" w:rsidRPr="007D5B16" w:rsidRDefault="007D5B16" w:rsidP="007D5B16">
            <w:pPr>
              <w:jc w:val="center"/>
              <w:rPr>
                <w:color w:val="000000"/>
                <w:sz w:val="20"/>
                <w:szCs w:val="20"/>
              </w:rPr>
            </w:pPr>
            <w:r w:rsidRPr="007D5B16">
              <w:rPr>
                <w:color w:val="000000"/>
                <w:sz w:val="20"/>
                <w:szCs w:val="20"/>
              </w:rPr>
              <w:t>8,01</w:t>
            </w:r>
          </w:p>
        </w:tc>
        <w:tc>
          <w:tcPr>
            <w:tcW w:w="0" w:type="auto"/>
            <w:tcBorders>
              <w:top w:val="nil"/>
              <w:left w:val="nil"/>
              <w:bottom w:val="single" w:sz="4" w:space="0" w:color="auto"/>
              <w:right w:val="single" w:sz="4" w:space="0" w:color="auto"/>
            </w:tcBorders>
            <w:shd w:val="clear" w:color="auto" w:fill="auto"/>
            <w:vAlign w:val="center"/>
            <w:hideMark/>
          </w:tcPr>
          <w:p w14:paraId="059DAAE6" w14:textId="77777777" w:rsidR="007D5B16" w:rsidRPr="007D5B16" w:rsidRDefault="007D5B16" w:rsidP="007D5B16">
            <w:pPr>
              <w:jc w:val="center"/>
              <w:rPr>
                <w:color w:val="000000"/>
                <w:sz w:val="20"/>
                <w:szCs w:val="20"/>
              </w:rPr>
            </w:pPr>
            <w:r w:rsidRPr="007D5B16">
              <w:rPr>
                <w:color w:val="000000"/>
                <w:sz w:val="20"/>
                <w:szCs w:val="20"/>
              </w:rPr>
              <w:t>8,01</w:t>
            </w:r>
          </w:p>
        </w:tc>
        <w:tc>
          <w:tcPr>
            <w:tcW w:w="0" w:type="auto"/>
            <w:tcBorders>
              <w:top w:val="nil"/>
              <w:left w:val="nil"/>
              <w:bottom w:val="single" w:sz="4" w:space="0" w:color="auto"/>
              <w:right w:val="single" w:sz="4" w:space="0" w:color="auto"/>
            </w:tcBorders>
            <w:shd w:val="clear" w:color="auto" w:fill="auto"/>
            <w:vAlign w:val="center"/>
            <w:hideMark/>
          </w:tcPr>
          <w:p w14:paraId="0CB1F55A" w14:textId="77777777" w:rsidR="007D5B16" w:rsidRPr="007D5B16" w:rsidRDefault="007D5B16" w:rsidP="007D5B16">
            <w:pPr>
              <w:jc w:val="center"/>
              <w:rPr>
                <w:color w:val="000000"/>
                <w:sz w:val="20"/>
                <w:szCs w:val="20"/>
              </w:rPr>
            </w:pPr>
            <w:r w:rsidRPr="007D5B16">
              <w:rPr>
                <w:color w:val="000000"/>
                <w:sz w:val="20"/>
                <w:szCs w:val="20"/>
              </w:rPr>
              <w:t>8,01</w:t>
            </w:r>
          </w:p>
        </w:tc>
        <w:tc>
          <w:tcPr>
            <w:tcW w:w="0" w:type="auto"/>
            <w:tcBorders>
              <w:top w:val="nil"/>
              <w:left w:val="nil"/>
              <w:bottom w:val="single" w:sz="4" w:space="0" w:color="auto"/>
              <w:right w:val="single" w:sz="4" w:space="0" w:color="auto"/>
            </w:tcBorders>
            <w:shd w:val="clear" w:color="auto" w:fill="auto"/>
            <w:vAlign w:val="center"/>
            <w:hideMark/>
          </w:tcPr>
          <w:p w14:paraId="221E3AB9" w14:textId="77777777" w:rsidR="007D5B16" w:rsidRPr="007D5B16" w:rsidRDefault="007D5B16" w:rsidP="007D5B16">
            <w:pPr>
              <w:jc w:val="center"/>
              <w:rPr>
                <w:color w:val="000000"/>
                <w:sz w:val="20"/>
                <w:szCs w:val="20"/>
              </w:rPr>
            </w:pPr>
            <w:r w:rsidRPr="007D5B16">
              <w:rPr>
                <w:color w:val="000000"/>
                <w:sz w:val="20"/>
                <w:szCs w:val="20"/>
              </w:rPr>
              <w:t>8,01</w:t>
            </w:r>
          </w:p>
        </w:tc>
      </w:tr>
      <w:tr w:rsidR="007D5B16" w:rsidRPr="007D5B16" w14:paraId="00EDB374"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AD828DF" w14:textId="77777777" w:rsidR="007D5B16" w:rsidRPr="007D5B16" w:rsidRDefault="007D5B16" w:rsidP="007D5B16">
            <w:pPr>
              <w:jc w:val="center"/>
              <w:rPr>
                <w:color w:val="000000"/>
                <w:sz w:val="20"/>
                <w:szCs w:val="20"/>
              </w:rPr>
            </w:pPr>
            <w:r w:rsidRPr="007D5B16">
              <w:rPr>
                <w:color w:val="000000"/>
                <w:sz w:val="20"/>
                <w:szCs w:val="20"/>
              </w:rPr>
              <w:t>Квартал общественной застройки П-9.</w:t>
            </w:r>
          </w:p>
        </w:tc>
        <w:tc>
          <w:tcPr>
            <w:tcW w:w="0" w:type="auto"/>
            <w:tcBorders>
              <w:top w:val="nil"/>
              <w:left w:val="nil"/>
              <w:bottom w:val="single" w:sz="4" w:space="0" w:color="auto"/>
              <w:right w:val="single" w:sz="4" w:space="0" w:color="auto"/>
            </w:tcBorders>
            <w:shd w:val="clear" w:color="auto" w:fill="auto"/>
            <w:vAlign w:val="center"/>
            <w:hideMark/>
          </w:tcPr>
          <w:p w14:paraId="31A4DD0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C07CE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F85AE6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68137A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640FA6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5D2269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A204AE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3E628A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B36DD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8A51E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2743773" w14:textId="77777777" w:rsidR="007D5B16" w:rsidRPr="007D5B16" w:rsidRDefault="007D5B16" w:rsidP="007D5B16">
            <w:pPr>
              <w:jc w:val="center"/>
              <w:rPr>
                <w:color w:val="000000"/>
                <w:sz w:val="20"/>
                <w:szCs w:val="20"/>
              </w:rPr>
            </w:pPr>
            <w:r w:rsidRPr="007D5B16">
              <w:rPr>
                <w:color w:val="000000"/>
                <w:sz w:val="20"/>
                <w:szCs w:val="20"/>
              </w:rPr>
              <w:t>2,10</w:t>
            </w:r>
          </w:p>
        </w:tc>
        <w:tc>
          <w:tcPr>
            <w:tcW w:w="0" w:type="auto"/>
            <w:tcBorders>
              <w:top w:val="nil"/>
              <w:left w:val="nil"/>
              <w:bottom w:val="single" w:sz="4" w:space="0" w:color="auto"/>
              <w:right w:val="single" w:sz="4" w:space="0" w:color="auto"/>
            </w:tcBorders>
            <w:shd w:val="clear" w:color="auto" w:fill="auto"/>
            <w:vAlign w:val="center"/>
            <w:hideMark/>
          </w:tcPr>
          <w:p w14:paraId="2F800348" w14:textId="77777777" w:rsidR="007D5B16" w:rsidRPr="007D5B16" w:rsidRDefault="007D5B16" w:rsidP="007D5B16">
            <w:pPr>
              <w:jc w:val="center"/>
              <w:rPr>
                <w:color w:val="000000"/>
                <w:sz w:val="20"/>
                <w:szCs w:val="20"/>
              </w:rPr>
            </w:pPr>
            <w:r w:rsidRPr="007D5B16">
              <w:rPr>
                <w:color w:val="000000"/>
                <w:sz w:val="20"/>
                <w:szCs w:val="20"/>
              </w:rPr>
              <w:t>2,10</w:t>
            </w:r>
          </w:p>
        </w:tc>
        <w:tc>
          <w:tcPr>
            <w:tcW w:w="0" w:type="auto"/>
            <w:tcBorders>
              <w:top w:val="nil"/>
              <w:left w:val="nil"/>
              <w:bottom w:val="single" w:sz="4" w:space="0" w:color="auto"/>
              <w:right w:val="single" w:sz="4" w:space="0" w:color="auto"/>
            </w:tcBorders>
            <w:shd w:val="clear" w:color="auto" w:fill="auto"/>
            <w:vAlign w:val="center"/>
            <w:hideMark/>
          </w:tcPr>
          <w:p w14:paraId="5D0AB197" w14:textId="77777777" w:rsidR="007D5B16" w:rsidRPr="007D5B16" w:rsidRDefault="007D5B16" w:rsidP="007D5B16">
            <w:pPr>
              <w:jc w:val="center"/>
              <w:rPr>
                <w:color w:val="000000"/>
                <w:sz w:val="20"/>
                <w:szCs w:val="20"/>
              </w:rPr>
            </w:pPr>
            <w:r w:rsidRPr="007D5B16">
              <w:rPr>
                <w:color w:val="000000"/>
                <w:sz w:val="20"/>
                <w:szCs w:val="20"/>
              </w:rPr>
              <w:t>2,10</w:t>
            </w:r>
          </w:p>
        </w:tc>
        <w:tc>
          <w:tcPr>
            <w:tcW w:w="0" w:type="auto"/>
            <w:tcBorders>
              <w:top w:val="nil"/>
              <w:left w:val="nil"/>
              <w:bottom w:val="single" w:sz="4" w:space="0" w:color="auto"/>
              <w:right w:val="single" w:sz="4" w:space="0" w:color="auto"/>
            </w:tcBorders>
            <w:shd w:val="clear" w:color="auto" w:fill="auto"/>
            <w:vAlign w:val="center"/>
            <w:hideMark/>
          </w:tcPr>
          <w:p w14:paraId="7E4BDA89" w14:textId="77777777" w:rsidR="007D5B16" w:rsidRPr="007D5B16" w:rsidRDefault="007D5B16" w:rsidP="007D5B16">
            <w:pPr>
              <w:jc w:val="center"/>
              <w:rPr>
                <w:color w:val="000000"/>
                <w:sz w:val="20"/>
                <w:szCs w:val="20"/>
              </w:rPr>
            </w:pPr>
            <w:r w:rsidRPr="007D5B16">
              <w:rPr>
                <w:color w:val="000000"/>
                <w:sz w:val="20"/>
                <w:szCs w:val="20"/>
              </w:rPr>
              <w:t>2,10</w:t>
            </w:r>
          </w:p>
        </w:tc>
        <w:tc>
          <w:tcPr>
            <w:tcW w:w="0" w:type="auto"/>
            <w:tcBorders>
              <w:top w:val="nil"/>
              <w:left w:val="nil"/>
              <w:bottom w:val="single" w:sz="4" w:space="0" w:color="auto"/>
              <w:right w:val="single" w:sz="4" w:space="0" w:color="auto"/>
            </w:tcBorders>
            <w:shd w:val="clear" w:color="auto" w:fill="auto"/>
            <w:vAlign w:val="center"/>
            <w:hideMark/>
          </w:tcPr>
          <w:p w14:paraId="3F0BB8D9" w14:textId="77777777" w:rsidR="007D5B16" w:rsidRPr="007D5B16" w:rsidRDefault="007D5B16" w:rsidP="007D5B16">
            <w:pPr>
              <w:jc w:val="center"/>
              <w:rPr>
                <w:color w:val="000000"/>
                <w:sz w:val="20"/>
                <w:szCs w:val="20"/>
              </w:rPr>
            </w:pPr>
            <w:r w:rsidRPr="007D5B16">
              <w:rPr>
                <w:color w:val="000000"/>
                <w:sz w:val="20"/>
                <w:szCs w:val="20"/>
              </w:rPr>
              <w:t>2,10</w:t>
            </w:r>
          </w:p>
        </w:tc>
        <w:tc>
          <w:tcPr>
            <w:tcW w:w="0" w:type="auto"/>
            <w:tcBorders>
              <w:top w:val="nil"/>
              <w:left w:val="nil"/>
              <w:bottom w:val="single" w:sz="4" w:space="0" w:color="auto"/>
              <w:right w:val="single" w:sz="4" w:space="0" w:color="auto"/>
            </w:tcBorders>
            <w:shd w:val="clear" w:color="auto" w:fill="auto"/>
            <w:vAlign w:val="center"/>
            <w:hideMark/>
          </w:tcPr>
          <w:p w14:paraId="3FBF3912" w14:textId="77777777" w:rsidR="007D5B16" w:rsidRPr="007D5B16" w:rsidRDefault="007D5B16" w:rsidP="007D5B16">
            <w:pPr>
              <w:jc w:val="center"/>
              <w:rPr>
                <w:color w:val="000000"/>
                <w:sz w:val="20"/>
                <w:szCs w:val="20"/>
              </w:rPr>
            </w:pPr>
            <w:r w:rsidRPr="007D5B16">
              <w:rPr>
                <w:color w:val="000000"/>
                <w:sz w:val="20"/>
                <w:szCs w:val="20"/>
              </w:rPr>
              <w:t>2,10</w:t>
            </w:r>
          </w:p>
        </w:tc>
        <w:tc>
          <w:tcPr>
            <w:tcW w:w="0" w:type="auto"/>
            <w:tcBorders>
              <w:top w:val="nil"/>
              <w:left w:val="nil"/>
              <w:bottom w:val="single" w:sz="4" w:space="0" w:color="auto"/>
              <w:right w:val="single" w:sz="4" w:space="0" w:color="auto"/>
            </w:tcBorders>
            <w:shd w:val="clear" w:color="auto" w:fill="auto"/>
            <w:vAlign w:val="center"/>
            <w:hideMark/>
          </w:tcPr>
          <w:p w14:paraId="25FD3205" w14:textId="77777777" w:rsidR="007D5B16" w:rsidRPr="007D5B16" w:rsidRDefault="007D5B16" w:rsidP="007D5B16">
            <w:pPr>
              <w:jc w:val="center"/>
              <w:rPr>
                <w:color w:val="000000"/>
                <w:sz w:val="20"/>
                <w:szCs w:val="20"/>
              </w:rPr>
            </w:pPr>
            <w:r w:rsidRPr="007D5B16">
              <w:rPr>
                <w:color w:val="000000"/>
                <w:sz w:val="20"/>
                <w:szCs w:val="20"/>
              </w:rPr>
              <w:t>2,10</w:t>
            </w:r>
          </w:p>
        </w:tc>
        <w:tc>
          <w:tcPr>
            <w:tcW w:w="0" w:type="auto"/>
            <w:tcBorders>
              <w:top w:val="nil"/>
              <w:left w:val="nil"/>
              <w:bottom w:val="single" w:sz="4" w:space="0" w:color="auto"/>
              <w:right w:val="single" w:sz="4" w:space="0" w:color="auto"/>
            </w:tcBorders>
            <w:shd w:val="clear" w:color="auto" w:fill="auto"/>
            <w:vAlign w:val="center"/>
            <w:hideMark/>
          </w:tcPr>
          <w:p w14:paraId="7D74B26B" w14:textId="77777777" w:rsidR="007D5B16" w:rsidRPr="007D5B16" w:rsidRDefault="007D5B16" w:rsidP="007D5B16">
            <w:pPr>
              <w:jc w:val="center"/>
              <w:rPr>
                <w:color w:val="000000"/>
                <w:sz w:val="20"/>
                <w:szCs w:val="20"/>
              </w:rPr>
            </w:pPr>
            <w:r w:rsidRPr="007D5B16">
              <w:rPr>
                <w:color w:val="000000"/>
                <w:sz w:val="20"/>
                <w:szCs w:val="20"/>
              </w:rPr>
              <w:t>2,10</w:t>
            </w:r>
          </w:p>
        </w:tc>
      </w:tr>
      <w:tr w:rsidR="007D5B16" w:rsidRPr="007D5B16" w14:paraId="096B5752"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A0A10EE" w14:textId="77777777" w:rsidR="007D5B16" w:rsidRPr="007D5B16" w:rsidRDefault="007D5B16" w:rsidP="007D5B16">
            <w:pPr>
              <w:jc w:val="center"/>
              <w:rPr>
                <w:color w:val="000000"/>
                <w:sz w:val="20"/>
                <w:szCs w:val="20"/>
              </w:rPr>
            </w:pPr>
            <w:r w:rsidRPr="007D5B16">
              <w:rPr>
                <w:color w:val="000000"/>
                <w:sz w:val="20"/>
                <w:szCs w:val="20"/>
              </w:rPr>
              <w:t>Квартал общественной</w:t>
            </w:r>
            <w:r w:rsidRPr="007D5B16">
              <w:rPr>
                <w:color w:val="000000"/>
                <w:sz w:val="20"/>
                <w:szCs w:val="20"/>
              </w:rPr>
              <w:br/>
              <w:t>застройки П-12.</w:t>
            </w:r>
          </w:p>
        </w:tc>
        <w:tc>
          <w:tcPr>
            <w:tcW w:w="0" w:type="auto"/>
            <w:tcBorders>
              <w:top w:val="nil"/>
              <w:left w:val="nil"/>
              <w:bottom w:val="single" w:sz="4" w:space="0" w:color="auto"/>
              <w:right w:val="single" w:sz="4" w:space="0" w:color="auto"/>
            </w:tcBorders>
            <w:shd w:val="clear" w:color="auto" w:fill="auto"/>
            <w:vAlign w:val="center"/>
            <w:hideMark/>
          </w:tcPr>
          <w:p w14:paraId="2F383F3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BDF2F7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C2C274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EB496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6BA4E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A1D30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029E53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4AA2B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450B0A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696BC2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BD262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66E1F14" w14:textId="77777777" w:rsidR="007D5B16" w:rsidRPr="007D5B16" w:rsidRDefault="007D5B16" w:rsidP="007D5B16">
            <w:pPr>
              <w:jc w:val="center"/>
              <w:rPr>
                <w:color w:val="000000"/>
                <w:sz w:val="20"/>
                <w:szCs w:val="20"/>
              </w:rPr>
            </w:pPr>
            <w:r w:rsidRPr="007D5B16">
              <w:rPr>
                <w:color w:val="000000"/>
                <w:sz w:val="20"/>
                <w:szCs w:val="20"/>
              </w:rPr>
              <w:t>0,11</w:t>
            </w:r>
          </w:p>
        </w:tc>
        <w:tc>
          <w:tcPr>
            <w:tcW w:w="0" w:type="auto"/>
            <w:tcBorders>
              <w:top w:val="nil"/>
              <w:left w:val="nil"/>
              <w:bottom w:val="single" w:sz="4" w:space="0" w:color="auto"/>
              <w:right w:val="single" w:sz="4" w:space="0" w:color="auto"/>
            </w:tcBorders>
            <w:shd w:val="clear" w:color="auto" w:fill="auto"/>
            <w:vAlign w:val="center"/>
            <w:hideMark/>
          </w:tcPr>
          <w:p w14:paraId="59AB2BD7" w14:textId="77777777" w:rsidR="007D5B16" w:rsidRPr="007D5B16" w:rsidRDefault="007D5B16" w:rsidP="007D5B16">
            <w:pPr>
              <w:jc w:val="center"/>
              <w:rPr>
                <w:color w:val="000000"/>
                <w:sz w:val="20"/>
                <w:szCs w:val="20"/>
              </w:rPr>
            </w:pPr>
            <w:r w:rsidRPr="007D5B16">
              <w:rPr>
                <w:color w:val="000000"/>
                <w:sz w:val="20"/>
                <w:szCs w:val="20"/>
              </w:rPr>
              <w:t>0,11</w:t>
            </w:r>
          </w:p>
        </w:tc>
        <w:tc>
          <w:tcPr>
            <w:tcW w:w="0" w:type="auto"/>
            <w:tcBorders>
              <w:top w:val="nil"/>
              <w:left w:val="nil"/>
              <w:bottom w:val="single" w:sz="4" w:space="0" w:color="auto"/>
              <w:right w:val="single" w:sz="4" w:space="0" w:color="auto"/>
            </w:tcBorders>
            <w:shd w:val="clear" w:color="auto" w:fill="auto"/>
            <w:vAlign w:val="center"/>
            <w:hideMark/>
          </w:tcPr>
          <w:p w14:paraId="16BDAE53" w14:textId="77777777" w:rsidR="007D5B16" w:rsidRPr="007D5B16" w:rsidRDefault="007D5B16" w:rsidP="007D5B16">
            <w:pPr>
              <w:jc w:val="center"/>
              <w:rPr>
                <w:color w:val="000000"/>
                <w:sz w:val="20"/>
                <w:szCs w:val="20"/>
              </w:rPr>
            </w:pPr>
            <w:r w:rsidRPr="007D5B16">
              <w:rPr>
                <w:color w:val="000000"/>
                <w:sz w:val="20"/>
                <w:szCs w:val="20"/>
              </w:rPr>
              <w:t>0,11</w:t>
            </w:r>
          </w:p>
        </w:tc>
        <w:tc>
          <w:tcPr>
            <w:tcW w:w="0" w:type="auto"/>
            <w:tcBorders>
              <w:top w:val="nil"/>
              <w:left w:val="nil"/>
              <w:bottom w:val="single" w:sz="4" w:space="0" w:color="auto"/>
              <w:right w:val="single" w:sz="4" w:space="0" w:color="auto"/>
            </w:tcBorders>
            <w:shd w:val="clear" w:color="auto" w:fill="auto"/>
            <w:vAlign w:val="center"/>
            <w:hideMark/>
          </w:tcPr>
          <w:p w14:paraId="05D56A1E" w14:textId="77777777" w:rsidR="007D5B16" w:rsidRPr="007D5B16" w:rsidRDefault="007D5B16" w:rsidP="007D5B16">
            <w:pPr>
              <w:jc w:val="center"/>
              <w:rPr>
                <w:color w:val="000000"/>
                <w:sz w:val="20"/>
                <w:szCs w:val="20"/>
              </w:rPr>
            </w:pPr>
            <w:r w:rsidRPr="007D5B16">
              <w:rPr>
                <w:color w:val="000000"/>
                <w:sz w:val="20"/>
                <w:szCs w:val="20"/>
              </w:rPr>
              <w:t>0,11</w:t>
            </w:r>
          </w:p>
        </w:tc>
        <w:tc>
          <w:tcPr>
            <w:tcW w:w="0" w:type="auto"/>
            <w:tcBorders>
              <w:top w:val="nil"/>
              <w:left w:val="nil"/>
              <w:bottom w:val="single" w:sz="4" w:space="0" w:color="auto"/>
              <w:right w:val="single" w:sz="4" w:space="0" w:color="auto"/>
            </w:tcBorders>
            <w:shd w:val="clear" w:color="auto" w:fill="auto"/>
            <w:vAlign w:val="center"/>
            <w:hideMark/>
          </w:tcPr>
          <w:p w14:paraId="6754AAB5" w14:textId="77777777" w:rsidR="007D5B16" w:rsidRPr="007D5B16" w:rsidRDefault="007D5B16" w:rsidP="007D5B16">
            <w:pPr>
              <w:jc w:val="center"/>
              <w:rPr>
                <w:color w:val="000000"/>
                <w:sz w:val="20"/>
                <w:szCs w:val="20"/>
              </w:rPr>
            </w:pPr>
            <w:r w:rsidRPr="007D5B16">
              <w:rPr>
                <w:color w:val="000000"/>
                <w:sz w:val="20"/>
                <w:szCs w:val="20"/>
              </w:rPr>
              <w:t>0,11</w:t>
            </w:r>
          </w:p>
        </w:tc>
        <w:tc>
          <w:tcPr>
            <w:tcW w:w="0" w:type="auto"/>
            <w:tcBorders>
              <w:top w:val="nil"/>
              <w:left w:val="nil"/>
              <w:bottom w:val="single" w:sz="4" w:space="0" w:color="auto"/>
              <w:right w:val="single" w:sz="4" w:space="0" w:color="auto"/>
            </w:tcBorders>
            <w:shd w:val="clear" w:color="auto" w:fill="auto"/>
            <w:vAlign w:val="center"/>
            <w:hideMark/>
          </w:tcPr>
          <w:p w14:paraId="3625C93B" w14:textId="77777777" w:rsidR="007D5B16" w:rsidRPr="007D5B16" w:rsidRDefault="007D5B16" w:rsidP="007D5B16">
            <w:pPr>
              <w:jc w:val="center"/>
              <w:rPr>
                <w:color w:val="000000"/>
                <w:sz w:val="20"/>
                <w:szCs w:val="20"/>
              </w:rPr>
            </w:pPr>
            <w:r w:rsidRPr="007D5B16">
              <w:rPr>
                <w:color w:val="000000"/>
                <w:sz w:val="20"/>
                <w:szCs w:val="20"/>
              </w:rPr>
              <w:t>0,11</w:t>
            </w:r>
          </w:p>
        </w:tc>
        <w:tc>
          <w:tcPr>
            <w:tcW w:w="0" w:type="auto"/>
            <w:tcBorders>
              <w:top w:val="nil"/>
              <w:left w:val="nil"/>
              <w:bottom w:val="single" w:sz="4" w:space="0" w:color="auto"/>
              <w:right w:val="single" w:sz="4" w:space="0" w:color="auto"/>
            </w:tcBorders>
            <w:shd w:val="clear" w:color="auto" w:fill="auto"/>
            <w:vAlign w:val="center"/>
            <w:hideMark/>
          </w:tcPr>
          <w:p w14:paraId="62A5B05A" w14:textId="77777777" w:rsidR="007D5B16" w:rsidRPr="007D5B16" w:rsidRDefault="007D5B16" w:rsidP="007D5B16">
            <w:pPr>
              <w:jc w:val="center"/>
              <w:rPr>
                <w:color w:val="000000"/>
                <w:sz w:val="20"/>
                <w:szCs w:val="20"/>
              </w:rPr>
            </w:pPr>
            <w:r w:rsidRPr="007D5B16">
              <w:rPr>
                <w:color w:val="000000"/>
                <w:sz w:val="20"/>
                <w:szCs w:val="20"/>
              </w:rPr>
              <w:t>0,11</w:t>
            </w:r>
          </w:p>
        </w:tc>
      </w:tr>
      <w:tr w:rsidR="007D5B16" w:rsidRPr="007D5B16" w14:paraId="65B6648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601AA78" w14:textId="77777777" w:rsidR="007D5B16" w:rsidRPr="007D5B16" w:rsidRDefault="007D5B16" w:rsidP="007D5B16">
            <w:pPr>
              <w:jc w:val="center"/>
              <w:rPr>
                <w:color w:val="000000"/>
                <w:sz w:val="20"/>
                <w:szCs w:val="20"/>
              </w:rPr>
            </w:pPr>
            <w:r w:rsidRPr="007D5B16">
              <w:rPr>
                <w:color w:val="000000"/>
                <w:sz w:val="20"/>
                <w:szCs w:val="20"/>
              </w:rPr>
              <w:lastRenderedPageBreak/>
              <w:t>Квартал общественной</w:t>
            </w:r>
            <w:r w:rsidRPr="007D5B16">
              <w:rPr>
                <w:color w:val="000000"/>
                <w:sz w:val="20"/>
                <w:szCs w:val="20"/>
              </w:rPr>
              <w:br/>
              <w:t>застройки П-4.</w:t>
            </w:r>
          </w:p>
        </w:tc>
        <w:tc>
          <w:tcPr>
            <w:tcW w:w="0" w:type="auto"/>
            <w:tcBorders>
              <w:top w:val="nil"/>
              <w:left w:val="nil"/>
              <w:bottom w:val="single" w:sz="4" w:space="0" w:color="auto"/>
              <w:right w:val="single" w:sz="4" w:space="0" w:color="auto"/>
            </w:tcBorders>
            <w:shd w:val="clear" w:color="auto" w:fill="auto"/>
            <w:vAlign w:val="center"/>
            <w:hideMark/>
          </w:tcPr>
          <w:p w14:paraId="38F5BAF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611D1C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4A9561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57D2C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3DAE6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5963C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560E3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46BC83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5ECD25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4DAD0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3F35DD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634CA8" w14:textId="77777777" w:rsidR="007D5B16" w:rsidRPr="007D5B16" w:rsidRDefault="007D5B16" w:rsidP="007D5B16">
            <w:pPr>
              <w:jc w:val="center"/>
              <w:rPr>
                <w:color w:val="000000"/>
                <w:sz w:val="20"/>
                <w:szCs w:val="20"/>
              </w:rPr>
            </w:pPr>
            <w:r w:rsidRPr="007D5B16">
              <w:rPr>
                <w:color w:val="000000"/>
                <w:sz w:val="20"/>
                <w:szCs w:val="20"/>
              </w:rPr>
              <w:t>0,92</w:t>
            </w:r>
          </w:p>
        </w:tc>
        <w:tc>
          <w:tcPr>
            <w:tcW w:w="0" w:type="auto"/>
            <w:tcBorders>
              <w:top w:val="nil"/>
              <w:left w:val="nil"/>
              <w:bottom w:val="single" w:sz="4" w:space="0" w:color="auto"/>
              <w:right w:val="single" w:sz="4" w:space="0" w:color="auto"/>
            </w:tcBorders>
            <w:shd w:val="clear" w:color="auto" w:fill="auto"/>
            <w:vAlign w:val="center"/>
            <w:hideMark/>
          </w:tcPr>
          <w:p w14:paraId="0E809D2E" w14:textId="77777777" w:rsidR="007D5B16" w:rsidRPr="007D5B16" w:rsidRDefault="007D5B16" w:rsidP="007D5B16">
            <w:pPr>
              <w:jc w:val="center"/>
              <w:rPr>
                <w:color w:val="000000"/>
                <w:sz w:val="20"/>
                <w:szCs w:val="20"/>
              </w:rPr>
            </w:pPr>
            <w:r w:rsidRPr="007D5B16">
              <w:rPr>
                <w:color w:val="000000"/>
                <w:sz w:val="20"/>
                <w:szCs w:val="20"/>
              </w:rPr>
              <w:t>0,92</w:t>
            </w:r>
          </w:p>
        </w:tc>
        <w:tc>
          <w:tcPr>
            <w:tcW w:w="0" w:type="auto"/>
            <w:tcBorders>
              <w:top w:val="nil"/>
              <w:left w:val="nil"/>
              <w:bottom w:val="single" w:sz="4" w:space="0" w:color="auto"/>
              <w:right w:val="single" w:sz="4" w:space="0" w:color="auto"/>
            </w:tcBorders>
            <w:shd w:val="clear" w:color="auto" w:fill="auto"/>
            <w:vAlign w:val="center"/>
            <w:hideMark/>
          </w:tcPr>
          <w:p w14:paraId="771AA082" w14:textId="77777777" w:rsidR="007D5B16" w:rsidRPr="007D5B16" w:rsidRDefault="007D5B16" w:rsidP="007D5B16">
            <w:pPr>
              <w:jc w:val="center"/>
              <w:rPr>
                <w:color w:val="000000"/>
                <w:sz w:val="20"/>
                <w:szCs w:val="20"/>
              </w:rPr>
            </w:pPr>
            <w:r w:rsidRPr="007D5B16">
              <w:rPr>
                <w:color w:val="000000"/>
                <w:sz w:val="20"/>
                <w:szCs w:val="20"/>
              </w:rPr>
              <w:t>0,92</w:t>
            </w:r>
          </w:p>
        </w:tc>
        <w:tc>
          <w:tcPr>
            <w:tcW w:w="0" w:type="auto"/>
            <w:tcBorders>
              <w:top w:val="nil"/>
              <w:left w:val="nil"/>
              <w:bottom w:val="single" w:sz="4" w:space="0" w:color="auto"/>
              <w:right w:val="single" w:sz="4" w:space="0" w:color="auto"/>
            </w:tcBorders>
            <w:shd w:val="clear" w:color="auto" w:fill="auto"/>
            <w:vAlign w:val="center"/>
            <w:hideMark/>
          </w:tcPr>
          <w:p w14:paraId="538CA146" w14:textId="77777777" w:rsidR="007D5B16" w:rsidRPr="007D5B16" w:rsidRDefault="007D5B16" w:rsidP="007D5B16">
            <w:pPr>
              <w:jc w:val="center"/>
              <w:rPr>
                <w:color w:val="000000"/>
                <w:sz w:val="20"/>
                <w:szCs w:val="20"/>
              </w:rPr>
            </w:pPr>
            <w:r w:rsidRPr="007D5B16">
              <w:rPr>
                <w:color w:val="000000"/>
                <w:sz w:val="20"/>
                <w:szCs w:val="20"/>
              </w:rPr>
              <w:t>0,92</w:t>
            </w:r>
          </w:p>
        </w:tc>
        <w:tc>
          <w:tcPr>
            <w:tcW w:w="0" w:type="auto"/>
            <w:tcBorders>
              <w:top w:val="nil"/>
              <w:left w:val="nil"/>
              <w:bottom w:val="single" w:sz="4" w:space="0" w:color="auto"/>
              <w:right w:val="single" w:sz="4" w:space="0" w:color="auto"/>
            </w:tcBorders>
            <w:shd w:val="clear" w:color="auto" w:fill="auto"/>
            <w:vAlign w:val="center"/>
            <w:hideMark/>
          </w:tcPr>
          <w:p w14:paraId="5513D29F" w14:textId="77777777" w:rsidR="007D5B16" w:rsidRPr="007D5B16" w:rsidRDefault="007D5B16" w:rsidP="007D5B16">
            <w:pPr>
              <w:jc w:val="center"/>
              <w:rPr>
                <w:color w:val="000000"/>
                <w:sz w:val="20"/>
                <w:szCs w:val="20"/>
              </w:rPr>
            </w:pPr>
            <w:r w:rsidRPr="007D5B16">
              <w:rPr>
                <w:color w:val="000000"/>
                <w:sz w:val="20"/>
                <w:szCs w:val="20"/>
              </w:rPr>
              <w:t>0,92</w:t>
            </w:r>
          </w:p>
        </w:tc>
        <w:tc>
          <w:tcPr>
            <w:tcW w:w="0" w:type="auto"/>
            <w:tcBorders>
              <w:top w:val="nil"/>
              <w:left w:val="nil"/>
              <w:bottom w:val="single" w:sz="4" w:space="0" w:color="auto"/>
              <w:right w:val="single" w:sz="4" w:space="0" w:color="auto"/>
            </w:tcBorders>
            <w:shd w:val="clear" w:color="auto" w:fill="auto"/>
            <w:vAlign w:val="center"/>
            <w:hideMark/>
          </w:tcPr>
          <w:p w14:paraId="7483EF95" w14:textId="77777777" w:rsidR="007D5B16" w:rsidRPr="007D5B16" w:rsidRDefault="007D5B16" w:rsidP="007D5B16">
            <w:pPr>
              <w:jc w:val="center"/>
              <w:rPr>
                <w:color w:val="000000"/>
                <w:sz w:val="20"/>
                <w:szCs w:val="20"/>
              </w:rPr>
            </w:pPr>
            <w:r w:rsidRPr="007D5B16">
              <w:rPr>
                <w:color w:val="000000"/>
                <w:sz w:val="20"/>
                <w:szCs w:val="20"/>
              </w:rPr>
              <w:t>0,92</w:t>
            </w:r>
          </w:p>
        </w:tc>
        <w:tc>
          <w:tcPr>
            <w:tcW w:w="0" w:type="auto"/>
            <w:tcBorders>
              <w:top w:val="nil"/>
              <w:left w:val="nil"/>
              <w:bottom w:val="single" w:sz="4" w:space="0" w:color="auto"/>
              <w:right w:val="single" w:sz="4" w:space="0" w:color="auto"/>
            </w:tcBorders>
            <w:shd w:val="clear" w:color="auto" w:fill="auto"/>
            <w:vAlign w:val="center"/>
            <w:hideMark/>
          </w:tcPr>
          <w:p w14:paraId="048B0E75" w14:textId="77777777" w:rsidR="007D5B16" w:rsidRPr="007D5B16" w:rsidRDefault="007D5B16" w:rsidP="007D5B16">
            <w:pPr>
              <w:jc w:val="center"/>
              <w:rPr>
                <w:color w:val="000000"/>
                <w:sz w:val="20"/>
                <w:szCs w:val="20"/>
              </w:rPr>
            </w:pPr>
            <w:r w:rsidRPr="007D5B16">
              <w:rPr>
                <w:color w:val="000000"/>
                <w:sz w:val="20"/>
                <w:szCs w:val="20"/>
              </w:rPr>
              <w:t>0,92</w:t>
            </w:r>
          </w:p>
        </w:tc>
      </w:tr>
      <w:tr w:rsidR="007D5B16" w:rsidRPr="007D5B16" w14:paraId="3A6C525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13CBBC9" w14:textId="77777777" w:rsidR="007D5B16" w:rsidRPr="007D5B16" w:rsidRDefault="007D5B16" w:rsidP="007D5B16">
            <w:pPr>
              <w:jc w:val="center"/>
              <w:rPr>
                <w:color w:val="000000"/>
                <w:sz w:val="20"/>
                <w:szCs w:val="20"/>
              </w:rPr>
            </w:pPr>
            <w:r w:rsidRPr="007D5B16">
              <w:rPr>
                <w:color w:val="000000"/>
                <w:sz w:val="20"/>
                <w:szCs w:val="20"/>
              </w:rPr>
              <w:t>Квартал общественной</w:t>
            </w:r>
            <w:r w:rsidRPr="007D5B16">
              <w:rPr>
                <w:color w:val="000000"/>
                <w:sz w:val="20"/>
                <w:szCs w:val="20"/>
              </w:rPr>
              <w:br/>
              <w:t>застройки П-5.</w:t>
            </w:r>
          </w:p>
        </w:tc>
        <w:tc>
          <w:tcPr>
            <w:tcW w:w="0" w:type="auto"/>
            <w:tcBorders>
              <w:top w:val="nil"/>
              <w:left w:val="nil"/>
              <w:bottom w:val="single" w:sz="4" w:space="0" w:color="auto"/>
              <w:right w:val="single" w:sz="4" w:space="0" w:color="auto"/>
            </w:tcBorders>
            <w:shd w:val="clear" w:color="auto" w:fill="auto"/>
            <w:vAlign w:val="center"/>
            <w:hideMark/>
          </w:tcPr>
          <w:p w14:paraId="31FCCED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979FC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5D9DD2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04FF2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BE201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CE0E0E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21D02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E3AF26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7361B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79928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9F85E6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8496E54" w14:textId="77777777" w:rsidR="007D5B16" w:rsidRPr="007D5B16" w:rsidRDefault="007D5B16" w:rsidP="007D5B16">
            <w:pPr>
              <w:jc w:val="center"/>
              <w:rPr>
                <w:color w:val="000000"/>
                <w:sz w:val="20"/>
                <w:szCs w:val="20"/>
              </w:rPr>
            </w:pPr>
            <w:r w:rsidRPr="007D5B16">
              <w:rPr>
                <w:color w:val="000000"/>
                <w:sz w:val="20"/>
                <w:szCs w:val="20"/>
              </w:rPr>
              <w:t>0,70</w:t>
            </w:r>
          </w:p>
        </w:tc>
        <w:tc>
          <w:tcPr>
            <w:tcW w:w="0" w:type="auto"/>
            <w:tcBorders>
              <w:top w:val="nil"/>
              <w:left w:val="nil"/>
              <w:bottom w:val="single" w:sz="4" w:space="0" w:color="auto"/>
              <w:right w:val="single" w:sz="4" w:space="0" w:color="auto"/>
            </w:tcBorders>
            <w:shd w:val="clear" w:color="auto" w:fill="auto"/>
            <w:vAlign w:val="center"/>
            <w:hideMark/>
          </w:tcPr>
          <w:p w14:paraId="741A641B" w14:textId="77777777" w:rsidR="007D5B16" w:rsidRPr="007D5B16" w:rsidRDefault="007D5B16" w:rsidP="007D5B16">
            <w:pPr>
              <w:jc w:val="center"/>
              <w:rPr>
                <w:color w:val="000000"/>
                <w:sz w:val="20"/>
                <w:szCs w:val="20"/>
              </w:rPr>
            </w:pPr>
            <w:r w:rsidRPr="007D5B16">
              <w:rPr>
                <w:color w:val="000000"/>
                <w:sz w:val="20"/>
                <w:szCs w:val="20"/>
              </w:rPr>
              <w:t>0,70</w:t>
            </w:r>
          </w:p>
        </w:tc>
        <w:tc>
          <w:tcPr>
            <w:tcW w:w="0" w:type="auto"/>
            <w:tcBorders>
              <w:top w:val="nil"/>
              <w:left w:val="nil"/>
              <w:bottom w:val="single" w:sz="4" w:space="0" w:color="auto"/>
              <w:right w:val="single" w:sz="4" w:space="0" w:color="auto"/>
            </w:tcBorders>
            <w:shd w:val="clear" w:color="auto" w:fill="auto"/>
            <w:vAlign w:val="center"/>
            <w:hideMark/>
          </w:tcPr>
          <w:p w14:paraId="337F469C" w14:textId="77777777" w:rsidR="007D5B16" w:rsidRPr="007D5B16" w:rsidRDefault="007D5B16" w:rsidP="007D5B16">
            <w:pPr>
              <w:jc w:val="center"/>
              <w:rPr>
                <w:color w:val="000000"/>
                <w:sz w:val="20"/>
                <w:szCs w:val="20"/>
              </w:rPr>
            </w:pPr>
            <w:r w:rsidRPr="007D5B16">
              <w:rPr>
                <w:color w:val="000000"/>
                <w:sz w:val="20"/>
                <w:szCs w:val="20"/>
              </w:rPr>
              <w:t>1,07</w:t>
            </w:r>
          </w:p>
        </w:tc>
        <w:tc>
          <w:tcPr>
            <w:tcW w:w="0" w:type="auto"/>
            <w:tcBorders>
              <w:top w:val="nil"/>
              <w:left w:val="nil"/>
              <w:bottom w:val="single" w:sz="4" w:space="0" w:color="auto"/>
              <w:right w:val="single" w:sz="4" w:space="0" w:color="auto"/>
            </w:tcBorders>
            <w:shd w:val="clear" w:color="auto" w:fill="auto"/>
            <w:vAlign w:val="center"/>
            <w:hideMark/>
          </w:tcPr>
          <w:p w14:paraId="34C4B09B" w14:textId="77777777" w:rsidR="007D5B16" w:rsidRPr="007D5B16" w:rsidRDefault="007D5B16" w:rsidP="007D5B16">
            <w:pPr>
              <w:jc w:val="center"/>
              <w:rPr>
                <w:color w:val="000000"/>
                <w:sz w:val="20"/>
                <w:szCs w:val="20"/>
              </w:rPr>
            </w:pPr>
            <w:r w:rsidRPr="007D5B16">
              <w:rPr>
                <w:color w:val="000000"/>
                <w:sz w:val="20"/>
                <w:szCs w:val="20"/>
              </w:rPr>
              <w:t>1,07</w:t>
            </w:r>
          </w:p>
        </w:tc>
        <w:tc>
          <w:tcPr>
            <w:tcW w:w="0" w:type="auto"/>
            <w:tcBorders>
              <w:top w:val="nil"/>
              <w:left w:val="nil"/>
              <w:bottom w:val="single" w:sz="4" w:space="0" w:color="auto"/>
              <w:right w:val="single" w:sz="4" w:space="0" w:color="auto"/>
            </w:tcBorders>
            <w:shd w:val="clear" w:color="auto" w:fill="auto"/>
            <w:vAlign w:val="center"/>
            <w:hideMark/>
          </w:tcPr>
          <w:p w14:paraId="78B7ED4B" w14:textId="77777777" w:rsidR="007D5B16" w:rsidRPr="007D5B16" w:rsidRDefault="007D5B16" w:rsidP="007D5B16">
            <w:pPr>
              <w:jc w:val="center"/>
              <w:rPr>
                <w:color w:val="000000"/>
                <w:sz w:val="20"/>
                <w:szCs w:val="20"/>
              </w:rPr>
            </w:pPr>
            <w:r w:rsidRPr="007D5B16">
              <w:rPr>
                <w:color w:val="000000"/>
                <w:sz w:val="20"/>
                <w:szCs w:val="20"/>
              </w:rPr>
              <w:t>1,07</w:t>
            </w:r>
          </w:p>
        </w:tc>
        <w:tc>
          <w:tcPr>
            <w:tcW w:w="0" w:type="auto"/>
            <w:tcBorders>
              <w:top w:val="nil"/>
              <w:left w:val="nil"/>
              <w:bottom w:val="single" w:sz="4" w:space="0" w:color="auto"/>
              <w:right w:val="single" w:sz="4" w:space="0" w:color="auto"/>
            </w:tcBorders>
            <w:shd w:val="clear" w:color="auto" w:fill="auto"/>
            <w:vAlign w:val="center"/>
            <w:hideMark/>
          </w:tcPr>
          <w:p w14:paraId="43173EEC" w14:textId="77777777" w:rsidR="007D5B16" w:rsidRPr="007D5B16" w:rsidRDefault="007D5B16" w:rsidP="007D5B16">
            <w:pPr>
              <w:jc w:val="center"/>
              <w:rPr>
                <w:color w:val="000000"/>
                <w:sz w:val="20"/>
                <w:szCs w:val="20"/>
              </w:rPr>
            </w:pPr>
            <w:r w:rsidRPr="007D5B16">
              <w:rPr>
                <w:color w:val="000000"/>
                <w:sz w:val="20"/>
                <w:szCs w:val="20"/>
              </w:rPr>
              <w:t>1,07</w:t>
            </w:r>
          </w:p>
        </w:tc>
        <w:tc>
          <w:tcPr>
            <w:tcW w:w="0" w:type="auto"/>
            <w:tcBorders>
              <w:top w:val="nil"/>
              <w:left w:val="nil"/>
              <w:bottom w:val="single" w:sz="4" w:space="0" w:color="auto"/>
              <w:right w:val="single" w:sz="4" w:space="0" w:color="auto"/>
            </w:tcBorders>
            <w:shd w:val="clear" w:color="auto" w:fill="auto"/>
            <w:vAlign w:val="center"/>
            <w:hideMark/>
          </w:tcPr>
          <w:p w14:paraId="6DD5B421" w14:textId="77777777" w:rsidR="007D5B16" w:rsidRPr="007D5B16" w:rsidRDefault="007D5B16" w:rsidP="007D5B16">
            <w:pPr>
              <w:jc w:val="center"/>
              <w:rPr>
                <w:color w:val="000000"/>
                <w:sz w:val="20"/>
                <w:szCs w:val="20"/>
              </w:rPr>
            </w:pPr>
            <w:r w:rsidRPr="007D5B16">
              <w:rPr>
                <w:color w:val="000000"/>
                <w:sz w:val="20"/>
                <w:szCs w:val="20"/>
              </w:rPr>
              <w:t>1,07</w:t>
            </w:r>
          </w:p>
        </w:tc>
      </w:tr>
      <w:tr w:rsidR="007D5B16" w:rsidRPr="007D5B16" w14:paraId="362B4F59"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8A0CE11" w14:textId="77777777" w:rsidR="007D5B16" w:rsidRPr="007D5B16" w:rsidRDefault="007D5B16" w:rsidP="007D5B16">
            <w:pPr>
              <w:jc w:val="center"/>
              <w:rPr>
                <w:color w:val="000000"/>
                <w:sz w:val="20"/>
                <w:szCs w:val="20"/>
              </w:rPr>
            </w:pPr>
            <w:r w:rsidRPr="007D5B16">
              <w:rPr>
                <w:color w:val="000000"/>
                <w:sz w:val="20"/>
                <w:szCs w:val="20"/>
              </w:rPr>
              <w:t>Квартал общественной</w:t>
            </w:r>
            <w:r w:rsidRPr="007D5B16">
              <w:rPr>
                <w:color w:val="000000"/>
                <w:sz w:val="20"/>
                <w:szCs w:val="20"/>
              </w:rPr>
              <w:br/>
              <w:t>застройки П-9.</w:t>
            </w:r>
          </w:p>
        </w:tc>
        <w:tc>
          <w:tcPr>
            <w:tcW w:w="0" w:type="auto"/>
            <w:tcBorders>
              <w:top w:val="nil"/>
              <w:left w:val="nil"/>
              <w:bottom w:val="single" w:sz="4" w:space="0" w:color="auto"/>
              <w:right w:val="single" w:sz="4" w:space="0" w:color="auto"/>
            </w:tcBorders>
            <w:shd w:val="clear" w:color="auto" w:fill="auto"/>
            <w:vAlign w:val="center"/>
            <w:hideMark/>
          </w:tcPr>
          <w:p w14:paraId="7C0E4DE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BD0383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E097BF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E5480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308650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193B8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0E60E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DA9094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8D52CC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523953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21929C" w14:textId="77777777" w:rsidR="007D5B16" w:rsidRPr="007D5B16" w:rsidRDefault="007D5B16" w:rsidP="007D5B16">
            <w:pPr>
              <w:jc w:val="center"/>
              <w:rPr>
                <w:color w:val="000000"/>
                <w:sz w:val="20"/>
                <w:szCs w:val="20"/>
              </w:rPr>
            </w:pPr>
            <w:r w:rsidRPr="007D5B16">
              <w:rPr>
                <w:color w:val="000000"/>
                <w:sz w:val="20"/>
                <w:szCs w:val="20"/>
              </w:rPr>
              <w:t>1,32</w:t>
            </w:r>
          </w:p>
        </w:tc>
        <w:tc>
          <w:tcPr>
            <w:tcW w:w="0" w:type="auto"/>
            <w:tcBorders>
              <w:top w:val="nil"/>
              <w:left w:val="nil"/>
              <w:bottom w:val="single" w:sz="4" w:space="0" w:color="auto"/>
              <w:right w:val="single" w:sz="4" w:space="0" w:color="auto"/>
            </w:tcBorders>
            <w:shd w:val="clear" w:color="auto" w:fill="auto"/>
            <w:vAlign w:val="center"/>
            <w:hideMark/>
          </w:tcPr>
          <w:p w14:paraId="30026D46" w14:textId="77777777" w:rsidR="007D5B16" w:rsidRPr="007D5B16" w:rsidRDefault="007D5B16" w:rsidP="007D5B16">
            <w:pPr>
              <w:jc w:val="center"/>
              <w:rPr>
                <w:color w:val="000000"/>
                <w:sz w:val="20"/>
                <w:szCs w:val="20"/>
              </w:rPr>
            </w:pPr>
            <w:r w:rsidRPr="007D5B16">
              <w:rPr>
                <w:color w:val="000000"/>
                <w:sz w:val="20"/>
                <w:szCs w:val="20"/>
              </w:rPr>
              <w:t>1,32</w:t>
            </w:r>
          </w:p>
        </w:tc>
        <w:tc>
          <w:tcPr>
            <w:tcW w:w="0" w:type="auto"/>
            <w:tcBorders>
              <w:top w:val="nil"/>
              <w:left w:val="nil"/>
              <w:bottom w:val="single" w:sz="4" w:space="0" w:color="auto"/>
              <w:right w:val="single" w:sz="4" w:space="0" w:color="auto"/>
            </w:tcBorders>
            <w:shd w:val="clear" w:color="auto" w:fill="auto"/>
            <w:vAlign w:val="center"/>
            <w:hideMark/>
          </w:tcPr>
          <w:p w14:paraId="6826E0FB" w14:textId="77777777" w:rsidR="007D5B16" w:rsidRPr="007D5B16" w:rsidRDefault="007D5B16" w:rsidP="007D5B16">
            <w:pPr>
              <w:jc w:val="center"/>
              <w:rPr>
                <w:color w:val="000000"/>
                <w:sz w:val="20"/>
                <w:szCs w:val="20"/>
              </w:rPr>
            </w:pPr>
            <w:r w:rsidRPr="007D5B16">
              <w:rPr>
                <w:color w:val="000000"/>
                <w:sz w:val="20"/>
                <w:szCs w:val="20"/>
              </w:rPr>
              <w:t>1,32</w:t>
            </w:r>
          </w:p>
        </w:tc>
        <w:tc>
          <w:tcPr>
            <w:tcW w:w="0" w:type="auto"/>
            <w:tcBorders>
              <w:top w:val="nil"/>
              <w:left w:val="nil"/>
              <w:bottom w:val="single" w:sz="4" w:space="0" w:color="auto"/>
              <w:right w:val="single" w:sz="4" w:space="0" w:color="auto"/>
            </w:tcBorders>
            <w:shd w:val="clear" w:color="auto" w:fill="auto"/>
            <w:vAlign w:val="center"/>
            <w:hideMark/>
          </w:tcPr>
          <w:p w14:paraId="3691F31F" w14:textId="77777777" w:rsidR="007D5B16" w:rsidRPr="007D5B16" w:rsidRDefault="007D5B16" w:rsidP="007D5B16">
            <w:pPr>
              <w:jc w:val="center"/>
              <w:rPr>
                <w:color w:val="000000"/>
                <w:sz w:val="20"/>
                <w:szCs w:val="20"/>
              </w:rPr>
            </w:pPr>
            <w:r w:rsidRPr="007D5B16">
              <w:rPr>
                <w:color w:val="000000"/>
                <w:sz w:val="20"/>
                <w:szCs w:val="20"/>
              </w:rPr>
              <w:t>1,32</w:t>
            </w:r>
          </w:p>
        </w:tc>
        <w:tc>
          <w:tcPr>
            <w:tcW w:w="0" w:type="auto"/>
            <w:tcBorders>
              <w:top w:val="nil"/>
              <w:left w:val="nil"/>
              <w:bottom w:val="single" w:sz="4" w:space="0" w:color="auto"/>
              <w:right w:val="single" w:sz="4" w:space="0" w:color="auto"/>
            </w:tcBorders>
            <w:shd w:val="clear" w:color="auto" w:fill="auto"/>
            <w:vAlign w:val="center"/>
            <w:hideMark/>
          </w:tcPr>
          <w:p w14:paraId="1828C25B" w14:textId="77777777" w:rsidR="007D5B16" w:rsidRPr="007D5B16" w:rsidRDefault="007D5B16" w:rsidP="007D5B16">
            <w:pPr>
              <w:jc w:val="center"/>
              <w:rPr>
                <w:color w:val="000000"/>
                <w:sz w:val="20"/>
                <w:szCs w:val="20"/>
              </w:rPr>
            </w:pPr>
            <w:r w:rsidRPr="007D5B16">
              <w:rPr>
                <w:color w:val="000000"/>
                <w:sz w:val="20"/>
                <w:szCs w:val="20"/>
              </w:rPr>
              <w:t>1,32</w:t>
            </w:r>
          </w:p>
        </w:tc>
        <w:tc>
          <w:tcPr>
            <w:tcW w:w="0" w:type="auto"/>
            <w:tcBorders>
              <w:top w:val="nil"/>
              <w:left w:val="nil"/>
              <w:bottom w:val="single" w:sz="4" w:space="0" w:color="auto"/>
              <w:right w:val="single" w:sz="4" w:space="0" w:color="auto"/>
            </w:tcBorders>
            <w:shd w:val="clear" w:color="auto" w:fill="auto"/>
            <w:vAlign w:val="center"/>
            <w:hideMark/>
          </w:tcPr>
          <w:p w14:paraId="6EB4EB95" w14:textId="77777777" w:rsidR="007D5B16" w:rsidRPr="007D5B16" w:rsidRDefault="007D5B16" w:rsidP="007D5B16">
            <w:pPr>
              <w:jc w:val="center"/>
              <w:rPr>
                <w:color w:val="000000"/>
                <w:sz w:val="20"/>
                <w:szCs w:val="20"/>
              </w:rPr>
            </w:pPr>
            <w:r w:rsidRPr="007D5B16">
              <w:rPr>
                <w:color w:val="000000"/>
                <w:sz w:val="20"/>
                <w:szCs w:val="20"/>
              </w:rPr>
              <w:t>1,32</w:t>
            </w:r>
          </w:p>
        </w:tc>
        <w:tc>
          <w:tcPr>
            <w:tcW w:w="0" w:type="auto"/>
            <w:tcBorders>
              <w:top w:val="nil"/>
              <w:left w:val="nil"/>
              <w:bottom w:val="single" w:sz="4" w:space="0" w:color="auto"/>
              <w:right w:val="single" w:sz="4" w:space="0" w:color="auto"/>
            </w:tcBorders>
            <w:shd w:val="clear" w:color="auto" w:fill="auto"/>
            <w:vAlign w:val="center"/>
            <w:hideMark/>
          </w:tcPr>
          <w:p w14:paraId="2DBE9AC2" w14:textId="77777777" w:rsidR="007D5B16" w:rsidRPr="007D5B16" w:rsidRDefault="007D5B16" w:rsidP="007D5B16">
            <w:pPr>
              <w:jc w:val="center"/>
              <w:rPr>
                <w:color w:val="000000"/>
                <w:sz w:val="20"/>
                <w:szCs w:val="20"/>
              </w:rPr>
            </w:pPr>
            <w:r w:rsidRPr="007D5B16">
              <w:rPr>
                <w:color w:val="000000"/>
                <w:sz w:val="20"/>
                <w:szCs w:val="20"/>
              </w:rPr>
              <w:t>1,32</w:t>
            </w:r>
          </w:p>
        </w:tc>
        <w:tc>
          <w:tcPr>
            <w:tcW w:w="0" w:type="auto"/>
            <w:tcBorders>
              <w:top w:val="nil"/>
              <w:left w:val="nil"/>
              <w:bottom w:val="single" w:sz="4" w:space="0" w:color="auto"/>
              <w:right w:val="single" w:sz="4" w:space="0" w:color="auto"/>
            </w:tcBorders>
            <w:shd w:val="clear" w:color="auto" w:fill="auto"/>
            <w:vAlign w:val="center"/>
            <w:hideMark/>
          </w:tcPr>
          <w:p w14:paraId="0443C00C" w14:textId="77777777" w:rsidR="007D5B16" w:rsidRPr="007D5B16" w:rsidRDefault="007D5B16" w:rsidP="007D5B16">
            <w:pPr>
              <w:jc w:val="center"/>
              <w:rPr>
                <w:color w:val="000000"/>
                <w:sz w:val="20"/>
                <w:szCs w:val="20"/>
              </w:rPr>
            </w:pPr>
            <w:r w:rsidRPr="007D5B16">
              <w:rPr>
                <w:color w:val="000000"/>
                <w:sz w:val="20"/>
                <w:szCs w:val="20"/>
              </w:rPr>
              <w:t>1,32</w:t>
            </w:r>
          </w:p>
        </w:tc>
      </w:tr>
      <w:tr w:rsidR="007D5B16" w:rsidRPr="007D5B16" w14:paraId="1044912B"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68FCBA5" w14:textId="77777777" w:rsidR="007D5B16" w:rsidRPr="007D5B16" w:rsidRDefault="007D5B16" w:rsidP="007D5B16">
            <w:pPr>
              <w:jc w:val="center"/>
              <w:rPr>
                <w:color w:val="000000"/>
                <w:sz w:val="20"/>
                <w:szCs w:val="20"/>
              </w:rPr>
            </w:pPr>
            <w:r w:rsidRPr="007D5B16">
              <w:rPr>
                <w:color w:val="000000"/>
                <w:sz w:val="20"/>
                <w:szCs w:val="20"/>
              </w:rPr>
              <w:t>Квартал Ю.10 ОД.2.</w:t>
            </w:r>
          </w:p>
        </w:tc>
        <w:tc>
          <w:tcPr>
            <w:tcW w:w="0" w:type="auto"/>
            <w:tcBorders>
              <w:top w:val="nil"/>
              <w:left w:val="nil"/>
              <w:bottom w:val="single" w:sz="4" w:space="0" w:color="auto"/>
              <w:right w:val="single" w:sz="4" w:space="0" w:color="auto"/>
            </w:tcBorders>
            <w:shd w:val="clear" w:color="auto" w:fill="auto"/>
            <w:vAlign w:val="center"/>
            <w:hideMark/>
          </w:tcPr>
          <w:p w14:paraId="4584494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EFB84C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20ABC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6B4FE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1E543D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3691AD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236EA9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FD1955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65A19B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998904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E348E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71D68E" w14:textId="77777777" w:rsidR="007D5B16" w:rsidRPr="007D5B16" w:rsidRDefault="007D5B16" w:rsidP="007D5B16">
            <w:pPr>
              <w:jc w:val="center"/>
              <w:rPr>
                <w:color w:val="000000"/>
                <w:sz w:val="20"/>
                <w:szCs w:val="20"/>
              </w:rPr>
            </w:pPr>
            <w:r w:rsidRPr="007D5B16">
              <w:rPr>
                <w:color w:val="000000"/>
                <w:sz w:val="20"/>
                <w:szCs w:val="20"/>
              </w:rPr>
              <w:t>0,16</w:t>
            </w:r>
          </w:p>
        </w:tc>
        <w:tc>
          <w:tcPr>
            <w:tcW w:w="0" w:type="auto"/>
            <w:tcBorders>
              <w:top w:val="nil"/>
              <w:left w:val="nil"/>
              <w:bottom w:val="single" w:sz="4" w:space="0" w:color="auto"/>
              <w:right w:val="single" w:sz="4" w:space="0" w:color="auto"/>
            </w:tcBorders>
            <w:shd w:val="clear" w:color="auto" w:fill="auto"/>
            <w:vAlign w:val="center"/>
            <w:hideMark/>
          </w:tcPr>
          <w:p w14:paraId="08410EB5" w14:textId="77777777" w:rsidR="007D5B16" w:rsidRPr="007D5B16" w:rsidRDefault="007D5B16" w:rsidP="007D5B16">
            <w:pPr>
              <w:jc w:val="center"/>
              <w:rPr>
                <w:color w:val="000000"/>
                <w:sz w:val="20"/>
                <w:szCs w:val="20"/>
              </w:rPr>
            </w:pPr>
            <w:r w:rsidRPr="007D5B16">
              <w:rPr>
                <w:color w:val="000000"/>
                <w:sz w:val="20"/>
                <w:szCs w:val="20"/>
              </w:rPr>
              <w:t>0,48</w:t>
            </w:r>
          </w:p>
        </w:tc>
        <w:tc>
          <w:tcPr>
            <w:tcW w:w="0" w:type="auto"/>
            <w:tcBorders>
              <w:top w:val="nil"/>
              <w:left w:val="nil"/>
              <w:bottom w:val="single" w:sz="4" w:space="0" w:color="auto"/>
              <w:right w:val="single" w:sz="4" w:space="0" w:color="auto"/>
            </w:tcBorders>
            <w:shd w:val="clear" w:color="auto" w:fill="auto"/>
            <w:vAlign w:val="center"/>
            <w:hideMark/>
          </w:tcPr>
          <w:p w14:paraId="42DDF8D1" w14:textId="77777777" w:rsidR="007D5B16" w:rsidRPr="007D5B16" w:rsidRDefault="007D5B16" w:rsidP="007D5B16">
            <w:pPr>
              <w:jc w:val="center"/>
              <w:rPr>
                <w:color w:val="000000"/>
                <w:sz w:val="20"/>
                <w:szCs w:val="20"/>
              </w:rPr>
            </w:pPr>
            <w:r w:rsidRPr="007D5B16">
              <w:rPr>
                <w:color w:val="000000"/>
                <w:sz w:val="20"/>
                <w:szCs w:val="20"/>
              </w:rPr>
              <w:t>0,72</w:t>
            </w:r>
          </w:p>
        </w:tc>
        <w:tc>
          <w:tcPr>
            <w:tcW w:w="0" w:type="auto"/>
            <w:tcBorders>
              <w:top w:val="nil"/>
              <w:left w:val="nil"/>
              <w:bottom w:val="single" w:sz="4" w:space="0" w:color="auto"/>
              <w:right w:val="single" w:sz="4" w:space="0" w:color="auto"/>
            </w:tcBorders>
            <w:shd w:val="clear" w:color="auto" w:fill="auto"/>
            <w:vAlign w:val="center"/>
            <w:hideMark/>
          </w:tcPr>
          <w:p w14:paraId="589F3334" w14:textId="77777777" w:rsidR="007D5B16" w:rsidRPr="007D5B16" w:rsidRDefault="007D5B16" w:rsidP="007D5B16">
            <w:pPr>
              <w:jc w:val="center"/>
              <w:rPr>
                <w:color w:val="000000"/>
                <w:sz w:val="20"/>
                <w:szCs w:val="20"/>
              </w:rPr>
            </w:pPr>
            <w:r w:rsidRPr="007D5B16">
              <w:rPr>
                <w:color w:val="000000"/>
                <w:sz w:val="20"/>
                <w:szCs w:val="20"/>
              </w:rPr>
              <w:t>0,72</w:t>
            </w:r>
          </w:p>
        </w:tc>
        <w:tc>
          <w:tcPr>
            <w:tcW w:w="0" w:type="auto"/>
            <w:tcBorders>
              <w:top w:val="nil"/>
              <w:left w:val="nil"/>
              <w:bottom w:val="single" w:sz="4" w:space="0" w:color="auto"/>
              <w:right w:val="single" w:sz="4" w:space="0" w:color="auto"/>
            </w:tcBorders>
            <w:shd w:val="clear" w:color="auto" w:fill="auto"/>
            <w:vAlign w:val="center"/>
            <w:hideMark/>
          </w:tcPr>
          <w:p w14:paraId="6E7C4474" w14:textId="77777777" w:rsidR="007D5B16" w:rsidRPr="007D5B16" w:rsidRDefault="007D5B16" w:rsidP="007D5B16">
            <w:pPr>
              <w:jc w:val="center"/>
              <w:rPr>
                <w:color w:val="000000"/>
                <w:sz w:val="20"/>
                <w:szCs w:val="20"/>
              </w:rPr>
            </w:pPr>
            <w:r w:rsidRPr="007D5B16">
              <w:rPr>
                <w:color w:val="000000"/>
                <w:sz w:val="20"/>
                <w:szCs w:val="20"/>
              </w:rPr>
              <w:t>0,72</w:t>
            </w:r>
          </w:p>
        </w:tc>
        <w:tc>
          <w:tcPr>
            <w:tcW w:w="0" w:type="auto"/>
            <w:tcBorders>
              <w:top w:val="nil"/>
              <w:left w:val="nil"/>
              <w:bottom w:val="single" w:sz="4" w:space="0" w:color="auto"/>
              <w:right w:val="single" w:sz="4" w:space="0" w:color="auto"/>
            </w:tcBorders>
            <w:shd w:val="clear" w:color="auto" w:fill="auto"/>
            <w:vAlign w:val="center"/>
            <w:hideMark/>
          </w:tcPr>
          <w:p w14:paraId="305B0BEE" w14:textId="77777777" w:rsidR="007D5B16" w:rsidRPr="007D5B16" w:rsidRDefault="007D5B16" w:rsidP="007D5B16">
            <w:pPr>
              <w:jc w:val="center"/>
              <w:rPr>
                <w:color w:val="000000"/>
                <w:sz w:val="20"/>
                <w:szCs w:val="20"/>
              </w:rPr>
            </w:pPr>
            <w:r w:rsidRPr="007D5B16">
              <w:rPr>
                <w:color w:val="000000"/>
                <w:sz w:val="20"/>
                <w:szCs w:val="20"/>
              </w:rPr>
              <w:t>0,72</w:t>
            </w:r>
          </w:p>
        </w:tc>
        <w:tc>
          <w:tcPr>
            <w:tcW w:w="0" w:type="auto"/>
            <w:tcBorders>
              <w:top w:val="nil"/>
              <w:left w:val="nil"/>
              <w:bottom w:val="single" w:sz="4" w:space="0" w:color="auto"/>
              <w:right w:val="single" w:sz="4" w:space="0" w:color="auto"/>
            </w:tcBorders>
            <w:shd w:val="clear" w:color="auto" w:fill="auto"/>
            <w:vAlign w:val="center"/>
            <w:hideMark/>
          </w:tcPr>
          <w:p w14:paraId="2FE5719E" w14:textId="77777777" w:rsidR="007D5B16" w:rsidRPr="007D5B16" w:rsidRDefault="007D5B16" w:rsidP="007D5B16">
            <w:pPr>
              <w:jc w:val="center"/>
              <w:rPr>
                <w:color w:val="000000"/>
                <w:sz w:val="20"/>
                <w:szCs w:val="20"/>
              </w:rPr>
            </w:pPr>
            <w:r w:rsidRPr="007D5B16">
              <w:rPr>
                <w:color w:val="000000"/>
                <w:sz w:val="20"/>
                <w:szCs w:val="20"/>
              </w:rPr>
              <w:t>0,72</w:t>
            </w:r>
          </w:p>
        </w:tc>
      </w:tr>
      <w:tr w:rsidR="007D5B16" w:rsidRPr="007D5B16" w14:paraId="1FC139D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181DF23" w14:textId="77777777" w:rsidR="007D5B16" w:rsidRPr="007D5B16" w:rsidRDefault="007D5B16" w:rsidP="007D5B16">
            <w:pPr>
              <w:jc w:val="center"/>
              <w:rPr>
                <w:color w:val="000000"/>
                <w:sz w:val="20"/>
                <w:szCs w:val="20"/>
              </w:rPr>
            </w:pPr>
            <w:r w:rsidRPr="007D5B16">
              <w:rPr>
                <w:color w:val="000000"/>
                <w:sz w:val="20"/>
                <w:szCs w:val="20"/>
              </w:rPr>
              <w:t>Квартал Ю.11 ОД.2.</w:t>
            </w:r>
          </w:p>
        </w:tc>
        <w:tc>
          <w:tcPr>
            <w:tcW w:w="0" w:type="auto"/>
            <w:tcBorders>
              <w:top w:val="nil"/>
              <w:left w:val="nil"/>
              <w:bottom w:val="single" w:sz="4" w:space="0" w:color="auto"/>
              <w:right w:val="single" w:sz="4" w:space="0" w:color="auto"/>
            </w:tcBorders>
            <w:shd w:val="clear" w:color="auto" w:fill="auto"/>
            <w:vAlign w:val="center"/>
            <w:hideMark/>
          </w:tcPr>
          <w:p w14:paraId="5E5A044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E61F07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E53615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CB465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554BD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4C779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B93A91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CA2EF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978BD9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80EB12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6AF413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66CF14" w14:textId="77777777" w:rsidR="007D5B16" w:rsidRPr="007D5B16" w:rsidRDefault="007D5B16" w:rsidP="007D5B16">
            <w:pPr>
              <w:jc w:val="center"/>
              <w:rPr>
                <w:color w:val="000000"/>
                <w:sz w:val="20"/>
                <w:szCs w:val="20"/>
              </w:rPr>
            </w:pPr>
            <w:r w:rsidRPr="007D5B16">
              <w:rPr>
                <w:color w:val="000000"/>
                <w:sz w:val="20"/>
                <w:szCs w:val="20"/>
              </w:rPr>
              <w:t>0,08</w:t>
            </w:r>
          </w:p>
        </w:tc>
        <w:tc>
          <w:tcPr>
            <w:tcW w:w="0" w:type="auto"/>
            <w:tcBorders>
              <w:top w:val="nil"/>
              <w:left w:val="nil"/>
              <w:bottom w:val="single" w:sz="4" w:space="0" w:color="auto"/>
              <w:right w:val="single" w:sz="4" w:space="0" w:color="auto"/>
            </w:tcBorders>
            <w:shd w:val="clear" w:color="auto" w:fill="auto"/>
            <w:vAlign w:val="center"/>
            <w:hideMark/>
          </w:tcPr>
          <w:p w14:paraId="2F22E6CB" w14:textId="77777777" w:rsidR="007D5B16" w:rsidRPr="007D5B16" w:rsidRDefault="007D5B16" w:rsidP="007D5B16">
            <w:pPr>
              <w:jc w:val="center"/>
              <w:rPr>
                <w:color w:val="000000"/>
                <w:sz w:val="20"/>
                <w:szCs w:val="20"/>
              </w:rPr>
            </w:pPr>
            <w:r w:rsidRPr="007D5B16">
              <w:rPr>
                <w:color w:val="000000"/>
                <w:sz w:val="20"/>
                <w:szCs w:val="20"/>
              </w:rPr>
              <w:t>0,08</w:t>
            </w:r>
          </w:p>
        </w:tc>
        <w:tc>
          <w:tcPr>
            <w:tcW w:w="0" w:type="auto"/>
            <w:tcBorders>
              <w:top w:val="nil"/>
              <w:left w:val="nil"/>
              <w:bottom w:val="single" w:sz="4" w:space="0" w:color="auto"/>
              <w:right w:val="single" w:sz="4" w:space="0" w:color="auto"/>
            </w:tcBorders>
            <w:shd w:val="clear" w:color="auto" w:fill="auto"/>
            <w:vAlign w:val="center"/>
            <w:hideMark/>
          </w:tcPr>
          <w:p w14:paraId="68FCB9E2" w14:textId="77777777" w:rsidR="007D5B16" w:rsidRPr="007D5B16" w:rsidRDefault="007D5B16" w:rsidP="007D5B16">
            <w:pPr>
              <w:jc w:val="center"/>
              <w:rPr>
                <w:color w:val="000000"/>
                <w:sz w:val="20"/>
                <w:szCs w:val="20"/>
              </w:rPr>
            </w:pPr>
            <w:r w:rsidRPr="007D5B16">
              <w:rPr>
                <w:color w:val="000000"/>
                <w:sz w:val="20"/>
                <w:szCs w:val="20"/>
              </w:rPr>
              <w:t>0,08</w:t>
            </w:r>
          </w:p>
        </w:tc>
        <w:tc>
          <w:tcPr>
            <w:tcW w:w="0" w:type="auto"/>
            <w:tcBorders>
              <w:top w:val="nil"/>
              <w:left w:val="nil"/>
              <w:bottom w:val="single" w:sz="4" w:space="0" w:color="auto"/>
              <w:right w:val="single" w:sz="4" w:space="0" w:color="auto"/>
            </w:tcBorders>
            <w:shd w:val="clear" w:color="auto" w:fill="auto"/>
            <w:vAlign w:val="center"/>
            <w:hideMark/>
          </w:tcPr>
          <w:p w14:paraId="4273FF86" w14:textId="77777777" w:rsidR="007D5B16" w:rsidRPr="007D5B16" w:rsidRDefault="007D5B16" w:rsidP="007D5B16">
            <w:pPr>
              <w:jc w:val="center"/>
              <w:rPr>
                <w:color w:val="000000"/>
                <w:sz w:val="20"/>
                <w:szCs w:val="20"/>
              </w:rPr>
            </w:pPr>
            <w:r w:rsidRPr="007D5B16">
              <w:rPr>
                <w:color w:val="000000"/>
                <w:sz w:val="20"/>
                <w:szCs w:val="20"/>
              </w:rPr>
              <w:t>0,08</w:t>
            </w:r>
          </w:p>
        </w:tc>
        <w:tc>
          <w:tcPr>
            <w:tcW w:w="0" w:type="auto"/>
            <w:tcBorders>
              <w:top w:val="nil"/>
              <w:left w:val="nil"/>
              <w:bottom w:val="single" w:sz="4" w:space="0" w:color="auto"/>
              <w:right w:val="single" w:sz="4" w:space="0" w:color="auto"/>
            </w:tcBorders>
            <w:shd w:val="clear" w:color="auto" w:fill="auto"/>
            <w:vAlign w:val="center"/>
            <w:hideMark/>
          </w:tcPr>
          <w:p w14:paraId="771E8B26" w14:textId="77777777" w:rsidR="007D5B16" w:rsidRPr="007D5B16" w:rsidRDefault="007D5B16" w:rsidP="007D5B16">
            <w:pPr>
              <w:jc w:val="center"/>
              <w:rPr>
                <w:color w:val="000000"/>
                <w:sz w:val="20"/>
                <w:szCs w:val="20"/>
              </w:rPr>
            </w:pPr>
            <w:r w:rsidRPr="007D5B16">
              <w:rPr>
                <w:color w:val="000000"/>
                <w:sz w:val="20"/>
                <w:szCs w:val="20"/>
              </w:rPr>
              <w:t>0,08</w:t>
            </w:r>
          </w:p>
        </w:tc>
        <w:tc>
          <w:tcPr>
            <w:tcW w:w="0" w:type="auto"/>
            <w:tcBorders>
              <w:top w:val="nil"/>
              <w:left w:val="nil"/>
              <w:bottom w:val="single" w:sz="4" w:space="0" w:color="auto"/>
              <w:right w:val="single" w:sz="4" w:space="0" w:color="auto"/>
            </w:tcBorders>
            <w:shd w:val="clear" w:color="auto" w:fill="auto"/>
            <w:vAlign w:val="center"/>
            <w:hideMark/>
          </w:tcPr>
          <w:p w14:paraId="69CD17FB" w14:textId="77777777" w:rsidR="007D5B16" w:rsidRPr="007D5B16" w:rsidRDefault="007D5B16" w:rsidP="007D5B16">
            <w:pPr>
              <w:jc w:val="center"/>
              <w:rPr>
                <w:color w:val="000000"/>
                <w:sz w:val="20"/>
                <w:szCs w:val="20"/>
              </w:rPr>
            </w:pPr>
            <w:r w:rsidRPr="007D5B16">
              <w:rPr>
                <w:color w:val="000000"/>
                <w:sz w:val="20"/>
                <w:szCs w:val="20"/>
              </w:rPr>
              <w:t>0,08</w:t>
            </w:r>
          </w:p>
        </w:tc>
        <w:tc>
          <w:tcPr>
            <w:tcW w:w="0" w:type="auto"/>
            <w:tcBorders>
              <w:top w:val="nil"/>
              <w:left w:val="nil"/>
              <w:bottom w:val="single" w:sz="4" w:space="0" w:color="auto"/>
              <w:right w:val="single" w:sz="4" w:space="0" w:color="auto"/>
            </w:tcBorders>
            <w:shd w:val="clear" w:color="auto" w:fill="auto"/>
            <w:vAlign w:val="center"/>
            <w:hideMark/>
          </w:tcPr>
          <w:p w14:paraId="7C1DD6AA" w14:textId="77777777" w:rsidR="007D5B16" w:rsidRPr="007D5B16" w:rsidRDefault="007D5B16" w:rsidP="007D5B16">
            <w:pPr>
              <w:jc w:val="center"/>
              <w:rPr>
                <w:color w:val="000000"/>
                <w:sz w:val="20"/>
                <w:szCs w:val="20"/>
              </w:rPr>
            </w:pPr>
            <w:r w:rsidRPr="007D5B16">
              <w:rPr>
                <w:color w:val="000000"/>
                <w:sz w:val="20"/>
                <w:szCs w:val="20"/>
              </w:rPr>
              <w:t>0,08</w:t>
            </w:r>
          </w:p>
        </w:tc>
      </w:tr>
      <w:tr w:rsidR="007D5B16" w:rsidRPr="007D5B16" w14:paraId="54114C2D"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2D486CE" w14:textId="77777777" w:rsidR="007D5B16" w:rsidRPr="007D5B16" w:rsidRDefault="007D5B16" w:rsidP="007D5B16">
            <w:pPr>
              <w:jc w:val="center"/>
              <w:rPr>
                <w:color w:val="000000"/>
                <w:sz w:val="20"/>
                <w:szCs w:val="20"/>
              </w:rPr>
            </w:pPr>
            <w:r w:rsidRPr="007D5B16">
              <w:rPr>
                <w:color w:val="000000"/>
                <w:sz w:val="20"/>
                <w:szCs w:val="20"/>
              </w:rPr>
              <w:t>Квартал Ю.2-1 ОД.2.</w:t>
            </w:r>
          </w:p>
        </w:tc>
        <w:tc>
          <w:tcPr>
            <w:tcW w:w="0" w:type="auto"/>
            <w:tcBorders>
              <w:top w:val="nil"/>
              <w:left w:val="nil"/>
              <w:bottom w:val="single" w:sz="4" w:space="0" w:color="auto"/>
              <w:right w:val="single" w:sz="4" w:space="0" w:color="auto"/>
            </w:tcBorders>
            <w:shd w:val="clear" w:color="auto" w:fill="auto"/>
            <w:vAlign w:val="center"/>
            <w:hideMark/>
          </w:tcPr>
          <w:p w14:paraId="3E44724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2E1587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0C00C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985F46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2FE233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99718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BA560F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85FFE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9B6494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1253FB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D0B42E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125A7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24F95E" w14:textId="77777777" w:rsidR="007D5B16" w:rsidRPr="007D5B16" w:rsidRDefault="007D5B16" w:rsidP="007D5B16">
            <w:pPr>
              <w:jc w:val="center"/>
              <w:rPr>
                <w:color w:val="000000"/>
                <w:sz w:val="20"/>
                <w:szCs w:val="20"/>
              </w:rPr>
            </w:pPr>
            <w:r w:rsidRPr="007D5B16">
              <w:rPr>
                <w:color w:val="000000"/>
                <w:sz w:val="20"/>
                <w:szCs w:val="20"/>
              </w:rPr>
              <w:t>0,02</w:t>
            </w:r>
          </w:p>
        </w:tc>
        <w:tc>
          <w:tcPr>
            <w:tcW w:w="0" w:type="auto"/>
            <w:tcBorders>
              <w:top w:val="nil"/>
              <w:left w:val="nil"/>
              <w:bottom w:val="single" w:sz="4" w:space="0" w:color="auto"/>
              <w:right w:val="single" w:sz="4" w:space="0" w:color="auto"/>
            </w:tcBorders>
            <w:shd w:val="clear" w:color="auto" w:fill="auto"/>
            <w:vAlign w:val="center"/>
            <w:hideMark/>
          </w:tcPr>
          <w:p w14:paraId="787F7432" w14:textId="77777777" w:rsidR="007D5B16" w:rsidRPr="007D5B16" w:rsidRDefault="007D5B16" w:rsidP="007D5B16">
            <w:pPr>
              <w:jc w:val="center"/>
              <w:rPr>
                <w:color w:val="000000"/>
                <w:sz w:val="20"/>
                <w:szCs w:val="20"/>
              </w:rPr>
            </w:pPr>
            <w:r w:rsidRPr="007D5B16">
              <w:rPr>
                <w:color w:val="000000"/>
                <w:sz w:val="20"/>
                <w:szCs w:val="20"/>
              </w:rPr>
              <w:t>0,02</w:t>
            </w:r>
          </w:p>
        </w:tc>
        <w:tc>
          <w:tcPr>
            <w:tcW w:w="0" w:type="auto"/>
            <w:tcBorders>
              <w:top w:val="nil"/>
              <w:left w:val="nil"/>
              <w:bottom w:val="single" w:sz="4" w:space="0" w:color="auto"/>
              <w:right w:val="single" w:sz="4" w:space="0" w:color="auto"/>
            </w:tcBorders>
            <w:shd w:val="clear" w:color="auto" w:fill="auto"/>
            <w:vAlign w:val="center"/>
            <w:hideMark/>
          </w:tcPr>
          <w:p w14:paraId="4C99957A" w14:textId="77777777" w:rsidR="007D5B16" w:rsidRPr="007D5B16" w:rsidRDefault="007D5B16" w:rsidP="007D5B16">
            <w:pPr>
              <w:jc w:val="center"/>
              <w:rPr>
                <w:color w:val="000000"/>
                <w:sz w:val="20"/>
                <w:szCs w:val="20"/>
              </w:rPr>
            </w:pPr>
            <w:r w:rsidRPr="007D5B16">
              <w:rPr>
                <w:color w:val="000000"/>
                <w:sz w:val="20"/>
                <w:szCs w:val="20"/>
              </w:rPr>
              <w:t>0,02</w:t>
            </w:r>
          </w:p>
        </w:tc>
        <w:tc>
          <w:tcPr>
            <w:tcW w:w="0" w:type="auto"/>
            <w:tcBorders>
              <w:top w:val="nil"/>
              <w:left w:val="nil"/>
              <w:bottom w:val="single" w:sz="4" w:space="0" w:color="auto"/>
              <w:right w:val="single" w:sz="4" w:space="0" w:color="auto"/>
            </w:tcBorders>
            <w:shd w:val="clear" w:color="auto" w:fill="auto"/>
            <w:vAlign w:val="center"/>
            <w:hideMark/>
          </w:tcPr>
          <w:p w14:paraId="3B085824" w14:textId="77777777" w:rsidR="007D5B16" w:rsidRPr="007D5B16" w:rsidRDefault="007D5B16" w:rsidP="007D5B16">
            <w:pPr>
              <w:jc w:val="center"/>
              <w:rPr>
                <w:color w:val="000000"/>
                <w:sz w:val="20"/>
                <w:szCs w:val="20"/>
              </w:rPr>
            </w:pPr>
            <w:r w:rsidRPr="007D5B16">
              <w:rPr>
                <w:color w:val="000000"/>
                <w:sz w:val="20"/>
                <w:szCs w:val="20"/>
              </w:rPr>
              <w:t>0,02</w:t>
            </w:r>
          </w:p>
        </w:tc>
        <w:tc>
          <w:tcPr>
            <w:tcW w:w="0" w:type="auto"/>
            <w:tcBorders>
              <w:top w:val="nil"/>
              <w:left w:val="nil"/>
              <w:bottom w:val="single" w:sz="4" w:space="0" w:color="auto"/>
              <w:right w:val="single" w:sz="4" w:space="0" w:color="auto"/>
            </w:tcBorders>
            <w:shd w:val="clear" w:color="auto" w:fill="auto"/>
            <w:vAlign w:val="center"/>
            <w:hideMark/>
          </w:tcPr>
          <w:p w14:paraId="4A2A295B" w14:textId="77777777" w:rsidR="007D5B16" w:rsidRPr="007D5B16" w:rsidRDefault="007D5B16" w:rsidP="007D5B16">
            <w:pPr>
              <w:jc w:val="center"/>
              <w:rPr>
                <w:color w:val="000000"/>
                <w:sz w:val="20"/>
                <w:szCs w:val="20"/>
              </w:rPr>
            </w:pPr>
            <w:r w:rsidRPr="007D5B16">
              <w:rPr>
                <w:color w:val="000000"/>
                <w:sz w:val="20"/>
                <w:szCs w:val="20"/>
              </w:rPr>
              <w:t>0,02</w:t>
            </w:r>
          </w:p>
        </w:tc>
        <w:tc>
          <w:tcPr>
            <w:tcW w:w="0" w:type="auto"/>
            <w:tcBorders>
              <w:top w:val="nil"/>
              <w:left w:val="nil"/>
              <w:bottom w:val="single" w:sz="4" w:space="0" w:color="auto"/>
              <w:right w:val="single" w:sz="4" w:space="0" w:color="auto"/>
            </w:tcBorders>
            <w:shd w:val="clear" w:color="auto" w:fill="auto"/>
            <w:vAlign w:val="center"/>
            <w:hideMark/>
          </w:tcPr>
          <w:p w14:paraId="4E815E73" w14:textId="77777777" w:rsidR="007D5B16" w:rsidRPr="007D5B16" w:rsidRDefault="007D5B16" w:rsidP="007D5B16">
            <w:pPr>
              <w:jc w:val="center"/>
              <w:rPr>
                <w:color w:val="000000"/>
                <w:sz w:val="20"/>
                <w:szCs w:val="20"/>
              </w:rPr>
            </w:pPr>
            <w:r w:rsidRPr="007D5B16">
              <w:rPr>
                <w:color w:val="000000"/>
                <w:sz w:val="20"/>
                <w:szCs w:val="20"/>
              </w:rPr>
              <w:t>0,02</w:t>
            </w:r>
          </w:p>
        </w:tc>
      </w:tr>
      <w:tr w:rsidR="007D5B16" w:rsidRPr="007D5B16" w14:paraId="644BEBF9"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6A4317D" w14:textId="77777777" w:rsidR="007D5B16" w:rsidRPr="007D5B16" w:rsidRDefault="007D5B16" w:rsidP="007D5B16">
            <w:pPr>
              <w:jc w:val="center"/>
              <w:rPr>
                <w:color w:val="000000"/>
                <w:sz w:val="20"/>
                <w:szCs w:val="20"/>
              </w:rPr>
            </w:pPr>
            <w:r w:rsidRPr="007D5B16">
              <w:rPr>
                <w:color w:val="000000"/>
                <w:sz w:val="20"/>
                <w:szCs w:val="20"/>
              </w:rPr>
              <w:t>Квартал Ю.3 ОД.2.</w:t>
            </w:r>
          </w:p>
        </w:tc>
        <w:tc>
          <w:tcPr>
            <w:tcW w:w="0" w:type="auto"/>
            <w:tcBorders>
              <w:top w:val="nil"/>
              <w:left w:val="nil"/>
              <w:bottom w:val="single" w:sz="4" w:space="0" w:color="auto"/>
              <w:right w:val="single" w:sz="4" w:space="0" w:color="auto"/>
            </w:tcBorders>
            <w:shd w:val="clear" w:color="auto" w:fill="auto"/>
            <w:vAlign w:val="center"/>
            <w:hideMark/>
          </w:tcPr>
          <w:p w14:paraId="540B6BC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532127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CFC793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CC3F09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3F21CE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4AFB5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9983DE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08A802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C62764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61AC5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1E226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1AD994" w14:textId="77777777" w:rsidR="007D5B16" w:rsidRPr="007D5B16" w:rsidRDefault="007D5B16" w:rsidP="007D5B16">
            <w:pPr>
              <w:jc w:val="center"/>
              <w:rPr>
                <w:color w:val="000000"/>
                <w:sz w:val="20"/>
                <w:szCs w:val="20"/>
              </w:rPr>
            </w:pPr>
            <w:r w:rsidRPr="007D5B16">
              <w:rPr>
                <w:color w:val="000000"/>
                <w:sz w:val="20"/>
                <w:szCs w:val="20"/>
              </w:rPr>
              <w:t>0,28</w:t>
            </w:r>
          </w:p>
        </w:tc>
        <w:tc>
          <w:tcPr>
            <w:tcW w:w="0" w:type="auto"/>
            <w:tcBorders>
              <w:top w:val="nil"/>
              <w:left w:val="nil"/>
              <w:bottom w:val="single" w:sz="4" w:space="0" w:color="auto"/>
              <w:right w:val="single" w:sz="4" w:space="0" w:color="auto"/>
            </w:tcBorders>
            <w:shd w:val="clear" w:color="auto" w:fill="auto"/>
            <w:vAlign w:val="center"/>
            <w:hideMark/>
          </w:tcPr>
          <w:p w14:paraId="0A19EEE4" w14:textId="77777777" w:rsidR="007D5B16" w:rsidRPr="007D5B16" w:rsidRDefault="007D5B16" w:rsidP="007D5B16">
            <w:pPr>
              <w:jc w:val="center"/>
              <w:rPr>
                <w:color w:val="000000"/>
                <w:sz w:val="20"/>
                <w:szCs w:val="20"/>
              </w:rPr>
            </w:pPr>
            <w:r w:rsidRPr="007D5B16">
              <w:rPr>
                <w:color w:val="000000"/>
                <w:sz w:val="20"/>
                <w:szCs w:val="20"/>
              </w:rPr>
              <w:t>0,32</w:t>
            </w:r>
          </w:p>
        </w:tc>
        <w:tc>
          <w:tcPr>
            <w:tcW w:w="0" w:type="auto"/>
            <w:tcBorders>
              <w:top w:val="nil"/>
              <w:left w:val="nil"/>
              <w:bottom w:val="single" w:sz="4" w:space="0" w:color="auto"/>
              <w:right w:val="single" w:sz="4" w:space="0" w:color="auto"/>
            </w:tcBorders>
            <w:shd w:val="clear" w:color="auto" w:fill="auto"/>
            <w:vAlign w:val="center"/>
            <w:hideMark/>
          </w:tcPr>
          <w:p w14:paraId="1FEE5881" w14:textId="77777777" w:rsidR="007D5B16" w:rsidRPr="007D5B16" w:rsidRDefault="007D5B16" w:rsidP="007D5B16">
            <w:pPr>
              <w:jc w:val="center"/>
              <w:rPr>
                <w:color w:val="000000"/>
                <w:sz w:val="20"/>
                <w:szCs w:val="20"/>
              </w:rPr>
            </w:pPr>
            <w:r w:rsidRPr="007D5B16">
              <w:rPr>
                <w:color w:val="000000"/>
                <w:sz w:val="20"/>
                <w:szCs w:val="20"/>
              </w:rPr>
              <w:t>0,32</w:t>
            </w:r>
          </w:p>
        </w:tc>
        <w:tc>
          <w:tcPr>
            <w:tcW w:w="0" w:type="auto"/>
            <w:tcBorders>
              <w:top w:val="nil"/>
              <w:left w:val="nil"/>
              <w:bottom w:val="single" w:sz="4" w:space="0" w:color="auto"/>
              <w:right w:val="single" w:sz="4" w:space="0" w:color="auto"/>
            </w:tcBorders>
            <w:shd w:val="clear" w:color="auto" w:fill="auto"/>
            <w:vAlign w:val="center"/>
            <w:hideMark/>
          </w:tcPr>
          <w:p w14:paraId="15C5FEC5" w14:textId="77777777" w:rsidR="007D5B16" w:rsidRPr="007D5B16" w:rsidRDefault="007D5B16" w:rsidP="007D5B16">
            <w:pPr>
              <w:jc w:val="center"/>
              <w:rPr>
                <w:color w:val="000000"/>
                <w:sz w:val="20"/>
                <w:szCs w:val="20"/>
              </w:rPr>
            </w:pPr>
            <w:r w:rsidRPr="007D5B16">
              <w:rPr>
                <w:color w:val="000000"/>
                <w:sz w:val="20"/>
                <w:szCs w:val="20"/>
              </w:rPr>
              <w:t>0,40</w:t>
            </w:r>
          </w:p>
        </w:tc>
        <w:tc>
          <w:tcPr>
            <w:tcW w:w="0" w:type="auto"/>
            <w:tcBorders>
              <w:top w:val="nil"/>
              <w:left w:val="nil"/>
              <w:bottom w:val="single" w:sz="4" w:space="0" w:color="auto"/>
              <w:right w:val="single" w:sz="4" w:space="0" w:color="auto"/>
            </w:tcBorders>
            <w:shd w:val="clear" w:color="auto" w:fill="auto"/>
            <w:vAlign w:val="center"/>
            <w:hideMark/>
          </w:tcPr>
          <w:p w14:paraId="67CB7DFE" w14:textId="77777777" w:rsidR="007D5B16" w:rsidRPr="007D5B16" w:rsidRDefault="007D5B16" w:rsidP="007D5B16">
            <w:pPr>
              <w:jc w:val="center"/>
              <w:rPr>
                <w:color w:val="000000"/>
                <w:sz w:val="20"/>
                <w:szCs w:val="20"/>
              </w:rPr>
            </w:pPr>
            <w:r w:rsidRPr="007D5B16">
              <w:rPr>
                <w:color w:val="000000"/>
                <w:sz w:val="20"/>
                <w:szCs w:val="20"/>
              </w:rPr>
              <w:t>0,48</w:t>
            </w:r>
          </w:p>
        </w:tc>
        <w:tc>
          <w:tcPr>
            <w:tcW w:w="0" w:type="auto"/>
            <w:tcBorders>
              <w:top w:val="nil"/>
              <w:left w:val="nil"/>
              <w:bottom w:val="single" w:sz="4" w:space="0" w:color="auto"/>
              <w:right w:val="single" w:sz="4" w:space="0" w:color="auto"/>
            </w:tcBorders>
            <w:shd w:val="clear" w:color="auto" w:fill="auto"/>
            <w:vAlign w:val="center"/>
            <w:hideMark/>
          </w:tcPr>
          <w:p w14:paraId="04AD5C7C" w14:textId="77777777" w:rsidR="007D5B16" w:rsidRPr="007D5B16" w:rsidRDefault="007D5B16" w:rsidP="007D5B16">
            <w:pPr>
              <w:jc w:val="center"/>
              <w:rPr>
                <w:color w:val="000000"/>
                <w:sz w:val="20"/>
                <w:szCs w:val="20"/>
              </w:rPr>
            </w:pPr>
            <w:r w:rsidRPr="007D5B16">
              <w:rPr>
                <w:color w:val="000000"/>
                <w:sz w:val="20"/>
                <w:szCs w:val="20"/>
              </w:rPr>
              <w:t>0,48</w:t>
            </w:r>
          </w:p>
        </w:tc>
        <w:tc>
          <w:tcPr>
            <w:tcW w:w="0" w:type="auto"/>
            <w:tcBorders>
              <w:top w:val="nil"/>
              <w:left w:val="nil"/>
              <w:bottom w:val="single" w:sz="4" w:space="0" w:color="auto"/>
              <w:right w:val="single" w:sz="4" w:space="0" w:color="auto"/>
            </w:tcBorders>
            <w:shd w:val="clear" w:color="auto" w:fill="auto"/>
            <w:vAlign w:val="center"/>
            <w:hideMark/>
          </w:tcPr>
          <w:p w14:paraId="09C1A10B" w14:textId="77777777" w:rsidR="007D5B16" w:rsidRPr="007D5B16" w:rsidRDefault="007D5B16" w:rsidP="007D5B16">
            <w:pPr>
              <w:jc w:val="center"/>
              <w:rPr>
                <w:color w:val="000000"/>
                <w:sz w:val="20"/>
                <w:szCs w:val="20"/>
              </w:rPr>
            </w:pPr>
            <w:r w:rsidRPr="007D5B16">
              <w:rPr>
                <w:color w:val="000000"/>
                <w:sz w:val="20"/>
                <w:szCs w:val="20"/>
              </w:rPr>
              <w:t>0,56</w:t>
            </w:r>
          </w:p>
        </w:tc>
      </w:tr>
      <w:tr w:rsidR="007D5B16" w:rsidRPr="007D5B16" w14:paraId="499C6CE5"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FA8AC83" w14:textId="77777777" w:rsidR="007D5B16" w:rsidRPr="007D5B16" w:rsidRDefault="007D5B16" w:rsidP="007D5B16">
            <w:pPr>
              <w:jc w:val="center"/>
              <w:rPr>
                <w:color w:val="000000"/>
                <w:sz w:val="20"/>
                <w:szCs w:val="20"/>
              </w:rPr>
            </w:pPr>
            <w:r w:rsidRPr="007D5B16">
              <w:rPr>
                <w:color w:val="000000"/>
                <w:sz w:val="20"/>
                <w:szCs w:val="20"/>
              </w:rPr>
              <w:t>Квартал Ю.3 П.1.</w:t>
            </w:r>
          </w:p>
        </w:tc>
        <w:tc>
          <w:tcPr>
            <w:tcW w:w="0" w:type="auto"/>
            <w:tcBorders>
              <w:top w:val="nil"/>
              <w:left w:val="nil"/>
              <w:bottom w:val="single" w:sz="4" w:space="0" w:color="auto"/>
              <w:right w:val="single" w:sz="4" w:space="0" w:color="auto"/>
            </w:tcBorders>
            <w:shd w:val="clear" w:color="auto" w:fill="auto"/>
            <w:vAlign w:val="center"/>
            <w:hideMark/>
          </w:tcPr>
          <w:p w14:paraId="14EEFD8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7FDE2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77A896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F5612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A9DB66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6AF94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5E95E8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DB223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5BBE63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47C27E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135A7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381DAF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7B968B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EF2A5B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DCC661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574C5C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BD3A20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0FBDEBB"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5709E431"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10A798A" w14:textId="77777777" w:rsidR="007D5B16" w:rsidRPr="007D5B16" w:rsidRDefault="007D5B16" w:rsidP="007D5B16">
            <w:pPr>
              <w:jc w:val="center"/>
              <w:rPr>
                <w:color w:val="000000"/>
                <w:sz w:val="20"/>
                <w:szCs w:val="20"/>
              </w:rPr>
            </w:pPr>
            <w:r w:rsidRPr="007D5B16">
              <w:rPr>
                <w:color w:val="000000"/>
                <w:sz w:val="20"/>
                <w:szCs w:val="20"/>
              </w:rPr>
              <w:t>Квартал Ю.4 ОД.2.</w:t>
            </w:r>
          </w:p>
        </w:tc>
        <w:tc>
          <w:tcPr>
            <w:tcW w:w="0" w:type="auto"/>
            <w:tcBorders>
              <w:top w:val="nil"/>
              <w:left w:val="nil"/>
              <w:bottom w:val="single" w:sz="4" w:space="0" w:color="auto"/>
              <w:right w:val="single" w:sz="4" w:space="0" w:color="auto"/>
            </w:tcBorders>
            <w:shd w:val="clear" w:color="auto" w:fill="auto"/>
            <w:vAlign w:val="center"/>
            <w:hideMark/>
          </w:tcPr>
          <w:p w14:paraId="59E56FA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1F8852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618E0D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76705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1C1C54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BAFE2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DB5F11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EE089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1CC8CE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456F8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5D4551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DD09B3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6E024C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EF301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15E29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0A27FB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50A66A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B0FC51D"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3F19BF22"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18412FA" w14:textId="77777777" w:rsidR="007D5B16" w:rsidRPr="007D5B16" w:rsidRDefault="007D5B16" w:rsidP="007D5B16">
            <w:pPr>
              <w:jc w:val="center"/>
              <w:rPr>
                <w:color w:val="000000"/>
                <w:sz w:val="20"/>
                <w:szCs w:val="20"/>
              </w:rPr>
            </w:pPr>
            <w:r w:rsidRPr="007D5B16">
              <w:rPr>
                <w:color w:val="000000"/>
                <w:sz w:val="20"/>
                <w:szCs w:val="20"/>
              </w:rPr>
              <w:t>Квартал Ю.4 П.1.</w:t>
            </w:r>
          </w:p>
        </w:tc>
        <w:tc>
          <w:tcPr>
            <w:tcW w:w="0" w:type="auto"/>
            <w:tcBorders>
              <w:top w:val="nil"/>
              <w:left w:val="nil"/>
              <w:bottom w:val="single" w:sz="4" w:space="0" w:color="auto"/>
              <w:right w:val="single" w:sz="4" w:space="0" w:color="auto"/>
            </w:tcBorders>
            <w:shd w:val="clear" w:color="auto" w:fill="auto"/>
            <w:vAlign w:val="center"/>
            <w:hideMark/>
          </w:tcPr>
          <w:p w14:paraId="32D8DF3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4F8AF2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3653BE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DB7A54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94C232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8EE70C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687C3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973588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17EC3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5CDC42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EB2BF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603739C" w14:textId="77777777" w:rsidR="007D5B16" w:rsidRPr="007D5B16" w:rsidRDefault="007D5B16" w:rsidP="007D5B16">
            <w:pPr>
              <w:jc w:val="center"/>
              <w:rPr>
                <w:color w:val="000000"/>
                <w:sz w:val="20"/>
                <w:szCs w:val="20"/>
              </w:rPr>
            </w:pPr>
            <w:r w:rsidRPr="007D5B16">
              <w:rPr>
                <w:color w:val="000000"/>
                <w:sz w:val="20"/>
                <w:szCs w:val="20"/>
              </w:rPr>
              <w:t>0,04</w:t>
            </w:r>
          </w:p>
        </w:tc>
        <w:tc>
          <w:tcPr>
            <w:tcW w:w="0" w:type="auto"/>
            <w:tcBorders>
              <w:top w:val="nil"/>
              <w:left w:val="nil"/>
              <w:bottom w:val="single" w:sz="4" w:space="0" w:color="auto"/>
              <w:right w:val="single" w:sz="4" w:space="0" w:color="auto"/>
            </w:tcBorders>
            <w:shd w:val="clear" w:color="auto" w:fill="auto"/>
            <w:vAlign w:val="center"/>
            <w:hideMark/>
          </w:tcPr>
          <w:p w14:paraId="3D76F454" w14:textId="77777777" w:rsidR="007D5B16" w:rsidRPr="007D5B16" w:rsidRDefault="007D5B16" w:rsidP="007D5B16">
            <w:pPr>
              <w:jc w:val="center"/>
              <w:rPr>
                <w:color w:val="000000"/>
                <w:sz w:val="20"/>
                <w:szCs w:val="20"/>
              </w:rPr>
            </w:pPr>
            <w:r w:rsidRPr="007D5B16">
              <w:rPr>
                <w:color w:val="000000"/>
                <w:sz w:val="20"/>
                <w:szCs w:val="20"/>
              </w:rPr>
              <w:t>0,04</w:t>
            </w:r>
          </w:p>
        </w:tc>
        <w:tc>
          <w:tcPr>
            <w:tcW w:w="0" w:type="auto"/>
            <w:tcBorders>
              <w:top w:val="nil"/>
              <w:left w:val="nil"/>
              <w:bottom w:val="single" w:sz="4" w:space="0" w:color="auto"/>
              <w:right w:val="single" w:sz="4" w:space="0" w:color="auto"/>
            </w:tcBorders>
            <w:shd w:val="clear" w:color="auto" w:fill="auto"/>
            <w:vAlign w:val="center"/>
            <w:hideMark/>
          </w:tcPr>
          <w:p w14:paraId="1787FE07" w14:textId="77777777" w:rsidR="007D5B16" w:rsidRPr="007D5B16" w:rsidRDefault="007D5B16" w:rsidP="007D5B16">
            <w:pPr>
              <w:jc w:val="center"/>
              <w:rPr>
                <w:color w:val="000000"/>
                <w:sz w:val="20"/>
                <w:szCs w:val="20"/>
              </w:rPr>
            </w:pPr>
            <w:r w:rsidRPr="007D5B16">
              <w:rPr>
                <w:color w:val="000000"/>
                <w:sz w:val="20"/>
                <w:szCs w:val="20"/>
              </w:rPr>
              <w:t>0,04</w:t>
            </w:r>
          </w:p>
        </w:tc>
        <w:tc>
          <w:tcPr>
            <w:tcW w:w="0" w:type="auto"/>
            <w:tcBorders>
              <w:top w:val="nil"/>
              <w:left w:val="nil"/>
              <w:bottom w:val="single" w:sz="4" w:space="0" w:color="auto"/>
              <w:right w:val="single" w:sz="4" w:space="0" w:color="auto"/>
            </w:tcBorders>
            <w:shd w:val="clear" w:color="auto" w:fill="auto"/>
            <w:vAlign w:val="center"/>
            <w:hideMark/>
          </w:tcPr>
          <w:p w14:paraId="57291F45" w14:textId="77777777" w:rsidR="007D5B16" w:rsidRPr="007D5B16" w:rsidRDefault="007D5B16" w:rsidP="007D5B16">
            <w:pPr>
              <w:jc w:val="center"/>
              <w:rPr>
                <w:color w:val="000000"/>
                <w:sz w:val="20"/>
                <w:szCs w:val="20"/>
              </w:rPr>
            </w:pPr>
            <w:r w:rsidRPr="007D5B16">
              <w:rPr>
                <w:color w:val="000000"/>
                <w:sz w:val="20"/>
                <w:szCs w:val="20"/>
              </w:rPr>
              <w:t>0,04</w:t>
            </w:r>
          </w:p>
        </w:tc>
        <w:tc>
          <w:tcPr>
            <w:tcW w:w="0" w:type="auto"/>
            <w:tcBorders>
              <w:top w:val="nil"/>
              <w:left w:val="nil"/>
              <w:bottom w:val="single" w:sz="4" w:space="0" w:color="auto"/>
              <w:right w:val="single" w:sz="4" w:space="0" w:color="auto"/>
            </w:tcBorders>
            <w:shd w:val="clear" w:color="auto" w:fill="auto"/>
            <w:vAlign w:val="center"/>
            <w:hideMark/>
          </w:tcPr>
          <w:p w14:paraId="5FA173E7" w14:textId="77777777" w:rsidR="007D5B16" w:rsidRPr="007D5B16" w:rsidRDefault="007D5B16" w:rsidP="007D5B16">
            <w:pPr>
              <w:jc w:val="center"/>
              <w:rPr>
                <w:color w:val="000000"/>
                <w:sz w:val="20"/>
                <w:szCs w:val="20"/>
              </w:rPr>
            </w:pPr>
            <w:r w:rsidRPr="007D5B16">
              <w:rPr>
                <w:color w:val="000000"/>
                <w:sz w:val="20"/>
                <w:szCs w:val="20"/>
              </w:rPr>
              <w:t>0,04</w:t>
            </w:r>
          </w:p>
        </w:tc>
        <w:tc>
          <w:tcPr>
            <w:tcW w:w="0" w:type="auto"/>
            <w:tcBorders>
              <w:top w:val="nil"/>
              <w:left w:val="nil"/>
              <w:bottom w:val="single" w:sz="4" w:space="0" w:color="auto"/>
              <w:right w:val="single" w:sz="4" w:space="0" w:color="auto"/>
            </w:tcBorders>
            <w:shd w:val="clear" w:color="auto" w:fill="auto"/>
            <w:vAlign w:val="center"/>
            <w:hideMark/>
          </w:tcPr>
          <w:p w14:paraId="4FE85CF4" w14:textId="77777777" w:rsidR="007D5B16" w:rsidRPr="007D5B16" w:rsidRDefault="007D5B16" w:rsidP="007D5B16">
            <w:pPr>
              <w:jc w:val="center"/>
              <w:rPr>
                <w:color w:val="000000"/>
                <w:sz w:val="20"/>
                <w:szCs w:val="20"/>
              </w:rPr>
            </w:pPr>
            <w:r w:rsidRPr="007D5B16">
              <w:rPr>
                <w:color w:val="000000"/>
                <w:sz w:val="20"/>
                <w:szCs w:val="20"/>
              </w:rPr>
              <w:t>0,04</w:t>
            </w:r>
          </w:p>
        </w:tc>
        <w:tc>
          <w:tcPr>
            <w:tcW w:w="0" w:type="auto"/>
            <w:tcBorders>
              <w:top w:val="nil"/>
              <w:left w:val="nil"/>
              <w:bottom w:val="single" w:sz="4" w:space="0" w:color="auto"/>
              <w:right w:val="single" w:sz="4" w:space="0" w:color="auto"/>
            </w:tcBorders>
            <w:shd w:val="clear" w:color="auto" w:fill="auto"/>
            <w:vAlign w:val="center"/>
            <w:hideMark/>
          </w:tcPr>
          <w:p w14:paraId="2042D608" w14:textId="77777777" w:rsidR="007D5B16" w:rsidRPr="007D5B16" w:rsidRDefault="007D5B16" w:rsidP="007D5B16">
            <w:pPr>
              <w:jc w:val="center"/>
              <w:rPr>
                <w:color w:val="000000"/>
                <w:sz w:val="20"/>
                <w:szCs w:val="20"/>
              </w:rPr>
            </w:pPr>
            <w:r w:rsidRPr="007D5B16">
              <w:rPr>
                <w:color w:val="000000"/>
                <w:sz w:val="20"/>
                <w:szCs w:val="20"/>
              </w:rPr>
              <w:t>0,04</w:t>
            </w:r>
          </w:p>
        </w:tc>
      </w:tr>
      <w:tr w:rsidR="007D5B16" w:rsidRPr="007D5B16" w14:paraId="7F92B051"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9C6471A" w14:textId="77777777" w:rsidR="007D5B16" w:rsidRPr="007D5B16" w:rsidRDefault="007D5B16" w:rsidP="007D5B16">
            <w:pPr>
              <w:jc w:val="center"/>
              <w:rPr>
                <w:color w:val="000000"/>
                <w:sz w:val="20"/>
                <w:szCs w:val="20"/>
              </w:rPr>
            </w:pPr>
            <w:r w:rsidRPr="007D5B16">
              <w:rPr>
                <w:color w:val="000000"/>
                <w:sz w:val="20"/>
                <w:szCs w:val="20"/>
              </w:rPr>
              <w:t>Квартал Ю.5 ОД.2.</w:t>
            </w:r>
          </w:p>
        </w:tc>
        <w:tc>
          <w:tcPr>
            <w:tcW w:w="0" w:type="auto"/>
            <w:tcBorders>
              <w:top w:val="nil"/>
              <w:left w:val="nil"/>
              <w:bottom w:val="single" w:sz="4" w:space="0" w:color="auto"/>
              <w:right w:val="single" w:sz="4" w:space="0" w:color="auto"/>
            </w:tcBorders>
            <w:shd w:val="clear" w:color="auto" w:fill="auto"/>
            <w:vAlign w:val="center"/>
            <w:hideMark/>
          </w:tcPr>
          <w:p w14:paraId="26A2A2C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84BD9E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F3477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008695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DBDACF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0A10CF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D7C4BE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77EE4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7FBE7B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5F42DF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95480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0FA38AC" w14:textId="77777777" w:rsidR="007D5B16" w:rsidRPr="007D5B16" w:rsidRDefault="007D5B16" w:rsidP="007D5B16">
            <w:pPr>
              <w:jc w:val="center"/>
              <w:rPr>
                <w:color w:val="000000"/>
                <w:sz w:val="20"/>
                <w:szCs w:val="20"/>
              </w:rPr>
            </w:pPr>
            <w:r w:rsidRPr="007D5B16">
              <w:rPr>
                <w:color w:val="000000"/>
                <w:sz w:val="20"/>
                <w:szCs w:val="20"/>
              </w:rPr>
              <w:t>0,64</w:t>
            </w:r>
          </w:p>
        </w:tc>
        <w:tc>
          <w:tcPr>
            <w:tcW w:w="0" w:type="auto"/>
            <w:tcBorders>
              <w:top w:val="nil"/>
              <w:left w:val="nil"/>
              <w:bottom w:val="single" w:sz="4" w:space="0" w:color="auto"/>
              <w:right w:val="single" w:sz="4" w:space="0" w:color="auto"/>
            </w:tcBorders>
            <w:shd w:val="clear" w:color="auto" w:fill="auto"/>
            <w:vAlign w:val="center"/>
            <w:hideMark/>
          </w:tcPr>
          <w:p w14:paraId="2A5CF46E" w14:textId="77777777" w:rsidR="007D5B16" w:rsidRPr="007D5B16" w:rsidRDefault="007D5B16" w:rsidP="007D5B16">
            <w:pPr>
              <w:jc w:val="center"/>
              <w:rPr>
                <w:color w:val="000000"/>
                <w:sz w:val="20"/>
                <w:szCs w:val="20"/>
              </w:rPr>
            </w:pPr>
            <w:r w:rsidRPr="007D5B16">
              <w:rPr>
                <w:color w:val="000000"/>
                <w:sz w:val="20"/>
                <w:szCs w:val="20"/>
              </w:rPr>
              <w:t>0,92</w:t>
            </w:r>
          </w:p>
        </w:tc>
        <w:tc>
          <w:tcPr>
            <w:tcW w:w="0" w:type="auto"/>
            <w:tcBorders>
              <w:top w:val="nil"/>
              <w:left w:val="nil"/>
              <w:bottom w:val="single" w:sz="4" w:space="0" w:color="auto"/>
              <w:right w:val="single" w:sz="4" w:space="0" w:color="auto"/>
            </w:tcBorders>
            <w:shd w:val="clear" w:color="auto" w:fill="auto"/>
            <w:vAlign w:val="center"/>
            <w:hideMark/>
          </w:tcPr>
          <w:p w14:paraId="4B19E08C" w14:textId="77777777" w:rsidR="007D5B16" w:rsidRPr="007D5B16" w:rsidRDefault="007D5B16" w:rsidP="007D5B16">
            <w:pPr>
              <w:jc w:val="center"/>
              <w:rPr>
                <w:color w:val="000000"/>
                <w:sz w:val="20"/>
                <w:szCs w:val="20"/>
              </w:rPr>
            </w:pPr>
            <w:r w:rsidRPr="007D5B16">
              <w:rPr>
                <w:color w:val="000000"/>
                <w:sz w:val="20"/>
                <w:szCs w:val="20"/>
              </w:rPr>
              <w:t>1,21</w:t>
            </w:r>
          </w:p>
        </w:tc>
        <w:tc>
          <w:tcPr>
            <w:tcW w:w="0" w:type="auto"/>
            <w:tcBorders>
              <w:top w:val="nil"/>
              <w:left w:val="nil"/>
              <w:bottom w:val="single" w:sz="4" w:space="0" w:color="auto"/>
              <w:right w:val="single" w:sz="4" w:space="0" w:color="auto"/>
            </w:tcBorders>
            <w:shd w:val="clear" w:color="auto" w:fill="auto"/>
            <w:vAlign w:val="center"/>
            <w:hideMark/>
          </w:tcPr>
          <w:p w14:paraId="3AC84ABA" w14:textId="77777777" w:rsidR="007D5B16" w:rsidRPr="007D5B16" w:rsidRDefault="007D5B16" w:rsidP="007D5B16">
            <w:pPr>
              <w:jc w:val="center"/>
              <w:rPr>
                <w:color w:val="000000"/>
                <w:sz w:val="20"/>
                <w:szCs w:val="20"/>
              </w:rPr>
            </w:pPr>
            <w:r w:rsidRPr="007D5B16">
              <w:rPr>
                <w:color w:val="000000"/>
                <w:sz w:val="20"/>
                <w:szCs w:val="20"/>
              </w:rPr>
              <w:t>1,29</w:t>
            </w:r>
          </w:p>
        </w:tc>
        <w:tc>
          <w:tcPr>
            <w:tcW w:w="0" w:type="auto"/>
            <w:tcBorders>
              <w:top w:val="nil"/>
              <w:left w:val="nil"/>
              <w:bottom w:val="single" w:sz="4" w:space="0" w:color="auto"/>
              <w:right w:val="single" w:sz="4" w:space="0" w:color="auto"/>
            </w:tcBorders>
            <w:shd w:val="clear" w:color="auto" w:fill="auto"/>
            <w:vAlign w:val="center"/>
            <w:hideMark/>
          </w:tcPr>
          <w:p w14:paraId="30E7A2AE" w14:textId="77777777" w:rsidR="007D5B16" w:rsidRPr="007D5B16" w:rsidRDefault="007D5B16" w:rsidP="007D5B16">
            <w:pPr>
              <w:jc w:val="center"/>
              <w:rPr>
                <w:color w:val="000000"/>
                <w:sz w:val="20"/>
                <w:szCs w:val="20"/>
              </w:rPr>
            </w:pPr>
            <w:r w:rsidRPr="007D5B16">
              <w:rPr>
                <w:color w:val="000000"/>
                <w:sz w:val="20"/>
                <w:szCs w:val="20"/>
              </w:rPr>
              <w:t>1,29</w:t>
            </w:r>
          </w:p>
        </w:tc>
        <w:tc>
          <w:tcPr>
            <w:tcW w:w="0" w:type="auto"/>
            <w:tcBorders>
              <w:top w:val="nil"/>
              <w:left w:val="nil"/>
              <w:bottom w:val="single" w:sz="4" w:space="0" w:color="auto"/>
              <w:right w:val="single" w:sz="4" w:space="0" w:color="auto"/>
            </w:tcBorders>
            <w:shd w:val="clear" w:color="auto" w:fill="auto"/>
            <w:vAlign w:val="center"/>
            <w:hideMark/>
          </w:tcPr>
          <w:p w14:paraId="4158B046" w14:textId="77777777" w:rsidR="007D5B16" w:rsidRPr="007D5B16" w:rsidRDefault="007D5B16" w:rsidP="007D5B16">
            <w:pPr>
              <w:jc w:val="center"/>
              <w:rPr>
                <w:color w:val="000000"/>
                <w:sz w:val="20"/>
                <w:szCs w:val="20"/>
              </w:rPr>
            </w:pPr>
            <w:r w:rsidRPr="007D5B16">
              <w:rPr>
                <w:color w:val="000000"/>
                <w:sz w:val="20"/>
                <w:szCs w:val="20"/>
              </w:rPr>
              <w:t>1,31</w:t>
            </w:r>
          </w:p>
        </w:tc>
        <w:tc>
          <w:tcPr>
            <w:tcW w:w="0" w:type="auto"/>
            <w:tcBorders>
              <w:top w:val="nil"/>
              <w:left w:val="nil"/>
              <w:bottom w:val="single" w:sz="4" w:space="0" w:color="auto"/>
              <w:right w:val="single" w:sz="4" w:space="0" w:color="auto"/>
            </w:tcBorders>
            <w:shd w:val="clear" w:color="auto" w:fill="auto"/>
            <w:vAlign w:val="center"/>
            <w:hideMark/>
          </w:tcPr>
          <w:p w14:paraId="026F36B7" w14:textId="77777777" w:rsidR="007D5B16" w:rsidRPr="007D5B16" w:rsidRDefault="007D5B16" w:rsidP="007D5B16">
            <w:pPr>
              <w:jc w:val="center"/>
              <w:rPr>
                <w:color w:val="000000"/>
                <w:sz w:val="20"/>
                <w:szCs w:val="20"/>
              </w:rPr>
            </w:pPr>
            <w:r w:rsidRPr="007D5B16">
              <w:rPr>
                <w:color w:val="000000"/>
                <w:sz w:val="20"/>
                <w:szCs w:val="20"/>
              </w:rPr>
              <w:t>1,33</w:t>
            </w:r>
          </w:p>
        </w:tc>
      </w:tr>
      <w:tr w:rsidR="007D5B16" w:rsidRPr="007D5B16" w14:paraId="0763FEFD"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9830937" w14:textId="77777777" w:rsidR="007D5B16" w:rsidRPr="007D5B16" w:rsidRDefault="007D5B16" w:rsidP="007D5B16">
            <w:pPr>
              <w:jc w:val="center"/>
              <w:rPr>
                <w:color w:val="000000"/>
                <w:sz w:val="20"/>
                <w:szCs w:val="20"/>
              </w:rPr>
            </w:pPr>
            <w:r w:rsidRPr="007D5B16">
              <w:rPr>
                <w:color w:val="000000"/>
                <w:sz w:val="20"/>
                <w:szCs w:val="20"/>
              </w:rPr>
              <w:t>Квартал Ю.6. ОД.2.</w:t>
            </w:r>
          </w:p>
        </w:tc>
        <w:tc>
          <w:tcPr>
            <w:tcW w:w="0" w:type="auto"/>
            <w:tcBorders>
              <w:top w:val="nil"/>
              <w:left w:val="nil"/>
              <w:bottom w:val="single" w:sz="4" w:space="0" w:color="auto"/>
              <w:right w:val="single" w:sz="4" w:space="0" w:color="auto"/>
            </w:tcBorders>
            <w:shd w:val="clear" w:color="auto" w:fill="auto"/>
            <w:vAlign w:val="center"/>
            <w:hideMark/>
          </w:tcPr>
          <w:p w14:paraId="7305623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095ACA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90D400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5E6A0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D16FAA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59A4CD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82466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D3615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4924F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1CB91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8F6075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183855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D9F4F6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3B69C8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F9FCD0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0891AD3" w14:textId="77777777" w:rsidR="007D5B16" w:rsidRPr="007D5B16" w:rsidRDefault="007D5B16" w:rsidP="007D5B16">
            <w:pPr>
              <w:jc w:val="center"/>
              <w:rPr>
                <w:color w:val="000000"/>
                <w:sz w:val="20"/>
                <w:szCs w:val="20"/>
              </w:rPr>
            </w:pPr>
            <w:r w:rsidRPr="007D5B16">
              <w:rPr>
                <w:color w:val="000000"/>
                <w:sz w:val="20"/>
                <w:szCs w:val="20"/>
              </w:rPr>
              <w:t>0,16</w:t>
            </w:r>
          </w:p>
        </w:tc>
        <w:tc>
          <w:tcPr>
            <w:tcW w:w="0" w:type="auto"/>
            <w:tcBorders>
              <w:top w:val="nil"/>
              <w:left w:val="nil"/>
              <w:bottom w:val="single" w:sz="4" w:space="0" w:color="auto"/>
              <w:right w:val="single" w:sz="4" w:space="0" w:color="auto"/>
            </w:tcBorders>
            <w:shd w:val="clear" w:color="auto" w:fill="auto"/>
            <w:vAlign w:val="center"/>
            <w:hideMark/>
          </w:tcPr>
          <w:p w14:paraId="16D6DA9C" w14:textId="77777777" w:rsidR="007D5B16" w:rsidRPr="007D5B16" w:rsidRDefault="007D5B16" w:rsidP="007D5B16">
            <w:pPr>
              <w:jc w:val="center"/>
              <w:rPr>
                <w:color w:val="000000"/>
                <w:sz w:val="20"/>
                <w:szCs w:val="20"/>
              </w:rPr>
            </w:pPr>
            <w:r w:rsidRPr="007D5B16">
              <w:rPr>
                <w:color w:val="000000"/>
                <w:sz w:val="20"/>
                <w:szCs w:val="20"/>
              </w:rPr>
              <w:t>0,52</w:t>
            </w:r>
          </w:p>
        </w:tc>
        <w:tc>
          <w:tcPr>
            <w:tcW w:w="0" w:type="auto"/>
            <w:tcBorders>
              <w:top w:val="nil"/>
              <w:left w:val="nil"/>
              <w:bottom w:val="single" w:sz="4" w:space="0" w:color="auto"/>
              <w:right w:val="single" w:sz="4" w:space="0" w:color="auto"/>
            </w:tcBorders>
            <w:shd w:val="clear" w:color="auto" w:fill="auto"/>
            <w:vAlign w:val="center"/>
            <w:hideMark/>
          </w:tcPr>
          <w:p w14:paraId="4B8D50DD" w14:textId="77777777" w:rsidR="007D5B16" w:rsidRPr="007D5B16" w:rsidRDefault="007D5B16" w:rsidP="007D5B16">
            <w:pPr>
              <w:jc w:val="center"/>
              <w:rPr>
                <w:color w:val="000000"/>
                <w:sz w:val="20"/>
                <w:szCs w:val="20"/>
              </w:rPr>
            </w:pPr>
            <w:r w:rsidRPr="007D5B16">
              <w:rPr>
                <w:color w:val="000000"/>
                <w:sz w:val="20"/>
                <w:szCs w:val="20"/>
              </w:rPr>
              <w:t>0,68</w:t>
            </w:r>
          </w:p>
        </w:tc>
      </w:tr>
      <w:tr w:rsidR="007D5B16" w:rsidRPr="007D5B16" w14:paraId="53B65328"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239D514" w14:textId="77777777" w:rsidR="007D5B16" w:rsidRPr="007D5B16" w:rsidRDefault="007D5B16" w:rsidP="007D5B16">
            <w:pPr>
              <w:jc w:val="center"/>
              <w:rPr>
                <w:color w:val="000000"/>
                <w:sz w:val="20"/>
                <w:szCs w:val="20"/>
              </w:rPr>
            </w:pPr>
            <w:r w:rsidRPr="007D5B16">
              <w:rPr>
                <w:color w:val="000000"/>
                <w:sz w:val="20"/>
                <w:szCs w:val="20"/>
              </w:rPr>
              <w:t>КК2А</w:t>
            </w:r>
          </w:p>
        </w:tc>
        <w:tc>
          <w:tcPr>
            <w:tcW w:w="0" w:type="auto"/>
            <w:tcBorders>
              <w:top w:val="nil"/>
              <w:left w:val="nil"/>
              <w:bottom w:val="single" w:sz="4" w:space="0" w:color="auto"/>
              <w:right w:val="single" w:sz="4" w:space="0" w:color="auto"/>
            </w:tcBorders>
            <w:shd w:val="clear" w:color="auto" w:fill="auto"/>
            <w:vAlign w:val="center"/>
            <w:hideMark/>
          </w:tcPr>
          <w:p w14:paraId="1FB0175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17C2B7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39D2DC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F3180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EE408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E2E4F6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1A95D3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969DA4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CE8953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1B11F4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3096E0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BD0270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B76928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EE14F6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AF884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D0B89D9" w14:textId="77777777" w:rsidR="007D5B16" w:rsidRPr="007D5B16" w:rsidRDefault="007D5B16" w:rsidP="007D5B16">
            <w:pPr>
              <w:jc w:val="center"/>
              <w:rPr>
                <w:color w:val="000000"/>
                <w:sz w:val="20"/>
                <w:szCs w:val="20"/>
              </w:rPr>
            </w:pPr>
            <w:r w:rsidRPr="007D5B16">
              <w:rPr>
                <w:color w:val="000000"/>
                <w:sz w:val="20"/>
                <w:szCs w:val="20"/>
              </w:rPr>
              <w:t>0,28</w:t>
            </w:r>
          </w:p>
        </w:tc>
        <w:tc>
          <w:tcPr>
            <w:tcW w:w="0" w:type="auto"/>
            <w:tcBorders>
              <w:top w:val="nil"/>
              <w:left w:val="nil"/>
              <w:bottom w:val="single" w:sz="4" w:space="0" w:color="auto"/>
              <w:right w:val="single" w:sz="4" w:space="0" w:color="auto"/>
            </w:tcBorders>
            <w:shd w:val="clear" w:color="auto" w:fill="auto"/>
            <w:vAlign w:val="center"/>
            <w:hideMark/>
          </w:tcPr>
          <w:p w14:paraId="0EB4081A" w14:textId="77777777" w:rsidR="007D5B16" w:rsidRPr="007D5B16" w:rsidRDefault="007D5B16" w:rsidP="007D5B16">
            <w:pPr>
              <w:jc w:val="center"/>
              <w:rPr>
                <w:color w:val="000000"/>
                <w:sz w:val="20"/>
                <w:szCs w:val="20"/>
              </w:rPr>
            </w:pPr>
            <w:r w:rsidRPr="007D5B16">
              <w:rPr>
                <w:color w:val="000000"/>
                <w:sz w:val="20"/>
                <w:szCs w:val="20"/>
              </w:rPr>
              <w:t>0,28</w:t>
            </w:r>
          </w:p>
        </w:tc>
        <w:tc>
          <w:tcPr>
            <w:tcW w:w="0" w:type="auto"/>
            <w:tcBorders>
              <w:top w:val="nil"/>
              <w:left w:val="nil"/>
              <w:bottom w:val="single" w:sz="4" w:space="0" w:color="auto"/>
              <w:right w:val="single" w:sz="4" w:space="0" w:color="auto"/>
            </w:tcBorders>
            <w:shd w:val="clear" w:color="auto" w:fill="auto"/>
            <w:vAlign w:val="center"/>
            <w:hideMark/>
          </w:tcPr>
          <w:p w14:paraId="2BA77EC0" w14:textId="77777777" w:rsidR="007D5B16" w:rsidRPr="007D5B16" w:rsidRDefault="007D5B16" w:rsidP="007D5B16">
            <w:pPr>
              <w:jc w:val="center"/>
              <w:rPr>
                <w:color w:val="000000"/>
                <w:sz w:val="20"/>
                <w:szCs w:val="20"/>
              </w:rPr>
            </w:pPr>
            <w:r w:rsidRPr="007D5B16">
              <w:rPr>
                <w:color w:val="000000"/>
                <w:sz w:val="20"/>
                <w:szCs w:val="20"/>
              </w:rPr>
              <w:t>0,28</w:t>
            </w:r>
          </w:p>
        </w:tc>
      </w:tr>
      <w:tr w:rsidR="007D5B16" w:rsidRPr="007D5B16" w14:paraId="040C590A"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4A10358" w14:textId="77777777" w:rsidR="007D5B16" w:rsidRPr="007D5B16" w:rsidRDefault="007D5B16" w:rsidP="007D5B16">
            <w:pPr>
              <w:jc w:val="center"/>
              <w:rPr>
                <w:color w:val="000000"/>
                <w:sz w:val="20"/>
                <w:szCs w:val="20"/>
              </w:rPr>
            </w:pPr>
            <w:r w:rsidRPr="007D5B16">
              <w:rPr>
                <w:color w:val="000000"/>
                <w:sz w:val="20"/>
                <w:szCs w:val="20"/>
              </w:rPr>
              <w:t>КК3А</w:t>
            </w:r>
          </w:p>
        </w:tc>
        <w:tc>
          <w:tcPr>
            <w:tcW w:w="0" w:type="auto"/>
            <w:tcBorders>
              <w:top w:val="nil"/>
              <w:left w:val="nil"/>
              <w:bottom w:val="single" w:sz="4" w:space="0" w:color="auto"/>
              <w:right w:val="single" w:sz="4" w:space="0" w:color="auto"/>
            </w:tcBorders>
            <w:shd w:val="clear" w:color="auto" w:fill="auto"/>
            <w:vAlign w:val="center"/>
            <w:hideMark/>
          </w:tcPr>
          <w:p w14:paraId="000A0A5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3B1DA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2EE0B3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130A87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2BB267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0BF38C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F3430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5F379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E5543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CDD563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2425732" w14:textId="77777777" w:rsidR="007D5B16" w:rsidRPr="007D5B16" w:rsidRDefault="007D5B16" w:rsidP="007D5B16">
            <w:pPr>
              <w:jc w:val="center"/>
              <w:rPr>
                <w:color w:val="000000"/>
                <w:sz w:val="20"/>
                <w:szCs w:val="20"/>
              </w:rPr>
            </w:pPr>
            <w:r w:rsidRPr="007D5B16">
              <w:rPr>
                <w:color w:val="000000"/>
                <w:sz w:val="20"/>
                <w:szCs w:val="20"/>
              </w:rPr>
              <w:t>0,08</w:t>
            </w:r>
          </w:p>
        </w:tc>
        <w:tc>
          <w:tcPr>
            <w:tcW w:w="0" w:type="auto"/>
            <w:tcBorders>
              <w:top w:val="nil"/>
              <w:left w:val="nil"/>
              <w:bottom w:val="single" w:sz="4" w:space="0" w:color="auto"/>
              <w:right w:val="single" w:sz="4" w:space="0" w:color="auto"/>
            </w:tcBorders>
            <w:shd w:val="clear" w:color="auto" w:fill="auto"/>
            <w:vAlign w:val="center"/>
            <w:hideMark/>
          </w:tcPr>
          <w:p w14:paraId="26180EBA" w14:textId="77777777" w:rsidR="007D5B16" w:rsidRPr="007D5B16" w:rsidRDefault="007D5B16" w:rsidP="007D5B16">
            <w:pPr>
              <w:jc w:val="center"/>
              <w:rPr>
                <w:color w:val="000000"/>
                <w:sz w:val="20"/>
                <w:szCs w:val="20"/>
              </w:rPr>
            </w:pPr>
            <w:r w:rsidRPr="007D5B16">
              <w:rPr>
                <w:color w:val="000000"/>
                <w:sz w:val="20"/>
                <w:szCs w:val="20"/>
              </w:rPr>
              <w:t>0,08</w:t>
            </w:r>
          </w:p>
        </w:tc>
        <w:tc>
          <w:tcPr>
            <w:tcW w:w="0" w:type="auto"/>
            <w:tcBorders>
              <w:top w:val="nil"/>
              <w:left w:val="nil"/>
              <w:bottom w:val="single" w:sz="4" w:space="0" w:color="auto"/>
              <w:right w:val="single" w:sz="4" w:space="0" w:color="auto"/>
            </w:tcBorders>
            <w:shd w:val="clear" w:color="auto" w:fill="auto"/>
            <w:vAlign w:val="center"/>
            <w:hideMark/>
          </w:tcPr>
          <w:p w14:paraId="03F9CF30" w14:textId="77777777" w:rsidR="007D5B16" w:rsidRPr="007D5B16" w:rsidRDefault="007D5B16" w:rsidP="007D5B16">
            <w:pPr>
              <w:jc w:val="center"/>
              <w:rPr>
                <w:color w:val="000000"/>
                <w:sz w:val="20"/>
                <w:szCs w:val="20"/>
              </w:rPr>
            </w:pPr>
            <w:r w:rsidRPr="007D5B16">
              <w:rPr>
                <w:color w:val="000000"/>
                <w:sz w:val="20"/>
                <w:szCs w:val="20"/>
              </w:rPr>
              <w:t>0,08</w:t>
            </w:r>
          </w:p>
        </w:tc>
        <w:tc>
          <w:tcPr>
            <w:tcW w:w="0" w:type="auto"/>
            <w:tcBorders>
              <w:top w:val="nil"/>
              <w:left w:val="nil"/>
              <w:bottom w:val="single" w:sz="4" w:space="0" w:color="auto"/>
              <w:right w:val="single" w:sz="4" w:space="0" w:color="auto"/>
            </w:tcBorders>
            <w:shd w:val="clear" w:color="auto" w:fill="auto"/>
            <w:vAlign w:val="center"/>
            <w:hideMark/>
          </w:tcPr>
          <w:p w14:paraId="218E2135" w14:textId="77777777" w:rsidR="007D5B16" w:rsidRPr="007D5B16" w:rsidRDefault="007D5B16" w:rsidP="007D5B16">
            <w:pPr>
              <w:jc w:val="center"/>
              <w:rPr>
                <w:color w:val="000000"/>
                <w:sz w:val="20"/>
                <w:szCs w:val="20"/>
              </w:rPr>
            </w:pPr>
            <w:r w:rsidRPr="007D5B16">
              <w:rPr>
                <w:color w:val="000000"/>
                <w:sz w:val="20"/>
                <w:szCs w:val="20"/>
              </w:rPr>
              <w:t>0,08</w:t>
            </w:r>
          </w:p>
        </w:tc>
        <w:tc>
          <w:tcPr>
            <w:tcW w:w="0" w:type="auto"/>
            <w:tcBorders>
              <w:top w:val="nil"/>
              <w:left w:val="nil"/>
              <w:bottom w:val="single" w:sz="4" w:space="0" w:color="auto"/>
              <w:right w:val="single" w:sz="4" w:space="0" w:color="auto"/>
            </w:tcBorders>
            <w:shd w:val="clear" w:color="auto" w:fill="auto"/>
            <w:vAlign w:val="center"/>
            <w:hideMark/>
          </w:tcPr>
          <w:p w14:paraId="649CADA4" w14:textId="77777777" w:rsidR="007D5B16" w:rsidRPr="007D5B16" w:rsidRDefault="007D5B16" w:rsidP="007D5B16">
            <w:pPr>
              <w:jc w:val="center"/>
              <w:rPr>
                <w:color w:val="000000"/>
                <w:sz w:val="20"/>
                <w:szCs w:val="20"/>
              </w:rPr>
            </w:pPr>
            <w:r w:rsidRPr="007D5B16">
              <w:rPr>
                <w:color w:val="000000"/>
                <w:sz w:val="20"/>
                <w:szCs w:val="20"/>
              </w:rPr>
              <w:t>0,08</w:t>
            </w:r>
          </w:p>
        </w:tc>
        <w:tc>
          <w:tcPr>
            <w:tcW w:w="0" w:type="auto"/>
            <w:tcBorders>
              <w:top w:val="nil"/>
              <w:left w:val="nil"/>
              <w:bottom w:val="single" w:sz="4" w:space="0" w:color="auto"/>
              <w:right w:val="single" w:sz="4" w:space="0" w:color="auto"/>
            </w:tcBorders>
            <w:shd w:val="clear" w:color="auto" w:fill="auto"/>
            <w:vAlign w:val="center"/>
            <w:hideMark/>
          </w:tcPr>
          <w:p w14:paraId="69BE600A" w14:textId="77777777" w:rsidR="007D5B16" w:rsidRPr="007D5B16" w:rsidRDefault="007D5B16" w:rsidP="007D5B16">
            <w:pPr>
              <w:jc w:val="center"/>
              <w:rPr>
                <w:color w:val="000000"/>
                <w:sz w:val="20"/>
                <w:szCs w:val="20"/>
              </w:rPr>
            </w:pPr>
            <w:r w:rsidRPr="007D5B16">
              <w:rPr>
                <w:color w:val="000000"/>
                <w:sz w:val="20"/>
                <w:szCs w:val="20"/>
              </w:rPr>
              <w:t>0,08</w:t>
            </w:r>
          </w:p>
        </w:tc>
        <w:tc>
          <w:tcPr>
            <w:tcW w:w="0" w:type="auto"/>
            <w:tcBorders>
              <w:top w:val="nil"/>
              <w:left w:val="nil"/>
              <w:bottom w:val="single" w:sz="4" w:space="0" w:color="auto"/>
              <w:right w:val="single" w:sz="4" w:space="0" w:color="auto"/>
            </w:tcBorders>
            <w:shd w:val="clear" w:color="auto" w:fill="auto"/>
            <w:vAlign w:val="center"/>
            <w:hideMark/>
          </w:tcPr>
          <w:p w14:paraId="47775C50" w14:textId="77777777" w:rsidR="007D5B16" w:rsidRPr="007D5B16" w:rsidRDefault="007D5B16" w:rsidP="007D5B16">
            <w:pPr>
              <w:jc w:val="center"/>
              <w:rPr>
                <w:color w:val="000000"/>
                <w:sz w:val="20"/>
                <w:szCs w:val="20"/>
              </w:rPr>
            </w:pPr>
            <w:r w:rsidRPr="007D5B16">
              <w:rPr>
                <w:color w:val="000000"/>
                <w:sz w:val="20"/>
                <w:szCs w:val="20"/>
              </w:rPr>
              <w:t>0,08</w:t>
            </w:r>
          </w:p>
        </w:tc>
        <w:tc>
          <w:tcPr>
            <w:tcW w:w="0" w:type="auto"/>
            <w:tcBorders>
              <w:top w:val="nil"/>
              <w:left w:val="nil"/>
              <w:bottom w:val="single" w:sz="4" w:space="0" w:color="auto"/>
              <w:right w:val="single" w:sz="4" w:space="0" w:color="auto"/>
            </w:tcBorders>
            <w:shd w:val="clear" w:color="auto" w:fill="auto"/>
            <w:vAlign w:val="center"/>
            <w:hideMark/>
          </w:tcPr>
          <w:p w14:paraId="491D4C7E" w14:textId="77777777" w:rsidR="007D5B16" w:rsidRPr="007D5B16" w:rsidRDefault="007D5B16" w:rsidP="007D5B16">
            <w:pPr>
              <w:jc w:val="center"/>
              <w:rPr>
                <w:color w:val="000000"/>
                <w:sz w:val="20"/>
                <w:szCs w:val="20"/>
              </w:rPr>
            </w:pPr>
            <w:r w:rsidRPr="007D5B16">
              <w:rPr>
                <w:color w:val="000000"/>
                <w:sz w:val="20"/>
                <w:szCs w:val="20"/>
              </w:rPr>
              <w:t>0,08</w:t>
            </w:r>
          </w:p>
        </w:tc>
      </w:tr>
      <w:tr w:rsidR="007D5B16" w:rsidRPr="007D5B16" w14:paraId="467D6BF7"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8C0913F" w14:textId="77777777" w:rsidR="007D5B16" w:rsidRPr="007D5B16" w:rsidRDefault="007D5B16" w:rsidP="007D5B16">
            <w:pPr>
              <w:jc w:val="center"/>
              <w:rPr>
                <w:color w:val="000000"/>
                <w:sz w:val="20"/>
                <w:szCs w:val="20"/>
              </w:rPr>
            </w:pPr>
            <w:r w:rsidRPr="007D5B16">
              <w:rPr>
                <w:color w:val="000000"/>
                <w:sz w:val="20"/>
                <w:szCs w:val="20"/>
              </w:rPr>
              <w:t>КК4.</w:t>
            </w:r>
          </w:p>
        </w:tc>
        <w:tc>
          <w:tcPr>
            <w:tcW w:w="0" w:type="auto"/>
            <w:tcBorders>
              <w:top w:val="nil"/>
              <w:left w:val="nil"/>
              <w:bottom w:val="single" w:sz="4" w:space="0" w:color="auto"/>
              <w:right w:val="single" w:sz="4" w:space="0" w:color="auto"/>
            </w:tcBorders>
            <w:shd w:val="clear" w:color="auto" w:fill="auto"/>
            <w:vAlign w:val="center"/>
            <w:hideMark/>
          </w:tcPr>
          <w:p w14:paraId="3E911C1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EE8D8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DB7FCE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6D549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52698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3A6A5D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B34645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3F9815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E4DC5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7E61D1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F6141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86E1E1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385EAF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93FAE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F0DE682" w14:textId="77777777" w:rsidR="007D5B16" w:rsidRPr="007D5B16" w:rsidRDefault="007D5B16" w:rsidP="007D5B16">
            <w:pPr>
              <w:jc w:val="center"/>
              <w:rPr>
                <w:color w:val="000000"/>
                <w:sz w:val="20"/>
                <w:szCs w:val="20"/>
              </w:rPr>
            </w:pPr>
            <w:r w:rsidRPr="007D5B16">
              <w:rPr>
                <w:color w:val="000000"/>
                <w:sz w:val="20"/>
                <w:szCs w:val="20"/>
              </w:rPr>
              <w:t>1,10</w:t>
            </w:r>
          </w:p>
        </w:tc>
        <w:tc>
          <w:tcPr>
            <w:tcW w:w="0" w:type="auto"/>
            <w:tcBorders>
              <w:top w:val="nil"/>
              <w:left w:val="nil"/>
              <w:bottom w:val="single" w:sz="4" w:space="0" w:color="auto"/>
              <w:right w:val="single" w:sz="4" w:space="0" w:color="auto"/>
            </w:tcBorders>
            <w:shd w:val="clear" w:color="auto" w:fill="auto"/>
            <w:vAlign w:val="center"/>
            <w:hideMark/>
          </w:tcPr>
          <w:p w14:paraId="7350DA99" w14:textId="77777777" w:rsidR="007D5B16" w:rsidRPr="007D5B16" w:rsidRDefault="007D5B16" w:rsidP="007D5B16">
            <w:pPr>
              <w:jc w:val="center"/>
              <w:rPr>
                <w:color w:val="000000"/>
                <w:sz w:val="20"/>
                <w:szCs w:val="20"/>
              </w:rPr>
            </w:pPr>
            <w:r w:rsidRPr="007D5B16">
              <w:rPr>
                <w:color w:val="000000"/>
                <w:sz w:val="20"/>
                <w:szCs w:val="20"/>
              </w:rPr>
              <w:t>1,10</w:t>
            </w:r>
          </w:p>
        </w:tc>
        <w:tc>
          <w:tcPr>
            <w:tcW w:w="0" w:type="auto"/>
            <w:tcBorders>
              <w:top w:val="nil"/>
              <w:left w:val="nil"/>
              <w:bottom w:val="single" w:sz="4" w:space="0" w:color="auto"/>
              <w:right w:val="single" w:sz="4" w:space="0" w:color="auto"/>
            </w:tcBorders>
            <w:shd w:val="clear" w:color="auto" w:fill="auto"/>
            <w:vAlign w:val="center"/>
            <w:hideMark/>
          </w:tcPr>
          <w:p w14:paraId="7FDF0375" w14:textId="77777777" w:rsidR="007D5B16" w:rsidRPr="007D5B16" w:rsidRDefault="007D5B16" w:rsidP="007D5B16">
            <w:pPr>
              <w:jc w:val="center"/>
              <w:rPr>
                <w:color w:val="000000"/>
                <w:sz w:val="20"/>
                <w:szCs w:val="20"/>
              </w:rPr>
            </w:pPr>
            <w:r w:rsidRPr="007D5B16">
              <w:rPr>
                <w:color w:val="000000"/>
                <w:sz w:val="20"/>
                <w:szCs w:val="20"/>
              </w:rPr>
              <w:t>1,47</w:t>
            </w:r>
          </w:p>
        </w:tc>
        <w:tc>
          <w:tcPr>
            <w:tcW w:w="0" w:type="auto"/>
            <w:tcBorders>
              <w:top w:val="nil"/>
              <w:left w:val="nil"/>
              <w:bottom w:val="single" w:sz="4" w:space="0" w:color="auto"/>
              <w:right w:val="single" w:sz="4" w:space="0" w:color="auto"/>
            </w:tcBorders>
            <w:shd w:val="clear" w:color="auto" w:fill="auto"/>
            <w:vAlign w:val="center"/>
            <w:hideMark/>
          </w:tcPr>
          <w:p w14:paraId="2994A4A7" w14:textId="77777777" w:rsidR="007D5B16" w:rsidRPr="007D5B16" w:rsidRDefault="007D5B16" w:rsidP="007D5B16">
            <w:pPr>
              <w:jc w:val="center"/>
              <w:rPr>
                <w:color w:val="000000"/>
                <w:sz w:val="20"/>
                <w:szCs w:val="20"/>
              </w:rPr>
            </w:pPr>
            <w:r w:rsidRPr="007D5B16">
              <w:rPr>
                <w:color w:val="000000"/>
                <w:sz w:val="20"/>
                <w:szCs w:val="20"/>
              </w:rPr>
              <w:t>3,67</w:t>
            </w:r>
          </w:p>
        </w:tc>
      </w:tr>
      <w:tr w:rsidR="007D5B16" w:rsidRPr="007D5B16" w14:paraId="17588504"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4A3BFA4" w14:textId="77777777" w:rsidR="007D5B16" w:rsidRPr="007D5B16" w:rsidRDefault="007D5B16" w:rsidP="007D5B16">
            <w:pPr>
              <w:jc w:val="center"/>
              <w:rPr>
                <w:color w:val="000000"/>
                <w:sz w:val="20"/>
                <w:szCs w:val="20"/>
              </w:rPr>
            </w:pPr>
            <w:r w:rsidRPr="007D5B16">
              <w:rPr>
                <w:color w:val="000000"/>
                <w:sz w:val="20"/>
                <w:szCs w:val="20"/>
              </w:rPr>
              <w:t>КК5.</w:t>
            </w:r>
          </w:p>
        </w:tc>
        <w:tc>
          <w:tcPr>
            <w:tcW w:w="0" w:type="auto"/>
            <w:tcBorders>
              <w:top w:val="nil"/>
              <w:left w:val="nil"/>
              <w:bottom w:val="single" w:sz="4" w:space="0" w:color="auto"/>
              <w:right w:val="single" w:sz="4" w:space="0" w:color="auto"/>
            </w:tcBorders>
            <w:shd w:val="clear" w:color="auto" w:fill="auto"/>
            <w:vAlign w:val="center"/>
            <w:hideMark/>
          </w:tcPr>
          <w:p w14:paraId="28FBD96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0D05B0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440D2C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5E27E0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D09775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F33D8D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312653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3C25A0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04B75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9F9FAF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61CB8D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EBA69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96232D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74528F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342454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69A18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F67340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543DBEB"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51CE49AC"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9F3983C" w14:textId="77777777" w:rsidR="007D5B16" w:rsidRPr="007D5B16" w:rsidRDefault="007D5B16" w:rsidP="007D5B16">
            <w:pPr>
              <w:jc w:val="center"/>
              <w:rPr>
                <w:color w:val="000000"/>
                <w:sz w:val="20"/>
                <w:szCs w:val="20"/>
              </w:rPr>
            </w:pPr>
            <w:r w:rsidRPr="007D5B16">
              <w:rPr>
                <w:color w:val="000000"/>
                <w:sz w:val="20"/>
                <w:szCs w:val="20"/>
              </w:rPr>
              <w:t>КК8.</w:t>
            </w:r>
          </w:p>
        </w:tc>
        <w:tc>
          <w:tcPr>
            <w:tcW w:w="0" w:type="auto"/>
            <w:tcBorders>
              <w:top w:val="nil"/>
              <w:left w:val="nil"/>
              <w:bottom w:val="single" w:sz="4" w:space="0" w:color="auto"/>
              <w:right w:val="single" w:sz="4" w:space="0" w:color="auto"/>
            </w:tcBorders>
            <w:shd w:val="clear" w:color="auto" w:fill="auto"/>
            <w:vAlign w:val="center"/>
            <w:hideMark/>
          </w:tcPr>
          <w:p w14:paraId="51240EF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5ED30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3D371D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C30FF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348157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6BC8C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50154C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1E26D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2C4EA0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754274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73A2F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93EAA5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1A1E6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0C475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71A38E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062E1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C23145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8CFAA89"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17468C40"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1ED27B8" w14:textId="77777777" w:rsidR="007D5B16" w:rsidRPr="007D5B16" w:rsidRDefault="007D5B16" w:rsidP="007D5B16">
            <w:pPr>
              <w:jc w:val="center"/>
              <w:rPr>
                <w:color w:val="000000"/>
                <w:sz w:val="20"/>
                <w:szCs w:val="20"/>
              </w:rPr>
            </w:pPr>
            <w:r w:rsidRPr="007D5B16">
              <w:rPr>
                <w:color w:val="000000"/>
                <w:sz w:val="20"/>
                <w:szCs w:val="20"/>
              </w:rPr>
              <w:t>Коммунальный квартал 36.</w:t>
            </w:r>
          </w:p>
        </w:tc>
        <w:tc>
          <w:tcPr>
            <w:tcW w:w="0" w:type="auto"/>
            <w:tcBorders>
              <w:top w:val="nil"/>
              <w:left w:val="nil"/>
              <w:bottom w:val="single" w:sz="4" w:space="0" w:color="auto"/>
              <w:right w:val="single" w:sz="4" w:space="0" w:color="auto"/>
            </w:tcBorders>
            <w:shd w:val="clear" w:color="auto" w:fill="auto"/>
            <w:vAlign w:val="center"/>
            <w:hideMark/>
          </w:tcPr>
          <w:p w14:paraId="3219AEB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E4F5EB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F0947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7BEC0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1B744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247D10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82AFD9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44E968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5F2176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379B4F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F2172E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141E0D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5C22B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AC1181" w14:textId="77777777" w:rsidR="007D5B16" w:rsidRPr="007D5B16" w:rsidRDefault="007D5B16" w:rsidP="007D5B16">
            <w:pPr>
              <w:jc w:val="center"/>
              <w:rPr>
                <w:color w:val="000000"/>
                <w:sz w:val="20"/>
                <w:szCs w:val="20"/>
              </w:rPr>
            </w:pPr>
            <w:r w:rsidRPr="007D5B16">
              <w:rPr>
                <w:color w:val="000000"/>
                <w:sz w:val="20"/>
                <w:szCs w:val="20"/>
              </w:rPr>
              <w:t>0,22</w:t>
            </w:r>
          </w:p>
        </w:tc>
        <w:tc>
          <w:tcPr>
            <w:tcW w:w="0" w:type="auto"/>
            <w:tcBorders>
              <w:top w:val="nil"/>
              <w:left w:val="nil"/>
              <w:bottom w:val="single" w:sz="4" w:space="0" w:color="auto"/>
              <w:right w:val="single" w:sz="4" w:space="0" w:color="auto"/>
            </w:tcBorders>
            <w:shd w:val="clear" w:color="auto" w:fill="auto"/>
            <w:vAlign w:val="center"/>
            <w:hideMark/>
          </w:tcPr>
          <w:p w14:paraId="382871F5" w14:textId="77777777" w:rsidR="007D5B16" w:rsidRPr="007D5B16" w:rsidRDefault="007D5B16" w:rsidP="007D5B16">
            <w:pPr>
              <w:jc w:val="center"/>
              <w:rPr>
                <w:color w:val="000000"/>
                <w:sz w:val="20"/>
                <w:szCs w:val="20"/>
              </w:rPr>
            </w:pPr>
            <w:r w:rsidRPr="007D5B16">
              <w:rPr>
                <w:color w:val="000000"/>
                <w:sz w:val="20"/>
                <w:szCs w:val="20"/>
              </w:rPr>
              <w:t>0,22</w:t>
            </w:r>
          </w:p>
        </w:tc>
        <w:tc>
          <w:tcPr>
            <w:tcW w:w="0" w:type="auto"/>
            <w:tcBorders>
              <w:top w:val="nil"/>
              <w:left w:val="nil"/>
              <w:bottom w:val="single" w:sz="4" w:space="0" w:color="auto"/>
              <w:right w:val="single" w:sz="4" w:space="0" w:color="auto"/>
            </w:tcBorders>
            <w:shd w:val="clear" w:color="auto" w:fill="auto"/>
            <w:vAlign w:val="center"/>
            <w:hideMark/>
          </w:tcPr>
          <w:p w14:paraId="02A893A8" w14:textId="77777777" w:rsidR="007D5B16" w:rsidRPr="007D5B16" w:rsidRDefault="007D5B16" w:rsidP="007D5B16">
            <w:pPr>
              <w:jc w:val="center"/>
              <w:rPr>
                <w:color w:val="000000"/>
                <w:sz w:val="20"/>
                <w:szCs w:val="20"/>
              </w:rPr>
            </w:pPr>
            <w:r w:rsidRPr="007D5B16">
              <w:rPr>
                <w:color w:val="000000"/>
                <w:sz w:val="20"/>
                <w:szCs w:val="20"/>
              </w:rPr>
              <w:t>0,22</w:t>
            </w:r>
          </w:p>
        </w:tc>
        <w:tc>
          <w:tcPr>
            <w:tcW w:w="0" w:type="auto"/>
            <w:tcBorders>
              <w:top w:val="nil"/>
              <w:left w:val="nil"/>
              <w:bottom w:val="single" w:sz="4" w:space="0" w:color="auto"/>
              <w:right w:val="single" w:sz="4" w:space="0" w:color="auto"/>
            </w:tcBorders>
            <w:shd w:val="clear" w:color="auto" w:fill="auto"/>
            <w:vAlign w:val="center"/>
            <w:hideMark/>
          </w:tcPr>
          <w:p w14:paraId="18354ABB" w14:textId="77777777" w:rsidR="007D5B16" w:rsidRPr="007D5B16" w:rsidRDefault="007D5B16" w:rsidP="007D5B16">
            <w:pPr>
              <w:jc w:val="center"/>
              <w:rPr>
                <w:color w:val="000000"/>
                <w:sz w:val="20"/>
                <w:szCs w:val="20"/>
              </w:rPr>
            </w:pPr>
            <w:r w:rsidRPr="007D5B16">
              <w:rPr>
                <w:color w:val="000000"/>
                <w:sz w:val="20"/>
                <w:szCs w:val="20"/>
              </w:rPr>
              <w:t>0,22</w:t>
            </w:r>
          </w:p>
        </w:tc>
        <w:tc>
          <w:tcPr>
            <w:tcW w:w="0" w:type="auto"/>
            <w:tcBorders>
              <w:top w:val="nil"/>
              <w:left w:val="nil"/>
              <w:bottom w:val="single" w:sz="4" w:space="0" w:color="auto"/>
              <w:right w:val="single" w:sz="4" w:space="0" w:color="auto"/>
            </w:tcBorders>
            <w:shd w:val="clear" w:color="auto" w:fill="auto"/>
            <w:vAlign w:val="center"/>
            <w:hideMark/>
          </w:tcPr>
          <w:p w14:paraId="4F80B257" w14:textId="77777777" w:rsidR="007D5B16" w:rsidRPr="007D5B16" w:rsidRDefault="007D5B16" w:rsidP="007D5B16">
            <w:pPr>
              <w:jc w:val="center"/>
              <w:rPr>
                <w:color w:val="000000"/>
                <w:sz w:val="20"/>
                <w:szCs w:val="20"/>
              </w:rPr>
            </w:pPr>
            <w:r w:rsidRPr="007D5B16">
              <w:rPr>
                <w:color w:val="000000"/>
                <w:sz w:val="20"/>
                <w:szCs w:val="20"/>
              </w:rPr>
              <w:t>0,22</w:t>
            </w:r>
          </w:p>
        </w:tc>
      </w:tr>
      <w:tr w:rsidR="007D5B16" w:rsidRPr="007D5B16" w14:paraId="6256CA51"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87F2229" w14:textId="77777777" w:rsidR="007D5B16" w:rsidRPr="007D5B16" w:rsidRDefault="007D5B16" w:rsidP="007D5B16">
            <w:pPr>
              <w:jc w:val="center"/>
              <w:rPr>
                <w:color w:val="000000"/>
                <w:sz w:val="20"/>
                <w:szCs w:val="20"/>
              </w:rPr>
            </w:pPr>
            <w:r w:rsidRPr="007D5B16">
              <w:rPr>
                <w:color w:val="000000"/>
                <w:sz w:val="20"/>
                <w:szCs w:val="20"/>
              </w:rPr>
              <w:t>Коммунальный квартал 45.</w:t>
            </w:r>
          </w:p>
        </w:tc>
        <w:tc>
          <w:tcPr>
            <w:tcW w:w="0" w:type="auto"/>
            <w:tcBorders>
              <w:top w:val="nil"/>
              <w:left w:val="nil"/>
              <w:bottom w:val="single" w:sz="4" w:space="0" w:color="auto"/>
              <w:right w:val="single" w:sz="4" w:space="0" w:color="auto"/>
            </w:tcBorders>
            <w:shd w:val="clear" w:color="auto" w:fill="auto"/>
            <w:vAlign w:val="center"/>
            <w:hideMark/>
          </w:tcPr>
          <w:p w14:paraId="104E272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1400B9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10930D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8A4710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79175E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26526F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D958C5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D364DB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750F47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C085C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FD7F9E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9A127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C438E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2C6BFB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DB4CCB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C1EFD3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BE44A2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FD4541"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376FC265"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69C816F" w14:textId="77777777" w:rsidR="007D5B16" w:rsidRPr="007D5B16" w:rsidRDefault="007D5B16" w:rsidP="007D5B16">
            <w:pPr>
              <w:jc w:val="center"/>
              <w:rPr>
                <w:color w:val="000000"/>
                <w:sz w:val="20"/>
                <w:szCs w:val="20"/>
              </w:rPr>
            </w:pPr>
            <w:r w:rsidRPr="007D5B16">
              <w:rPr>
                <w:color w:val="000000"/>
                <w:sz w:val="20"/>
                <w:szCs w:val="20"/>
              </w:rPr>
              <w:t>Коммунальный квартал П-4.</w:t>
            </w:r>
          </w:p>
        </w:tc>
        <w:tc>
          <w:tcPr>
            <w:tcW w:w="0" w:type="auto"/>
            <w:tcBorders>
              <w:top w:val="nil"/>
              <w:left w:val="nil"/>
              <w:bottom w:val="single" w:sz="4" w:space="0" w:color="auto"/>
              <w:right w:val="single" w:sz="4" w:space="0" w:color="auto"/>
            </w:tcBorders>
            <w:shd w:val="clear" w:color="auto" w:fill="auto"/>
            <w:vAlign w:val="center"/>
            <w:hideMark/>
          </w:tcPr>
          <w:p w14:paraId="2D1E4A6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E192B6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A3146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52117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75444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9C9DC5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015FEE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E161F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7971A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10A74A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92AFC9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2934B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D79D02" w14:textId="77777777" w:rsidR="007D5B16" w:rsidRPr="007D5B16" w:rsidRDefault="007D5B16" w:rsidP="007D5B16">
            <w:pPr>
              <w:jc w:val="center"/>
              <w:rPr>
                <w:color w:val="000000"/>
                <w:sz w:val="20"/>
                <w:szCs w:val="20"/>
              </w:rPr>
            </w:pPr>
            <w:r w:rsidRPr="007D5B16">
              <w:rPr>
                <w:color w:val="000000"/>
                <w:sz w:val="20"/>
                <w:szCs w:val="20"/>
              </w:rPr>
              <w:t>3,34</w:t>
            </w:r>
          </w:p>
        </w:tc>
        <w:tc>
          <w:tcPr>
            <w:tcW w:w="0" w:type="auto"/>
            <w:tcBorders>
              <w:top w:val="nil"/>
              <w:left w:val="nil"/>
              <w:bottom w:val="single" w:sz="4" w:space="0" w:color="auto"/>
              <w:right w:val="single" w:sz="4" w:space="0" w:color="auto"/>
            </w:tcBorders>
            <w:shd w:val="clear" w:color="auto" w:fill="auto"/>
            <w:vAlign w:val="center"/>
            <w:hideMark/>
          </w:tcPr>
          <w:p w14:paraId="7EAF115E" w14:textId="77777777" w:rsidR="007D5B16" w:rsidRPr="007D5B16" w:rsidRDefault="007D5B16" w:rsidP="007D5B16">
            <w:pPr>
              <w:jc w:val="center"/>
              <w:rPr>
                <w:color w:val="000000"/>
                <w:sz w:val="20"/>
                <w:szCs w:val="20"/>
              </w:rPr>
            </w:pPr>
            <w:r w:rsidRPr="007D5B16">
              <w:rPr>
                <w:color w:val="000000"/>
                <w:sz w:val="20"/>
                <w:szCs w:val="20"/>
              </w:rPr>
              <w:t>3,34</w:t>
            </w:r>
          </w:p>
        </w:tc>
        <w:tc>
          <w:tcPr>
            <w:tcW w:w="0" w:type="auto"/>
            <w:tcBorders>
              <w:top w:val="nil"/>
              <w:left w:val="nil"/>
              <w:bottom w:val="single" w:sz="4" w:space="0" w:color="auto"/>
              <w:right w:val="single" w:sz="4" w:space="0" w:color="auto"/>
            </w:tcBorders>
            <w:shd w:val="clear" w:color="auto" w:fill="auto"/>
            <w:vAlign w:val="center"/>
            <w:hideMark/>
          </w:tcPr>
          <w:p w14:paraId="1D3A3EF8" w14:textId="77777777" w:rsidR="007D5B16" w:rsidRPr="007D5B16" w:rsidRDefault="007D5B16" w:rsidP="007D5B16">
            <w:pPr>
              <w:jc w:val="center"/>
              <w:rPr>
                <w:color w:val="000000"/>
                <w:sz w:val="20"/>
                <w:szCs w:val="20"/>
              </w:rPr>
            </w:pPr>
            <w:r w:rsidRPr="007D5B16">
              <w:rPr>
                <w:color w:val="000000"/>
                <w:sz w:val="20"/>
                <w:szCs w:val="20"/>
              </w:rPr>
              <w:t>3,34</w:t>
            </w:r>
          </w:p>
        </w:tc>
        <w:tc>
          <w:tcPr>
            <w:tcW w:w="0" w:type="auto"/>
            <w:tcBorders>
              <w:top w:val="nil"/>
              <w:left w:val="nil"/>
              <w:bottom w:val="single" w:sz="4" w:space="0" w:color="auto"/>
              <w:right w:val="single" w:sz="4" w:space="0" w:color="auto"/>
            </w:tcBorders>
            <w:shd w:val="clear" w:color="auto" w:fill="auto"/>
            <w:vAlign w:val="center"/>
            <w:hideMark/>
          </w:tcPr>
          <w:p w14:paraId="5E8E7D0B" w14:textId="77777777" w:rsidR="007D5B16" w:rsidRPr="007D5B16" w:rsidRDefault="007D5B16" w:rsidP="007D5B16">
            <w:pPr>
              <w:jc w:val="center"/>
              <w:rPr>
                <w:color w:val="000000"/>
                <w:sz w:val="20"/>
                <w:szCs w:val="20"/>
              </w:rPr>
            </w:pPr>
            <w:r w:rsidRPr="007D5B16">
              <w:rPr>
                <w:color w:val="000000"/>
                <w:sz w:val="20"/>
                <w:szCs w:val="20"/>
              </w:rPr>
              <w:t>3,34</w:t>
            </w:r>
          </w:p>
        </w:tc>
        <w:tc>
          <w:tcPr>
            <w:tcW w:w="0" w:type="auto"/>
            <w:tcBorders>
              <w:top w:val="nil"/>
              <w:left w:val="nil"/>
              <w:bottom w:val="single" w:sz="4" w:space="0" w:color="auto"/>
              <w:right w:val="single" w:sz="4" w:space="0" w:color="auto"/>
            </w:tcBorders>
            <w:shd w:val="clear" w:color="auto" w:fill="auto"/>
            <w:vAlign w:val="center"/>
            <w:hideMark/>
          </w:tcPr>
          <w:p w14:paraId="1B5FFDBE" w14:textId="77777777" w:rsidR="007D5B16" w:rsidRPr="007D5B16" w:rsidRDefault="007D5B16" w:rsidP="007D5B16">
            <w:pPr>
              <w:jc w:val="center"/>
              <w:rPr>
                <w:color w:val="000000"/>
                <w:sz w:val="20"/>
                <w:szCs w:val="20"/>
              </w:rPr>
            </w:pPr>
            <w:r w:rsidRPr="007D5B16">
              <w:rPr>
                <w:color w:val="000000"/>
                <w:sz w:val="20"/>
                <w:szCs w:val="20"/>
              </w:rPr>
              <w:t>3,34</w:t>
            </w:r>
          </w:p>
        </w:tc>
        <w:tc>
          <w:tcPr>
            <w:tcW w:w="0" w:type="auto"/>
            <w:tcBorders>
              <w:top w:val="nil"/>
              <w:left w:val="nil"/>
              <w:bottom w:val="single" w:sz="4" w:space="0" w:color="auto"/>
              <w:right w:val="single" w:sz="4" w:space="0" w:color="auto"/>
            </w:tcBorders>
            <w:shd w:val="clear" w:color="auto" w:fill="auto"/>
            <w:vAlign w:val="center"/>
            <w:hideMark/>
          </w:tcPr>
          <w:p w14:paraId="4C962755" w14:textId="77777777" w:rsidR="007D5B16" w:rsidRPr="007D5B16" w:rsidRDefault="007D5B16" w:rsidP="007D5B16">
            <w:pPr>
              <w:jc w:val="center"/>
              <w:rPr>
                <w:color w:val="000000"/>
                <w:sz w:val="20"/>
                <w:szCs w:val="20"/>
              </w:rPr>
            </w:pPr>
            <w:r w:rsidRPr="007D5B16">
              <w:rPr>
                <w:color w:val="000000"/>
                <w:sz w:val="20"/>
                <w:szCs w:val="20"/>
              </w:rPr>
              <w:t>3,34</w:t>
            </w:r>
          </w:p>
        </w:tc>
      </w:tr>
      <w:tr w:rsidR="007D5B16" w:rsidRPr="007D5B16" w14:paraId="05B6430D"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581605A" w14:textId="77777777" w:rsidR="007D5B16" w:rsidRPr="007D5B16" w:rsidRDefault="007D5B16" w:rsidP="007D5B16">
            <w:pPr>
              <w:jc w:val="center"/>
              <w:rPr>
                <w:color w:val="000000"/>
                <w:sz w:val="20"/>
                <w:szCs w:val="20"/>
              </w:rPr>
            </w:pPr>
            <w:r w:rsidRPr="007D5B16">
              <w:rPr>
                <w:color w:val="000000"/>
                <w:sz w:val="20"/>
                <w:szCs w:val="20"/>
              </w:rPr>
              <w:t>Коммунальный квартал</w:t>
            </w:r>
            <w:r w:rsidRPr="007D5B16">
              <w:rPr>
                <w:color w:val="000000"/>
                <w:sz w:val="20"/>
                <w:szCs w:val="20"/>
              </w:rPr>
              <w:br/>
              <w:t>45.</w:t>
            </w:r>
          </w:p>
        </w:tc>
        <w:tc>
          <w:tcPr>
            <w:tcW w:w="0" w:type="auto"/>
            <w:tcBorders>
              <w:top w:val="nil"/>
              <w:left w:val="nil"/>
              <w:bottom w:val="single" w:sz="4" w:space="0" w:color="auto"/>
              <w:right w:val="single" w:sz="4" w:space="0" w:color="auto"/>
            </w:tcBorders>
            <w:shd w:val="clear" w:color="auto" w:fill="auto"/>
            <w:vAlign w:val="center"/>
            <w:hideMark/>
          </w:tcPr>
          <w:p w14:paraId="5F5A375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30A960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2A103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0BDC68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B75349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A6FEDC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302ED6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25A3BA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AFF24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AED671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983E5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B9C3B7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3A11B7F" w14:textId="77777777" w:rsidR="007D5B16" w:rsidRPr="007D5B16" w:rsidRDefault="007D5B16" w:rsidP="007D5B16">
            <w:pPr>
              <w:jc w:val="center"/>
              <w:rPr>
                <w:color w:val="000000"/>
                <w:sz w:val="20"/>
                <w:szCs w:val="20"/>
              </w:rPr>
            </w:pPr>
            <w:r w:rsidRPr="007D5B16">
              <w:rPr>
                <w:color w:val="000000"/>
                <w:sz w:val="20"/>
                <w:szCs w:val="20"/>
              </w:rPr>
              <w:t>0,10</w:t>
            </w:r>
          </w:p>
        </w:tc>
        <w:tc>
          <w:tcPr>
            <w:tcW w:w="0" w:type="auto"/>
            <w:tcBorders>
              <w:top w:val="nil"/>
              <w:left w:val="nil"/>
              <w:bottom w:val="single" w:sz="4" w:space="0" w:color="auto"/>
              <w:right w:val="single" w:sz="4" w:space="0" w:color="auto"/>
            </w:tcBorders>
            <w:shd w:val="clear" w:color="auto" w:fill="auto"/>
            <w:vAlign w:val="center"/>
            <w:hideMark/>
          </w:tcPr>
          <w:p w14:paraId="56A88883" w14:textId="77777777" w:rsidR="007D5B16" w:rsidRPr="007D5B16" w:rsidRDefault="007D5B16" w:rsidP="007D5B16">
            <w:pPr>
              <w:jc w:val="center"/>
              <w:rPr>
                <w:color w:val="000000"/>
                <w:sz w:val="20"/>
                <w:szCs w:val="20"/>
              </w:rPr>
            </w:pPr>
            <w:r w:rsidRPr="007D5B16">
              <w:rPr>
                <w:color w:val="000000"/>
                <w:sz w:val="20"/>
                <w:szCs w:val="20"/>
              </w:rPr>
              <w:t>0,10</w:t>
            </w:r>
          </w:p>
        </w:tc>
        <w:tc>
          <w:tcPr>
            <w:tcW w:w="0" w:type="auto"/>
            <w:tcBorders>
              <w:top w:val="nil"/>
              <w:left w:val="nil"/>
              <w:bottom w:val="single" w:sz="4" w:space="0" w:color="auto"/>
              <w:right w:val="single" w:sz="4" w:space="0" w:color="auto"/>
            </w:tcBorders>
            <w:shd w:val="clear" w:color="auto" w:fill="auto"/>
            <w:vAlign w:val="center"/>
            <w:hideMark/>
          </w:tcPr>
          <w:p w14:paraId="1A89FE55" w14:textId="77777777" w:rsidR="007D5B16" w:rsidRPr="007D5B16" w:rsidRDefault="007D5B16" w:rsidP="007D5B16">
            <w:pPr>
              <w:jc w:val="center"/>
              <w:rPr>
                <w:color w:val="000000"/>
                <w:sz w:val="20"/>
                <w:szCs w:val="20"/>
              </w:rPr>
            </w:pPr>
            <w:r w:rsidRPr="007D5B16">
              <w:rPr>
                <w:color w:val="000000"/>
                <w:sz w:val="20"/>
                <w:szCs w:val="20"/>
              </w:rPr>
              <w:t>0,10</w:t>
            </w:r>
          </w:p>
        </w:tc>
        <w:tc>
          <w:tcPr>
            <w:tcW w:w="0" w:type="auto"/>
            <w:tcBorders>
              <w:top w:val="nil"/>
              <w:left w:val="nil"/>
              <w:bottom w:val="single" w:sz="4" w:space="0" w:color="auto"/>
              <w:right w:val="single" w:sz="4" w:space="0" w:color="auto"/>
            </w:tcBorders>
            <w:shd w:val="clear" w:color="auto" w:fill="auto"/>
            <w:vAlign w:val="center"/>
            <w:hideMark/>
          </w:tcPr>
          <w:p w14:paraId="3AEEB635" w14:textId="77777777" w:rsidR="007D5B16" w:rsidRPr="007D5B16" w:rsidRDefault="007D5B16" w:rsidP="007D5B16">
            <w:pPr>
              <w:jc w:val="center"/>
              <w:rPr>
                <w:color w:val="000000"/>
                <w:sz w:val="20"/>
                <w:szCs w:val="20"/>
              </w:rPr>
            </w:pPr>
            <w:r w:rsidRPr="007D5B16">
              <w:rPr>
                <w:color w:val="000000"/>
                <w:sz w:val="20"/>
                <w:szCs w:val="20"/>
              </w:rPr>
              <w:t>0,10</w:t>
            </w:r>
          </w:p>
        </w:tc>
        <w:tc>
          <w:tcPr>
            <w:tcW w:w="0" w:type="auto"/>
            <w:tcBorders>
              <w:top w:val="nil"/>
              <w:left w:val="nil"/>
              <w:bottom w:val="single" w:sz="4" w:space="0" w:color="auto"/>
              <w:right w:val="single" w:sz="4" w:space="0" w:color="auto"/>
            </w:tcBorders>
            <w:shd w:val="clear" w:color="auto" w:fill="auto"/>
            <w:vAlign w:val="center"/>
            <w:hideMark/>
          </w:tcPr>
          <w:p w14:paraId="72D0D2FC" w14:textId="77777777" w:rsidR="007D5B16" w:rsidRPr="007D5B16" w:rsidRDefault="007D5B16" w:rsidP="007D5B16">
            <w:pPr>
              <w:jc w:val="center"/>
              <w:rPr>
                <w:color w:val="000000"/>
                <w:sz w:val="20"/>
                <w:szCs w:val="20"/>
              </w:rPr>
            </w:pPr>
            <w:r w:rsidRPr="007D5B16">
              <w:rPr>
                <w:color w:val="000000"/>
                <w:sz w:val="20"/>
                <w:szCs w:val="20"/>
              </w:rPr>
              <w:t>0,10</w:t>
            </w:r>
          </w:p>
        </w:tc>
        <w:tc>
          <w:tcPr>
            <w:tcW w:w="0" w:type="auto"/>
            <w:tcBorders>
              <w:top w:val="nil"/>
              <w:left w:val="nil"/>
              <w:bottom w:val="single" w:sz="4" w:space="0" w:color="auto"/>
              <w:right w:val="single" w:sz="4" w:space="0" w:color="auto"/>
            </w:tcBorders>
            <w:shd w:val="clear" w:color="auto" w:fill="auto"/>
            <w:vAlign w:val="center"/>
            <w:hideMark/>
          </w:tcPr>
          <w:p w14:paraId="503B158B" w14:textId="77777777" w:rsidR="007D5B16" w:rsidRPr="007D5B16" w:rsidRDefault="007D5B16" w:rsidP="007D5B16">
            <w:pPr>
              <w:jc w:val="center"/>
              <w:rPr>
                <w:color w:val="000000"/>
                <w:sz w:val="20"/>
                <w:szCs w:val="20"/>
              </w:rPr>
            </w:pPr>
            <w:r w:rsidRPr="007D5B16">
              <w:rPr>
                <w:color w:val="000000"/>
                <w:sz w:val="20"/>
                <w:szCs w:val="20"/>
              </w:rPr>
              <w:t>0,10</w:t>
            </w:r>
          </w:p>
        </w:tc>
      </w:tr>
      <w:tr w:rsidR="007D5B16" w:rsidRPr="007D5B16" w14:paraId="68EF13AC"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C36FD20" w14:textId="77777777" w:rsidR="007D5B16" w:rsidRPr="007D5B16" w:rsidRDefault="007D5B16" w:rsidP="007D5B16">
            <w:pPr>
              <w:jc w:val="center"/>
              <w:rPr>
                <w:color w:val="000000"/>
                <w:sz w:val="20"/>
                <w:szCs w:val="20"/>
              </w:rPr>
            </w:pPr>
            <w:r w:rsidRPr="007D5B16">
              <w:rPr>
                <w:color w:val="000000"/>
                <w:sz w:val="20"/>
                <w:szCs w:val="20"/>
              </w:rPr>
              <w:t>Микрорайон 1.</w:t>
            </w:r>
          </w:p>
        </w:tc>
        <w:tc>
          <w:tcPr>
            <w:tcW w:w="0" w:type="auto"/>
            <w:tcBorders>
              <w:top w:val="nil"/>
              <w:left w:val="nil"/>
              <w:bottom w:val="single" w:sz="4" w:space="0" w:color="auto"/>
              <w:right w:val="single" w:sz="4" w:space="0" w:color="auto"/>
            </w:tcBorders>
            <w:shd w:val="clear" w:color="auto" w:fill="auto"/>
            <w:vAlign w:val="center"/>
            <w:hideMark/>
          </w:tcPr>
          <w:p w14:paraId="24997F5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B6970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CCB56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A57B2F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1798E5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557212" w14:textId="77777777" w:rsidR="007D5B16" w:rsidRPr="007D5B16" w:rsidRDefault="007D5B16" w:rsidP="007D5B16">
            <w:pPr>
              <w:jc w:val="center"/>
              <w:rPr>
                <w:color w:val="000000"/>
                <w:sz w:val="20"/>
                <w:szCs w:val="20"/>
              </w:rPr>
            </w:pPr>
            <w:r w:rsidRPr="007D5B16">
              <w:rPr>
                <w:color w:val="000000"/>
                <w:sz w:val="20"/>
                <w:szCs w:val="20"/>
              </w:rPr>
              <w:t>0,06</w:t>
            </w:r>
          </w:p>
        </w:tc>
        <w:tc>
          <w:tcPr>
            <w:tcW w:w="0" w:type="auto"/>
            <w:tcBorders>
              <w:top w:val="nil"/>
              <w:left w:val="nil"/>
              <w:bottom w:val="single" w:sz="4" w:space="0" w:color="auto"/>
              <w:right w:val="single" w:sz="4" w:space="0" w:color="auto"/>
            </w:tcBorders>
            <w:shd w:val="clear" w:color="auto" w:fill="auto"/>
            <w:vAlign w:val="center"/>
            <w:hideMark/>
          </w:tcPr>
          <w:p w14:paraId="3C0602AB" w14:textId="77777777" w:rsidR="007D5B16" w:rsidRPr="007D5B16" w:rsidRDefault="007D5B16" w:rsidP="007D5B16">
            <w:pPr>
              <w:jc w:val="center"/>
              <w:rPr>
                <w:color w:val="000000"/>
                <w:sz w:val="20"/>
                <w:szCs w:val="20"/>
              </w:rPr>
            </w:pPr>
            <w:r w:rsidRPr="007D5B16">
              <w:rPr>
                <w:color w:val="000000"/>
                <w:sz w:val="20"/>
                <w:szCs w:val="20"/>
              </w:rPr>
              <w:t>0,06</w:t>
            </w:r>
          </w:p>
        </w:tc>
        <w:tc>
          <w:tcPr>
            <w:tcW w:w="0" w:type="auto"/>
            <w:tcBorders>
              <w:top w:val="nil"/>
              <w:left w:val="nil"/>
              <w:bottom w:val="single" w:sz="4" w:space="0" w:color="auto"/>
              <w:right w:val="single" w:sz="4" w:space="0" w:color="auto"/>
            </w:tcBorders>
            <w:shd w:val="clear" w:color="auto" w:fill="auto"/>
            <w:vAlign w:val="center"/>
            <w:hideMark/>
          </w:tcPr>
          <w:p w14:paraId="4DA123C6" w14:textId="77777777" w:rsidR="007D5B16" w:rsidRPr="007D5B16" w:rsidRDefault="007D5B16" w:rsidP="007D5B16">
            <w:pPr>
              <w:jc w:val="center"/>
              <w:rPr>
                <w:color w:val="000000"/>
                <w:sz w:val="20"/>
                <w:szCs w:val="20"/>
              </w:rPr>
            </w:pPr>
            <w:r w:rsidRPr="007D5B16">
              <w:rPr>
                <w:color w:val="000000"/>
                <w:sz w:val="20"/>
                <w:szCs w:val="20"/>
              </w:rPr>
              <w:t>1,71</w:t>
            </w:r>
          </w:p>
        </w:tc>
        <w:tc>
          <w:tcPr>
            <w:tcW w:w="0" w:type="auto"/>
            <w:tcBorders>
              <w:top w:val="nil"/>
              <w:left w:val="nil"/>
              <w:bottom w:val="single" w:sz="4" w:space="0" w:color="auto"/>
              <w:right w:val="single" w:sz="4" w:space="0" w:color="auto"/>
            </w:tcBorders>
            <w:shd w:val="clear" w:color="auto" w:fill="auto"/>
            <w:vAlign w:val="center"/>
            <w:hideMark/>
          </w:tcPr>
          <w:p w14:paraId="39E651F9" w14:textId="77777777" w:rsidR="007D5B16" w:rsidRPr="007D5B16" w:rsidRDefault="007D5B16" w:rsidP="007D5B16">
            <w:pPr>
              <w:jc w:val="center"/>
              <w:rPr>
                <w:color w:val="000000"/>
                <w:sz w:val="20"/>
                <w:szCs w:val="20"/>
              </w:rPr>
            </w:pPr>
            <w:r w:rsidRPr="007D5B16">
              <w:rPr>
                <w:color w:val="000000"/>
                <w:sz w:val="20"/>
                <w:szCs w:val="20"/>
              </w:rPr>
              <w:t>1,71</w:t>
            </w:r>
          </w:p>
        </w:tc>
        <w:tc>
          <w:tcPr>
            <w:tcW w:w="0" w:type="auto"/>
            <w:tcBorders>
              <w:top w:val="nil"/>
              <w:left w:val="nil"/>
              <w:bottom w:val="single" w:sz="4" w:space="0" w:color="auto"/>
              <w:right w:val="single" w:sz="4" w:space="0" w:color="auto"/>
            </w:tcBorders>
            <w:shd w:val="clear" w:color="auto" w:fill="auto"/>
            <w:vAlign w:val="center"/>
            <w:hideMark/>
          </w:tcPr>
          <w:p w14:paraId="53E39EA3" w14:textId="77777777" w:rsidR="007D5B16" w:rsidRPr="007D5B16" w:rsidRDefault="007D5B16" w:rsidP="007D5B16">
            <w:pPr>
              <w:jc w:val="center"/>
              <w:rPr>
                <w:color w:val="000000"/>
                <w:sz w:val="20"/>
                <w:szCs w:val="20"/>
              </w:rPr>
            </w:pPr>
            <w:r w:rsidRPr="007D5B16">
              <w:rPr>
                <w:color w:val="000000"/>
                <w:sz w:val="20"/>
                <w:szCs w:val="20"/>
              </w:rPr>
              <w:t>1,71</w:t>
            </w:r>
          </w:p>
        </w:tc>
        <w:tc>
          <w:tcPr>
            <w:tcW w:w="0" w:type="auto"/>
            <w:tcBorders>
              <w:top w:val="nil"/>
              <w:left w:val="nil"/>
              <w:bottom w:val="single" w:sz="4" w:space="0" w:color="auto"/>
              <w:right w:val="single" w:sz="4" w:space="0" w:color="auto"/>
            </w:tcBorders>
            <w:shd w:val="clear" w:color="auto" w:fill="auto"/>
            <w:vAlign w:val="center"/>
            <w:hideMark/>
          </w:tcPr>
          <w:p w14:paraId="5E49C39B" w14:textId="77777777" w:rsidR="007D5B16" w:rsidRPr="007D5B16" w:rsidRDefault="007D5B16" w:rsidP="007D5B16">
            <w:pPr>
              <w:jc w:val="center"/>
              <w:rPr>
                <w:color w:val="000000"/>
                <w:sz w:val="20"/>
                <w:szCs w:val="20"/>
              </w:rPr>
            </w:pPr>
            <w:r w:rsidRPr="007D5B16">
              <w:rPr>
                <w:color w:val="000000"/>
                <w:sz w:val="20"/>
                <w:szCs w:val="20"/>
              </w:rPr>
              <w:t>1,71</w:t>
            </w:r>
          </w:p>
        </w:tc>
        <w:tc>
          <w:tcPr>
            <w:tcW w:w="0" w:type="auto"/>
            <w:tcBorders>
              <w:top w:val="nil"/>
              <w:left w:val="nil"/>
              <w:bottom w:val="single" w:sz="4" w:space="0" w:color="auto"/>
              <w:right w:val="single" w:sz="4" w:space="0" w:color="auto"/>
            </w:tcBorders>
            <w:shd w:val="clear" w:color="auto" w:fill="auto"/>
            <w:vAlign w:val="center"/>
            <w:hideMark/>
          </w:tcPr>
          <w:p w14:paraId="4EE1FCD5" w14:textId="77777777" w:rsidR="007D5B16" w:rsidRPr="007D5B16" w:rsidRDefault="007D5B16" w:rsidP="007D5B16">
            <w:pPr>
              <w:jc w:val="center"/>
              <w:rPr>
                <w:color w:val="000000"/>
                <w:sz w:val="20"/>
                <w:szCs w:val="20"/>
              </w:rPr>
            </w:pPr>
            <w:r w:rsidRPr="007D5B16">
              <w:rPr>
                <w:color w:val="000000"/>
                <w:sz w:val="20"/>
                <w:szCs w:val="20"/>
              </w:rPr>
              <w:t>1,71</w:t>
            </w:r>
          </w:p>
        </w:tc>
        <w:tc>
          <w:tcPr>
            <w:tcW w:w="0" w:type="auto"/>
            <w:tcBorders>
              <w:top w:val="nil"/>
              <w:left w:val="nil"/>
              <w:bottom w:val="single" w:sz="4" w:space="0" w:color="auto"/>
              <w:right w:val="single" w:sz="4" w:space="0" w:color="auto"/>
            </w:tcBorders>
            <w:shd w:val="clear" w:color="auto" w:fill="auto"/>
            <w:vAlign w:val="center"/>
            <w:hideMark/>
          </w:tcPr>
          <w:p w14:paraId="4EAD43F4" w14:textId="77777777" w:rsidR="007D5B16" w:rsidRPr="007D5B16" w:rsidRDefault="007D5B16" w:rsidP="007D5B16">
            <w:pPr>
              <w:jc w:val="center"/>
              <w:rPr>
                <w:color w:val="000000"/>
                <w:sz w:val="20"/>
                <w:szCs w:val="20"/>
              </w:rPr>
            </w:pPr>
            <w:r w:rsidRPr="007D5B16">
              <w:rPr>
                <w:color w:val="000000"/>
                <w:sz w:val="20"/>
                <w:szCs w:val="20"/>
              </w:rPr>
              <w:t>1,71</w:t>
            </w:r>
          </w:p>
        </w:tc>
        <w:tc>
          <w:tcPr>
            <w:tcW w:w="0" w:type="auto"/>
            <w:tcBorders>
              <w:top w:val="nil"/>
              <w:left w:val="nil"/>
              <w:bottom w:val="single" w:sz="4" w:space="0" w:color="auto"/>
              <w:right w:val="single" w:sz="4" w:space="0" w:color="auto"/>
            </w:tcBorders>
            <w:shd w:val="clear" w:color="auto" w:fill="auto"/>
            <w:vAlign w:val="center"/>
            <w:hideMark/>
          </w:tcPr>
          <w:p w14:paraId="6814D9E7" w14:textId="77777777" w:rsidR="007D5B16" w:rsidRPr="007D5B16" w:rsidRDefault="007D5B16" w:rsidP="007D5B16">
            <w:pPr>
              <w:jc w:val="center"/>
              <w:rPr>
                <w:color w:val="000000"/>
                <w:sz w:val="20"/>
                <w:szCs w:val="20"/>
              </w:rPr>
            </w:pPr>
            <w:r w:rsidRPr="007D5B16">
              <w:rPr>
                <w:color w:val="000000"/>
                <w:sz w:val="20"/>
                <w:szCs w:val="20"/>
              </w:rPr>
              <w:t>1,71</w:t>
            </w:r>
          </w:p>
        </w:tc>
        <w:tc>
          <w:tcPr>
            <w:tcW w:w="0" w:type="auto"/>
            <w:tcBorders>
              <w:top w:val="nil"/>
              <w:left w:val="nil"/>
              <w:bottom w:val="single" w:sz="4" w:space="0" w:color="auto"/>
              <w:right w:val="single" w:sz="4" w:space="0" w:color="auto"/>
            </w:tcBorders>
            <w:shd w:val="clear" w:color="auto" w:fill="auto"/>
            <w:vAlign w:val="center"/>
            <w:hideMark/>
          </w:tcPr>
          <w:p w14:paraId="02F87333" w14:textId="77777777" w:rsidR="007D5B16" w:rsidRPr="007D5B16" w:rsidRDefault="007D5B16" w:rsidP="007D5B16">
            <w:pPr>
              <w:jc w:val="center"/>
              <w:rPr>
                <w:color w:val="000000"/>
                <w:sz w:val="20"/>
                <w:szCs w:val="20"/>
              </w:rPr>
            </w:pPr>
            <w:r w:rsidRPr="007D5B16">
              <w:rPr>
                <w:color w:val="000000"/>
                <w:sz w:val="20"/>
                <w:szCs w:val="20"/>
              </w:rPr>
              <w:t>1,71</w:t>
            </w:r>
          </w:p>
        </w:tc>
        <w:tc>
          <w:tcPr>
            <w:tcW w:w="0" w:type="auto"/>
            <w:tcBorders>
              <w:top w:val="nil"/>
              <w:left w:val="nil"/>
              <w:bottom w:val="single" w:sz="4" w:space="0" w:color="auto"/>
              <w:right w:val="single" w:sz="4" w:space="0" w:color="auto"/>
            </w:tcBorders>
            <w:shd w:val="clear" w:color="auto" w:fill="auto"/>
            <w:vAlign w:val="center"/>
            <w:hideMark/>
          </w:tcPr>
          <w:p w14:paraId="10681DCF" w14:textId="77777777" w:rsidR="007D5B16" w:rsidRPr="007D5B16" w:rsidRDefault="007D5B16" w:rsidP="007D5B16">
            <w:pPr>
              <w:jc w:val="center"/>
              <w:rPr>
                <w:color w:val="000000"/>
                <w:sz w:val="20"/>
                <w:szCs w:val="20"/>
              </w:rPr>
            </w:pPr>
            <w:r w:rsidRPr="007D5B16">
              <w:rPr>
                <w:color w:val="000000"/>
                <w:sz w:val="20"/>
                <w:szCs w:val="20"/>
              </w:rPr>
              <w:t>1,71</w:t>
            </w:r>
          </w:p>
        </w:tc>
        <w:tc>
          <w:tcPr>
            <w:tcW w:w="0" w:type="auto"/>
            <w:tcBorders>
              <w:top w:val="nil"/>
              <w:left w:val="nil"/>
              <w:bottom w:val="single" w:sz="4" w:space="0" w:color="auto"/>
              <w:right w:val="single" w:sz="4" w:space="0" w:color="auto"/>
            </w:tcBorders>
            <w:shd w:val="clear" w:color="auto" w:fill="auto"/>
            <w:vAlign w:val="center"/>
            <w:hideMark/>
          </w:tcPr>
          <w:p w14:paraId="054C3D1C" w14:textId="77777777" w:rsidR="007D5B16" w:rsidRPr="007D5B16" w:rsidRDefault="007D5B16" w:rsidP="007D5B16">
            <w:pPr>
              <w:jc w:val="center"/>
              <w:rPr>
                <w:color w:val="000000"/>
                <w:sz w:val="20"/>
                <w:szCs w:val="20"/>
              </w:rPr>
            </w:pPr>
            <w:r w:rsidRPr="007D5B16">
              <w:rPr>
                <w:color w:val="000000"/>
                <w:sz w:val="20"/>
                <w:szCs w:val="20"/>
              </w:rPr>
              <w:t>1,71</w:t>
            </w:r>
          </w:p>
        </w:tc>
        <w:tc>
          <w:tcPr>
            <w:tcW w:w="0" w:type="auto"/>
            <w:tcBorders>
              <w:top w:val="nil"/>
              <w:left w:val="nil"/>
              <w:bottom w:val="single" w:sz="4" w:space="0" w:color="auto"/>
              <w:right w:val="single" w:sz="4" w:space="0" w:color="auto"/>
            </w:tcBorders>
            <w:shd w:val="clear" w:color="auto" w:fill="auto"/>
            <w:vAlign w:val="center"/>
            <w:hideMark/>
          </w:tcPr>
          <w:p w14:paraId="58D11A69" w14:textId="77777777" w:rsidR="007D5B16" w:rsidRPr="007D5B16" w:rsidRDefault="007D5B16" w:rsidP="007D5B16">
            <w:pPr>
              <w:jc w:val="center"/>
              <w:rPr>
                <w:color w:val="000000"/>
                <w:sz w:val="20"/>
                <w:szCs w:val="20"/>
              </w:rPr>
            </w:pPr>
            <w:r w:rsidRPr="007D5B16">
              <w:rPr>
                <w:color w:val="000000"/>
                <w:sz w:val="20"/>
                <w:szCs w:val="20"/>
              </w:rPr>
              <w:t>1,71</w:t>
            </w:r>
          </w:p>
        </w:tc>
      </w:tr>
      <w:tr w:rsidR="007D5B16" w:rsidRPr="007D5B16" w14:paraId="1A15E50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6D28C0B" w14:textId="77777777" w:rsidR="007D5B16" w:rsidRPr="007D5B16" w:rsidRDefault="007D5B16" w:rsidP="007D5B16">
            <w:pPr>
              <w:jc w:val="center"/>
              <w:rPr>
                <w:color w:val="000000"/>
                <w:sz w:val="20"/>
                <w:szCs w:val="20"/>
              </w:rPr>
            </w:pPr>
            <w:r w:rsidRPr="007D5B16">
              <w:rPr>
                <w:color w:val="000000"/>
                <w:sz w:val="20"/>
                <w:szCs w:val="20"/>
              </w:rPr>
              <w:t>Микрорайон 11.</w:t>
            </w:r>
          </w:p>
        </w:tc>
        <w:tc>
          <w:tcPr>
            <w:tcW w:w="0" w:type="auto"/>
            <w:tcBorders>
              <w:top w:val="nil"/>
              <w:left w:val="nil"/>
              <w:bottom w:val="single" w:sz="4" w:space="0" w:color="auto"/>
              <w:right w:val="single" w:sz="4" w:space="0" w:color="auto"/>
            </w:tcBorders>
            <w:shd w:val="clear" w:color="auto" w:fill="auto"/>
            <w:vAlign w:val="center"/>
            <w:hideMark/>
          </w:tcPr>
          <w:p w14:paraId="465364A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84A232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F3374F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1C2EB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38A7F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08FF915" w14:textId="77777777" w:rsidR="007D5B16" w:rsidRPr="007D5B16" w:rsidRDefault="007D5B16" w:rsidP="007D5B16">
            <w:pPr>
              <w:jc w:val="center"/>
              <w:rPr>
                <w:color w:val="000000"/>
                <w:sz w:val="20"/>
                <w:szCs w:val="20"/>
              </w:rPr>
            </w:pPr>
            <w:r w:rsidRPr="007D5B16">
              <w:rPr>
                <w:color w:val="000000"/>
                <w:sz w:val="20"/>
                <w:szCs w:val="20"/>
              </w:rPr>
              <w:t>0,06</w:t>
            </w:r>
          </w:p>
        </w:tc>
        <w:tc>
          <w:tcPr>
            <w:tcW w:w="0" w:type="auto"/>
            <w:tcBorders>
              <w:top w:val="nil"/>
              <w:left w:val="nil"/>
              <w:bottom w:val="single" w:sz="4" w:space="0" w:color="auto"/>
              <w:right w:val="single" w:sz="4" w:space="0" w:color="auto"/>
            </w:tcBorders>
            <w:shd w:val="clear" w:color="auto" w:fill="auto"/>
            <w:vAlign w:val="center"/>
            <w:hideMark/>
          </w:tcPr>
          <w:p w14:paraId="3E53725F" w14:textId="77777777" w:rsidR="007D5B16" w:rsidRPr="007D5B16" w:rsidRDefault="007D5B16" w:rsidP="007D5B16">
            <w:pPr>
              <w:jc w:val="center"/>
              <w:rPr>
                <w:color w:val="000000"/>
                <w:sz w:val="20"/>
                <w:szCs w:val="20"/>
              </w:rPr>
            </w:pPr>
            <w:r w:rsidRPr="007D5B16">
              <w:rPr>
                <w:color w:val="000000"/>
                <w:sz w:val="20"/>
                <w:szCs w:val="20"/>
              </w:rPr>
              <w:t>0,06</w:t>
            </w:r>
          </w:p>
        </w:tc>
        <w:tc>
          <w:tcPr>
            <w:tcW w:w="0" w:type="auto"/>
            <w:tcBorders>
              <w:top w:val="nil"/>
              <w:left w:val="nil"/>
              <w:bottom w:val="single" w:sz="4" w:space="0" w:color="auto"/>
              <w:right w:val="single" w:sz="4" w:space="0" w:color="auto"/>
            </w:tcBorders>
            <w:shd w:val="clear" w:color="auto" w:fill="auto"/>
            <w:vAlign w:val="center"/>
            <w:hideMark/>
          </w:tcPr>
          <w:p w14:paraId="225774E4" w14:textId="77777777" w:rsidR="007D5B16" w:rsidRPr="007D5B16" w:rsidRDefault="007D5B16" w:rsidP="007D5B16">
            <w:pPr>
              <w:jc w:val="center"/>
              <w:rPr>
                <w:color w:val="000000"/>
                <w:sz w:val="20"/>
                <w:szCs w:val="20"/>
              </w:rPr>
            </w:pPr>
            <w:r w:rsidRPr="007D5B16">
              <w:rPr>
                <w:color w:val="000000"/>
                <w:sz w:val="20"/>
                <w:szCs w:val="20"/>
              </w:rPr>
              <w:t>0,31</w:t>
            </w:r>
          </w:p>
        </w:tc>
        <w:tc>
          <w:tcPr>
            <w:tcW w:w="0" w:type="auto"/>
            <w:tcBorders>
              <w:top w:val="nil"/>
              <w:left w:val="nil"/>
              <w:bottom w:val="single" w:sz="4" w:space="0" w:color="auto"/>
              <w:right w:val="single" w:sz="4" w:space="0" w:color="auto"/>
            </w:tcBorders>
            <w:shd w:val="clear" w:color="auto" w:fill="auto"/>
            <w:vAlign w:val="center"/>
            <w:hideMark/>
          </w:tcPr>
          <w:p w14:paraId="102C0228" w14:textId="77777777" w:rsidR="007D5B16" w:rsidRPr="007D5B16" w:rsidRDefault="007D5B16" w:rsidP="007D5B16">
            <w:pPr>
              <w:jc w:val="center"/>
              <w:rPr>
                <w:color w:val="000000"/>
                <w:sz w:val="20"/>
                <w:szCs w:val="20"/>
              </w:rPr>
            </w:pPr>
            <w:r w:rsidRPr="007D5B16">
              <w:rPr>
                <w:color w:val="000000"/>
                <w:sz w:val="20"/>
                <w:szCs w:val="20"/>
              </w:rPr>
              <w:t>0,31</w:t>
            </w:r>
          </w:p>
        </w:tc>
        <w:tc>
          <w:tcPr>
            <w:tcW w:w="0" w:type="auto"/>
            <w:tcBorders>
              <w:top w:val="nil"/>
              <w:left w:val="nil"/>
              <w:bottom w:val="single" w:sz="4" w:space="0" w:color="auto"/>
              <w:right w:val="single" w:sz="4" w:space="0" w:color="auto"/>
            </w:tcBorders>
            <w:shd w:val="clear" w:color="auto" w:fill="auto"/>
            <w:vAlign w:val="center"/>
            <w:hideMark/>
          </w:tcPr>
          <w:p w14:paraId="035B7C45" w14:textId="77777777" w:rsidR="007D5B16" w:rsidRPr="007D5B16" w:rsidRDefault="007D5B16" w:rsidP="007D5B16">
            <w:pPr>
              <w:jc w:val="center"/>
              <w:rPr>
                <w:color w:val="000000"/>
                <w:sz w:val="20"/>
                <w:szCs w:val="20"/>
              </w:rPr>
            </w:pPr>
            <w:r w:rsidRPr="007D5B16">
              <w:rPr>
                <w:color w:val="000000"/>
                <w:sz w:val="20"/>
                <w:szCs w:val="20"/>
              </w:rPr>
              <w:t>0,31</w:t>
            </w:r>
          </w:p>
        </w:tc>
        <w:tc>
          <w:tcPr>
            <w:tcW w:w="0" w:type="auto"/>
            <w:tcBorders>
              <w:top w:val="nil"/>
              <w:left w:val="nil"/>
              <w:bottom w:val="single" w:sz="4" w:space="0" w:color="auto"/>
              <w:right w:val="single" w:sz="4" w:space="0" w:color="auto"/>
            </w:tcBorders>
            <w:shd w:val="clear" w:color="auto" w:fill="auto"/>
            <w:vAlign w:val="center"/>
            <w:hideMark/>
          </w:tcPr>
          <w:p w14:paraId="67BB1E55" w14:textId="77777777" w:rsidR="007D5B16" w:rsidRPr="007D5B16" w:rsidRDefault="007D5B16" w:rsidP="007D5B16">
            <w:pPr>
              <w:jc w:val="center"/>
              <w:rPr>
                <w:color w:val="000000"/>
                <w:sz w:val="20"/>
                <w:szCs w:val="20"/>
              </w:rPr>
            </w:pPr>
            <w:r w:rsidRPr="007D5B16">
              <w:rPr>
                <w:color w:val="000000"/>
                <w:sz w:val="20"/>
                <w:szCs w:val="20"/>
              </w:rPr>
              <w:t>0,31</w:t>
            </w:r>
          </w:p>
        </w:tc>
        <w:tc>
          <w:tcPr>
            <w:tcW w:w="0" w:type="auto"/>
            <w:tcBorders>
              <w:top w:val="nil"/>
              <w:left w:val="nil"/>
              <w:bottom w:val="single" w:sz="4" w:space="0" w:color="auto"/>
              <w:right w:val="single" w:sz="4" w:space="0" w:color="auto"/>
            </w:tcBorders>
            <w:shd w:val="clear" w:color="auto" w:fill="auto"/>
            <w:vAlign w:val="center"/>
            <w:hideMark/>
          </w:tcPr>
          <w:p w14:paraId="108796B9" w14:textId="77777777" w:rsidR="007D5B16" w:rsidRPr="007D5B16" w:rsidRDefault="007D5B16" w:rsidP="007D5B16">
            <w:pPr>
              <w:jc w:val="center"/>
              <w:rPr>
                <w:color w:val="000000"/>
                <w:sz w:val="20"/>
                <w:szCs w:val="20"/>
              </w:rPr>
            </w:pPr>
            <w:r w:rsidRPr="007D5B16">
              <w:rPr>
                <w:color w:val="000000"/>
                <w:sz w:val="20"/>
                <w:szCs w:val="20"/>
              </w:rPr>
              <w:t>0,31</w:t>
            </w:r>
          </w:p>
        </w:tc>
        <w:tc>
          <w:tcPr>
            <w:tcW w:w="0" w:type="auto"/>
            <w:tcBorders>
              <w:top w:val="nil"/>
              <w:left w:val="nil"/>
              <w:bottom w:val="single" w:sz="4" w:space="0" w:color="auto"/>
              <w:right w:val="single" w:sz="4" w:space="0" w:color="auto"/>
            </w:tcBorders>
            <w:shd w:val="clear" w:color="auto" w:fill="auto"/>
            <w:vAlign w:val="center"/>
            <w:hideMark/>
          </w:tcPr>
          <w:p w14:paraId="3CADE3A4" w14:textId="77777777" w:rsidR="007D5B16" w:rsidRPr="007D5B16" w:rsidRDefault="007D5B16" w:rsidP="007D5B16">
            <w:pPr>
              <w:jc w:val="center"/>
              <w:rPr>
                <w:color w:val="000000"/>
                <w:sz w:val="20"/>
                <w:szCs w:val="20"/>
              </w:rPr>
            </w:pPr>
            <w:r w:rsidRPr="007D5B16">
              <w:rPr>
                <w:color w:val="000000"/>
                <w:sz w:val="20"/>
                <w:szCs w:val="20"/>
              </w:rPr>
              <w:t>0,31</w:t>
            </w:r>
          </w:p>
        </w:tc>
        <w:tc>
          <w:tcPr>
            <w:tcW w:w="0" w:type="auto"/>
            <w:tcBorders>
              <w:top w:val="nil"/>
              <w:left w:val="nil"/>
              <w:bottom w:val="single" w:sz="4" w:space="0" w:color="auto"/>
              <w:right w:val="single" w:sz="4" w:space="0" w:color="auto"/>
            </w:tcBorders>
            <w:shd w:val="clear" w:color="auto" w:fill="auto"/>
            <w:vAlign w:val="center"/>
            <w:hideMark/>
          </w:tcPr>
          <w:p w14:paraId="7602D966" w14:textId="77777777" w:rsidR="007D5B16" w:rsidRPr="007D5B16" w:rsidRDefault="007D5B16" w:rsidP="007D5B16">
            <w:pPr>
              <w:jc w:val="center"/>
              <w:rPr>
                <w:color w:val="000000"/>
                <w:sz w:val="20"/>
                <w:szCs w:val="20"/>
              </w:rPr>
            </w:pPr>
            <w:r w:rsidRPr="007D5B16">
              <w:rPr>
                <w:color w:val="000000"/>
                <w:sz w:val="20"/>
                <w:szCs w:val="20"/>
              </w:rPr>
              <w:t>0,31</w:t>
            </w:r>
          </w:p>
        </w:tc>
        <w:tc>
          <w:tcPr>
            <w:tcW w:w="0" w:type="auto"/>
            <w:tcBorders>
              <w:top w:val="nil"/>
              <w:left w:val="nil"/>
              <w:bottom w:val="single" w:sz="4" w:space="0" w:color="auto"/>
              <w:right w:val="single" w:sz="4" w:space="0" w:color="auto"/>
            </w:tcBorders>
            <w:shd w:val="clear" w:color="auto" w:fill="auto"/>
            <w:vAlign w:val="center"/>
            <w:hideMark/>
          </w:tcPr>
          <w:p w14:paraId="665B218D" w14:textId="77777777" w:rsidR="007D5B16" w:rsidRPr="007D5B16" w:rsidRDefault="007D5B16" w:rsidP="007D5B16">
            <w:pPr>
              <w:jc w:val="center"/>
              <w:rPr>
                <w:color w:val="000000"/>
                <w:sz w:val="20"/>
                <w:szCs w:val="20"/>
              </w:rPr>
            </w:pPr>
            <w:r w:rsidRPr="007D5B16">
              <w:rPr>
                <w:color w:val="000000"/>
                <w:sz w:val="20"/>
                <w:szCs w:val="20"/>
              </w:rPr>
              <w:t>0,31</w:t>
            </w:r>
          </w:p>
        </w:tc>
        <w:tc>
          <w:tcPr>
            <w:tcW w:w="0" w:type="auto"/>
            <w:tcBorders>
              <w:top w:val="nil"/>
              <w:left w:val="nil"/>
              <w:bottom w:val="single" w:sz="4" w:space="0" w:color="auto"/>
              <w:right w:val="single" w:sz="4" w:space="0" w:color="auto"/>
            </w:tcBorders>
            <w:shd w:val="clear" w:color="auto" w:fill="auto"/>
            <w:vAlign w:val="center"/>
            <w:hideMark/>
          </w:tcPr>
          <w:p w14:paraId="51231608" w14:textId="77777777" w:rsidR="007D5B16" w:rsidRPr="007D5B16" w:rsidRDefault="007D5B16" w:rsidP="007D5B16">
            <w:pPr>
              <w:jc w:val="center"/>
              <w:rPr>
                <w:color w:val="000000"/>
                <w:sz w:val="20"/>
                <w:szCs w:val="20"/>
              </w:rPr>
            </w:pPr>
            <w:r w:rsidRPr="007D5B16">
              <w:rPr>
                <w:color w:val="000000"/>
                <w:sz w:val="20"/>
                <w:szCs w:val="20"/>
              </w:rPr>
              <w:t>0,31</w:t>
            </w:r>
          </w:p>
        </w:tc>
        <w:tc>
          <w:tcPr>
            <w:tcW w:w="0" w:type="auto"/>
            <w:tcBorders>
              <w:top w:val="nil"/>
              <w:left w:val="nil"/>
              <w:bottom w:val="single" w:sz="4" w:space="0" w:color="auto"/>
              <w:right w:val="single" w:sz="4" w:space="0" w:color="auto"/>
            </w:tcBorders>
            <w:shd w:val="clear" w:color="auto" w:fill="auto"/>
            <w:vAlign w:val="center"/>
            <w:hideMark/>
          </w:tcPr>
          <w:p w14:paraId="4A111BC1" w14:textId="77777777" w:rsidR="007D5B16" w:rsidRPr="007D5B16" w:rsidRDefault="007D5B16" w:rsidP="007D5B16">
            <w:pPr>
              <w:jc w:val="center"/>
              <w:rPr>
                <w:color w:val="000000"/>
                <w:sz w:val="20"/>
                <w:szCs w:val="20"/>
              </w:rPr>
            </w:pPr>
            <w:r w:rsidRPr="007D5B16">
              <w:rPr>
                <w:color w:val="000000"/>
                <w:sz w:val="20"/>
                <w:szCs w:val="20"/>
              </w:rPr>
              <w:t>0,31</w:t>
            </w:r>
          </w:p>
        </w:tc>
        <w:tc>
          <w:tcPr>
            <w:tcW w:w="0" w:type="auto"/>
            <w:tcBorders>
              <w:top w:val="nil"/>
              <w:left w:val="nil"/>
              <w:bottom w:val="single" w:sz="4" w:space="0" w:color="auto"/>
              <w:right w:val="single" w:sz="4" w:space="0" w:color="auto"/>
            </w:tcBorders>
            <w:shd w:val="clear" w:color="auto" w:fill="auto"/>
            <w:vAlign w:val="center"/>
            <w:hideMark/>
          </w:tcPr>
          <w:p w14:paraId="0D6295B4" w14:textId="77777777" w:rsidR="007D5B16" w:rsidRPr="007D5B16" w:rsidRDefault="007D5B16" w:rsidP="007D5B16">
            <w:pPr>
              <w:jc w:val="center"/>
              <w:rPr>
                <w:color w:val="000000"/>
                <w:sz w:val="20"/>
                <w:szCs w:val="20"/>
              </w:rPr>
            </w:pPr>
            <w:r w:rsidRPr="007D5B16">
              <w:rPr>
                <w:color w:val="000000"/>
                <w:sz w:val="20"/>
                <w:szCs w:val="20"/>
              </w:rPr>
              <w:t>0,31</w:t>
            </w:r>
          </w:p>
        </w:tc>
      </w:tr>
      <w:tr w:rsidR="007D5B16" w:rsidRPr="007D5B16" w14:paraId="48835091"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4FFC75C" w14:textId="77777777" w:rsidR="007D5B16" w:rsidRPr="007D5B16" w:rsidRDefault="007D5B16" w:rsidP="007D5B16">
            <w:pPr>
              <w:jc w:val="center"/>
              <w:rPr>
                <w:color w:val="000000"/>
                <w:sz w:val="20"/>
                <w:szCs w:val="20"/>
              </w:rPr>
            </w:pPr>
            <w:r w:rsidRPr="007D5B16">
              <w:rPr>
                <w:color w:val="000000"/>
                <w:sz w:val="20"/>
                <w:szCs w:val="20"/>
              </w:rPr>
              <w:t>Микрорайон 11А</w:t>
            </w:r>
          </w:p>
        </w:tc>
        <w:tc>
          <w:tcPr>
            <w:tcW w:w="0" w:type="auto"/>
            <w:tcBorders>
              <w:top w:val="nil"/>
              <w:left w:val="nil"/>
              <w:bottom w:val="single" w:sz="4" w:space="0" w:color="auto"/>
              <w:right w:val="single" w:sz="4" w:space="0" w:color="auto"/>
            </w:tcBorders>
            <w:shd w:val="clear" w:color="auto" w:fill="auto"/>
            <w:vAlign w:val="center"/>
            <w:hideMark/>
          </w:tcPr>
          <w:p w14:paraId="738FE66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2867F9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CD9A80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510359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E3BC6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0C005F3" w14:textId="77777777" w:rsidR="007D5B16" w:rsidRPr="007D5B16" w:rsidRDefault="007D5B16" w:rsidP="007D5B16">
            <w:pPr>
              <w:jc w:val="center"/>
              <w:rPr>
                <w:color w:val="000000"/>
                <w:sz w:val="20"/>
                <w:szCs w:val="20"/>
              </w:rPr>
            </w:pPr>
            <w:r w:rsidRPr="007D5B16">
              <w:rPr>
                <w:color w:val="000000"/>
                <w:sz w:val="20"/>
                <w:szCs w:val="20"/>
              </w:rPr>
              <w:t>0,85</w:t>
            </w:r>
          </w:p>
        </w:tc>
        <w:tc>
          <w:tcPr>
            <w:tcW w:w="0" w:type="auto"/>
            <w:tcBorders>
              <w:top w:val="nil"/>
              <w:left w:val="nil"/>
              <w:bottom w:val="single" w:sz="4" w:space="0" w:color="auto"/>
              <w:right w:val="single" w:sz="4" w:space="0" w:color="auto"/>
            </w:tcBorders>
            <w:shd w:val="clear" w:color="auto" w:fill="auto"/>
            <w:vAlign w:val="center"/>
            <w:hideMark/>
          </w:tcPr>
          <w:p w14:paraId="21B11425" w14:textId="77777777" w:rsidR="007D5B16" w:rsidRPr="007D5B16" w:rsidRDefault="007D5B16" w:rsidP="007D5B16">
            <w:pPr>
              <w:jc w:val="center"/>
              <w:rPr>
                <w:color w:val="000000"/>
                <w:sz w:val="20"/>
                <w:szCs w:val="20"/>
              </w:rPr>
            </w:pPr>
            <w:r w:rsidRPr="007D5B16">
              <w:rPr>
                <w:color w:val="000000"/>
                <w:sz w:val="20"/>
                <w:szCs w:val="20"/>
              </w:rPr>
              <w:t>0,85</w:t>
            </w:r>
          </w:p>
        </w:tc>
        <w:tc>
          <w:tcPr>
            <w:tcW w:w="0" w:type="auto"/>
            <w:tcBorders>
              <w:top w:val="nil"/>
              <w:left w:val="nil"/>
              <w:bottom w:val="single" w:sz="4" w:space="0" w:color="auto"/>
              <w:right w:val="single" w:sz="4" w:space="0" w:color="auto"/>
            </w:tcBorders>
            <w:shd w:val="clear" w:color="auto" w:fill="auto"/>
            <w:vAlign w:val="center"/>
            <w:hideMark/>
          </w:tcPr>
          <w:p w14:paraId="215E9341" w14:textId="77777777" w:rsidR="007D5B16" w:rsidRPr="007D5B16" w:rsidRDefault="007D5B16" w:rsidP="007D5B16">
            <w:pPr>
              <w:jc w:val="center"/>
              <w:rPr>
                <w:color w:val="000000"/>
                <w:sz w:val="20"/>
                <w:szCs w:val="20"/>
              </w:rPr>
            </w:pPr>
            <w:r w:rsidRPr="007D5B16">
              <w:rPr>
                <w:color w:val="000000"/>
                <w:sz w:val="20"/>
                <w:szCs w:val="20"/>
              </w:rPr>
              <w:t>0,85</w:t>
            </w:r>
          </w:p>
        </w:tc>
        <w:tc>
          <w:tcPr>
            <w:tcW w:w="0" w:type="auto"/>
            <w:tcBorders>
              <w:top w:val="nil"/>
              <w:left w:val="nil"/>
              <w:bottom w:val="single" w:sz="4" w:space="0" w:color="auto"/>
              <w:right w:val="single" w:sz="4" w:space="0" w:color="auto"/>
            </w:tcBorders>
            <w:shd w:val="clear" w:color="auto" w:fill="auto"/>
            <w:vAlign w:val="center"/>
            <w:hideMark/>
          </w:tcPr>
          <w:p w14:paraId="4443E6DA" w14:textId="77777777" w:rsidR="007D5B16" w:rsidRPr="007D5B16" w:rsidRDefault="007D5B16" w:rsidP="007D5B16">
            <w:pPr>
              <w:jc w:val="center"/>
              <w:rPr>
                <w:color w:val="000000"/>
                <w:sz w:val="20"/>
                <w:szCs w:val="20"/>
              </w:rPr>
            </w:pPr>
            <w:r w:rsidRPr="007D5B16">
              <w:rPr>
                <w:color w:val="000000"/>
                <w:sz w:val="20"/>
                <w:szCs w:val="20"/>
              </w:rPr>
              <w:t>0,85</w:t>
            </w:r>
          </w:p>
        </w:tc>
        <w:tc>
          <w:tcPr>
            <w:tcW w:w="0" w:type="auto"/>
            <w:tcBorders>
              <w:top w:val="nil"/>
              <w:left w:val="nil"/>
              <w:bottom w:val="single" w:sz="4" w:space="0" w:color="auto"/>
              <w:right w:val="single" w:sz="4" w:space="0" w:color="auto"/>
            </w:tcBorders>
            <w:shd w:val="clear" w:color="auto" w:fill="auto"/>
            <w:vAlign w:val="center"/>
            <w:hideMark/>
          </w:tcPr>
          <w:p w14:paraId="7BFC028C" w14:textId="77777777" w:rsidR="007D5B16" w:rsidRPr="007D5B16" w:rsidRDefault="007D5B16" w:rsidP="007D5B16">
            <w:pPr>
              <w:jc w:val="center"/>
              <w:rPr>
                <w:color w:val="000000"/>
                <w:sz w:val="20"/>
                <w:szCs w:val="20"/>
              </w:rPr>
            </w:pPr>
            <w:r w:rsidRPr="007D5B16">
              <w:rPr>
                <w:color w:val="000000"/>
                <w:sz w:val="20"/>
                <w:szCs w:val="20"/>
              </w:rPr>
              <w:t>0,85</w:t>
            </w:r>
          </w:p>
        </w:tc>
        <w:tc>
          <w:tcPr>
            <w:tcW w:w="0" w:type="auto"/>
            <w:tcBorders>
              <w:top w:val="nil"/>
              <w:left w:val="nil"/>
              <w:bottom w:val="single" w:sz="4" w:space="0" w:color="auto"/>
              <w:right w:val="single" w:sz="4" w:space="0" w:color="auto"/>
            </w:tcBorders>
            <w:shd w:val="clear" w:color="auto" w:fill="auto"/>
            <w:vAlign w:val="center"/>
            <w:hideMark/>
          </w:tcPr>
          <w:p w14:paraId="0DFAAE65" w14:textId="77777777" w:rsidR="007D5B16" w:rsidRPr="007D5B16" w:rsidRDefault="007D5B16" w:rsidP="007D5B16">
            <w:pPr>
              <w:jc w:val="center"/>
              <w:rPr>
                <w:color w:val="000000"/>
                <w:sz w:val="20"/>
                <w:szCs w:val="20"/>
              </w:rPr>
            </w:pPr>
            <w:r w:rsidRPr="007D5B16">
              <w:rPr>
                <w:color w:val="000000"/>
                <w:sz w:val="20"/>
                <w:szCs w:val="20"/>
              </w:rPr>
              <w:t>0,85</w:t>
            </w:r>
          </w:p>
        </w:tc>
        <w:tc>
          <w:tcPr>
            <w:tcW w:w="0" w:type="auto"/>
            <w:tcBorders>
              <w:top w:val="nil"/>
              <w:left w:val="nil"/>
              <w:bottom w:val="single" w:sz="4" w:space="0" w:color="auto"/>
              <w:right w:val="single" w:sz="4" w:space="0" w:color="auto"/>
            </w:tcBorders>
            <w:shd w:val="clear" w:color="auto" w:fill="auto"/>
            <w:vAlign w:val="center"/>
            <w:hideMark/>
          </w:tcPr>
          <w:p w14:paraId="65012424" w14:textId="77777777" w:rsidR="007D5B16" w:rsidRPr="007D5B16" w:rsidRDefault="007D5B16" w:rsidP="007D5B16">
            <w:pPr>
              <w:jc w:val="center"/>
              <w:rPr>
                <w:color w:val="000000"/>
                <w:sz w:val="20"/>
                <w:szCs w:val="20"/>
              </w:rPr>
            </w:pPr>
            <w:r w:rsidRPr="007D5B16">
              <w:rPr>
                <w:color w:val="000000"/>
                <w:sz w:val="20"/>
                <w:szCs w:val="20"/>
              </w:rPr>
              <w:t>0,85</w:t>
            </w:r>
          </w:p>
        </w:tc>
        <w:tc>
          <w:tcPr>
            <w:tcW w:w="0" w:type="auto"/>
            <w:tcBorders>
              <w:top w:val="nil"/>
              <w:left w:val="nil"/>
              <w:bottom w:val="single" w:sz="4" w:space="0" w:color="auto"/>
              <w:right w:val="single" w:sz="4" w:space="0" w:color="auto"/>
            </w:tcBorders>
            <w:shd w:val="clear" w:color="auto" w:fill="auto"/>
            <w:vAlign w:val="center"/>
            <w:hideMark/>
          </w:tcPr>
          <w:p w14:paraId="77D475E8" w14:textId="77777777" w:rsidR="007D5B16" w:rsidRPr="007D5B16" w:rsidRDefault="007D5B16" w:rsidP="007D5B16">
            <w:pPr>
              <w:jc w:val="center"/>
              <w:rPr>
                <w:color w:val="000000"/>
                <w:sz w:val="20"/>
                <w:szCs w:val="20"/>
              </w:rPr>
            </w:pPr>
            <w:r w:rsidRPr="007D5B16">
              <w:rPr>
                <w:color w:val="000000"/>
                <w:sz w:val="20"/>
                <w:szCs w:val="20"/>
              </w:rPr>
              <w:t>0,85</w:t>
            </w:r>
          </w:p>
        </w:tc>
        <w:tc>
          <w:tcPr>
            <w:tcW w:w="0" w:type="auto"/>
            <w:tcBorders>
              <w:top w:val="nil"/>
              <w:left w:val="nil"/>
              <w:bottom w:val="single" w:sz="4" w:space="0" w:color="auto"/>
              <w:right w:val="single" w:sz="4" w:space="0" w:color="auto"/>
            </w:tcBorders>
            <w:shd w:val="clear" w:color="auto" w:fill="auto"/>
            <w:vAlign w:val="center"/>
            <w:hideMark/>
          </w:tcPr>
          <w:p w14:paraId="2CBC36A6" w14:textId="77777777" w:rsidR="007D5B16" w:rsidRPr="007D5B16" w:rsidRDefault="007D5B16" w:rsidP="007D5B16">
            <w:pPr>
              <w:jc w:val="center"/>
              <w:rPr>
                <w:color w:val="000000"/>
                <w:sz w:val="20"/>
                <w:szCs w:val="20"/>
              </w:rPr>
            </w:pPr>
            <w:r w:rsidRPr="007D5B16">
              <w:rPr>
                <w:color w:val="000000"/>
                <w:sz w:val="20"/>
                <w:szCs w:val="20"/>
              </w:rPr>
              <w:t>0,85</w:t>
            </w:r>
          </w:p>
        </w:tc>
        <w:tc>
          <w:tcPr>
            <w:tcW w:w="0" w:type="auto"/>
            <w:tcBorders>
              <w:top w:val="nil"/>
              <w:left w:val="nil"/>
              <w:bottom w:val="single" w:sz="4" w:space="0" w:color="auto"/>
              <w:right w:val="single" w:sz="4" w:space="0" w:color="auto"/>
            </w:tcBorders>
            <w:shd w:val="clear" w:color="auto" w:fill="auto"/>
            <w:vAlign w:val="center"/>
            <w:hideMark/>
          </w:tcPr>
          <w:p w14:paraId="4B895166" w14:textId="77777777" w:rsidR="007D5B16" w:rsidRPr="007D5B16" w:rsidRDefault="007D5B16" w:rsidP="007D5B16">
            <w:pPr>
              <w:jc w:val="center"/>
              <w:rPr>
                <w:color w:val="000000"/>
                <w:sz w:val="20"/>
                <w:szCs w:val="20"/>
              </w:rPr>
            </w:pPr>
            <w:r w:rsidRPr="007D5B16">
              <w:rPr>
                <w:color w:val="000000"/>
                <w:sz w:val="20"/>
                <w:szCs w:val="20"/>
              </w:rPr>
              <w:t>0,85</w:t>
            </w:r>
          </w:p>
        </w:tc>
        <w:tc>
          <w:tcPr>
            <w:tcW w:w="0" w:type="auto"/>
            <w:tcBorders>
              <w:top w:val="nil"/>
              <w:left w:val="nil"/>
              <w:bottom w:val="single" w:sz="4" w:space="0" w:color="auto"/>
              <w:right w:val="single" w:sz="4" w:space="0" w:color="auto"/>
            </w:tcBorders>
            <w:shd w:val="clear" w:color="auto" w:fill="auto"/>
            <w:vAlign w:val="center"/>
            <w:hideMark/>
          </w:tcPr>
          <w:p w14:paraId="6E04A0C0" w14:textId="77777777" w:rsidR="007D5B16" w:rsidRPr="007D5B16" w:rsidRDefault="007D5B16" w:rsidP="007D5B16">
            <w:pPr>
              <w:jc w:val="center"/>
              <w:rPr>
                <w:color w:val="000000"/>
                <w:sz w:val="20"/>
                <w:szCs w:val="20"/>
              </w:rPr>
            </w:pPr>
            <w:r w:rsidRPr="007D5B16">
              <w:rPr>
                <w:color w:val="000000"/>
                <w:sz w:val="20"/>
                <w:szCs w:val="20"/>
              </w:rPr>
              <w:t>0,85</w:t>
            </w:r>
          </w:p>
        </w:tc>
        <w:tc>
          <w:tcPr>
            <w:tcW w:w="0" w:type="auto"/>
            <w:tcBorders>
              <w:top w:val="nil"/>
              <w:left w:val="nil"/>
              <w:bottom w:val="single" w:sz="4" w:space="0" w:color="auto"/>
              <w:right w:val="single" w:sz="4" w:space="0" w:color="auto"/>
            </w:tcBorders>
            <w:shd w:val="clear" w:color="auto" w:fill="auto"/>
            <w:vAlign w:val="center"/>
            <w:hideMark/>
          </w:tcPr>
          <w:p w14:paraId="4297D8C4" w14:textId="77777777" w:rsidR="007D5B16" w:rsidRPr="007D5B16" w:rsidRDefault="007D5B16" w:rsidP="007D5B16">
            <w:pPr>
              <w:jc w:val="center"/>
              <w:rPr>
                <w:color w:val="000000"/>
                <w:sz w:val="20"/>
                <w:szCs w:val="20"/>
              </w:rPr>
            </w:pPr>
            <w:r w:rsidRPr="007D5B16">
              <w:rPr>
                <w:color w:val="000000"/>
                <w:sz w:val="20"/>
                <w:szCs w:val="20"/>
              </w:rPr>
              <w:t>0,85</w:t>
            </w:r>
          </w:p>
        </w:tc>
        <w:tc>
          <w:tcPr>
            <w:tcW w:w="0" w:type="auto"/>
            <w:tcBorders>
              <w:top w:val="nil"/>
              <w:left w:val="nil"/>
              <w:bottom w:val="single" w:sz="4" w:space="0" w:color="auto"/>
              <w:right w:val="single" w:sz="4" w:space="0" w:color="auto"/>
            </w:tcBorders>
            <w:shd w:val="clear" w:color="auto" w:fill="auto"/>
            <w:vAlign w:val="center"/>
            <w:hideMark/>
          </w:tcPr>
          <w:p w14:paraId="5663AA26" w14:textId="77777777" w:rsidR="007D5B16" w:rsidRPr="007D5B16" w:rsidRDefault="007D5B16" w:rsidP="007D5B16">
            <w:pPr>
              <w:jc w:val="center"/>
              <w:rPr>
                <w:color w:val="000000"/>
                <w:sz w:val="20"/>
                <w:szCs w:val="20"/>
              </w:rPr>
            </w:pPr>
            <w:r w:rsidRPr="007D5B16">
              <w:rPr>
                <w:color w:val="000000"/>
                <w:sz w:val="20"/>
                <w:szCs w:val="20"/>
              </w:rPr>
              <w:t>0,85</w:t>
            </w:r>
          </w:p>
        </w:tc>
      </w:tr>
      <w:tr w:rsidR="007D5B16" w:rsidRPr="007D5B16" w14:paraId="04910A60"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0B69F91" w14:textId="77777777" w:rsidR="007D5B16" w:rsidRPr="007D5B16" w:rsidRDefault="007D5B16" w:rsidP="007D5B16">
            <w:pPr>
              <w:jc w:val="center"/>
              <w:rPr>
                <w:color w:val="000000"/>
                <w:sz w:val="20"/>
                <w:szCs w:val="20"/>
              </w:rPr>
            </w:pPr>
            <w:r w:rsidRPr="007D5B16">
              <w:rPr>
                <w:color w:val="000000"/>
                <w:sz w:val="20"/>
                <w:szCs w:val="20"/>
              </w:rPr>
              <w:t>Микрорайон 13А.</w:t>
            </w:r>
          </w:p>
        </w:tc>
        <w:tc>
          <w:tcPr>
            <w:tcW w:w="0" w:type="auto"/>
            <w:tcBorders>
              <w:top w:val="nil"/>
              <w:left w:val="nil"/>
              <w:bottom w:val="single" w:sz="4" w:space="0" w:color="auto"/>
              <w:right w:val="single" w:sz="4" w:space="0" w:color="auto"/>
            </w:tcBorders>
            <w:shd w:val="clear" w:color="auto" w:fill="auto"/>
            <w:vAlign w:val="center"/>
            <w:hideMark/>
          </w:tcPr>
          <w:p w14:paraId="2914762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105DFB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964E4C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EAA341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9DF36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08ECEF2" w14:textId="77777777" w:rsidR="007D5B16" w:rsidRPr="007D5B16" w:rsidRDefault="007D5B16" w:rsidP="007D5B16">
            <w:pPr>
              <w:jc w:val="center"/>
              <w:rPr>
                <w:color w:val="000000"/>
                <w:sz w:val="20"/>
                <w:szCs w:val="20"/>
              </w:rPr>
            </w:pPr>
            <w:r w:rsidRPr="007D5B16">
              <w:rPr>
                <w:color w:val="000000"/>
                <w:sz w:val="20"/>
                <w:szCs w:val="20"/>
              </w:rPr>
              <w:t>0,28</w:t>
            </w:r>
          </w:p>
        </w:tc>
        <w:tc>
          <w:tcPr>
            <w:tcW w:w="0" w:type="auto"/>
            <w:tcBorders>
              <w:top w:val="nil"/>
              <w:left w:val="nil"/>
              <w:bottom w:val="single" w:sz="4" w:space="0" w:color="auto"/>
              <w:right w:val="single" w:sz="4" w:space="0" w:color="auto"/>
            </w:tcBorders>
            <w:shd w:val="clear" w:color="auto" w:fill="auto"/>
            <w:vAlign w:val="center"/>
            <w:hideMark/>
          </w:tcPr>
          <w:p w14:paraId="01A5D351" w14:textId="77777777" w:rsidR="007D5B16" w:rsidRPr="007D5B16" w:rsidRDefault="007D5B16" w:rsidP="007D5B16">
            <w:pPr>
              <w:jc w:val="center"/>
              <w:rPr>
                <w:color w:val="000000"/>
                <w:sz w:val="20"/>
                <w:szCs w:val="20"/>
              </w:rPr>
            </w:pPr>
            <w:r w:rsidRPr="007D5B16">
              <w:rPr>
                <w:color w:val="000000"/>
                <w:sz w:val="20"/>
                <w:szCs w:val="20"/>
              </w:rPr>
              <w:t>0,28</w:t>
            </w:r>
          </w:p>
        </w:tc>
        <w:tc>
          <w:tcPr>
            <w:tcW w:w="0" w:type="auto"/>
            <w:tcBorders>
              <w:top w:val="nil"/>
              <w:left w:val="nil"/>
              <w:bottom w:val="single" w:sz="4" w:space="0" w:color="auto"/>
              <w:right w:val="single" w:sz="4" w:space="0" w:color="auto"/>
            </w:tcBorders>
            <w:shd w:val="clear" w:color="auto" w:fill="auto"/>
            <w:vAlign w:val="center"/>
            <w:hideMark/>
          </w:tcPr>
          <w:p w14:paraId="51A873C8" w14:textId="77777777" w:rsidR="007D5B16" w:rsidRPr="007D5B16" w:rsidRDefault="007D5B16" w:rsidP="007D5B16">
            <w:pPr>
              <w:jc w:val="center"/>
              <w:rPr>
                <w:color w:val="000000"/>
                <w:sz w:val="20"/>
                <w:szCs w:val="20"/>
              </w:rPr>
            </w:pPr>
            <w:r w:rsidRPr="007D5B16">
              <w:rPr>
                <w:color w:val="000000"/>
                <w:sz w:val="20"/>
                <w:szCs w:val="20"/>
              </w:rPr>
              <w:t>0,28</w:t>
            </w:r>
          </w:p>
        </w:tc>
        <w:tc>
          <w:tcPr>
            <w:tcW w:w="0" w:type="auto"/>
            <w:tcBorders>
              <w:top w:val="nil"/>
              <w:left w:val="nil"/>
              <w:bottom w:val="single" w:sz="4" w:space="0" w:color="auto"/>
              <w:right w:val="single" w:sz="4" w:space="0" w:color="auto"/>
            </w:tcBorders>
            <w:shd w:val="clear" w:color="auto" w:fill="auto"/>
            <w:vAlign w:val="center"/>
            <w:hideMark/>
          </w:tcPr>
          <w:p w14:paraId="466E908F" w14:textId="77777777" w:rsidR="007D5B16" w:rsidRPr="007D5B16" w:rsidRDefault="007D5B16" w:rsidP="007D5B16">
            <w:pPr>
              <w:jc w:val="center"/>
              <w:rPr>
                <w:color w:val="000000"/>
                <w:sz w:val="20"/>
                <w:szCs w:val="20"/>
              </w:rPr>
            </w:pPr>
            <w:r w:rsidRPr="007D5B16">
              <w:rPr>
                <w:color w:val="000000"/>
                <w:sz w:val="20"/>
                <w:szCs w:val="20"/>
              </w:rPr>
              <w:t>0,28</w:t>
            </w:r>
          </w:p>
        </w:tc>
        <w:tc>
          <w:tcPr>
            <w:tcW w:w="0" w:type="auto"/>
            <w:tcBorders>
              <w:top w:val="nil"/>
              <w:left w:val="nil"/>
              <w:bottom w:val="single" w:sz="4" w:space="0" w:color="auto"/>
              <w:right w:val="single" w:sz="4" w:space="0" w:color="auto"/>
            </w:tcBorders>
            <w:shd w:val="clear" w:color="auto" w:fill="auto"/>
            <w:vAlign w:val="center"/>
            <w:hideMark/>
          </w:tcPr>
          <w:p w14:paraId="1AACA641" w14:textId="77777777" w:rsidR="007D5B16" w:rsidRPr="007D5B16" w:rsidRDefault="007D5B16" w:rsidP="007D5B16">
            <w:pPr>
              <w:jc w:val="center"/>
              <w:rPr>
                <w:color w:val="000000"/>
                <w:sz w:val="20"/>
                <w:szCs w:val="20"/>
              </w:rPr>
            </w:pPr>
            <w:r w:rsidRPr="007D5B16">
              <w:rPr>
                <w:color w:val="000000"/>
                <w:sz w:val="20"/>
                <w:szCs w:val="20"/>
              </w:rPr>
              <w:t>0,28</w:t>
            </w:r>
          </w:p>
        </w:tc>
        <w:tc>
          <w:tcPr>
            <w:tcW w:w="0" w:type="auto"/>
            <w:tcBorders>
              <w:top w:val="nil"/>
              <w:left w:val="nil"/>
              <w:bottom w:val="single" w:sz="4" w:space="0" w:color="auto"/>
              <w:right w:val="single" w:sz="4" w:space="0" w:color="auto"/>
            </w:tcBorders>
            <w:shd w:val="clear" w:color="auto" w:fill="auto"/>
            <w:vAlign w:val="center"/>
            <w:hideMark/>
          </w:tcPr>
          <w:p w14:paraId="6C72B918" w14:textId="77777777" w:rsidR="007D5B16" w:rsidRPr="007D5B16" w:rsidRDefault="007D5B16" w:rsidP="007D5B16">
            <w:pPr>
              <w:jc w:val="center"/>
              <w:rPr>
                <w:color w:val="000000"/>
                <w:sz w:val="20"/>
                <w:szCs w:val="20"/>
              </w:rPr>
            </w:pPr>
            <w:r w:rsidRPr="007D5B16">
              <w:rPr>
                <w:color w:val="000000"/>
                <w:sz w:val="20"/>
                <w:szCs w:val="20"/>
              </w:rPr>
              <w:t>0,28</w:t>
            </w:r>
          </w:p>
        </w:tc>
        <w:tc>
          <w:tcPr>
            <w:tcW w:w="0" w:type="auto"/>
            <w:tcBorders>
              <w:top w:val="nil"/>
              <w:left w:val="nil"/>
              <w:bottom w:val="single" w:sz="4" w:space="0" w:color="auto"/>
              <w:right w:val="single" w:sz="4" w:space="0" w:color="auto"/>
            </w:tcBorders>
            <w:shd w:val="clear" w:color="auto" w:fill="auto"/>
            <w:vAlign w:val="center"/>
            <w:hideMark/>
          </w:tcPr>
          <w:p w14:paraId="0833B161" w14:textId="77777777" w:rsidR="007D5B16" w:rsidRPr="007D5B16" w:rsidRDefault="007D5B16" w:rsidP="007D5B16">
            <w:pPr>
              <w:jc w:val="center"/>
              <w:rPr>
                <w:color w:val="000000"/>
                <w:sz w:val="20"/>
                <w:szCs w:val="20"/>
              </w:rPr>
            </w:pPr>
            <w:r w:rsidRPr="007D5B16">
              <w:rPr>
                <w:color w:val="000000"/>
                <w:sz w:val="20"/>
                <w:szCs w:val="20"/>
              </w:rPr>
              <w:t>0,28</w:t>
            </w:r>
          </w:p>
        </w:tc>
        <w:tc>
          <w:tcPr>
            <w:tcW w:w="0" w:type="auto"/>
            <w:tcBorders>
              <w:top w:val="nil"/>
              <w:left w:val="nil"/>
              <w:bottom w:val="single" w:sz="4" w:space="0" w:color="auto"/>
              <w:right w:val="single" w:sz="4" w:space="0" w:color="auto"/>
            </w:tcBorders>
            <w:shd w:val="clear" w:color="auto" w:fill="auto"/>
            <w:vAlign w:val="center"/>
            <w:hideMark/>
          </w:tcPr>
          <w:p w14:paraId="422879D4" w14:textId="77777777" w:rsidR="007D5B16" w:rsidRPr="007D5B16" w:rsidRDefault="007D5B16" w:rsidP="007D5B16">
            <w:pPr>
              <w:jc w:val="center"/>
              <w:rPr>
                <w:color w:val="000000"/>
                <w:sz w:val="20"/>
                <w:szCs w:val="20"/>
              </w:rPr>
            </w:pPr>
            <w:r w:rsidRPr="007D5B16">
              <w:rPr>
                <w:color w:val="000000"/>
                <w:sz w:val="20"/>
                <w:szCs w:val="20"/>
              </w:rPr>
              <w:t>0,28</w:t>
            </w:r>
          </w:p>
        </w:tc>
        <w:tc>
          <w:tcPr>
            <w:tcW w:w="0" w:type="auto"/>
            <w:tcBorders>
              <w:top w:val="nil"/>
              <w:left w:val="nil"/>
              <w:bottom w:val="single" w:sz="4" w:space="0" w:color="auto"/>
              <w:right w:val="single" w:sz="4" w:space="0" w:color="auto"/>
            </w:tcBorders>
            <w:shd w:val="clear" w:color="auto" w:fill="auto"/>
            <w:vAlign w:val="center"/>
            <w:hideMark/>
          </w:tcPr>
          <w:p w14:paraId="25D69E92" w14:textId="77777777" w:rsidR="007D5B16" w:rsidRPr="007D5B16" w:rsidRDefault="007D5B16" w:rsidP="007D5B16">
            <w:pPr>
              <w:jc w:val="center"/>
              <w:rPr>
                <w:color w:val="000000"/>
                <w:sz w:val="20"/>
                <w:szCs w:val="20"/>
              </w:rPr>
            </w:pPr>
            <w:r w:rsidRPr="007D5B16">
              <w:rPr>
                <w:color w:val="000000"/>
                <w:sz w:val="20"/>
                <w:szCs w:val="20"/>
              </w:rPr>
              <w:t>0,28</w:t>
            </w:r>
          </w:p>
        </w:tc>
        <w:tc>
          <w:tcPr>
            <w:tcW w:w="0" w:type="auto"/>
            <w:tcBorders>
              <w:top w:val="nil"/>
              <w:left w:val="nil"/>
              <w:bottom w:val="single" w:sz="4" w:space="0" w:color="auto"/>
              <w:right w:val="single" w:sz="4" w:space="0" w:color="auto"/>
            </w:tcBorders>
            <w:shd w:val="clear" w:color="auto" w:fill="auto"/>
            <w:vAlign w:val="center"/>
            <w:hideMark/>
          </w:tcPr>
          <w:p w14:paraId="358E17BD" w14:textId="77777777" w:rsidR="007D5B16" w:rsidRPr="007D5B16" w:rsidRDefault="007D5B16" w:rsidP="007D5B16">
            <w:pPr>
              <w:jc w:val="center"/>
              <w:rPr>
                <w:color w:val="000000"/>
                <w:sz w:val="20"/>
                <w:szCs w:val="20"/>
              </w:rPr>
            </w:pPr>
            <w:r w:rsidRPr="007D5B16">
              <w:rPr>
                <w:color w:val="000000"/>
                <w:sz w:val="20"/>
                <w:szCs w:val="20"/>
              </w:rPr>
              <w:t>0,28</w:t>
            </w:r>
          </w:p>
        </w:tc>
        <w:tc>
          <w:tcPr>
            <w:tcW w:w="0" w:type="auto"/>
            <w:tcBorders>
              <w:top w:val="nil"/>
              <w:left w:val="nil"/>
              <w:bottom w:val="single" w:sz="4" w:space="0" w:color="auto"/>
              <w:right w:val="single" w:sz="4" w:space="0" w:color="auto"/>
            </w:tcBorders>
            <w:shd w:val="clear" w:color="auto" w:fill="auto"/>
            <w:vAlign w:val="center"/>
            <w:hideMark/>
          </w:tcPr>
          <w:p w14:paraId="27317931" w14:textId="77777777" w:rsidR="007D5B16" w:rsidRPr="007D5B16" w:rsidRDefault="007D5B16" w:rsidP="007D5B16">
            <w:pPr>
              <w:jc w:val="center"/>
              <w:rPr>
                <w:color w:val="000000"/>
                <w:sz w:val="20"/>
                <w:szCs w:val="20"/>
              </w:rPr>
            </w:pPr>
            <w:r w:rsidRPr="007D5B16">
              <w:rPr>
                <w:color w:val="000000"/>
                <w:sz w:val="20"/>
                <w:szCs w:val="20"/>
              </w:rPr>
              <w:t>0,28</w:t>
            </w:r>
          </w:p>
        </w:tc>
        <w:tc>
          <w:tcPr>
            <w:tcW w:w="0" w:type="auto"/>
            <w:tcBorders>
              <w:top w:val="nil"/>
              <w:left w:val="nil"/>
              <w:bottom w:val="single" w:sz="4" w:space="0" w:color="auto"/>
              <w:right w:val="single" w:sz="4" w:space="0" w:color="auto"/>
            </w:tcBorders>
            <w:shd w:val="clear" w:color="auto" w:fill="auto"/>
            <w:vAlign w:val="center"/>
            <w:hideMark/>
          </w:tcPr>
          <w:p w14:paraId="300303E0" w14:textId="77777777" w:rsidR="007D5B16" w:rsidRPr="007D5B16" w:rsidRDefault="007D5B16" w:rsidP="007D5B16">
            <w:pPr>
              <w:jc w:val="center"/>
              <w:rPr>
                <w:color w:val="000000"/>
                <w:sz w:val="20"/>
                <w:szCs w:val="20"/>
              </w:rPr>
            </w:pPr>
            <w:r w:rsidRPr="007D5B16">
              <w:rPr>
                <w:color w:val="000000"/>
                <w:sz w:val="20"/>
                <w:szCs w:val="20"/>
              </w:rPr>
              <w:t>0,28</w:t>
            </w:r>
          </w:p>
        </w:tc>
        <w:tc>
          <w:tcPr>
            <w:tcW w:w="0" w:type="auto"/>
            <w:tcBorders>
              <w:top w:val="nil"/>
              <w:left w:val="nil"/>
              <w:bottom w:val="single" w:sz="4" w:space="0" w:color="auto"/>
              <w:right w:val="single" w:sz="4" w:space="0" w:color="auto"/>
            </w:tcBorders>
            <w:shd w:val="clear" w:color="auto" w:fill="auto"/>
            <w:vAlign w:val="center"/>
            <w:hideMark/>
          </w:tcPr>
          <w:p w14:paraId="7EB86F41" w14:textId="77777777" w:rsidR="007D5B16" w:rsidRPr="007D5B16" w:rsidRDefault="007D5B16" w:rsidP="007D5B16">
            <w:pPr>
              <w:jc w:val="center"/>
              <w:rPr>
                <w:color w:val="000000"/>
                <w:sz w:val="20"/>
                <w:szCs w:val="20"/>
              </w:rPr>
            </w:pPr>
            <w:r w:rsidRPr="007D5B16">
              <w:rPr>
                <w:color w:val="000000"/>
                <w:sz w:val="20"/>
                <w:szCs w:val="20"/>
              </w:rPr>
              <w:t>0,28</w:t>
            </w:r>
          </w:p>
        </w:tc>
      </w:tr>
      <w:tr w:rsidR="007D5B16" w:rsidRPr="007D5B16" w14:paraId="721AC4FB"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B47BECB" w14:textId="77777777" w:rsidR="007D5B16" w:rsidRPr="007D5B16" w:rsidRDefault="007D5B16" w:rsidP="007D5B16">
            <w:pPr>
              <w:jc w:val="center"/>
              <w:rPr>
                <w:color w:val="000000"/>
                <w:sz w:val="20"/>
                <w:szCs w:val="20"/>
              </w:rPr>
            </w:pPr>
            <w:r w:rsidRPr="007D5B16">
              <w:rPr>
                <w:color w:val="000000"/>
                <w:sz w:val="20"/>
                <w:szCs w:val="20"/>
              </w:rPr>
              <w:t>Микрорайон 15А</w:t>
            </w:r>
          </w:p>
        </w:tc>
        <w:tc>
          <w:tcPr>
            <w:tcW w:w="0" w:type="auto"/>
            <w:tcBorders>
              <w:top w:val="nil"/>
              <w:left w:val="nil"/>
              <w:bottom w:val="single" w:sz="4" w:space="0" w:color="auto"/>
              <w:right w:val="single" w:sz="4" w:space="0" w:color="auto"/>
            </w:tcBorders>
            <w:shd w:val="clear" w:color="auto" w:fill="auto"/>
            <w:vAlign w:val="center"/>
            <w:hideMark/>
          </w:tcPr>
          <w:p w14:paraId="1A6F5B3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D0C502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6B16C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3565FE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3AA324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357B652" w14:textId="77777777" w:rsidR="007D5B16" w:rsidRPr="007D5B16" w:rsidRDefault="007D5B16" w:rsidP="007D5B16">
            <w:pPr>
              <w:jc w:val="center"/>
              <w:rPr>
                <w:color w:val="000000"/>
                <w:sz w:val="20"/>
                <w:szCs w:val="20"/>
              </w:rPr>
            </w:pPr>
            <w:r w:rsidRPr="007D5B16">
              <w:rPr>
                <w:color w:val="000000"/>
                <w:sz w:val="20"/>
                <w:szCs w:val="20"/>
              </w:rPr>
              <w:t>0,30</w:t>
            </w:r>
          </w:p>
        </w:tc>
        <w:tc>
          <w:tcPr>
            <w:tcW w:w="0" w:type="auto"/>
            <w:tcBorders>
              <w:top w:val="nil"/>
              <w:left w:val="nil"/>
              <w:bottom w:val="single" w:sz="4" w:space="0" w:color="auto"/>
              <w:right w:val="single" w:sz="4" w:space="0" w:color="auto"/>
            </w:tcBorders>
            <w:shd w:val="clear" w:color="auto" w:fill="auto"/>
            <w:vAlign w:val="center"/>
            <w:hideMark/>
          </w:tcPr>
          <w:p w14:paraId="76FA2A2C" w14:textId="77777777" w:rsidR="007D5B16" w:rsidRPr="007D5B16" w:rsidRDefault="007D5B16" w:rsidP="007D5B16">
            <w:pPr>
              <w:jc w:val="center"/>
              <w:rPr>
                <w:color w:val="000000"/>
                <w:sz w:val="20"/>
                <w:szCs w:val="20"/>
              </w:rPr>
            </w:pPr>
            <w:r w:rsidRPr="007D5B16">
              <w:rPr>
                <w:color w:val="000000"/>
                <w:sz w:val="20"/>
                <w:szCs w:val="20"/>
              </w:rPr>
              <w:t>0,30</w:t>
            </w:r>
          </w:p>
        </w:tc>
        <w:tc>
          <w:tcPr>
            <w:tcW w:w="0" w:type="auto"/>
            <w:tcBorders>
              <w:top w:val="nil"/>
              <w:left w:val="nil"/>
              <w:bottom w:val="single" w:sz="4" w:space="0" w:color="auto"/>
              <w:right w:val="single" w:sz="4" w:space="0" w:color="auto"/>
            </w:tcBorders>
            <w:shd w:val="clear" w:color="auto" w:fill="auto"/>
            <w:vAlign w:val="center"/>
            <w:hideMark/>
          </w:tcPr>
          <w:p w14:paraId="7630D7A3" w14:textId="77777777" w:rsidR="007D5B16" w:rsidRPr="007D5B16" w:rsidRDefault="007D5B16" w:rsidP="007D5B16">
            <w:pPr>
              <w:jc w:val="center"/>
              <w:rPr>
                <w:color w:val="000000"/>
                <w:sz w:val="20"/>
                <w:szCs w:val="20"/>
              </w:rPr>
            </w:pPr>
            <w:r w:rsidRPr="007D5B16">
              <w:rPr>
                <w:color w:val="000000"/>
                <w:sz w:val="20"/>
                <w:szCs w:val="20"/>
              </w:rPr>
              <w:t>0,54</w:t>
            </w:r>
          </w:p>
        </w:tc>
        <w:tc>
          <w:tcPr>
            <w:tcW w:w="0" w:type="auto"/>
            <w:tcBorders>
              <w:top w:val="nil"/>
              <w:left w:val="nil"/>
              <w:bottom w:val="single" w:sz="4" w:space="0" w:color="auto"/>
              <w:right w:val="single" w:sz="4" w:space="0" w:color="auto"/>
            </w:tcBorders>
            <w:shd w:val="clear" w:color="auto" w:fill="auto"/>
            <w:vAlign w:val="center"/>
            <w:hideMark/>
          </w:tcPr>
          <w:p w14:paraId="4ACD7995" w14:textId="77777777" w:rsidR="007D5B16" w:rsidRPr="007D5B16" w:rsidRDefault="007D5B16" w:rsidP="007D5B16">
            <w:pPr>
              <w:jc w:val="center"/>
              <w:rPr>
                <w:color w:val="000000"/>
                <w:sz w:val="20"/>
                <w:szCs w:val="20"/>
              </w:rPr>
            </w:pPr>
            <w:r w:rsidRPr="007D5B16">
              <w:rPr>
                <w:color w:val="000000"/>
                <w:sz w:val="20"/>
                <w:szCs w:val="20"/>
              </w:rPr>
              <w:t>0,54</w:t>
            </w:r>
          </w:p>
        </w:tc>
        <w:tc>
          <w:tcPr>
            <w:tcW w:w="0" w:type="auto"/>
            <w:tcBorders>
              <w:top w:val="nil"/>
              <w:left w:val="nil"/>
              <w:bottom w:val="single" w:sz="4" w:space="0" w:color="auto"/>
              <w:right w:val="single" w:sz="4" w:space="0" w:color="auto"/>
            </w:tcBorders>
            <w:shd w:val="clear" w:color="auto" w:fill="auto"/>
            <w:vAlign w:val="center"/>
            <w:hideMark/>
          </w:tcPr>
          <w:p w14:paraId="47BE1C39" w14:textId="77777777" w:rsidR="007D5B16" w:rsidRPr="007D5B16" w:rsidRDefault="007D5B16" w:rsidP="007D5B16">
            <w:pPr>
              <w:jc w:val="center"/>
              <w:rPr>
                <w:color w:val="000000"/>
                <w:sz w:val="20"/>
                <w:szCs w:val="20"/>
              </w:rPr>
            </w:pPr>
            <w:r w:rsidRPr="007D5B16">
              <w:rPr>
                <w:color w:val="000000"/>
                <w:sz w:val="20"/>
                <w:szCs w:val="20"/>
              </w:rPr>
              <w:t>0,54</w:t>
            </w:r>
          </w:p>
        </w:tc>
        <w:tc>
          <w:tcPr>
            <w:tcW w:w="0" w:type="auto"/>
            <w:tcBorders>
              <w:top w:val="nil"/>
              <w:left w:val="nil"/>
              <w:bottom w:val="single" w:sz="4" w:space="0" w:color="auto"/>
              <w:right w:val="single" w:sz="4" w:space="0" w:color="auto"/>
            </w:tcBorders>
            <w:shd w:val="clear" w:color="auto" w:fill="auto"/>
            <w:vAlign w:val="center"/>
            <w:hideMark/>
          </w:tcPr>
          <w:p w14:paraId="634DA167" w14:textId="77777777" w:rsidR="007D5B16" w:rsidRPr="007D5B16" w:rsidRDefault="007D5B16" w:rsidP="007D5B16">
            <w:pPr>
              <w:jc w:val="center"/>
              <w:rPr>
                <w:color w:val="000000"/>
                <w:sz w:val="20"/>
                <w:szCs w:val="20"/>
              </w:rPr>
            </w:pPr>
            <w:r w:rsidRPr="007D5B16">
              <w:rPr>
                <w:color w:val="000000"/>
                <w:sz w:val="20"/>
                <w:szCs w:val="20"/>
              </w:rPr>
              <w:t>0,54</w:t>
            </w:r>
          </w:p>
        </w:tc>
        <w:tc>
          <w:tcPr>
            <w:tcW w:w="0" w:type="auto"/>
            <w:tcBorders>
              <w:top w:val="nil"/>
              <w:left w:val="nil"/>
              <w:bottom w:val="single" w:sz="4" w:space="0" w:color="auto"/>
              <w:right w:val="single" w:sz="4" w:space="0" w:color="auto"/>
            </w:tcBorders>
            <w:shd w:val="clear" w:color="auto" w:fill="auto"/>
            <w:vAlign w:val="center"/>
            <w:hideMark/>
          </w:tcPr>
          <w:p w14:paraId="3435DF6F" w14:textId="77777777" w:rsidR="007D5B16" w:rsidRPr="007D5B16" w:rsidRDefault="007D5B16" w:rsidP="007D5B16">
            <w:pPr>
              <w:jc w:val="center"/>
              <w:rPr>
                <w:color w:val="000000"/>
                <w:sz w:val="20"/>
                <w:szCs w:val="20"/>
              </w:rPr>
            </w:pPr>
            <w:r w:rsidRPr="007D5B16">
              <w:rPr>
                <w:color w:val="000000"/>
                <w:sz w:val="20"/>
                <w:szCs w:val="20"/>
              </w:rPr>
              <w:t>0,54</w:t>
            </w:r>
          </w:p>
        </w:tc>
        <w:tc>
          <w:tcPr>
            <w:tcW w:w="0" w:type="auto"/>
            <w:tcBorders>
              <w:top w:val="nil"/>
              <w:left w:val="nil"/>
              <w:bottom w:val="single" w:sz="4" w:space="0" w:color="auto"/>
              <w:right w:val="single" w:sz="4" w:space="0" w:color="auto"/>
            </w:tcBorders>
            <w:shd w:val="clear" w:color="auto" w:fill="auto"/>
            <w:vAlign w:val="center"/>
            <w:hideMark/>
          </w:tcPr>
          <w:p w14:paraId="11C97833" w14:textId="77777777" w:rsidR="007D5B16" w:rsidRPr="007D5B16" w:rsidRDefault="007D5B16" w:rsidP="007D5B16">
            <w:pPr>
              <w:jc w:val="center"/>
              <w:rPr>
                <w:color w:val="000000"/>
                <w:sz w:val="20"/>
                <w:szCs w:val="20"/>
              </w:rPr>
            </w:pPr>
            <w:r w:rsidRPr="007D5B16">
              <w:rPr>
                <w:color w:val="000000"/>
                <w:sz w:val="20"/>
                <w:szCs w:val="20"/>
              </w:rPr>
              <w:t>0,54</w:t>
            </w:r>
          </w:p>
        </w:tc>
        <w:tc>
          <w:tcPr>
            <w:tcW w:w="0" w:type="auto"/>
            <w:tcBorders>
              <w:top w:val="nil"/>
              <w:left w:val="nil"/>
              <w:bottom w:val="single" w:sz="4" w:space="0" w:color="auto"/>
              <w:right w:val="single" w:sz="4" w:space="0" w:color="auto"/>
            </w:tcBorders>
            <w:shd w:val="clear" w:color="auto" w:fill="auto"/>
            <w:vAlign w:val="center"/>
            <w:hideMark/>
          </w:tcPr>
          <w:p w14:paraId="7914EBF4" w14:textId="77777777" w:rsidR="007D5B16" w:rsidRPr="007D5B16" w:rsidRDefault="007D5B16" w:rsidP="007D5B16">
            <w:pPr>
              <w:jc w:val="center"/>
              <w:rPr>
                <w:color w:val="000000"/>
                <w:sz w:val="20"/>
                <w:szCs w:val="20"/>
              </w:rPr>
            </w:pPr>
            <w:r w:rsidRPr="007D5B16">
              <w:rPr>
                <w:color w:val="000000"/>
                <w:sz w:val="20"/>
                <w:szCs w:val="20"/>
              </w:rPr>
              <w:t>0,54</w:t>
            </w:r>
          </w:p>
        </w:tc>
        <w:tc>
          <w:tcPr>
            <w:tcW w:w="0" w:type="auto"/>
            <w:tcBorders>
              <w:top w:val="nil"/>
              <w:left w:val="nil"/>
              <w:bottom w:val="single" w:sz="4" w:space="0" w:color="auto"/>
              <w:right w:val="single" w:sz="4" w:space="0" w:color="auto"/>
            </w:tcBorders>
            <w:shd w:val="clear" w:color="auto" w:fill="auto"/>
            <w:vAlign w:val="center"/>
            <w:hideMark/>
          </w:tcPr>
          <w:p w14:paraId="32ACEF05" w14:textId="77777777" w:rsidR="007D5B16" w:rsidRPr="007D5B16" w:rsidRDefault="007D5B16" w:rsidP="007D5B16">
            <w:pPr>
              <w:jc w:val="center"/>
              <w:rPr>
                <w:color w:val="000000"/>
                <w:sz w:val="20"/>
                <w:szCs w:val="20"/>
              </w:rPr>
            </w:pPr>
            <w:r w:rsidRPr="007D5B16">
              <w:rPr>
                <w:color w:val="000000"/>
                <w:sz w:val="20"/>
                <w:szCs w:val="20"/>
              </w:rPr>
              <w:t>0,54</w:t>
            </w:r>
          </w:p>
        </w:tc>
        <w:tc>
          <w:tcPr>
            <w:tcW w:w="0" w:type="auto"/>
            <w:tcBorders>
              <w:top w:val="nil"/>
              <w:left w:val="nil"/>
              <w:bottom w:val="single" w:sz="4" w:space="0" w:color="auto"/>
              <w:right w:val="single" w:sz="4" w:space="0" w:color="auto"/>
            </w:tcBorders>
            <w:shd w:val="clear" w:color="auto" w:fill="auto"/>
            <w:vAlign w:val="center"/>
            <w:hideMark/>
          </w:tcPr>
          <w:p w14:paraId="2F5A6491" w14:textId="77777777" w:rsidR="007D5B16" w:rsidRPr="007D5B16" w:rsidRDefault="007D5B16" w:rsidP="007D5B16">
            <w:pPr>
              <w:jc w:val="center"/>
              <w:rPr>
                <w:color w:val="000000"/>
                <w:sz w:val="20"/>
                <w:szCs w:val="20"/>
              </w:rPr>
            </w:pPr>
            <w:r w:rsidRPr="007D5B16">
              <w:rPr>
                <w:color w:val="000000"/>
                <w:sz w:val="20"/>
                <w:szCs w:val="20"/>
              </w:rPr>
              <w:t>0,54</w:t>
            </w:r>
          </w:p>
        </w:tc>
        <w:tc>
          <w:tcPr>
            <w:tcW w:w="0" w:type="auto"/>
            <w:tcBorders>
              <w:top w:val="nil"/>
              <w:left w:val="nil"/>
              <w:bottom w:val="single" w:sz="4" w:space="0" w:color="auto"/>
              <w:right w:val="single" w:sz="4" w:space="0" w:color="auto"/>
            </w:tcBorders>
            <w:shd w:val="clear" w:color="auto" w:fill="auto"/>
            <w:vAlign w:val="center"/>
            <w:hideMark/>
          </w:tcPr>
          <w:p w14:paraId="39D0C8AC" w14:textId="77777777" w:rsidR="007D5B16" w:rsidRPr="007D5B16" w:rsidRDefault="007D5B16" w:rsidP="007D5B16">
            <w:pPr>
              <w:jc w:val="center"/>
              <w:rPr>
                <w:color w:val="000000"/>
                <w:sz w:val="20"/>
                <w:szCs w:val="20"/>
              </w:rPr>
            </w:pPr>
            <w:r w:rsidRPr="007D5B16">
              <w:rPr>
                <w:color w:val="000000"/>
                <w:sz w:val="20"/>
                <w:szCs w:val="20"/>
              </w:rPr>
              <w:t>0,54</w:t>
            </w:r>
          </w:p>
        </w:tc>
        <w:tc>
          <w:tcPr>
            <w:tcW w:w="0" w:type="auto"/>
            <w:tcBorders>
              <w:top w:val="nil"/>
              <w:left w:val="nil"/>
              <w:bottom w:val="single" w:sz="4" w:space="0" w:color="auto"/>
              <w:right w:val="single" w:sz="4" w:space="0" w:color="auto"/>
            </w:tcBorders>
            <w:shd w:val="clear" w:color="auto" w:fill="auto"/>
            <w:vAlign w:val="center"/>
            <w:hideMark/>
          </w:tcPr>
          <w:p w14:paraId="19AF3897" w14:textId="77777777" w:rsidR="007D5B16" w:rsidRPr="007D5B16" w:rsidRDefault="007D5B16" w:rsidP="007D5B16">
            <w:pPr>
              <w:jc w:val="center"/>
              <w:rPr>
                <w:color w:val="000000"/>
                <w:sz w:val="20"/>
                <w:szCs w:val="20"/>
              </w:rPr>
            </w:pPr>
            <w:r w:rsidRPr="007D5B16">
              <w:rPr>
                <w:color w:val="000000"/>
                <w:sz w:val="20"/>
                <w:szCs w:val="20"/>
              </w:rPr>
              <w:t>0,54</w:t>
            </w:r>
          </w:p>
        </w:tc>
      </w:tr>
      <w:tr w:rsidR="007D5B16" w:rsidRPr="007D5B16" w14:paraId="5742EFF7"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803C002" w14:textId="77777777" w:rsidR="007D5B16" w:rsidRPr="007D5B16" w:rsidRDefault="007D5B16" w:rsidP="007D5B16">
            <w:pPr>
              <w:jc w:val="center"/>
              <w:rPr>
                <w:color w:val="000000"/>
                <w:sz w:val="20"/>
                <w:szCs w:val="20"/>
              </w:rPr>
            </w:pPr>
            <w:r w:rsidRPr="007D5B16">
              <w:rPr>
                <w:color w:val="000000"/>
                <w:sz w:val="20"/>
                <w:szCs w:val="20"/>
              </w:rPr>
              <w:t>Микрорайон 16А</w:t>
            </w:r>
          </w:p>
        </w:tc>
        <w:tc>
          <w:tcPr>
            <w:tcW w:w="0" w:type="auto"/>
            <w:tcBorders>
              <w:top w:val="nil"/>
              <w:left w:val="nil"/>
              <w:bottom w:val="single" w:sz="4" w:space="0" w:color="auto"/>
              <w:right w:val="single" w:sz="4" w:space="0" w:color="auto"/>
            </w:tcBorders>
            <w:shd w:val="clear" w:color="auto" w:fill="auto"/>
            <w:vAlign w:val="center"/>
            <w:hideMark/>
          </w:tcPr>
          <w:p w14:paraId="12E9B2B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A79F3D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38C656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C1A381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E7B6B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85A09F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13DF1A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06D275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68AA52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EF52C9" w14:textId="77777777" w:rsidR="007D5B16" w:rsidRPr="007D5B16" w:rsidRDefault="007D5B16" w:rsidP="007D5B16">
            <w:pPr>
              <w:jc w:val="center"/>
              <w:rPr>
                <w:color w:val="000000"/>
                <w:sz w:val="20"/>
                <w:szCs w:val="20"/>
              </w:rPr>
            </w:pPr>
            <w:r w:rsidRPr="007D5B16">
              <w:rPr>
                <w:color w:val="000000"/>
                <w:sz w:val="20"/>
                <w:szCs w:val="20"/>
              </w:rPr>
              <w:t>1,76</w:t>
            </w:r>
          </w:p>
        </w:tc>
        <w:tc>
          <w:tcPr>
            <w:tcW w:w="0" w:type="auto"/>
            <w:tcBorders>
              <w:top w:val="nil"/>
              <w:left w:val="nil"/>
              <w:bottom w:val="single" w:sz="4" w:space="0" w:color="auto"/>
              <w:right w:val="single" w:sz="4" w:space="0" w:color="auto"/>
            </w:tcBorders>
            <w:shd w:val="clear" w:color="auto" w:fill="auto"/>
            <w:vAlign w:val="center"/>
            <w:hideMark/>
          </w:tcPr>
          <w:p w14:paraId="4B47E600" w14:textId="77777777" w:rsidR="007D5B16" w:rsidRPr="007D5B16" w:rsidRDefault="007D5B16" w:rsidP="007D5B16">
            <w:pPr>
              <w:jc w:val="center"/>
              <w:rPr>
                <w:color w:val="000000"/>
                <w:sz w:val="20"/>
                <w:szCs w:val="20"/>
              </w:rPr>
            </w:pPr>
            <w:r w:rsidRPr="007D5B16">
              <w:rPr>
                <w:color w:val="000000"/>
                <w:sz w:val="20"/>
                <w:szCs w:val="20"/>
              </w:rPr>
              <w:t>1,76</w:t>
            </w:r>
          </w:p>
        </w:tc>
        <w:tc>
          <w:tcPr>
            <w:tcW w:w="0" w:type="auto"/>
            <w:tcBorders>
              <w:top w:val="nil"/>
              <w:left w:val="nil"/>
              <w:bottom w:val="single" w:sz="4" w:space="0" w:color="auto"/>
              <w:right w:val="single" w:sz="4" w:space="0" w:color="auto"/>
            </w:tcBorders>
            <w:shd w:val="clear" w:color="auto" w:fill="auto"/>
            <w:vAlign w:val="center"/>
            <w:hideMark/>
          </w:tcPr>
          <w:p w14:paraId="204F66F1" w14:textId="77777777" w:rsidR="007D5B16" w:rsidRPr="007D5B16" w:rsidRDefault="007D5B16" w:rsidP="007D5B16">
            <w:pPr>
              <w:jc w:val="center"/>
              <w:rPr>
                <w:color w:val="000000"/>
                <w:sz w:val="20"/>
                <w:szCs w:val="20"/>
              </w:rPr>
            </w:pPr>
            <w:r w:rsidRPr="007D5B16">
              <w:rPr>
                <w:color w:val="000000"/>
                <w:sz w:val="20"/>
                <w:szCs w:val="20"/>
              </w:rPr>
              <w:t>1,76</w:t>
            </w:r>
          </w:p>
        </w:tc>
        <w:tc>
          <w:tcPr>
            <w:tcW w:w="0" w:type="auto"/>
            <w:tcBorders>
              <w:top w:val="nil"/>
              <w:left w:val="nil"/>
              <w:bottom w:val="single" w:sz="4" w:space="0" w:color="auto"/>
              <w:right w:val="single" w:sz="4" w:space="0" w:color="auto"/>
            </w:tcBorders>
            <w:shd w:val="clear" w:color="auto" w:fill="auto"/>
            <w:vAlign w:val="center"/>
            <w:hideMark/>
          </w:tcPr>
          <w:p w14:paraId="212CF655" w14:textId="77777777" w:rsidR="007D5B16" w:rsidRPr="007D5B16" w:rsidRDefault="007D5B16" w:rsidP="007D5B16">
            <w:pPr>
              <w:jc w:val="center"/>
              <w:rPr>
                <w:color w:val="000000"/>
                <w:sz w:val="20"/>
                <w:szCs w:val="20"/>
              </w:rPr>
            </w:pPr>
            <w:r w:rsidRPr="007D5B16">
              <w:rPr>
                <w:color w:val="000000"/>
                <w:sz w:val="20"/>
                <w:szCs w:val="20"/>
              </w:rPr>
              <w:t>1,76</w:t>
            </w:r>
          </w:p>
        </w:tc>
        <w:tc>
          <w:tcPr>
            <w:tcW w:w="0" w:type="auto"/>
            <w:tcBorders>
              <w:top w:val="nil"/>
              <w:left w:val="nil"/>
              <w:bottom w:val="single" w:sz="4" w:space="0" w:color="auto"/>
              <w:right w:val="single" w:sz="4" w:space="0" w:color="auto"/>
            </w:tcBorders>
            <w:shd w:val="clear" w:color="auto" w:fill="auto"/>
            <w:vAlign w:val="center"/>
            <w:hideMark/>
          </w:tcPr>
          <w:p w14:paraId="54F2D8FE" w14:textId="77777777" w:rsidR="007D5B16" w:rsidRPr="007D5B16" w:rsidRDefault="007D5B16" w:rsidP="007D5B16">
            <w:pPr>
              <w:jc w:val="center"/>
              <w:rPr>
                <w:color w:val="000000"/>
                <w:sz w:val="20"/>
                <w:szCs w:val="20"/>
              </w:rPr>
            </w:pPr>
            <w:r w:rsidRPr="007D5B16">
              <w:rPr>
                <w:color w:val="000000"/>
                <w:sz w:val="20"/>
                <w:szCs w:val="20"/>
              </w:rPr>
              <w:t>1,76</w:t>
            </w:r>
          </w:p>
        </w:tc>
        <w:tc>
          <w:tcPr>
            <w:tcW w:w="0" w:type="auto"/>
            <w:tcBorders>
              <w:top w:val="nil"/>
              <w:left w:val="nil"/>
              <w:bottom w:val="single" w:sz="4" w:space="0" w:color="auto"/>
              <w:right w:val="single" w:sz="4" w:space="0" w:color="auto"/>
            </w:tcBorders>
            <w:shd w:val="clear" w:color="auto" w:fill="auto"/>
            <w:vAlign w:val="center"/>
            <w:hideMark/>
          </w:tcPr>
          <w:p w14:paraId="037B785F" w14:textId="77777777" w:rsidR="007D5B16" w:rsidRPr="007D5B16" w:rsidRDefault="007D5B16" w:rsidP="007D5B16">
            <w:pPr>
              <w:jc w:val="center"/>
              <w:rPr>
                <w:color w:val="000000"/>
                <w:sz w:val="20"/>
                <w:szCs w:val="20"/>
              </w:rPr>
            </w:pPr>
            <w:r w:rsidRPr="007D5B16">
              <w:rPr>
                <w:color w:val="000000"/>
                <w:sz w:val="20"/>
                <w:szCs w:val="20"/>
              </w:rPr>
              <w:t>1,76</w:t>
            </w:r>
          </w:p>
        </w:tc>
        <w:tc>
          <w:tcPr>
            <w:tcW w:w="0" w:type="auto"/>
            <w:tcBorders>
              <w:top w:val="nil"/>
              <w:left w:val="nil"/>
              <w:bottom w:val="single" w:sz="4" w:space="0" w:color="auto"/>
              <w:right w:val="single" w:sz="4" w:space="0" w:color="auto"/>
            </w:tcBorders>
            <w:shd w:val="clear" w:color="auto" w:fill="auto"/>
            <w:vAlign w:val="center"/>
            <w:hideMark/>
          </w:tcPr>
          <w:p w14:paraId="32C57DCC" w14:textId="77777777" w:rsidR="007D5B16" w:rsidRPr="007D5B16" w:rsidRDefault="007D5B16" w:rsidP="007D5B16">
            <w:pPr>
              <w:jc w:val="center"/>
              <w:rPr>
                <w:color w:val="000000"/>
                <w:sz w:val="20"/>
                <w:szCs w:val="20"/>
              </w:rPr>
            </w:pPr>
            <w:r w:rsidRPr="007D5B16">
              <w:rPr>
                <w:color w:val="000000"/>
                <w:sz w:val="20"/>
                <w:szCs w:val="20"/>
              </w:rPr>
              <w:t>1,76</w:t>
            </w:r>
          </w:p>
        </w:tc>
        <w:tc>
          <w:tcPr>
            <w:tcW w:w="0" w:type="auto"/>
            <w:tcBorders>
              <w:top w:val="nil"/>
              <w:left w:val="nil"/>
              <w:bottom w:val="single" w:sz="4" w:space="0" w:color="auto"/>
              <w:right w:val="single" w:sz="4" w:space="0" w:color="auto"/>
            </w:tcBorders>
            <w:shd w:val="clear" w:color="auto" w:fill="auto"/>
            <w:vAlign w:val="center"/>
            <w:hideMark/>
          </w:tcPr>
          <w:p w14:paraId="5D77D82B" w14:textId="77777777" w:rsidR="007D5B16" w:rsidRPr="007D5B16" w:rsidRDefault="007D5B16" w:rsidP="007D5B16">
            <w:pPr>
              <w:jc w:val="center"/>
              <w:rPr>
                <w:color w:val="000000"/>
                <w:sz w:val="20"/>
                <w:szCs w:val="20"/>
              </w:rPr>
            </w:pPr>
            <w:r w:rsidRPr="007D5B16">
              <w:rPr>
                <w:color w:val="000000"/>
                <w:sz w:val="20"/>
                <w:szCs w:val="20"/>
              </w:rPr>
              <w:t>1,76</w:t>
            </w:r>
          </w:p>
        </w:tc>
        <w:tc>
          <w:tcPr>
            <w:tcW w:w="0" w:type="auto"/>
            <w:tcBorders>
              <w:top w:val="nil"/>
              <w:left w:val="nil"/>
              <w:bottom w:val="single" w:sz="4" w:space="0" w:color="auto"/>
              <w:right w:val="single" w:sz="4" w:space="0" w:color="auto"/>
            </w:tcBorders>
            <w:shd w:val="clear" w:color="auto" w:fill="auto"/>
            <w:vAlign w:val="center"/>
            <w:hideMark/>
          </w:tcPr>
          <w:p w14:paraId="59ACDA63" w14:textId="77777777" w:rsidR="007D5B16" w:rsidRPr="007D5B16" w:rsidRDefault="007D5B16" w:rsidP="007D5B16">
            <w:pPr>
              <w:jc w:val="center"/>
              <w:rPr>
                <w:color w:val="000000"/>
                <w:sz w:val="20"/>
                <w:szCs w:val="20"/>
              </w:rPr>
            </w:pPr>
            <w:r w:rsidRPr="007D5B16">
              <w:rPr>
                <w:color w:val="000000"/>
                <w:sz w:val="20"/>
                <w:szCs w:val="20"/>
              </w:rPr>
              <w:t>1,76</w:t>
            </w:r>
          </w:p>
        </w:tc>
      </w:tr>
      <w:tr w:rsidR="007D5B16" w:rsidRPr="007D5B16" w14:paraId="2F51CABC"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DFCB511" w14:textId="77777777" w:rsidR="007D5B16" w:rsidRPr="007D5B16" w:rsidRDefault="007D5B16" w:rsidP="007D5B16">
            <w:pPr>
              <w:jc w:val="center"/>
              <w:rPr>
                <w:color w:val="000000"/>
                <w:sz w:val="20"/>
                <w:szCs w:val="20"/>
              </w:rPr>
            </w:pPr>
            <w:r w:rsidRPr="007D5B16">
              <w:rPr>
                <w:color w:val="000000"/>
                <w:sz w:val="20"/>
                <w:szCs w:val="20"/>
              </w:rPr>
              <w:t>Микрорайон 17.</w:t>
            </w:r>
          </w:p>
        </w:tc>
        <w:tc>
          <w:tcPr>
            <w:tcW w:w="0" w:type="auto"/>
            <w:tcBorders>
              <w:top w:val="nil"/>
              <w:left w:val="nil"/>
              <w:bottom w:val="single" w:sz="4" w:space="0" w:color="auto"/>
              <w:right w:val="single" w:sz="4" w:space="0" w:color="auto"/>
            </w:tcBorders>
            <w:shd w:val="clear" w:color="auto" w:fill="auto"/>
            <w:vAlign w:val="center"/>
            <w:hideMark/>
          </w:tcPr>
          <w:p w14:paraId="22BB1AF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F05CAF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478A9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F9DAE0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2A528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5ADEFEB" w14:textId="77777777" w:rsidR="007D5B16" w:rsidRPr="007D5B16" w:rsidRDefault="007D5B16" w:rsidP="007D5B16">
            <w:pPr>
              <w:jc w:val="center"/>
              <w:rPr>
                <w:color w:val="000000"/>
                <w:sz w:val="20"/>
                <w:szCs w:val="20"/>
              </w:rPr>
            </w:pPr>
            <w:r w:rsidRPr="007D5B16">
              <w:rPr>
                <w:color w:val="000000"/>
                <w:sz w:val="20"/>
                <w:szCs w:val="20"/>
              </w:rPr>
              <w:t>0,15</w:t>
            </w:r>
          </w:p>
        </w:tc>
        <w:tc>
          <w:tcPr>
            <w:tcW w:w="0" w:type="auto"/>
            <w:tcBorders>
              <w:top w:val="nil"/>
              <w:left w:val="nil"/>
              <w:bottom w:val="single" w:sz="4" w:space="0" w:color="auto"/>
              <w:right w:val="single" w:sz="4" w:space="0" w:color="auto"/>
            </w:tcBorders>
            <w:shd w:val="clear" w:color="auto" w:fill="auto"/>
            <w:vAlign w:val="center"/>
            <w:hideMark/>
          </w:tcPr>
          <w:p w14:paraId="2CD9FE83" w14:textId="77777777" w:rsidR="007D5B16" w:rsidRPr="007D5B16" w:rsidRDefault="007D5B16" w:rsidP="007D5B16">
            <w:pPr>
              <w:jc w:val="center"/>
              <w:rPr>
                <w:color w:val="000000"/>
                <w:sz w:val="20"/>
                <w:szCs w:val="20"/>
              </w:rPr>
            </w:pPr>
            <w:r w:rsidRPr="007D5B16">
              <w:rPr>
                <w:color w:val="000000"/>
                <w:sz w:val="20"/>
                <w:szCs w:val="20"/>
              </w:rPr>
              <w:t>0,15</w:t>
            </w:r>
          </w:p>
        </w:tc>
        <w:tc>
          <w:tcPr>
            <w:tcW w:w="0" w:type="auto"/>
            <w:tcBorders>
              <w:top w:val="nil"/>
              <w:left w:val="nil"/>
              <w:bottom w:val="single" w:sz="4" w:space="0" w:color="auto"/>
              <w:right w:val="single" w:sz="4" w:space="0" w:color="auto"/>
            </w:tcBorders>
            <w:shd w:val="clear" w:color="auto" w:fill="auto"/>
            <w:vAlign w:val="center"/>
            <w:hideMark/>
          </w:tcPr>
          <w:p w14:paraId="4205B00C" w14:textId="77777777" w:rsidR="007D5B16" w:rsidRPr="007D5B16" w:rsidRDefault="007D5B16" w:rsidP="007D5B16">
            <w:pPr>
              <w:jc w:val="center"/>
              <w:rPr>
                <w:color w:val="000000"/>
                <w:sz w:val="20"/>
                <w:szCs w:val="20"/>
              </w:rPr>
            </w:pPr>
            <w:r w:rsidRPr="007D5B16">
              <w:rPr>
                <w:color w:val="000000"/>
                <w:sz w:val="20"/>
                <w:szCs w:val="20"/>
              </w:rPr>
              <w:t>0,15</w:t>
            </w:r>
          </w:p>
        </w:tc>
        <w:tc>
          <w:tcPr>
            <w:tcW w:w="0" w:type="auto"/>
            <w:tcBorders>
              <w:top w:val="nil"/>
              <w:left w:val="nil"/>
              <w:bottom w:val="single" w:sz="4" w:space="0" w:color="auto"/>
              <w:right w:val="single" w:sz="4" w:space="0" w:color="auto"/>
            </w:tcBorders>
            <w:shd w:val="clear" w:color="auto" w:fill="auto"/>
            <w:vAlign w:val="center"/>
            <w:hideMark/>
          </w:tcPr>
          <w:p w14:paraId="6F3F88A2" w14:textId="77777777" w:rsidR="007D5B16" w:rsidRPr="007D5B16" w:rsidRDefault="007D5B16" w:rsidP="007D5B16">
            <w:pPr>
              <w:jc w:val="center"/>
              <w:rPr>
                <w:color w:val="000000"/>
                <w:sz w:val="20"/>
                <w:szCs w:val="20"/>
              </w:rPr>
            </w:pPr>
            <w:r w:rsidRPr="007D5B16">
              <w:rPr>
                <w:color w:val="000000"/>
                <w:sz w:val="20"/>
                <w:szCs w:val="20"/>
              </w:rPr>
              <w:t>0,15</w:t>
            </w:r>
          </w:p>
        </w:tc>
        <w:tc>
          <w:tcPr>
            <w:tcW w:w="0" w:type="auto"/>
            <w:tcBorders>
              <w:top w:val="nil"/>
              <w:left w:val="nil"/>
              <w:bottom w:val="single" w:sz="4" w:space="0" w:color="auto"/>
              <w:right w:val="single" w:sz="4" w:space="0" w:color="auto"/>
            </w:tcBorders>
            <w:shd w:val="clear" w:color="auto" w:fill="auto"/>
            <w:vAlign w:val="center"/>
            <w:hideMark/>
          </w:tcPr>
          <w:p w14:paraId="7369AB9B" w14:textId="77777777" w:rsidR="007D5B16" w:rsidRPr="007D5B16" w:rsidRDefault="007D5B16" w:rsidP="007D5B16">
            <w:pPr>
              <w:jc w:val="center"/>
              <w:rPr>
                <w:color w:val="000000"/>
                <w:sz w:val="20"/>
                <w:szCs w:val="20"/>
              </w:rPr>
            </w:pPr>
            <w:r w:rsidRPr="007D5B16">
              <w:rPr>
                <w:color w:val="000000"/>
                <w:sz w:val="20"/>
                <w:szCs w:val="20"/>
              </w:rPr>
              <w:t>0,15</w:t>
            </w:r>
          </w:p>
        </w:tc>
        <w:tc>
          <w:tcPr>
            <w:tcW w:w="0" w:type="auto"/>
            <w:tcBorders>
              <w:top w:val="nil"/>
              <w:left w:val="nil"/>
              <w:bottom w:val="single" w:sz="4" w:space="0" w:color="auto"/>
              <w:right w:val="single" w:sz="4" w:space="0" w:color="auto"/>
            </w:tcBorders>
            <w:shd w:val="clear" w:color="auto" w:fill="auto"/>
            <w:vAlign w:val="center"/>
            <w:hideMark/>
          </w:tcPr>
          <w:p w14:paraId="37E943C8" w14:textId="77777777" w:rsidR="007D5B16" w:rsidRPr="007D5B16" w:rsidRDefault="007D5B16" w:rsidP="007D5B16">
            <w:pPr>
              <w:jc w:val="center"/>
              <w:rPr>
                <w:color w:val="000000"/>
                <w:sz w:val="20"/>
                <w:szCs w:val="20"/>
              </w:rPr>
            </w:pPr>
            <w:r w:rsidRPr="007D5B16">
              <w:rPr>
                <w:color w:val="000000"/>
                <w:sz w:val="20"/>
                <w:szCs w:val="20"/>
              </w:rPr>
              <w:t>0,15</w:t>
            </w:r>
          </w:p>
        </w:tc>
        <w:tc>
          <w:tcPr>
            <w:tcW w:w="0" w:type="auto"/>
            <w:tcBorders>
              <w:top w:val="nil"/>
              <w:left w:val="nil"/>
              <w:bottom w:val="single" w:sz="4" w:space="0" w:color="auto"/>
              <w:right w:val="single" w:sz="4" w:space="0" w:color="auto"/>
            </w:tcBorders>
            <w:shd w:val="clear" w:color="auto" w:fill="auto"/>
            <w:vAlign w:val="center"/>
            <w:hideMark/>
          </w:tcPr>
          <w:p w14:paraId="0ADA2DD8" w14:textId="77777777" w:rsidR="007D5B16" w:rsidRPr="007D5B16" w:rsidRDefault="007D5B16" w:rsidP="007D5B16">
            <w:pPr>
              <w:jc w:val="center"/>
              <w:rPr>
                <w:color w:val="000000"/>
                <w:sz w:val="20"/>
                <w:szCs w:val="20"/>
              </w:rPr>
            </w:pPr>
            <w:r w:rsidRPr="007D5B16">
              <w:rPr>
                <w:color w:val="000000"/>
                <w:sz w:val="20"/>
                <w:szCs w:val="20"/>
              </w:rPr>
              <w:t>0,15</w:t>
            </w:r>
          </w:p>
        </w:tc>
        <w:tc>
          <w:tcPr>
            <w:tcW w:w="0" w:type="auto"/>
            <w:tcBorders>
              <w:top w:val="nil"/>
              <w:left w:val="nil"/>
              <w:bottom w:val="single" w:sz="4" w:space="0" w:color="auto"/>
              <w:right w:val="single" w:sz="4" w:space="0" w:color="auto"/>
            </w:tcBorders>
            <w:shd w:val="clear" w:color="auto" w:fill="auto"/>
            <w:vAlign w:val="center"/>
            <w:hideMark/>
          </w:tcPr>
          <w:p w14:paraId="6F1D774E" w14:textId="77777777" w:rsidR="007D5B16" w:rsidRPr="007D5B16" w:rsidRDefault="007D5B16" w:rsidP="007D5B16">
            <w:pPr>
              <w:jc w:val="center"/>
              <w:rPr>
                <w:color w:val="000000"/>
                <w:sz w:val="20"/>
                <w:szCs w:val="20"/>
              </w:rPr>
            </w:pPr>
            <w:r w:rsidRPr="007D5B16">
              <w:rPr>
                <w:color w:val="000000"/>
                <w:sz w:val="20"/>
                <w:szCs w:val="20"/>
              </w:rPr>
              <w:t>0,15</w:t>
            </w:r>
          </w:p>
        </w:tc>
        <w:tc>
          <w:tcPr>
            <w:tcW w:w="0" w:type="auto"/>
            <w:tcBorders>
              <w:top w:val="nil"/>
              <w:left w:val="nil"/>
              <w:bottom w:val="single" w:sz="4" w:space="0" w:color="auto"/>
              <w:right w:val="single" w:sz="4" w:space="0" w:color="auto"/>
            </w:tcBorders>
            <w:shd w:val="clear" w:color="auto" w:fill="auto"/>
            <w:vAlign w:val="center"/>
            <w:hideMark/>
          </w:tcPr>
          <w:p w14:paraId="5876E23F" w14:textId="77777777" w:rsidR="007D5B16" w:rsidRPr="007D5B16" w:rsidRDefault="007D5B16" w:rsidP="007D5B16">
            <w:pPr>
              <w:jc w:val="center"/>
              <w:rPr>
                <w:color w:val="000000"/>
                <w:sz w:val="20"/>
                <w:szCs w:val="20"/>
              </w:rPr>
            </w:pPr>
            <w:r w:rsidRPr="007D5B16">
              <w:rPr>
                <w:color w:val="000000"/>
                <w:sz w:val="20"/>
                <w:szCs w:val="20"/>
              </w:rPr>
              <w:t>0,15</w:t>
            </w:r>
          </w:p>
        </w:tc>
        <w:tc>
          <w:tcPr>
            <w:tcW w:w="0" w:type="auto"/>
            <w:tcBorders>
              <w:top w:val="nil"/>
              <w:left w:val="nil"/>
              <w:bottom w:val="single" w:sz="4" w:space="0" w:color="auto"/>
              <w:right w:val="single" w:sz="4" w:space="0" w:color="auto"/>
            </w:tcBorders>
            <w:shd w:val="clear" w:color="auto" w:fill="auto"/>
            <w:vAlign w:val="center"/>
            <w:hideMark/>
          </w:tcPr>
          <w:p w14:paraId="63D26EEA" w14:textId="77777777" w:rsidR="007D5B16" w:rsidRPr="007D5B16" w:rsidRDefault="007D5B16" w:rsidP="007D5B16">
            <w:pPr>
              <w:jc w:val="center"/>
              <w:rPr>
                <w:color w:val="000000"/>
                <w:sz w:val="20"/>
                <w:szCs w:val="20"/>
              </w:rPr>
            </w:pPr>
            <w:r w:rsidRPr="007D5B16">
              <w:rPr>
                <w:color w:val="000000"/>
                <w:sz w:val="20"/>
                <w:szCs w:val="20"/>
              </w:rPr>
              <w:t>0,15</w:t>
            </w:r>
          </w:p>
        </w:tc>
        <w:tc>
          <w:tcPr>
            <w:tcW w:w="0" w:type="auto"/>
            <w:tcBorders>
              <w:top w:val="nil"/>
              <w:left w:val="nil"/>
              <w:bottom w:val="single" w:sz="4" w:space="0" w:color="auto"/>
              <w:right w:val="single" w:sz="4" w:space="0" w:color="auto"/>
            </w:tcBorders>
            <w:shd w:val="clear" w:color="auto" w:fill="auto"/>
            <w:vAlign w:val="center"/>
            <w:hideMark/>
          </w:tcPr>
          <w:p w14:paraId="1AF5F3A8" w14:textId="77777777" w:rsidR="007D5B16" w:rsidRPr="007D5B16" w:rsidRDefault="007D5B16" w:rsidP="007D5B16">
            <w:pPr>
              <w:jc w:val="center"/>
              <w:rPr>
                <w:color w:val="000000"/>
                <w:sz w:val="20"/>
                <w:szCs w:val="20"/>
              </w:rPr>
            </w:pPr>
            <w:r w:rsidRPr="007D5B16">
              <w:rPr>
                <w:color w:val="000000"/>
                <w:sz w:val="20"/>
                <w:szCs w:val="20"/>
              </w:rPr>
              <w:t>0,15</w:t>
            </w:r>
          </w:p>
        </w:tc>
        <w:tc>
          <w:tcPr>
            <w:tcW w:w="0" w:type="auto"/>
            <w:tcBorders>
              <w:top w:val="nil"/>
              <w:left w:val="nil"/>
              <w:bottom w:val="single" w:sz="4" w:space="0" w:color="auto"/>
              <w:right w:val="single" w:sz="4" w:space="0" w:color="auto"/>
            </w:tcBorders>
            <w:shd w:val="clear" w:color="auto" w:fill="auto"/>
            <w:vAlign w:val="center"/>
            <w:hideMark/>
          </w:tcPr>
          <w:p w14:paraId="6891360A" w14:textId="77777777" w:rsidR="007D5B16" w:rsidRPr="007D5B16" w:rsidRDefault="007D5B16" w:rsidP="007D5B16">
            <w:pPr>
              <w:jc w:val="center"/>
              <w:rPr>
                <w:color w:val="000000"/>
                <w:sz w:val="20"/>
                <w:szCs w:val="20"/>
              </w:rPr>
            </w:pPr>
            <w:r w:rsidRPr="007D5B16">
              <w:rPr>
                <w:color w:val="000000"/>
                <w:sz w:val="20"/>
                <w:szCs w:val="20"/>
              </w:rPr>
              <w:t>0,15</w:t>
            </w:r>
          </w:p>
        </w:tc>
        <w:tc>
          <w:tcPr>
            <w:tcW w:w="0" w:type="auto"/>
            <w:tcBorders>
              <w:top w:val="nil"/>
              <w:left w:val="nil"/>
              <w:bottom w:val="single" w:sz="4" w:space="0" w:color="auto"/>
              <w:right w:val="single" w:sz="4" w:space="0" w:color="auto"/>
            </w:tcBorders>
            <w:shd w:val="clear" w:color="auto" w:fill="auto"/>
            <w:vAlign w:val="center"/>
            <w:hideMark/>
          </w:tcPr>
          <w:p w14:paraId="25D31ED0" w14:textId="77777777" w:rsidR="007D5B16" w:rsidRPr="007D5B16" w:rsidRDefault="007D5B16" w:rsidP="007D5B16">
            <w:pPr>
              <w:jc w:val="center"/>
              <w:rPr>
                <w:color w:val="000000"/>
                <w:sz w:val="20"/>
                <w:szCs w:val="20"/>
              </w:rPr>
            </w:pPr>
            <w:r w:rsidRPr="007D5B16">
              <w:rPr>
                <w:color w:val="000000"/>
                <w:sz w:val="20"/>
                <w:szCs w:val="20"/>
              </w:rPr>
              <w:t>0,15</w:t>
            </w:r>
          </w:p>
        </w:tc>
      </w:tr>
      <w:tr w:rsidR="007D5B16" w:rsidRPr="007D5B16" w14:paraId="2B4DA737"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FDB5879" w14:textId="77777777" w:rsidR="007D5B16" w:rsidRPr="007D5B16" w:rsidRDefault="007D5B16" w:rsidP="007D5B16">
            <w:pPr>
              <w:jc w:val="center"/>
              <w:rPr>
                <w:color w:val="000000"/>
                <w:sz w:val="20"/>
                <w:szCs w:val="20"/>
              </w:rPr>
            </w:pPr>
            <w:r w:rsidRPr="007D5B16">
              <w:rPr>
                <w:color w:val="000000"/>
                <w:sz w:val="20"/>
                <w:szCs w:val="20"/>
              </w:rPr>
              <w:t>Микрорайон 19.</w:t>
            </w:r>
          </w:p>
        </w:tc>
        <w:tc>
          <w:tcPr>
            <w:tcW w:w="0" w:type="auto"/>
            <w:tcBorders>
              <w:top w:val="nil"/>
              <w:left w:val="nil"/>
              <w:bottom w:val="single" w:sz="4" w:space="0" w:color="auto"/>
              <w:right w:val="single" w:sz="4" w:space="0" w:color="auto"/>
            </w:tcBorders>
            <w:shd w:val="clear" w:color="auto" w:fill="auto"/>
            <w:vAlign w:val="center"/>
            <w:hideMark/>
          </w:tcPr>
          <w:p w14:paraId="4CDE136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E9BB44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66001C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30FE0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E8EC22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BB9AC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92C9B4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4CEED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573B35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2B375D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9BD3264" w14:textId="77777777" w:rsidR="007D5B16" w:rsidRPr="007D5B16" w:rsidRDefault="007D5B16" w:rsidP="007D5B16">
            <w:pPr>
              <w:jc w:val="center"/>
              <w:rPr>
                <w:color w:val="000000"/>
                <w:sz w:val="20"/>
                <w:szCs w:val="20"/>
              </w:rPr>
            </w:pPr>
            <w:r w:rsidRPr="007D5B16">
              <w:rPr>
                <w:color w:val="000000"/>
                <w:sz w:val="20"/>
                <w:szCs w:val="20"/>
              </w:rPr>
              <w:t>0,07</w:t>
            </w:r>
          </w:p>
        </w:tc>
        <w:tc>
          <w:tcPr>
            <w:tcW w:w="0" w:type="auto"/>
            <w:tcBorders>
              <w:top w:val="nil"/>
              <w:left w:val="nil"/>
              <w:bottom w:val="single" w:sz="4" w:space="0" w:color="auto"/>
              <w:right w:val="single" w:sz="4" w:space="0" w:color="auto"/>
            </w:tcBorders>
            <w:shd w:val="clear" w:color="auto" w:fill="auto"/>
            <w:vAlign w:val="center"/>
            <w:hideMark/>
          </w:tcPr>
          <w:p w14:paraId="1A430C75" w14:textId="77777777" w:rsidR="007D5B16" w:rsidRPr="007D5B16" w:rsidRDefault="007D5B16" w:rsidP="007D5B16">
            <w:pPr>
              <w:jc w:val="center"/>
              <w:rPr>
                <w:color w:val="000000"/>
                <w:sz w:val="20"/>
                <w:szCs w:val="20"/>
              </w:rPr>
            </w:pPr>
            <w:r w:rsidRPr="007D5B16">
              <w:rPr>
                <w:color w:val="000000"/>
                <w:sz w:val="20"/>
                <w:szCs w:val="20"/>
              </w:rPr>
              <w:t>0,07</w:t>
            </w:r>
          </w:p>
        </w:tc>
        <w:tc>
          <w:tcPr>
            <w:tcW w:w="0" w:type="auto"/>
            <w:tcBorders>
              <w:top w:val="nil"/>
              <w:left w:val="nil"/>
              <w:bottom w:val="single" w:sz="4" w:space="0" w:color="auto"/>
              <w:right w:val="single" w:sz="4" w:space="0" w:color="auto"/>
            </w:tcBorders>
            <w:shd w:val="clear" w:color="auto" w:fill="auto"/>
            <w:vAlign w:val="center"/>
            <w:hideMark/>
          </w:tcPr>
          <w:p w14:paraId="1941AE16" w14:textId="77777777" w:rsidR="007D5B16" w:rsidRPr="007D5B16" w:rsidRDefault="007D5B16" w:rsidP="007D5B16">
            <w:pPr>
              <w:jc w:val="center"/>
              <w:rPr>
                <w:color w:val="000000"/>
                <w:sz w:val="20"/>
                <w:szCs w:val="20"/>
              </w:rPr>
            </w:pPr>
            <w:r w:rsidRPr="007D5B16">
              <w:rPr>
                <w:color w:val="000000"/>
                <w:sz w:val="20"/>
                <w:szCs w:val="20"/>
              </w:rPr>
              <w:t>0,07</w:t>
            </w:r>
          </w:p>
        </w:tc>
        <w:tc>
          <w:tcPr>
            <w:tcW w:w="0" w:type="auto"/>
            <w:tcBorders>
              <w:top w:val="nil"/>
              <w:left w:val="nil"/>
              <w:bottom w:val="single" w:sz="4" w:space="0" w:color="auto"/>
              <w:right w:val="single" w:sz="4" w:space="0" w:color="auto"/>
            </w:tcBorders>
            <w:shd w:val="clear" w:color="auto" w:fill="auto"/>
            <w:vAlign w:val="center"/>
            <w:hideMark/>
          </w:tcPr>
          <w:p w14:paraId="07C043B5" w14:textId="77777777" w:rsidR="007D5B16" w:rsidRPr="007D5B16" w:rsidRDefault="007D5B16" w:rsidP="007D5B16">
            <w:pPr>
              <w:jc w:val="center"/>
              <w:rPr>
                <w:color w:val="000000"/>
                <w:sz w:val="20"/>
                <w:szCs w:val="20"/>
              </w:rPr>
            </w:pPr>
            <w:r w:rsidRPr="007D5B16">
              <w:rPr>
                <w:color w:val="000000"/>
                <w:sz w:val="20"/>
                <w:szCs w:val="20"/>
              </w:rPr>
              <w:t>0,07</w:t>
            </w:r>
          </w:p>
        </w:tc>
        <w:tc>
          <w:tcPr>
            <w:tcW w:w="0" w:type="auto"/>
            <w:tcBorders>
              <w:top w:val="nil"/>
              <w:left w:val="nil"/>
              <w:bottom w:val="single" w:sz="4" w:space="0" w:color="auto"/>
              <w:right w:val="single" w:sz="4" w:space="0" w:color="auto"/>
            </w:tcBorders>
            <w:shd w:val="clear" w:color="auto" w:fill="auto"/>
            <w:vAlign w:val="center"/>
            <w:hideMark/>
          </w:tcPr>
          <w:p w14:paraId="75F235B1" w14:textId="77777777" w:rsidR="007D5B16" w:rsidRPr="007D5B16" w:rsidRDefault="007D5B16" w:rsidP="007D5B16">
            <w:pPr>
              <w:jc w:val="center"/>
              <w:rPr>
                <w:color w:val="000000"/>
                <w:sz w:val="20"/>
                <w:szCs w:val="20"/>
              </w:rPr>
            </w:pPr>
            <w:r w:rsidRPr="007D5B16">
              <w:rPr>
                <w:color w:val="000000"/>
                <w:sz w:val="20"/>
                <w:szCs w:val="20"/>
              </w:rPr>
              <w:t>0,68</w:t>
            </w:r>
          </w:p>
        </w:tc>
        <w:tc>
          <w:tcPr>
            <w:tcW w:w="0" w:type="auto"/>
            <w:tcBorders>
              <w:top w:val="nil"/>
              <w:left w:val="nil"/>
              <w:bottom w:val="single" w:sz="4" w:space="0" w:color="auto"/>
              <w:right w:val="single" w:sz="4" w:space="0" w:color="auto"/>
            </w:tcBorders>
            <w:shd w:val="clear" w:color="auto" w:fill="auto"/>
            <w:vAlign w:val="center"/>
            <w:hideMark/>
          </w:tcPr>
          <w:p w14:paraId="6802B751" w14:textId="77777777" w:rsidR="007D5B16" w:rsidRPr="007D5B16" w:rsidRDefault="007D5B16" w:rsidP="007D5B16">
            <w:pPr>
              <w:jc w:val="center"/>
              <w:rPr>
                <w:color w:val="000000"/>
                <w:sz w:val="20"/>
                <w:szCs w:val="20"/>
              </w:rPr>
            </w:pPr>
            <w:r w:rsidRPr="007D5B16">
              <w:rPr>
                <w:color w:val="000000"/>
                <w:sz w:val="20"/>
                <w:szCs w:val="20"/>
              </w:rPr>
              <w:t>0,89</w:t>
            </w:r>
          </w:p>
        </w:tc>
        <w:tc>
          <w:tcPr>
            <w:tcW w:w="0" w:type="auto"/>
            <w:tcBorders>
              <w:top w:val="nil"/>
              <w:left w:val="nil"/>
              <w:bottom w:val="single" w:sz="4" w:space="0" w:color="auto"/>
              <w:right w:val="single" w:sz="4" w:space="0" w:color="auto"/>
            </w:tcBorders>
            <w:shd w:val="clear" w:color="auto" w:fill="auto"/>
            <w:vAlign w:val="center"/>
            <w:hideMark/>
          </w:tcPr>
          <w:p w14:paraId="4B3F8D8B" w14:textId="77777777" w:rsidR="007D5B16" w:rsidRPr="007D5B16" w:rsidRDefault="007D5B16" w:rsidP="007D5B16">
            <w:pPr>
              <w:jc w:val="center"/>
              <w:rPr>
                <w:color w:val="000000"/>
                <w:sz w:val="20"/>
                <w:szCs w:val="20"/>
              </w:rPr>
            </w:pPr>
            <w:r w:rsidRPr="007D5B16">
              <w:rPr>
                <w:color w:val="000000"/>
                <w:sz w:val="20"/>
                <w:szCs w:val="20"/>
              </w:rPr>
              <w:t>1,87</w:t>
            </w:r>
          </w:p>
        </w:tc>
        <w:tc>
          <w:tcPr>
            <w:tcW w:w="0" w:type="auto"/>
            <w:tcBorders>
              <w:top w:val="nil"/>
              <w:left w:val="nil"/>
              <w:bottom w:val="single" w:sz="4" w:space="0" w:color="auto"/>
              <w:right w:val="single" w:sz="4" w:space="0" w:color="auto"/>
            </w:tcBorders>
            <w:shd w:val="clear" w:color="auto" w:fill="auto"/>
            <w:vAlign w:val="center"/>
            <w:hideMark/>
          </w:tcPr>
          <w:p w14:paraId="6025F5A5" w14:textId="77777777" w:rsidR="007D5B16" w:rsidRPr="007D5B16" w:rsidRDefault="007D5B16" w:rsidP="007D5B16">
            <w:pPr>
              <w:jc w:val="center"/>
              <w:rPr>
                <w:color w:val="000000"/>
                <w:sz w:val="20"/>
                <w:szCs w:val="20"/>
              </w:rPr>
            </w:pPr>
            <w:r w:rsidRPr="007D5B16">
              <w:rPr>
                <w:color w:val="000000"/>
                <w:sz w:val="20"/>
                <w:szCs w:val="20"/>
              </w:rPr>
              <w:t>2,24</w:t>
            </w:r>
          </w:p>
        </w:tc>
      </w:tr>
      <w:tr w:rsidR="007D5B16" w:rsidRPr="007D5B16" w14:paraId="64690395"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D14AE83" w14:textId="77777777" w:rsidR="007D5B16" w:rsidRPr="007D5B16" w:rsidRDefault="007D5B16" w:rsidP="007D5B16">
            <w:pPr>
              <w:jc w:val="center"/>
              <w:rPr>
                <w:color w:val="000000"/>
                <w:sz w:val="20"/>
                <w:szCs w:val="20"/>
              </w:rPr>
            </w:pPr>
            <w:r w:rsidRPr="007D5B16">
              <w:rPr>
                <w:color w:val="000000"/>
                <w:sz w:val="20"/>
                <w:szCs w:val="20"/>
              </w:rPr>
              <w:t>Микрорайон 2.</w:t>
            </w:r>
          </w:p>
        </w:tc>
        <w:tc>
          <w:tcPr>
            <w:tcW w:w="0" w:type="auto"/>
            <w:tcBorders>
              <w:top w:val="nil"/>
              <w:left w:val="nil"/>
              <w:bottom w:val="single" w:sz="4" w:space="0" w:color="auto"/>
              <w:right w:val="single" w:sz="4" w:space="0" w:color="auto"/>
            </w:tcBorders>
            <w:shd w:val="clear" w:color="auto" w:fill="auto"/>
            <w:vAlign w:val="center"/>
            <w:hideMark/>
          </w:tcPr>
          <w:p w14:paraId="7D77C70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71A756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D1632E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7AB9CF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DB1696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A264F3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B8E76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2929476" w14:textId="77777777" w:rsidR="007D5B16" w:rsidRPr="007D5B16" w:rsidRDefault="007D5B16" w:rsidP="007D5B16">
            <w:pPr>
              <w:jc w:val="center"/>
              <w:rPr>
                <w:color w:val="000000"/>
                <w:sz w:val="20"/>
                <w:szCs w:val="20"/>
              </w:rPr>
            </w:pPr>
            <w:r w:rsidRPr="007D5B16">
              <w:rPr>
                <w:color w:val="000000"/>
                <w:sz w:val="20"/>
                <w:szCs w:val="20"/>
              </w:rPr>
              <w:t>0,28</w:t>
            </w:r>
          </w:p>
        </w:tc>
        <w:tc>
          <w:tcPr>
            <w:tcW w:w="0" w:type="auto"/>
            <w:tcBorders>
              <w:top w:val="nil"/>
              <w:left w:val="nil"/>
              <w:bottom w:val="single" w:sz="4" w:space="0" w:color="auto"/>
              <w:right w:val="single" w:sz="4" w:space="0" w:color="auto"/>
            </w:tcBorders>
            <w:shd w:val="clear" w:color="auto" w:fill="auto"/>
            <w:vAlign w:val="center"/>
            <w:hideMark/>
          </w:tcPr>
          <w:p w14:paraId="7C567397" w14:textId="77777777" w:rsidR="007D5B16" w:rsidRPr="007D5B16" w:rsidRDefault="007D5B16" w:rsidP="007D5B16">
            <w:pPr>
              <w:jc w:val="center"/>
              <w:rPr>
                <w:color w:val="000000"/>
                <w:sz w:val="20"/>
                <w:szCs w:val="20"/>
              </w:rPr>
            </w:pPr>
            <w:r w:rsidRPr="007D5B16">
              <w:rPr>
                <w:color w:val="000000"/>
                <w:sz w:val="20"/>
                <w:szCs w:val="20"/>
              </w:rPr>
              <w:t>0,28</w:t>
            </w:r>
          </w:p>
        </w:tc>
        <w:tc>
          <w:tcPr>
            <w:tcW w:w="0" w:type="auto"/>
            <w:tcBorders>
              <w:top w:val="nil"/>
              <w:left w:val="nil"/>
              <w:bottom w:val="single" w:sz="4" w:space="0" w:color="auto"/>
              <w:right w:val="single" w:sz="4" w:space="0" w:color="auto"/>
            </w:tcBorders>
            <w:shd w:val="clear" w:color="auto" w:fill="auto"/>
            <w:vAlign w:val="center"/>
            <w:hideMark/>
          </w:tcPr>
          <w:p w14:paraId="1B9D6A75" w14:textId="77777777" w:rsidR="007D5B16" w:rsidRPr="007D5B16" w:rsidRDefault="007D5B16" w:rsidP="007D5B16">
            <w:pPr>
              <w:jc w:val="center"/>
              <w:rPr>
                <w:color w:val="000000"/>
                <w:sz w:val="20"/>
                <w:szCs w:val="20"/>
              </w:rPr>
            </w:pPr>
            <w:r w:rsidRPr="007D5B16">
              <w:rPr>
                <w:color w:val="000000"/>
                <w:sz w:val="20"/>
                <w:szCs w:val="20"/>
              </w:rPr>
              <w:t>0,28</w:t>
            </w:r>
          </w:p>
        </w:tc>
        <w:tc>
          <w:tcPr>
            <w:tcW w:w="0" w:type="auto"/>
            <w:tcBorders>
              <w:top w:val="nil"/>
              <w:left w:val="nil"/>
              <w:bottom w:val="single" w:sz="4" w:space="0" w:color="auto"/>
              <w:right w:val="single" w:sz="4" w:space="0" w:color="auto"/>
            </w:tcBorders>
            <w:shd w:val="clear" w:color="auto" w:fill="auto"/>
            <w:vAlign w:val="center"/>
            <w:hideMark/>
          </w:tcPr>
          <w:p w14:paraId="0109D510" w14:textId="77777777" w:rsidR="007D5B16" w:rsidRPr="007D5B16" w:rsidRDefault="007D5B16" w:rsidP="007D5B16">
            <w:pPr>
              <w:jc w:val="center"/>
              <w:rPr>
                <w:color w:val="000000"/>
                <w:sz w:val="20"/>
                <w:szCs w:val="20"/>
              </w:rPr>
            </w:pPr>
            <w:r w:rsidRPr="007D5B16">
              <w:rPr>
                <w:color w:val="000000"/>
                <w:sz w:val="20"/>
                <w:szCs w:val="20"/>
              </w:rPr>
              <w:t>0,28</w:t>
            </w:r>
          </w:p>
        </w:tc>
        <w:tc>
          <w:tcPr>
            <w:tcW w:w="0" w:type="auto"/>
            <w:tcBorders>
              <w:top w:val="nil"/>
              <w:left w:val="nil"/>
              <w:bottom w:val="single" w:sz="4" w:space="0" w:color="auto"/>
              <w:right w:val="single" w:sz="4" w:space="0" w:color="auto"/>
            </w:tcBorders>
            <w:shd w:val="clear" w:color="auto" w:fill="auto"/>
            <w:vAlign w:val="center"/>
            <w:hideMark/>
          </w:tcPr>
          <w:p w14:paraId="713F7005" w14:textId="77777777" w:rsidR="007D5B16" w:rsidRPr="007D5B16" w:rsidRDefault="007D5B16" w:rsidP="007D5B16">
            <w:pPr>
              <w:jc w:val="center"/>
              <w:rPr>
                <w:color w:val="000000"/>
                <w:sz w:val="20"/>
                <w:szCs w:val="20"/>
              </w:rPr>
            </w:pPr>
            <w:r w:rsidRPr="007D5B16">
              <w:rPr>
                <w:color w:val="000000"/>
                <w:sz w:val="20"/>
                <w:szCs w:val="20"/>
              </w:rPr>
              <w:t>0,28</w:t>
            </w:r>
          </w:p>
        </w:tc>
        <w:tc>
          <w:tcPr>
            <w:tcW w:w="0" w:type="auto"/>
            <w:tcBorders>
              <w:top w:val="nil"/>
              <w:left w:val="nil"/>
              <w:bottom w:val="single" w:sz="4" w:space="0" w:color="auto"/>
              <w:right w:val="single" w:sz="4" w:space="0" w:color="auto"/>
            </w:tcBorders>
            <w:shd w:val="clear" w:color="auto" w:fill="auto"/>
            <w:vAlign w:val="center"/>
            <w:hideMark/>
          </w:tcPr>
          <w:p w14:paraId="29B96C46" w14:textId="77777777" w:rsidR="007D5B16" w:rsidRPr="007D5B16" w:rsidRDefault="007D5B16" w:rsidP="007D5B16">
            <w:pPr>
              <w:jc w:val="center"/>
              <w:rPr>
                <w:color w:val="000000"/>
                <w:sz w:val="20"/>
                <w:szCs w:val="20"/>
              </w:rPr>
            </w:pPr>
            <w:r w:rsidRPr="007D5B16">
              <w:rPr>
                <w:color w:val="000000"/>
                <w:sz w:val="20"/>
                <w:szCs w:val="20"/>
              </w:rPr>
              <w:t>0,28</w:t>
            </w:r>
          </w:p>
        </w:tc>
        <w:tc>
          <w:tcPr>
            <w:tcW w:w="0" w:type="auto"/>
            <w:tcBorders>
              <w:top w:val="nil"/>
              <w:left w:val="nil"/>
              <w:bottom w:val="single" w:sz="4" w:space="0" w:color="auto"/>
              <w:right w:val="single" w:sz="4" w:space="0" w:color="auto"/>
            </w:tcBorders>
            <w:shd w:val="clear" w:color="auto" w:fill="auto"/>
            <w:vAlign w:val="center"/>
            <w:hideMark/>
          </w:tcPr>
          <w:p w14:paraId="497B9391" w14:textId="77777777" w:rsidR="007D5B16" w:rsidRPr="007D5B16" w:rsidRDefault="007D5B16" w:rsidP="007D5B16">
            <w:pPr>
              <w:jc w:val="center"/>
              <w:rPr>
                <w:color w:val="000000"/>
                <w:sz w:val="20"/>
                <w:szCs w:val="20"/>
              </w:rPr>
            </w:pPr>
            <w:r w:rsidRPr="007D5B16">
              <w:rPr>
                <w:color w:val="000000"/>
                <w:sz w:val="20"/>
                <w:szCs w:val="20"/>
              </w:rPr>
              <w:t>0,28</w:t>
            </w:r>
          </w:p>
        </w:tc>
        <w:tc>
          <w:tcPr>
            <w:tcW w:w="0" w:type="auto"/>
            <w:tcBorders>
              <w:top w:val="nil"/>
              <w:left w:val="nil"/>
              <w:bottom w:val="single" w:sz="4" w:space="0" w:color="auto"/>
              <w:right w:val="single" w:sz="4" w:space="0" w:color="auto"/>
            </w:tcBorders>
            <w:shd w:val="clear" w:color="auto" w:fill="auto"/>
            <w:vAlign w:val="center"/>
            <w:hideMark/>
          </w:tcPr>
          <w:p w14:paraId="24D90F39" w14:textId="77777777" w:rsidR="007D5B16" w:rsidRPr="007D5B16" w:rsidRDefault="007D5B16" w:rsidP="007D5B16">
            <w:pPr>
              <w:jc w:val="center"/>
              <w:rPr>
                <w:color w:val="000000"/>
                <w:sz w:val="20"/>
                <w:szCs w:val="20"/>
              </w:rPr>
            </w:pPr>
            <w:r w:rsidRPr="007D5B16">
              <w:rPr>
                <w:color w:val="000000"/>
                <w:sz w:val="20"/>
                <w:szCs w:val="20"/>
              </w:rPr>
              <w:t>0,33</w:t>
            </w:r>
          </w:p>
        </w:tc>
        <w:tc>
          <w:tcPr>
            <w:tcW w:w="0" w:type="auto"/>
            <w:tcBorders>
              <w:top w:val="nil"/>
              <w:left w:val="nil"/>
              <w:bottom w:val="single" w:sz="4" w:space="0" w:color="auto"/>
              <w:right w:val="single" w:sz="4" w:space="0" w:color="auto"/>
            </w:tcBorders>
            <w:shd w:val="clear" w:color="auto" w:fill="auto"/>
            <w:vAlign w:val="center"/>
            <w:hideMark/>
          </w:tcPr>
          <w:p w14:paraId="3629C69D" w14:textId="77777777" w:rsidR="007D5B16" w:rsidRPr="007D5B16" w:rsidRDefault="007D5B16" w:rsidP="007D5B16">
            <w:pPr>
              <w:jc w:val="center"/>
              <w:rPr>
                <w:color w:val="000000"/>
                <w:sz w:val="20"/>
                <w:szCs w:val="20"/>
              </w:rPr>
            </w:pPr>
            <w:r w:rsidRPr="007D5B16">
              <w:rPr>
                <w:color w:val="000000"/>
                <w:sz w:val="20"/>
                <w:szCs w:val="20"/>
              </w:rPr>
              <w:t>0,33</w:t>
            </w:r>
          </w:p>
        </w:tc>
        <w:tc>
          <w:tcPr>
            <w:tcW w:w="0" w:type="auto"/>
            <w:tcBorders>
              <w:top w:val="nil"/>
              <w:left w:val="nil"/>
              <w:bottom w:val="single" w:sz="4" w:space="0" w:color="auto"/>
              <w:right w:val="single" w:sz="4" w:space="0" w:color="auto"/>
            </w:tcBorders>
            <w:shd w:val="clear" w:color="auto" w:fill="auto"/>
            <w:vAlign w:val="center"/>
            <w:hideMark/>
          </w:tcPr>
          <w:p w14:paraId="7BB544C1" w14:textId="77777777" w:rsidR="007D5B16" w:rsidRPr="007D5B16" w:rsidRDefault="007D5B16" w:rsidP="007D5B16">
            <w:pPr>
              <w:jc w:val="center"/>
              <w:rPr>
                <w:color w:val="000000"/>
                <w:sz w:val="20"/>
                <w:szCs w:val="20"/>
              </w:rPr>
            </w:pPr>
            <w:r w:rsidRPr="007D5B16">
              <w:rPr>
                <w:color w:val="000000"/>
                <w:sz w:val="20"/>
                <w:szCs w:val="20"/>
              </w:rPr>
              <w:t>0,33</w:t>
            </w:r>
          </w:p>
        </w:tc>
        <w:tc>
          <w:tcPr>
            <w:tcW w:w="0" w:type="auto"/>
            <w:tcBorders>
              <w:top w:val="nil"/>
              <w:left w:val="nil"/>
              <w:bottom w:val="single" w:sz="4" w:space="0" w:color="auto"/>
              <w:right w:val="single" w:sz="4" w:space="0" w:color="auto"/>
            </w:tcBorders>
            <w:shd w:val="clear" w:color="auto" w:fill="auto"/>
            <w:vAlign w:val="center"/>
            <w:hideMark/>
          </w:tcPr>
          <w:p w14:paraId="741BAA81" w14:textId="77777777" w:rsidR="007D5B16" w:rsidRPr="007D5B16" w:rsidRDefault="007D5B16" w:rsidP="007D5B16">
            <w:pPr>
              <w:jc w:val="center"/>
              <w:rPr>
                <w:color w:val="000000"/>
                <w:sz w:val="20"/>
                <w:szCs w:val="20"/>
              </w:rPr>
            </w:pPr>
            <w:r w:rsidRPr="007D5B16">
              <w:rPr>
                <w:color w:val="000000"/>
                <w:sz w:val="20"/>
                <w:szCs w:val="20"/>
              </w:rPr>
              <w:t>0,33</w:t>
            </w:r>
          </w:p>
        </w:tc>
      </w:tr>
      <w:tr w:rsidR="007D5B16" w:rsidRPr="007D5B16" w14:paraId="6609ECD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BBB5A8D" w14:textId="77777777" w:rsidR="007D5B16" w:rsidRPr="007D5B16" w:rsidRDefault="007D5B16" w:rsidP="007D5B16">
            <w:pPr>
              <w:jc w:val="center"/>
              <w:rPr>
                <w:color w:val="000000"/>
                <w:sz w:val="20"/>
                <w:szCs w:val="20"/>
              </w:rPr>
            </w:pPr>
            <w:r w:rsidRPr="007D5B16">
              <w:rPr>
                <w:color w:val="000000"/>
                <w:sz w:val="20"/>
                <w:szCs w:val="20"/>
              </w:rPr>
              <w:t>Микрорайон 20А</w:t>
            </w:r>
          </w:p>
        </w:tc>
        <w:tc>
          <w:tcPr>
            <w:tcW w:w="0" w:type="auto"/>
            <w:tcBorders>
              <w:top w:val="nil"/>
              <w:left w:val="nil"/>
              <w:bottom w:val="single" w:sz="4" w:space="0" w:color="auto"/>
              <w:right w:val="single" w:sz="4" w:space="0" w:color="auto"/>
            </w:tcBorders>
            <w:shd w:val="clear" w:color="auto" w:fill="auto"/>
            <w:vAlign w:val="center"/>
            <w:hideMark/>
          </w:tcPr>
          <w:p w14:paraId="4D8D8A8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07EC1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CF98ED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CE9AF6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BFC33A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556711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03DA75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849BDF3" w14:textId="77777777" w:rsidR="007D5B16" w:rsidRPr="007D5B16" w:rsidRDefault="007D5B16" w:rsidP="007D5B16">
            <w:pPr>
              <w:jc w:val="center"/>
              <w:rPr>
                <w:color w:val="000000"/>
                <w:sz w:val="20"/>
                <w:szCs w:val="20"/>
              </w:rPr>
            </w:pPr>
            <w:r w:rsidRPr="007D5B16">
              <w:rPr>
                <w:color w:val="000000"/>
                <w:sz w:val="20"/>
                <w:szCs w:val="20"/>
              </w:rPr>
              <w:t>0,17</w:t>
            </w:r>
          </w:p>
        </w:tc>
        <w:tc>
          <w:tcPr>
            <w:tcW w:w="0" w:type="auto"/>
            <w:tcBorders>
              <w:top w:val="nil"/>
              <w:left w:val="nil"/>
              <w:bottom w:val="single" w:sz="4" w:space="0" w:color="auto"/>
              <w:right w:val="single" w:sz="4" w:space="0" w:color="auto"/>
            </w:tcBorders>
            <w:shd w:val="clear" w:color="auto" w:fill="auto"/>
            <w:vAlign w:val="center"/>
            <w:hideMark/>
          </w:tcPr>
          <w:p w14:paraId="0008EB19" w14:textId="77777777" w:rsidR="007D5B16" w:rsidRPr="007D5B16" w:rsidRDefault="007D5B16" w:rsidP="007D5B16">
            <w:pPr>
              <w:jc w:val="center"/>
              <w:rPr>
                <w:color w:val="000000"/>
                <w:sz w:val="20"/>
                <w:szCs w:val="20"/>
              </w:rPr>
            </w:pPr>
            <w:r w:rsidRPr="007D5B16">
              <w:rPr>
                <w:color w:val="000000"/>
                <w:sz w:val="20"/>
                <w:szCs w:val="20"/>
              </w:rPr>
              <w:t>0,89</w:t>
            </w:r>
          </w:p>
        </w:tc>
        <w:tc>
          <w:tcPr>
            <w:tcW w:w="0" w:type="auto"/>
            <w:tcBorders>
              <w:top w:val="nil"/>
              <w:left w:val="nil"/>
              <w:bottom w:val="single" w:sz="4" w:space="0" w:color="auto"/>
              <w:right w:val="single" w:sz="4" w:space="0" w:color="auto"/>
            </w:tcBorders>
            <w:shd w:val="clear" w:color="auto" w:fill="auto"/>
            <w:vAlign w:val="center"/>
            <w:hideMark/>
          </w:tcPr>
          <w:p w14:paraId="712FCD0F" w14:textId="77777777" w:rsidR="007D5B16" w:rsidRPr="007D5B16" w:rsidRDefault="007D5B16" w:rsidP="007D5B16">
            <w:pPr>
              <w:jc w:val="center"/>
              <w:rPr>
                <w:color w:val="000000"/>
                <w:sz w:val="20"/>
                <w:szCs w:val="20"/>
              </w:rPr>
            </w:pPr>
            <w:r w:rsidRPr="007D5B16">
              <w:rPr>
                <w:color w:val="000000"/>
                <w:sz w:val="20"/>
                <w:szCs w:val="20"/>
              </w:rPr>
              <w:t>3,25</w:t>
            </w:r>
          </w:p>
        </w:tc>
        <w:tc>
          <w:tcPr>
            <w:tcW w:w="0" w:type="auto"/>
            <w:tcBorders>
              <w:top w:val="nil"/>
              <w:left w:val="nil"/>
              <w:bottom w:val="single" w:sz="4" w:space="0" w:color="auto"/>
              <w:right w:val="single" w:sz="4" w:space="0" w:color="auto"/>
            </w:tcBorders>
            <w:shd w:val="clear" w:color="auto" w:fill="auto"/>
            <w:vAlign w:val="center"/>
            <w:hideMark/>
          </w:tcPr>
          <w:p w14:paraId="51DAB462" w14:textId="77777777" w:rsidR="007D5B16" w:rsidRPr="007D5B16" w:rsidRDefault="007D5B16" w:rsidP="007D5B16">
            <w:pPr>
              <w:jc w:val="center"/>
              <w:rPr>
                <w:color w:val="000000"/>
                <w:sz w:val="20"/>
                <w:szCs w:val="20"/>
              </w:rPr>
            </w:pPr>
            <w:r w:rsidRPr="007D5B16">
              <w:rPr>
                <w:color w:val="000000"/>
                <w:sz w:val="20"/>
                <w:szCs w:val="20"/>
              </w:rPr>
              <w:t>3,25</w:t>
            </w:r>
          </w:p>
        </w:tc>
        <w:tc>
          <w:tcPr>
            <w:tcW w:w="0" w:type="auto"/>
            <w:tcBorders>
              <w:top w:val="nil"/>
              <w:left w:val="nil"/>
              <w:bottom w:val="single" w:sz="4" w:space="0" w:color="auto"/>
              <w:right w:val="single" w:sz="4" w:space="0" w:color="auto"/>
            </w:tcBorders>
            <w:shd w:val="clear" w:color="auto" w:fill="auto"/>
            <w:vAlign w:val="center"/>
            <w:hideMark/>
          </w:tcPr>
          <w:p w14:paraId="4E46E57F" w14:textId="77777777" w:rsidR="007D5B16" w:rsidRPr="007D5B16" w:rsidRDefault="007D5B16" w:rsidP="007D5B16">
            <w:pPr>
              <w:jc w:val="center"/>
              <w:rPr>
                <w:color w:val="000000"/>
                <w:sz w:val="20"/>
                <w:szCs w:val="20"/>
              </w:rPr>
            </w:pPr>
            <w:r w:rsidRPr="007D5B16">
              <w:rPr>
                <w:color w:val="000000"/>
                <w:sz w:val="20"/>
                <w:szCs w:val="20"/>
              </w:rPr>
              <w:t>3,25</w:t>
            </w:r>
          </w:p>
        </w:tc>
        <w:tc>
          <w:tcPr>
            <w:tcW w:w="0" w:type="auto"/>
            <w:tcBorders>
              <w:top w:val="nil"/>
              <w:left w:val="nil"/>
              <w:bottom w:val="single" w:sz="4" w:space="0" w:color="auto"/>
              <w:right w:val="single" w:sz="4" w:space="0" w:color="auto"/>
            </w:tcBorders>
            <w:shd w:val="clear" w:color="auto" w:fill="auto"/>
            <w:vAlign w:val="center"/>
            <w:hideMark/>
          </w:tcPr>
          <w:p w14:paraId="10DF276F" w14:textId="77777777" w:rsidR="007D5B16" w:rsidRPr="007D5B16" w:rsidRDefault="007D5B16" w:rsidP="007D5B16">
            <w:pPr>
              <w:jc w:val="center"/>
              <w:rPr>
                <w:color w:val="000000"/>
                <w:sz w:val="20"/>
                <w:szCs w:val="20"/>
              </w:rPr>
            </w:pPr>
            <w:r w:rsidRPr="007D5B16">
              <w:rPr>
                <w:color w:val="000000"/>
                <w:sz w:val="20"/>
                <w:szCs w:val="20"/>
              </w:rPr>
              <w:t>3,25</w:t>
            </w:r>
          </w:p>
        </w:tc>
        <w:tc>
          <w:tcPr>
            <w:tcW w:w="0" w:type="auto"/>
            <w:tcBorders>
              <w:top w:val="nil"/>
              <w:left w:val="nil"/>
              <w:bottom w:val="single" w:sz="4" w:space="0" w:color="auto"/>
              <w:right w:val="single" w:sz="4" w:space="0" w:color="auto"/>
            </w:tcBorders>
            <w:shd w:val="clear" w:color="auto" w:fill="auto"/>
            <w:vAlign w:val="center"/>
            <w:hideMark/>
          </w:tcPr>
          <w:p w14:paraId="5BF88F2F" w14:textId="77777777" w:rsidR="007D5B16" w:rsidRPr="007D5B16" w:rsidRDefault="007D5B16" w:rsidP="007D5B16">
            <w:pPr>
              <w:jc w:val="center"/>
              <w:rPr>
                <w:color w:val="000000"/>
                <w:sz w:val="20"/>
                <w:szCs w:val="20"/>
              </w:rPr>
            </w:pPr>
            <w:r w:rsidRPr="007D5B16">
              <w:rPr>
                <w:color w:val="000000"/>
                <w:sz w:val="20"/>
                <w:szCs w:val="20"/>
              </w:rPr>
              <w:t>3,25</w:t>
            </w:r>
          </w:p>
        </w:tc>
        <w:tc>
          <w:tcPr>
            <w:tcW w:w="0" w:type="auto"/>
            <w:tcBorders>
              <w:top w:val="nil"/>
              <w:left w:val="nil"/>
              <w:bottom w:val="single" w:sz="4" w:space="0" w:color="auto"/>
              <w:right w:val="single" w:sz="4" w:space="0" w:color="auto"/>
            </w:tcBorders>
            <w:shd w:val="clear" w:color="auto" w:fill="auto"/>
            <w:vAlign w:val="center"/>
            <w:hideMark/>
          </w:tcPr>
          <w:p w14:paraId="6999F150" w14:textId="77777777" w:rsidR="007D5B16" w:rsidRPr="007D5B16" w:rsidRDefault="007D5B16" w:rsidP="007D5B16">
            <w:pPr>
              <w:jc w:val="center"/>
              <w:rPr>
                <w:color w:val="000000"/>
                <w:sz w:val="20"/>
                <w:szCs w:val="20"/>
              </w:rPr>
            </w:pPr>
            <w:r w:rsidRPr="007D5B16">
              <w:rPr>
                <w:color w:val="000000"/>
                <w:sz w:val="20"/>
                <w:szCs w:val="20"/>
              </w:rPr>
              <w:t>3,25</w:t>
            </w:r>
          </w:p>
        </w:tc>
        <w:tc>
          <w:tcPr>
            <w:tcW w:w="0" w:type="auto"/>
            <w:tcBorders>
              <w:top w:val="nil"/>
              <w:left w:val="nil"/>
              <w:bottom w:val="single" w:sz="4" w:space="0" w:color="auto"/>
              <w:right w:val="single" w:sz="4" w:space="0" w:color="auto"/>
            </w:tcBorders>
            <w:shd w:val="clear" w:color="auto" w:fill="auto"/>
            <w:vAlign w:val="center"/>
            <w:hideMark/>
          </w:tcPr>
          <w:p w14:paraId="51CB71D6" w14:textId="77777777" w:rsidR="007D5B16" w:rsidRPr="007D5B16" w:rsidRDefault="007D5B16" w:rsidP="007D5B16">
            <w:pPr>
              <w:jc w:val="center"/>
              <w:rPr>
                <w:color w:val="000000"/>
                <w:sz w:val="20"/>
                <w:szCs w:val="20"/>
              </w:rPr>
            </w:pPr>
            <w:r w:rsidRPr="007D5B16">
              <w:rPr>
                <w:color w:val="000000"/>
                <w:sz w:val="20"/>
                <w:szCs w:val="20"/>
              </w:rPr>
              <w:t>3,25</w:t>
            </w:r>
          </w:p>
        </w:tc>
        <w:tc>
          <w:tcPr>
            <w:tcW w:w="0" w:type="auto"/>
            <w:tcBorders>
              <w:top w:val="nil"/>
              <w:left w:val="nil"/>
              <w:bottom w:val="single" w:sz="4" w:space="0" w:color="auto"/>
              <w:right w:val="single" w:sz="4" w:space="0" w:color="auto"/>
            </w:tcBorders>
            <w:shd w:val="clear" w:color="auto" w:fill="auto"/>
            <w:vAlign w:val="center"/>
            <w:hideMark/>
          </w:tcPr>
          <w:p w14:paraId="04DB0E8A" w14:textId="77777777" w:rsidR="007D5B16" w:rsidRPr="007D5B16" w:rsidRDefault="007D5B16" w:rsidP="007D5B16">
            <w:pPr>
              <w:jc w:val="center"/>
              <w:rPr>
                <w:color w:val="000000"/>
                <w:sz w:val="20"/>
                <w:szCs w:val="20"/>
              </w:rPr>
            </w:pPr>
            <w:r w:rsidRPr="007D5B16">
              <w:rPr>
                <w:color w:val="000000"/>
                <w:sz w:val="20"/>
                <w:szCs w:val="20"/>
              </w:rPr>
              <w:t>3,25</w:t>
            </w:r>
          </w:p>
        </w:tc>
        <w:tc>
          <w:tcPr>
            <w:tcW w:w="0" w:type="auto"/>
            <w:tcBorders>
              <w:top w:val="nil"/>
              <w:left w:val="nil"/>
              <w:bottom w:val="single" w:sz="4" w:space="0" w:color="auto"/>
              <w:right w:val="single" w:sz="4" w:space="0" w:color="auto"/>
            </w:tcBorders>
            <w:shd w:val="clear" w:color="auto" w:fill="auto"/>
            <w:vAlign w:val="center"/>
            <w:hideMark/>
          </w:tcPr>
          <w:p w14:paraId="62C977E8" w14:textId="77777777" w:rsidR="007D5B16" w:rsidRPr="007D5B16" w:rsidRDefault="007D5B16" w:rsidP="007D5B16">
            <w:pPr>
              <w:jc w:val="center"/>
              <w:rPr>
                <w:color w:val="000000"/>
                <w:sz w:val="20"/>
                <w:szCs w:val="20"/>
              </w:rPr>
            </w:pPr>
            <w:r w:rsidRPr="007D5B16">
              <w:rPr>
                <w:color w:val="000000"/>
                <w:sz w:val="20"/>
                <w:szCs w:val="20"/>
              </w:rPr>
              <w:t>3,25</w:t>
            </w:r>
          </w:p>
        </w:tc>
      </w:tr>
      <w:tr w:rsidR="007D5B16" w:rsidRPr="007D5B16" w14:paraId="7CA2D9EA"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5CF49EC" w14:textId="77777777" w:rsidR="007D5B16" w:rsidRPr="007D5B16" w:rsidRDefault="007D5B16" w:rsidP="007D5B16">
            <w:pPr>
              <w:jc w:val="center"/>
              <w:rPr>
                <w:color w:val="000000"/>
                <w:sz w:val="20"/>
                <w:szCs w:val="20"/>
              </w:rPr>
            </w:pPr>
            <w:r w:rsidRPr="007D5B16">
              <w:rPr>
                <w:color w:val="000000"/>
                <w:sz w:val="20"/>
                <w:szCs w:val="20"/>
              </w:rPr>
              <w:t>Микрорайон 21-22.</w:t>
            </w:r>
          </w:p>
        </w:tc>
        <w:tc>
          <w:tcPr>
            <w:tcW w:w="0" w:type="auto"/>
            <w:tcBorders>
              <w:top w:val="nil"/>
              <w:left w:val="nil"/>
              <w:bottom w:val="single" w:sz="4" w:space="0" w:color="auto"/>
              <w:right w:val="single" w:sz="4" w:space="0" w:color="auto"/>
            </w:tcBorders>
            <w:shd w:val="clear" w:color="auto" w:fill="auto"/>
            <w:vAlign w:val="center"/>
            <w:hideMark/>
          </w:tcPr>
          <w:p w14:paraId="1C53B27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1F2168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574C0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30D771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69ED4E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65A34B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DA58DC0" w14:textId="77777777" w:rsidR="007D5B16" w:rsidRPr="007D5B16" w:rsidRDefault="007D5B16" w:rsidP="007D5B16">
            <w:pPr>
              <w:jc w:val="center"/>
              <w:rPr>
                <w:color w:val="000000"/>
                <w:sz w:val="20"/>
                <w:szCs w:val="20"/>
              </w:rPr>
            </w:pPr>
            <w:r w:rsidRPr="007D5B16">
              <w:rPr>
                <w:color w:val="000000"/>
                <w:sz w:val="20"/>
                <w:szCs w:val="20"/>
              </w:rPr>
              <w:t>0,41</w:t>
            </w:r>
          </w:p>
        </w:tc>
        <w:tc>
          <w:tcPr>
            <w:tcW w:w="0" w:type="auto"/>
            <w:tcBorders>
              <w:top w:val="nil"/>
              <w:left w:val="nil"/>
              <w:bottom w:val="single" w:sz="4" w:space="0" w:color="auto"/>
              <w:right w:val="single" w:sz="4" w:space="0" w:color="auto"/>
            </w:tcBorders>
            <w:shd w:val="clear" w:color="auto" w:fill="auto"/>
            <w:vAlign w:val="center"/>
            <w:hideMark/>
          </w:tcPr>
          <w:p w14:paraId="433BD1D8" w14:textId="77777777" w:rsidR="007D5B16" w:rsidRPr="007D5B16" w:rsidRDefault="007D5B16" w:rsidP="007D5B16">
            <w:pPr>
              <w:jc w:val="center"/>
              <w:rPr>
                <w:color w:val="000000"/>
                <w:sz w:val="20"/>
                <w:szCs w:val="20"/>
              </w:rPr>
            </w:pPr>
            <w:r w:rsidRPr="007D5B16">
              <w:rPr>
                <w:color w:val="000000"/>
                <w:sz w:val="20"/>
                <w:szCs w:val="20"/>
              </w:rPr>
              <w:t>0,41</w:t>
            </w:r>
          </w:p>
        </w:tc>
        <w:tc>
          <w:tcPr>
            <w:tcW w:w="0" w:type="auto"/>
            <w:tcBorders>
              <w:top w:val="nil"/>
              <w:left w:val="nil"/>
              <w:bottom w:val="single" w:sz="4" w:space="0" w:color="auto"/>
              <w:right w:val="single" w:sz="4" w:space="0" w:color="auto"/>
            </w:tcBorders>
            <w:shd w:val="clear" w:color="auto" w:fill="auto"/>
            <w:vAlign w:val="center"/>
            <w:hideMark/>
          </w:tcPr>
          <w:p w14:paraId="68EE362A" w14:textId="77777777" w:rsidR="007D5B16" w:rsidRPr="007D5B16" w:rsidRDefault="007D5B16" w:rsidP="007D5B16">
            <w:pPr>
              <w:jc w:val="center"/>
              <w:rPr>
                <w:color w:val="000000"/>
                <w:sz w:val="20"/>
                <w:szCs w:val="20"/>
              </w:rPr>
            </w:pPr>
            <w:r w:rsidRPr="007D5B16">
              <w:rPr>
                <w:color w:val="000000"/>
                <w:sz w:val="20"/>
                <w:szCs w:val="20"/>
              </w:rPr>
              <w:t>0,41</w:t>
            </w:r>
          </w:p>
        </w:tc>
        <w:tc>
          <w:tcPr>
            <w:tcW w:w="0" w:type="auto"/>
            <w:tcBorders>
              <w:top w:val="nil"/>
              <w:left w:val="nil"/>
              <w:bottom w:val="single" w:sz="4" w:space="0" w:color="auto"/>
              <w:right w:val="single" w:sz="4" w:space="0" w:color="auto"/>
            </w:tcBorders>
            <w:shd w:val="clear" w:color="auto" w:fill="auto"/>
            <w:vAlign w:val="center"/>
            <w:hideMark/>
          </w:tcPr>
          <w:p w14:paraId="15A0DC47" w14:textId="77777777" w:rsidR="007D5B16" w:rsidRPr="007D5B16" w:rsidRDefault="007D5B16" w:rsidP="007D5B16">
            <w:pPr>
              <w:jc w:val="center"/>
              <w:rPr>
                <w:color w:val="000000"/>
                <w:sz w:val="20"/>
                <w:szCs w:val="20"/>
              </w:rPr>
            </w:pPr>
            <w:r w:rsidRPr="007D5B16">
              <w:rPr>
                <w:color w:val="000000"/>
                <w:sz w:val="20"/>
                <w:szCs w:val="20"/>
              </w:rPr>
              <w:t>0,41</w:t>
            </w:r>
          </w:p>
        </w:tc>
        <w:tc>
          <w:tcPr>
            <w:tcW w:w="0" w:type="auto"/>
            <w:tcBorders>
              <w:top w:val="nil"/>
              <w:left w:val="nil"/>
              <w:bottom w:val="single" w:sz="4" w:space="0" w:color="auto"/>
              <w:right w:val="single" w:sz="4" w:space="0" w:color="auto"/>
            </w:tcBorders>
            <w:shd w:val="clear" w:color="auto" w:fill="auto"/>
            <w:vAlign w:val="center"/>
            <w:hideMark/>
          </w:tcPr>
          <w:p w14:paraId="572F3C4D" w14:textId="77777777" w:rsidR="007D5B16" w:rsidRPr="007D5B16" w:rsidRDefault="007D5B16" w:rsidP="007D5B16">
            <w:pPr>
              <w:jc w:val="center"/>
              <w:rPr>
                <w:color w:val="000000"/>
                <w:sz w:val="20"/>
                <w:szCs w:val="20"/>
              </w:rPr>
            </w:pPr>
            <w:r w:rsidRPr="007D5B16">
              <w:rPr>
                <w:color w:val="000000"/>
                <w:sz w:val="20"/>
                <w:szCs w:val="20"/>
              </w:rPr>
              <w:t>0,86</w:t>
            </w:r>
          </w:p>
        </w:tc>
        <w:tc>
          <w:tcPr>
            <w:tcW w:w="0" w:type="auto"/>
            <w:tcBorders>
              <w:top w:val="nil"/>
              <w:left w:val="nil"/>
              <w:bottom w:val="single" w:sz="4" w:space="0" w:color="auto"/>
              <w:right w:val="single" w:sz="4" w:space="0" w:color="auto"/>
            </w:tcBorders>
            <w:shd w:val="clear" w:color="auto" w:fill="auto"/>
            <w:vAlign w:val="center"/>
            <w:hideMark/>
          </w:tcPr>
          <w:p w14:paraId="4A292BC4" w14:textId="77777777" w:rsidR="007D5B16" w:rsidRPr="007D5B16" w:rsidRDefault="007D5B16" w:rsidP="007D5B16">
            <w:pPr>
              <w:jc w:val="center"/>
              <w:rPr>
                <w:color w:val="000000"/>
                <w:sz w:val="20"/>
                <w:szCs w:val="20"/>
              </w:rPr>
            </w:pPr>
            <w:r w:rsidRPr="007D5B16">
              <w:rPr>
                <w:color w:val="000000"/>
                <w:sz w:val="20"/>
                <w:szCs w:val="20"/>
              </w:rPr>
              <w:t>0,86</w:t>
            </w:r>
          </w:p>
        </w:tc>
        <w:tc>
          <w:tcPr>
            <w:tcW w:w="0" w:type="auto"/>
            <w:tcBorders>
              <w:top w:val="nil"/>
              <w:left w:val="nil"/>
              <w:bottom w:val="single" w:sz="4" w:space="0" w:color="auto"/>
              <w:right w:val="single" w:sz="4" w:space="0" w:color="auto"/>
            </w:tcBorders>
            <w:shd w:val="clear" w:color="auto" w:fill="auto"/>
            <w:vAlign w:val="center"/>
            <w:hideMark/>
          </w:tcPr>
          <w:p w14:paraId="2880D738" w14:textId="77777777" w:rsidR="007D5B16" w:rsidRPr="007D5B16" w:rsidRDefault="007D5B16" w:rsidP="007D5B16">
            <w:pPr>
              <w:jc w:val="center"/>
              <w:rPr>
                <w:color w:val="000000"/>
                <w:sz w:val="20"/>
                <w:szCs w:val="20"/>
              </w:rPr>
            </w:pPr>
            <w:r w:rsidRPr="007D5B16">
              <w:rPr>
                <w:color w:val="000000"/>
                <w:sz w:val="20"/>
                <w:szCs w:val="20"/>
              </w:rPr>
              <w:t>0,86</w:t>
            </w:r>
          </w:p>
        </w:tc>
        <w:tc>
          <w:tcPr>
            <w:tcW w:w="0" w:type="auto"/>
            <w:tcBorders>
              <w:top w:val="nil"/>
              <w:left w:val="nil"/>
              <w:bottom w:val="single" w:sz="4" w:space="0" w:color="auto"/>
              <w:right w:val="single" w:sz="4" w:space="0" w:color="auto"/>
            </w:tcBorders>
            <w:shd w:val="clear" w:color="auto" w:fill="auto"/>
            <w:vAlign w:val="center"/>
            <w:hideMark/>
          </w:tcPr>
          <w:p w14:paraId="71CD5116" w14:textId="77777777" w:rsidR="007D5B16" w:rsidRPr="007D5B16" w:rsidRDefault="007D5B16" w:rsidP="007D5B16">
            <w:pPr>
              <w:jc w:val="center"/>
              <w:rPr>
                <w:color w:val="000000"/>
                <w:sz w:val="20"/>
                <w:szCs w:val="20"/>
              </w:rPr>
            </w:pPr>
            <w:r w:rsidRPr="007D5B16">
              <w:rPr>
                <w:color w:val="000000"/>
                <w:sz w:val="20"/>
                <w:szCs w:val="20"/>
              </w:rPr>
              <w:t>0,86</w:t>
            </w:r>
          </w:p>
        </w:tc>
        <w:tc>
          <w:tcPr>
            <w:tcW w:w="0" w:type="auto"/>
            <w:tcBorders>
              <w:top w:val="nil"/>
              <w:left w:val="nil"/>
              <w:bottom w:val="single" w:sz="4" w:space="0" w:color="auto"/>
              <w:right w:val="single" w:sz="4" w:space="0" w:color="auto"/>
            </w:tcBorders>
            <w:shd w:val="clear" w:color="auto" w:fill="auto"/>
            <w:vAlign w:val="center"/>
            <w:hideMark/>
          </w:tcPr>
          <w:p w14:paraId="6CACBFB6" w14:textId="77777777" w:rsidR="007D5B16" w:rsidRPr="007D5B16" w:rsidRDefault="007D5B16" w:rsidP="007D5B16">
            <w:pPr>
              <w:jc w:val="center"/>
              <w:rPr>
                <w:color w:val="000000"/>
                <w:sz w:val="20"/>
                <w:szCs w:val="20"/>
              </w:rPr>
            </w:pPr>
            <w:r w:rsidRPr="007D5B16">
              <w:rPr>
                <w:color w:val="000000"/>
                <w:sz w:val="20"/>
                <w:szCs w:val="20"/>
              </w:rPr>
              <w:t>0,86</w:t>
            </w:r>
          </w:p>
        </w:tc>
        <w:tc>
          <w:tcPr>
            <w:tcW w:w="0" w:type="auto"/>
            <w:tcBorders>
              <w:top w:val="nil"/>
              <w:left w:val="nil"/>
              <w:bottom w:val="single" w:sz="4" w:space="0" w:color="auto"/>
              <w:right w:val="single" w:sz="4" w:space="0" w:color="auto"/>
            </w:tcBorders>
            <w:shd w:val="clear" w:color="auto" w:fill="auto"/>
            <w:vAlign w:val="center"/>
            <w:hideMark/>
          </w:tcPr>
          <w:p w14:paraId="3A4399BC" w14:textId="77777777" w:rsidR="007D5B16" w:rsidRPr="007D5B16" w:rsidRDefault="007D5B16" w:rsidP="007D5B16">
            <w:pPr>
              <w:jc w:val="center"/>
              <w:rPr>
                <w:color w:val="000000"/>
                <w:sz w:val="20"/>
                <w:szCs w:val="20"/>
              </w:rPr>
            </w:pPr>
            <w:r w:rsidRPr="007D5B16">
              <w:rPr>
                <w:color w:val="000000"/>
                <w:sz w:val="20"/>
                <w:szCs w:val="20"/>
              </w:rPr>
              <w:t>0,86</w:t>
            </w:r>
          </w:p>
        </w:tc>
        <w:tc>
          <w:tcPr>
            <w:tcW w:w="0" w:type="auto"/>
            <w:tcBorders>
              <w:top w:val="nil"/>
              <w:left w:val="nil"/>
              <w:bottom w:val="single" w:sz="4" w:space="0" w:color="auto"/>
              <w:right w:val="single" w:sz="4" w:space="0" w:color="auto"/>
            </w:tcBorders>
            <w:shd w:val="clear" w:color="auto" w:fill="auto"/>
            <w:vAlign w:val="center"/>
            <w:hideMark/>
          </w:tcPr>
          <w:p w14:paraId="4E6D9B6F" w14:textId="77777777" w:rsidR="007D5B16" w:rsidRPr="007D5B16" w:rsidRDefault="007D5B16" w:rsidP="007D5B16">
            <w:pPr>
              <w:jc w:val="center"/>
              <w:rPr>
                <w:color w:val="000000"/>
                <w:sz w:val="20"/>
                <w:szCs w:val="20"/>
              </w:rPr>
            </w:pPr>
            <w:r w:rsidRPr="007D5B16">
              <w:rPr>
                <w:color w:val="000000"/>
                <w:sz w:val="20"/>
                <w:szCs w:val="20"/>
              </w:rPr>
              <w:t>0,86</w:t>
            </w:r>
          </w:p>
        </w:tc>
        <w:tc>
          <w:tcPr>
            <w:tcW w:w="0" w:type="auto"/>
            <w:tcBorders>
              <w:top w:val="nil"/>
              <w:left w:val="nil"/>
              <w:bottom w:val="single" w:sz="4" w:space="0" w:color="auto"/>
              <w:right w:val="single" w:sz="4" w:space="0" w:color="auto"/>
            </w:tcBorders>
            <w:shd w:val="clear" w:color="auto" w:fill="auto"/>
            <w:vAlign w:val="center"/>
            <w:hideMark/>
          </w:tcPr>
          <w:p w14:paraId="5DF0DEDE" w14:textId="77777777" w:rsidR="007D5B16" w:rsidRPr="007D5B16" w:rsidRDefault="007D5B16" w:rsidP="007D5B16">
            <w:pPr>
              <w:jc w:val="center"/>
              <w:rPr>
                <w:color w:val="000000"/>
                <w:sz w:val="20"/>
                <w:szCs w:val="20"/>
              </w:rPr>
            </w:pPr>
            <w:r w:rsidRPr="007D5B16">
              <w:rPr>
                <w:color w:val="000000"/>
                <w:sz w:val="20"/>
                <w:szCs w:val="20"/>
              </w:rPr>
              <w:t>0,86</w:t>
            </w:r>
          </w:p>
        </w:tc>
      </w:tr>
      <w:tr w:rsidR="007D5B16" w:rsidRPr="007D5B16" w14:paraId="21278D22"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8EDC19" w14:textId="77777777" w:rsidR="007D5B16" w:rsidRPr="007D5B16" w:rsidRDefault="007D5B16" w:rsidP="007D5B16">
            <w:pPr>
              <w:jc w:val="center"/>
              <w:rPr>
                <w:color w:val="000000"/>
                <w:sz w:val="20"/>
                <w:szCs w:val="20"/>
              </w:rPr>
            </w:pPr>
            <w:r w:rsidRPr="007D5B16">
              <w:rPr>
                <w:color w:val="000000"/>
                <w:sz w:val="20"/>
                <w:szCs w:val="20"/>
              </w:rPr>
              <w:t>Микрорайон 23А</w:t>
            </w:r>
          </w:p>
        </w:tc>
        <w:tc>
          <w:tcPr>
            <w:tcW w:w="0" w:type="auto"/>
            <w:tcBorders>
              <w:top w:val="nil"/>
              <w:left w:val="nil"/>
              <w:bottom w:val="single" w:sz="4" w:space="0" w:color="auto"/>
              <w:right w:val="single" w:sz="4" w:space="0" w:color="auto"/>
            </w:tcBorders>
            <w:shd w:val="clear" w:color="auto" w:fill="auto"/>
            <w:vAlign w:val="center"/>
            <w:hideMark/>
          </w:tcPr>
          <w:p w14:paraId="199E68C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D25540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C159F4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8C680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80547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36788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3BBD96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90C50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E43BC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D5C950" w14:textId="77777777" w:rsidR="007D5B16" w:rsidRPr="007D5B16" w:rsidRDefault="007D5B16" w:rsidP="007D5B16">
            <w:pPr>
              <w:jc w:val="center"/>
              <w:rPr>
                <w:color w:val="000000"/>
                <w:sz w:val="20"/>
                <w:szCs w:val="20"/>
              </w:rPr>
            </w:pPr>
            <w:r w:rsidRPr="007D5B16">
              <w:rPr>
                <w:color w:val="000000"/>
                <w:sz w:val="20"/>
                <w:szCs w:val="20"/>
              </w:rPr>
              <w:t>0,32</w:t>
            </w:r>
          </w:p>
        </w:tc>
        <w:tc>
          <w:tcPr>
            <w:tcW w:w="0" w:type="auto"/>
            <w:tcBorders>
              <w:top w:val="nil"/>
              <w:left w:val="nil"/>
              <w:bottom w:val="single" w:sz="4" w:space="0" w:color="auto"/>
              <w:right w:val="single" w:sz="4" w:space="0" w:color="auto"/>
            </w:tcBorders>
            <w:shd w:val="clear" w:color="auto" w:fill="auto"/>
            <w:vAlign w:val="center"/>
            <w:hideMark/>
          </w:tcPr>
          <w:p w14:paraId="2E98C640" w14:textId="77777777" w:rsidR="007D5B16" w:rsidRPr="007D5B16" w:rsidRDefault="007D5B16" w:rsidP="007D5B16">
            <w:pPr>
              <w:jc w:val="center"/>
              <w:rPr>
                <w:color w:val="000000"/>
                <w:sz w:val="20"/>
                <w:szCs w:val="20"/>
              </w:rPr>
            </w:pPr>
            <w:r w:rsidRPr="007D5B16">
              <w:rPr>
                <w:color w:val="000000"/>
                <w:sz w:val="20"/>
                <w:szCs w:val="20"/>
              </w:rPr>
              <w:t>0,32</w:t>
            </w:r>
          </w:p>
        </w:tc>
        <w:tc>
          <w:tcPr>
            <w:tcW w:w="0" w:type="auto"/>
            <w:tcBorders>
              <w:top w:val="nil"/>
              <w:left w:val="nil"/>
              <w:bottom w:val="single" w:sz="4" w:space="0" w:color="auto"/>
              <w:right w:val="single" w:sz="4" w:space="0" w:color="auto"/>
            </w:tcBorders>
            <w:shd w:val="clear" w:color="auto" w:fill="auto"/>
            <w:vAlign w:val="center"/>
            <w:hideMark/>
          </w:tcPr>
          <w:p w14:paraId="35FA43F7" w14:textId="77777777" w:rsidR="007D5B16" w:rsidRPr="007D5B16" w:rsidRDefault="007D5B16" w:rsidP="007D5B16">
            <w:pPr>
              <w:jc w:val="center"/>
              <w:rPr>
                <w:color w:val="000000"/>
                <w:sz w:val="20"/>
                <w:szCs w:val="20"/>
              </w:rPr>
            </w:pPr>
            <w:r w:rsidRPr="007D5B16">
              <w:rPr>
                <w:color w:val="000000"/>
                <w:sz w:val="20"/>
                <w:szCs w:val="20"/>
              </w:rPr>
              <w:t>0,32</w:t>
            </w:r>
          </w:p>
        </w:tc>
        <w:tc>
          <w:tcPr>
            <w:tcW w:w="0" w:type="auto"/>
            <w:tcBorders>
              <w:top w:val="nil"/>
              <w:left w:val="nil"/>
              <w:bottom w:val="single" w:sz="4" w:space="0" w:color="auto"/>
              <w:right w:val="single" w:sz="4" w:space="0" w:color="auto"/>
            </w:tcBorders>
            <w:shd w:val="clear" w:color="auto" w:fill="auto"/>
            <w:vAlign w:val="center"/>
            <w:hideMark/>
          </w:tcPr>
          <w:p w14:paraId="5D0E35D8" w14:textId="77777777" w:rsidR="007D5B16" w:rsidRPr="007D5B16" w:rsidRDefault="007D5B16" w:rsidP="007D5B16">
            <w:pPr>
              <w:jc w:val="center"/>
              <w:rPr>
                <w:color w:val="000000"/>
                <w:sz w:val="20"/>
                <w:szCs w:val="20"/>
              </w:rPr>
            </w:pPr>
            <w:r w:rsidRPr="007D5B16">
              <w:rPr>
                <w:color w:val="000000"/>
                <w:sz w:val="20"/>
                <w:szCs w:val="20"/>
              </w:rPr>
              <w:t>0,32</w:t>
            </w:r>
          </w:p>
        </w:tc>
        <w:tc>
          <w:tcPr>
            <w:tcW w:w="0" w:type="auto"/>
            <w:tcBorders>
              <w:top w:val="nil"/>
              <w:left w:val="nil"/>
              <w:bottom w:val="single" w:sz="4" w:space="0" w:color="auto"/>
              <w:right w:val="single" w:sz="4" w:space="0" w:color="auto"/>
            </w:tcBorders>
            <w:shd w:val="clear" w:color="auto" w:fill="auto"/>
            <w:vAlign w:val="center"/>
            <w:hideMark/>
          </w:tcPr>
          <w:p w14:paraId="05347484" w14:textId="77777777" w:rsidR="007D5B16" w:rsidRPr="007D5B16" w:rsidRDefault="007D5B16" w:rsidP="007D5B16">
            <w:pPr>
              <w:jc w:val="center"/>
              <w:rPr>
                <w:color w:val="000000"/>
                <w:sz w:val="20"/>
                <w:szCs w:val="20"/>
              </w:rPr>
            </w:pPr>
            <w:r w:rsidRPr="007D5B16">
              <w:rPr>
                <w:color w:val="000000"/>
                <w:sz w:val="20"/>
                <w:szCs w:val="20"/>
              </w:rPr>
              <w:t>0,32</w:t>
            </w:r>
          </w:p>
        </w:tc>
        <w:tc>
          <w:tcPr>
            <w:tcW w:w="0" w:type="auto"/>
            <w:tcBorders>
              <w:top w:val="nil"/>
              <w:left w:val="nil"/>
              <w:bottom w:val="single" w:sz="4" w:space="0" w:color="auto"/>
              <w:right w:val="single" w:sz="4" w:space="0" w:color="auto"/>
            </w:tcBorders>
            <w:shd w:val="clear" w:color="auto" w:fill="auto"/>
            <w:vAlign w:val="center"/>
            <w:hideMark/>
          </w:tcPr>
          <w:p w14:paraId="4866A5A6" w14:textId="77777777" w:rsidR="007D5B16" w:rsidRPr="007D5B16" w:rsidRDefault="007D5B16" w:rsidP="007D5B16">
            <w:pPr>
              <w:jc w:val="center"/>
              <w:rPr>
                <w:color w:val="000000"/>
                <w:sz w:val="20"/>
                <w:szCs w:val="20"/>
              </w:rPr>
            </w:pPr>
            <w:r w:rsidRPr="007D5B16">
              <w:rPr>
                <w:color w:val="000000"/>
                <w:sz w:val="20"/>
                <w:szCs w:val="20"/>
              </w:rPr>
              <w:t>0,32</w:t>
            </w:r>
          </w:p>
        </w:tc>
        <w:tc>
          <w:tcPr>
            <w:tcW w:w="0" w:type="auto"/>
            <w:tcBorders>
              <w:top w:val="nil"/>
              <w:left w:val="nil"/>
              <w:bottom w:val="single" w:sz="4" w:space="0" w:color="auto"/>
              <w:right w:val="single" w:sz="4" w:space="0" w:color="auto"/>
            </w:tcBorders>
            <w:shd w:val="clear" w:color="auto" w:fill="auto"/>
            <w:vAlign w:val="center"/>
            <w:hideMark/>
          </w:tcPr>
          <w:p w14:paraId="24EDA5E7" w14:textId="77777777" w:rsidR="007D5B16" w:rsidRPr="007D5B16" w:rsidRDefault="007D5B16" w:rsidP="007D5B16">
            <w:pPr>
              <w:jc w:val="center"/>
              <w:rPr>
                <w:color w:val="000000"/>
                <w:sz w:val="20"/>
                <w:szCs w:val="20"/>
              </w:rPr>
            </w:pPr>
            <w:r w:rsidRPr="007D5B16">
              <w:rPr>
                <w:color w:val="000000"/>
                <w:sz w:val="20"/>
                <w:szCs w:val="20"/>
              </w:rPr>
              <w:t>0,32</w:t>
            </w:r>
          </w:p>
        </w:tc>
        <w:tc>
          <w:tcPr>
            <w:tcW w:w="0" w:type="auto"/>
            <w:tcBorders>
              <w:top w:val="nil"/>
              <w:left w:val="nil"/>
              <w:bottom w:val="single" w:sz="4" w:space="0" w:color="auto"/>
              <w:right w:val="single" w:sz="4" w:space="0" w:color="auto"/>
            </w:tcBorders>
            <w:shd w:val="clear" w:color="auto" w:fill="auto"/>
            <w:vAlign w:val="center"/>
            <w:hideMark/>
          </w:tcPr>
          <w:p w14:paraId="4C02452A" w14:textId="77777777" w:rsidR="007D5B16" w:rsidRPr="007D5B16" w:rsidRDefault="007D5B16" w:rsidP="007D5B16">
            <w:pPr>
              <w:jc w:val="center"/>
              <w:rPr>
                <w:color w:val="000000"/>
                <w:sz w:val="20"/>
                <w:szCs w:val="20"/>
              </w:rPr>
            </w:pPr>
            <w:r w:rsidRPr="007D5B16">
              <w:rPr>
                <w:color w:val="000000"/>
                <w:sz w:val="20"/>
                <w:szCs w:val="20"/>
              </w:rPr>
              <w:t>0,32</w:t>
            </w:r>
          </w:p>
        </w:tc>
        <w:tc>
          <w:tcPr>
            <w:tcW w:w="0" w:type="auto"/>
            <w:tcBorders>
              <w:top w:val="nil"/>
              <w:left w:val="nil"/>
              <w:bottom w:val="single" w:sz="4" w:space="0" w:color="auto"/>
              <w:right w:val="single" w:sz="4" w:space="0" w:color="auto"/>
            </w:tcBorders>
            <w:shd w:val="clear" w:color="auto" w:fill="auto"/>
            <w:vAlign w:val="center"/>
            <w:hideMark/>
          </w:tcPr>
          <w:p w14:paraId="0E244995" w14:textId="77777777" w:rsidR="007D5B16" w:rsidRPr="007D5B16" w:rsidRDefault="007D5B16" w:rsidP="007D5B16">
            <w:pPr>
              <w:jc w:val="center"/>
              <w:rPr>
                <w:color w:val="000000"/>
                <w:sz w:val="20"/>
                <w:szCs w:val="20"/>
              </w:rPr>
            </w:pPr>
            <w:r w:rsidRPr="007D5B16">
              <w:rPr>
                <w:color w:val="000000"/>
                <w:sz w:val="20"/>
                <w:szCs w:val="20"/>
              </w:rPr>
              <w:t>0,32</w:t>
            </w:r>
          </w:p>
        </w:tc>
      </w:tr>
      <w:tr w:rsidR="007D5B16" w:rsidRPr="007D5B16" w14:paraId="32C0CD7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55E0714" w14:textId="77777777" w:rsidR="007D5B16" w:rsidRPr="007D5B16" w:rsidRDefault="007D5B16" w:rsidP="007D5B16">
            <w:pPr>
              <w:jc w:val="center"/>
              <w:rPr>
                <w:color w:val="000000"/>
                <w:sz w:val="20"/>
                <w:szCs w:val="20"/>
              </w:rPr>
            </w:pPr>
            <w:r w:rsidRPr="007D5B16">
              <w:rPr>
                <w:color w:val="000000"/>
                <w:sz w:val="20"/>
                <w:szCs w:val="20"/>
              </w:rPr>
              <w:t>Микрорайон 24.</w:t>
            </w:r>
          </w:p>
        </w:tc>
        <w:tc>
          <w:tcPr>
            <w:tcW w:w="0" w:type="auto"/>
            <w:tcBorders>
              <w:top w:val="nil"/>
              <w:left w:val="nil"/>
              <w:bottom w:val="single" w:sz="4" w:space="0" w:color="auto"/>
              <w:right w:val="single" w:sz="4" w:space="0" w:color="auto"/>
            </w:tcBorders>
            <w:shd w:val="clear" w:color="auto" w:fill="auto"/>
            <w:vAlign w:val="center"/>
            <w:hideMark/>
          </w:tcPr>
          <w:p w14:paraId="034246D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A3440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27659D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60DFD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C786CC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2F1420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C7E7C47" w14:textId="77777777" w:rsidR="007D5B16" w:rsidRPr="007D5B16" w:rsidRDefault="007D5B16" w:rsidP="007D5B16">
            <w:pPr>
              <w:jc w:val="center"/>
              <w:rPr>
                <w:color w:val="000000"/>
                <w:sz w:val="20"/>
                <w:szCs w:val="20"/>
              </w:rPr>
            </w:pPr>
            <w:r w:rsidRPr="007D5B16">
              <w:rPr>
                <w:color w:val="000000"/>
                <w:sz w:val="20"/>
                <w:szCs w:val="20"/>
              </w:rPr>
              <w:t>0,16</w:t>
            </w:r>
          </w:p>
        </w:tc>
        <w:tc>
          <w:tcPr>
            <w:tcW w:w="0" w:type="auto"/>
            <w:tcBorders>
              <w:top w:val="nil"/>
              <w:left w:val="nil"/>
              <w:bottom w:val="single" w:sz="4" w:space="0" w:color="auto"/>
              <w:right w:val="single" w:sz="4" w:space="0" w:color="auto"/>
            </w:tcBorders>
            <w:shd w:val="clear" w:color="auto" w:fill="auto"/>
            <w:vAlign w:val="center"/>
            <w:hideMark/>
          </w:tcPr>
          <w:p w14:paraId="4B728E0D" w14:textId="77777777" w:rsidR="007D5B16" w:rsidRPr="007D5B16" w:rsidRDefault="007D5B16" w:rsidP="007D5B16">
            <w:pPr>
              <w:jc w:val="center"/>
              <w:rPr>
                <w:color w:val="000000"/>
                <w:sz w:val="20"/>
                <w:szCs w:val="20"/>
              </w:rPr>
            </w:pPr>
            <w:r w:rsidRPr="007D5B16">
              <w:rPr>
                <w:color w:val="000000"/>
                <w:sz w:val="20"/>
                <w:szCs w:val="20"/>
              </w:rPr>
              <w:t>0,16</w:t>
            </w:r>
          </w:p>
        </w:tc>
        <w:tc>
          <w:tcPr>
            <w:tcW w:w="0" w:type="auto"/>
            <w:tcBorders>
              <w:top w:val="nil"/>
              <w:left w:val="nil"/>
              <w:bottom w:val="single" w:sz="4" w:space="0" w:color="auto"/>
              <w:right w:val="single" w:sz="4" w:space="0" w:color="auto"/>
            </w:tcBorders>
            <w:shd w:val="clear" w:color="auto" w:fill="auto"/>
            <w:vAlign w:val="center"/>
            <w:hideMark/>
          </w:tcPr>
          <w:p w14:paraId="04C0760C" w14:textId="77777777" w:rsidR="007D5B16" w:rsidRPr="007D5B16" w:rsidRDefault="007D5B16" w:rsidP="007D5B16">
            <w:pPr>
              <w:jc w:val="center"/>
              <w:rPr>
                <w:color w:val="000000"/>
                <w:sz w:val="20"/>
                <w:szCs w:val="20"/>
              </w:rPr>
            </w:pPr>
            <w:r w:rsidRPr="007D5B16">
              <w:rPr>
                <w:color w:val="000000"/>
                <w:sz w:val="20"/>
                <w:szCs w:val="20"/>
              </w:rPr>
              <w:t>0,16</w:t>
            </w:r>
          </w:p>
        </w:tc>
        <w:tc>
          <w:tcPr>
            <w:tcW w:w="0" w:type="auto"/>
            <w:tcBorders>
              <w:top w:val="nil"/>
              <w:left w:val="nil"/>
              <w:bottom w:val="single" w:sz="4" w:space="0" w:color="auto"/>
              <w:right w:val="single" w:sz="4" w:space="0" w:color="auto"/>
            </w:tcBorders>
            <w:shd w:val="clear" w:color="auto" w:fill="auto"/>
            <w:vAlign w:val="center"/>
            <w:hideMark/>
          </w:tcPr>
          <w:p w14:paraId="667D5E5C" w14:textId="77777777" w:rsidR="007D5B16" w:rsidRPr="007D5B16" w:rsidRDefault="007D5B16" w:rsidP="007D5B16">
            <w:pPr>
              <w:jc w:val="center"/>
              <w:rPr>
                <w:color w:val="000000"/>
                <w:sz w:val="20"/>
                <w:szCs w:val="20"/>
              </w:rPr>
            </w:pPr>
            <w:r w:rsidRPr="007D5B16">
              <w:rPr>
                <w:color w:val="000000"/>
                <w:sz w:val="20"/>
                <w:szCs w:val="20"/>
              </w:rPr>
              <w:t>2,52</w:t>
            </w:r>
          </w:p>
        </w:tc>
        <w:tc>
          <w:tcPr>
            <w:tcW w:w="0" w:type="auto"/>
            <w:tcBorders>
              <w:top w:val="nil"/>
              <w:left w:val="nil"/>
              <w:bottom w:val="single" w:sz="4" w:space="0" w:color="auto"/>
              <w:right w:val="single" w:sz="4" w:space="0" w:color="auto"/>
            </w:tcBorders>
            <w:shd w:val="clear" w:color="auto" w:fill="auto"/>
            <w:vAlign w:val="center"/>
            <w:hideMark/>
          </w:tcPr>
          <w:p w14:paraId="7299CB82" w14:textId="77777777" w:rsidR="007D5B16" w:rsidRPr="007D5B16" w:rsidRDefault="007D5B16" w:rsidP="007D5B16">
            <w:pPr>
              <w:jc w:val="center"/>
              <w:rPr>
                <w:color w:val="000000"/>
                <w:sz w:val="20"/>
                <w:szCs w:val="20"/>
              </w:rPr>
            </w:pPr>
            <w:r w:rsidRPr="007D5B16">
              <w:rPr>
                <w:color w:val="000000"/>
                <w:sz w:val="20"/>
                <w:szCs w:val="20"/>
              </w:rPr>
              <w:t>2,92</w:t>
            </w:r>
          </w:p>
        </w:tc>
        <w:tc>
          <w:tcPr>
            <w:tcW w:w="0" w:type="auto"/>
            <w:tcBorders>
              <w:top w:val="nil"/>
              <w:left w:val="nil"/>
              <w:bottom w:val="single" w:sz="4" w:space="0" w:color="auto"/>
              <w:right w:val="single" w:sz="4" w:space="0" w:color="auto"/>
            </w:tcBorders>
            <w:shd w:val="clear" w:color="auto" w:fill="auto"/>
            <w:vAlign w:val="center"/>
            <w:hideMark/>
          </w:tcPr>
          <w:p w14:paraId="11211D23" w14:textId="77777777" w:rsidR="007D5B16" w:rsidRPr="007D5B16" w:rsidRDefault="007D5B16" w:rsidP="007D5B16">
            <w:pPr>
              <w:jc w:val="center"/>
              <w:rPr>
                <w:color w:val="000000"/>
                <w:sz w:val="20"/>
                <w:szCs w:val="20"/>
              </w:rPr>
            </w:pPr>
            <w:r w:rsidRPr="007D5B16">
              <w:rPr>
                <w:color w:val="000000"/>
                <w:sz w:val="20"/>
                <w:szCs w:val="20"/>
              </w:rPr>
              <w:t>2,92</w:t>
            </w:r>
          </w:p>
        </w:tc>
        <w:tc>
          <w:tcPr>
            <w:tcW w:w="0" w:type="auto"/>
            <w:tcBorders>
              <w:top w:val="nil"/>
              <w:left w:val="nil"/>
              <w:bottom w:val="single" w:sz="4" w:space="0" w:color="auto"/>
              <w:right w:val="single" w:sz="4" w:space="0" w:color="auto"/>
            </w:tcBorders>
            <w:shd w:val="clear" w:color="auto" w:fill="auto"/>
            <w:vAlign w:val="center"/>
            <w:hideMark/>
          </w:tcPr>
          <w:p w14:paraId="3E677233" w14:textId="77777777" w:rsidR="007D5B16" w:rsidRPr="007D5B16" w:rsidRDefault="007D5B16" w:rsidP="007D5B16">
            <w:pPr>
              <w:jc w:val="center"/>
              <w:rPr>
                <w:color w:val="000000"/>
                <w:sz w:val="20"/>
                <w:szCs w:val="20"/>
              </w:rPr>
            </w:pPr>
            <w:r w:rsidRPr="007D5B16">
              <w:rPr>
                <w:color w:val="000000"/>
                <w:sz w:val="20"/>
                <w:szCs w:val="20"/>
              </w:rPr>
              <w:t>2,92</w:t>
            </w:r>
          </w:p>
        </w:tc>
        <w:tc>
          <w:tcPr>
            <w:tcW w:w="0" w:type="auto"/>
            <w:tcBorders>
              <w:top w:val="nil"/>
              <w:left w:val="nil"/>
              <w:bottom w:val="single" w:sz="4" w:space="0" w:color="auto"/>
              <w:right w:val="single" w:sz="4" w:space="0" w:color="auto"/>
            </w:tcBorders>
            <w:shd w:val="clear" w:color="auto" w:fill="auto"/>
            <w:vAlign w:val="center"/>
            <w:hideMark/>
          </w:tcPr>
          <w:p w14:paraId="2194E7FE" w14:textId="77777777" w:rsidR="007D5B16" w:rsidRPr="007D5B16" w:rsidRDefault="007D5B16" w:rsidP="007D5B16">
            <w:pPr>
              <w:jc w:val="center"/>
              <w:rPr>
                <w:color w:val="000000"/>
                <w:sz w:val="20"/>
                <w:szCs w:val="20"/>
              </w:rPr>
            </w:pPr>
            <w:r w:rsidRPr="007D5B16">
              <w:rPr>
                <w:color w:val="000000"/>
                <w:sz w:val="20"/>
                <w:szCs w:val="20"/>
              </w:rPr>
              <w:t>2,92</w:t>
            </w:r>
          </w:p>
        </w:tc>
        <w:tc>
          <w:tcPr>
            <w:tcW w:w="0" w:type="auto"/>
            <w:tcBorders>
              <w:top w:val="nil"/>
              <w:left w:val="nil"/>
              <w:bottom w:val="single" w:sz="4" w:space="0" w:color="auto"/>
              <w:right w:val="single" w:sz="4" w:space="0" w:color="auto"/>
            </w:tcBorders>
            <w:shd w:val="clear" w:color="auto" w:fill="auto"/>
            <w:vAlign w:val="center"/>
            <w:hideMark/>
          </w:tcPr>
          <w:p w14:paraId="6894D077" w14:textId="77777777" w:rsidR="007D5B16" w:rsidRPr="007D5B16" w:rsidRDefault="007D5B16" w:rsidP="007D5B16">
            <w:pPr>
              <w:jc w:val="center"/>
              <w:rPr>
                <w:color w:val="000000"/>
                <w:sz w:val="20"/>
                <w:szCs w:val="20"/>
              </w:rPr>
            </w:pPr>
            <w:r w:rsidRPr="007D5B16">
              <w:rPr>
                <w:color w:val="000000"/>
                <w:sz w:val="20"/>
                <w:szCs w:val="20"/>
              </w:rPr>
              <w:t>2,92</w:t>
            </w:r>
          </w:p>
        </w:tc>
        <w:tc>
          <w:tcPr>
            <w:tcW w:w="0" w:type="auto"/>
            <w:tcBorders>
              <w:top w:val="nil"/>
              <w:left w:val="nil"/>
              <w:bottom w:val="single" w:sz="4" w:space="0" w:color="auto"/>
              <w:right w:val="single" w:sz="4" w:space="0" w:color="auto"/>
            </w:tcBorders>
            <w:shd w:val="clear" w:color="auto" w:fill="auto"/>
            <w:vAlign w:val="center"/>
            <w:hideMark/>
          </w:tcPr>
          <w:p w14:paraId="300E533A" w14:textId="77777777" w:rsidR="007D5B16" w:rsidRPr="007D5B16" w:rsidRDefault="007D5B16" w:rsidP="007D5B16">
            <w:pPr>
              <w:jc w:val="center"/>
              <w:rPr>
                <w:color w:val="000000"/>
                <w:sz w:val="20"/>
                <w:szCs w:val="20"/>
              </w:rPr>
            </w:pPr>
            <w:r w:rsidRPr="007D5B16">
              <w:rPr>
                <w:color w:val="000000"/>
                <w:sz w:val="20"/>
                <w:szCs w:val="20"/>
              </w:rPr>
              <w:t>2,92</w:t>
            </w:r>
          </w:p>
        </w:tc>
        <w:tc>
          <w:tcPr>
            <w:tcW w:w="0" w:type="auto"/>
            <w:tcBorders>
              <w:top w:val="nil"/>
              <w:left w:val="nil"/>
              <w:bottom w:val="single" w:sz="4" w:space="0" w:color="auto"/>
              <w:right w:val="single" w:sz="4" w:space="0" w:color="auto"/>
            </w:tcBorders>
            <w:shd w:val="clear" w:color="auto" w:fill="auto"/>
            <w:vAlign w:val="center"/>
            <w:hideMark/>
          </w:tcPr>
          <w:p w14:paraId="309BA46C" w14:textId="77777777" w:rsidR="007D5B16" w:rsidRPr="007D5B16" w:rsidRDefault="007D5B16" w:rsidP="007D5B16">
            <w:pPr>
              <w:jc w:val="center"/>
              <w:rPr>
                <w:color w:val="000000"/>
                <w:sz w:val="20"/>
                <w:szCs w:val="20"/>
              </w:rPr>
            </w:pPr>
            <w:r w:rsidRPr="007D5B16">
              <w:rPr>
                <w:color w:val="000000"/>
                <w:sz w:val="20"/>
                <w:szCs w:val="20"/>
              </w:rPr>
              <w:t>3,27</w:t>
            </w:r>
          </w:p>
        </w:tc>
        <w:tc>
          <w:tcPr>
            <w:tcW w:w="0" w:type="auto"/>
            <w:tcBorders>
              <w:top w:val="nil"/>
              <w:left w:val="nil"/>
              <w:bottom w:val="single" w:sz="4" w:space="0" w:color="auto"/>
              <w:right w:val="single" w:sz="4" w:space="0" w:color="auto"/>
            </w:tcBorders>
            <w:shd w:val="clear" w:color="auto" w:fill="auto"/>
            <w:vAlign w:val="center"/>
            <w:hideMark/>
          </w:tcPr>
          <w:p w14:paraId="5DFFA098" w14:textId="77777777" w:rsidR="007D5B16" w:rsidRPr="007D5B16" w:rsidRDefault="007D5B16" w:rsidP="007D5B16">
            <w:pPr>
              <w:jc w:val="center"/>
              <w:rPr>
                <w:color w:val="000000"/>
                <w:sz w:val="20"/>
                <w:szCs w:val="20"/>
              </w:rPr>
            </w:pPr>
            <w:r w:rsidRPr="007D5B16">
              <w:rPr>
                <w:color w:val="000000"/>
                <w:sz w:val="20"/>
                <w:szCs w:val="20"/>
              </w:rPr>
              <w:t>3,27</w:t>
            </w:r>
          </w:p>
        </w:tc>
      </w:tr>
      <w:tr w:rsidR="007D5B16" w:rsidRPr="007D5B16" w14:paraId="66A7F5DE"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99858A8" w14:textId="77777777" w:rsidR="007D5B16" w:rsidRPr="007D5B16" w:rsidRDefault="007D5B16" w:rsidP="007D5B16">
            <w:pPr>
              <w:jc w:val="center"/>
              <w:rPr>
                <w:color w:val="000000"/>
                <w:sz w:val="20"/>
                <w:szCs w:val="20"/>
              </w:rPr>
            </w:pPr>
            <w:r w:rsidRPr="007D5B16">
              <w:rPr>
                <w:color w:val="000000"/>
                <w:sz w:val="20"/>
                <w:szCs w:val="20"/>
              </w:rPr>
              <w:t>Микрорайон 25.</w:t>
            </w:r>
          </w:p>
        </w:tc>
        <w:tc>
          <w:tcPr>
            <w:tcW w:w="0" w:type="auto"/>
            <w:tcBorders>
              <w:top w:val="nil"/>
              <w:left w:val="nil"/>
              <w:bottom w:val="single" w:sz="4" w:space="0" w:color="auto"/>
              <w:right w:val="single" w:sz="4" w:space="0" w:color="auto"/>
            </w:tcBorders>
            <w:shd w:val="clear" w:color="auto" w:fill="auto"/>
            <w:vAlign w:val="center"/>
            <w:hideMark/>
          </w:tcPr>
          <w:p w14:paraId="548DDE8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19DBA8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B0A9C3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117165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DC1AC5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FDC5E0" w14:textId="77777777" w:rsidR="007D5B16" w:rsidRPr="007D5B16" w:rsidRDefault="007D5B16" w:rsidP="007D5B16">
            <w:pPr>
              <w:jc w:val="center"/>
              <w:rPr>
                <w:color w:val="000000"/>
                <w:sz w:val="20"/>
                <w:szCs w:val="20"/>
              </w:rPr>
            </w:pPr>
            <w:r w:rsidRPr="007D5B16">
              <w:rPr>
                <w:color w:val="000000"/>
                <w:sz w:val="20"/>
                <w:szCs w:val="20"/>
              </w:rPr>
              <w:t>0,48</w:t>
            </w:r>
          </w:p>
        </w:tc>
        <w:tc>
          <w:tcPr>
            <w:tcW w:w="0" w:type="auto"/>
            <w:tcBorders>
              <w:top w:val="nil"/>
              <w:left w:val="nil"/>
              <w:bottom w:val="single" w:sz="4" w:space="0" w:color="auto"/>
              <w:right w:val="single" w:sz="4" w:space="0" w:color="auto"/>
            </w:tcBorders>
            <w:shd w:val="clear" w:color="auto" w:fill="auto"/>
            <w:vAlign w:val="center"/>
            <w:hideMark/>
          </w:tcPr>
          <w:p w14:paraId="379CD94C" w14:textId="77777777" w:rsidR="007D5B16" w:rsidRPr="007D5B16" w:rsidRDefault="007D5B16" w:rsidP="007D5B16">
            <w:pPr>
              <w:jc w:val="center"/>
              <w:rPr>
                <w:color w:val="000000"/>
                <w:sz w:val="20"/>
                <w:szCs w:val="20"/>
              </w:rPr>
            </w:pPr>
            <w:r w:rsidRPr="007D5B16">
              <w:rPr>
                <w:color w:val="000000"/>
                <w:sz w:val="20"/>
                <w:szCs w:val="20"/>
              </w:rPr>
              <w:t>0,89</w:t>
            </w:r>
          </w:p>
        </w:tc>
        <w:tc>
          <w:tcPr>
            <w:tcW w:w="0" w:type="auto"/>
            <w:tcBorders>
              <w:top w:val="nil"/>
              <w:left w:val="nil"/>
              <w:bottom w:val="single" w:sz="4" w:space="0" w:color="auto"/>
              <w:right w:val="single" w:sz="4" w:space="0" w:color="auto"/>
            </w:tcBorders>
            <w:shd w:val="clear" w:color="auto" w:fill="auto"/>
            <w:vAlign w:val="center"/>
            <w:hideMark/>
          </w:tcPr>
          <w:p w14:paraId="174917EC" w14:textId="77777777" w:rsidR="007D5B16" w:rsidRPr="007D5B16" w:rsidRDefault="007D5B16" w:rsidP="007D5B16">
            <w:pPr>
              <w:jc w:val="center"/>
              <w:rPr>
                <w:color w:val="000000"/>
                <w:sz w:val="20"/>
                <w:szCs w:val="20"/>
              </w:rPr>
            </w:pPr>
            <w:r w:rsidRPr="007D5B16">
              <w:rPr>
                <w:color w:val="000000"/>
                <w:sz w:val="20"/>
                <w:szCs w:val="20"/>
              </w:rPr>
              <w:t>0,89</w:t>
            </w:r>
          </w:p>
        </w:tc>
        <w:tc>
          <w:tcPr>
            <w:tcW w:w="0" w:type="auto"/>
            <w:tcBorders>
              <w:top w:val="nil"/>
              <w:left w:val="nil"/>
              <w:bottom w:val="single" w:sz="4" w:space="0" w:color="auto"/>
              <w:right w:val="single" w:sz="4" w:space="0" w:color="auto"/>
            </w:tcBorders>
            <w:shd w:val="clear" w:color="auto" w:fill="auto"/>
            <w:vAlign w:val="center"/>
            <w:hideMark/>
          </w:tcPr>
          <w:p w14:paraId="6A276E02" w14:textId="77777777" w:rsidR="007D5B16" w:rsidRPr="007D5B16" w:rsidRDefault="007D5B16" w:rsidP="007D5B16">
            <w:pPr>
              <w:jc w:val="center"/>
              <w:rPr>
                <w:color w:val="000000"/>
                <w:sz w:val="20"/>
                <w:szCs w:val="20"/>
              </w:rPr>
            </w:pPr>
            <w:r w:rsidRPr="007D5B16">
              <w:rPr>
                <w:color w:val="000000"/>
                <w:sz w:val="20"/>
                <w:szCs w:val="20"/>
              </w:rPr>
              <w:t>0,89</w:t>
            </w:r>
          </w:p>
        </w:tc>
        <w:tc>
          <w:tcPr>
            <w:tcW w:w="0" w:type="auto"/>
            <w:tcBorders>
              <w:top w:val="nil"/>
              <w:left w:val="nil"/>
              <w:bottom w:val="single" w:sz="4" w:space="0" w:color="auto"/>
              <w:right w:val="single" w:sz="4" w:space="0" w:color="auto"/>
            </w:tcBorders>
            <w:shd w:val="clear" w:color="auto" w:fill="auto"/>
            <w:vAlign w:val="center"/>
            <w:hideMark/>
          </w:tcPr>
          <w:p w14:paraId="05B42230" w14:textId="77777777" w:rsidR="007D5B16" w:rsidRPr="007D5B16" w:rsidRDefault="007D5B16" w:rsidP="007D5B16">
            <w:pPr>
              <w:jc w:val="center"/>
              <w:rPr>
                <w:color w:val="000000"/>
                <w:sz w:val="20"/>
                <w:szCs w:val="20"/>
              </w:rPr>
            </w:pPr>
            <w:r w:rsidRPr="007D5B16">
              <w:rPr>
                <w:color w:val="000000"/>
                <w:sz w:val="20"/>
                <w:szCs w:val="20"/>
              </w:rPr>
              <w:t>0,89</w:t>
            </w:r>
          </w:p>
        </w:tc>
        <w:tc>
          <w:tcPr>
            <w:tcW w:w="0" w:type="auto"/>
            <w:tcBorders>
              <w:top w:val="nil"/>
              <w:left w:val="nil"/>
              <w:bottom w:val="single" w:sz="4" w:space="0" w:color="auto"/>
              <w:right w:val="single" w:sz="4" w:space="0" w:color="auto"/>
            </w:tcBorders>
            <w:shd w:val="clear" w:color="auto" w:fill="auto"/>
            <w:vAlign w:val="center"/>
            <w:hideMark/>
          </w:tcPr>
          <w:p w14:paraId="6A904EA5" w14:textId="77777777" w:rsidR="007D5B16" w:rsidRPr="007D5B16" w:rsidRDefault="007D5B16" w:rsidP="007D5B16">
            <w:pPr>
              <w:jc w:val="center"/>
              <w:rPr>
                <w:color w:val="000000"/>
                <w:sz w:val="20"/>
                <w:szCs w:val="20"/>
              </w:rPr>
            </w:pPr>
            <w:r w:rsidRPr="007D5B16">
              <w:rPr>
                <w:color w:val="000000"/>
                <w:sz w:val="20"/>
                <w:szCs w:val="20"/>
              </w:rPr>
              <w:t>0,88</w:t>
            </w:r>
          </w:p>
        </w:tc>
        <w:tc>
          <w:tcPr>
            <w:tcW w:w="0" w:type="auto"/>
            <w:tcBorders>
              <w:top w:val="nil"/>
              <w:left w:val="nil"/>
              <w:bottom w:val="single" w:sz="4" w:space="0" w:color="auto"/>
              <w:right w:val="single" w:sz="4" w:space="0" w:color="auto"/>
            </w:tcBorders>
            <w:shd w:val="clear" w:color="auto" w:fill="auto"/>
            <w:vAlign w:val="center"/>
            <w:hideMark/>
          </w:tcPr>
          <w:p w14:paraId="3D260D86" w14:textId="77777777" w:rsidR="007D5B16" w:rsidRPr="007D5B16" w:rsidRDefault="007D5B16" w:rsidP="007D5B16">
            <w:pPr>
              <w:jc w:val="center"/>
              <w:rPr>
                <w:color w:val="000000"/>
                <w:sz w:val="20"/>
                <w:szCs w:val="20"/>
              </w:rPr>
            </w:pPr>
            <w:r w:rsidRPr="007D5B16">
              <w:rPr>
                <w:color w:val="000000"/>
                <w:sz w:val="20"/>
                <w:szCs w:val="20"/>
              </w:rPr>
              <w:t>0,88</w:t>
            </w:r>
          </w:p>
        </w:tc>
        <w:tc>
          <w:tcPr>
            <w:tcW w:w="0" w:type="auto"/>
            <w:tcBorders>
              <w:top w:val="nil"/>
              <w:left w:val="nil"/>
              <w:bottom w:val="single" w:sz="4" w:space="0" w:color="auto"/>
              <w:right w:val="single" w:sz="4" w:space="0" w:color="auto"/>
            </w:tcBorders>
            <w:shd w:val="clear" w:color="auto" w:fill="auto"/>
            <w:vAlign w:val="center"/>
            <w:hideMark/>
          </w:tcPr>
          <w:p w14:paraId="77E191A3" w14:textId="77777777" w:rsidR="007D5B16" w:rsidRPr="007D5B16" w:rsidRDefault="007D5B16" w:rsidP="007D5B16">
            <w:pPr>
              <w:jc w:val="center"/>
              <w:rPr>
                <w:color w:val="000000"/>
                <w:sz w:val="20"/>
                <w:szCs w:val="20"/>
              </w:rPr>
            </w:pPr>
            <w:r w:rsidRPr="007D5B16">
              <w:rPr>
                <w:color w:val="000000"/>
                <w:sz w:val="20"/>
                <w:szCs w:val="20"/>
              </w:rPr>
              <w:t>0,88</w:t>
            </w:r>
          </w:p>
        </w:tc>
        <w:tc>
          <w:tcPr>
            <w:tcW w:w="0" w:type="auto"/>
            <w:tcBorders>
              <w:top w:val="nil"/>
              <w:left w:val="nil"/>
              <w:bottom w:val="single" w:sz="4" w:space="0" w:color="auto"/>
              <w:right w:val="single" w:sz="4" w:space="0" w:color="auto"/>
            </w:tcBorders>
            <w:shd w:val="clear" w:color="auto" w:fill="auto"/>
            <w:vAlign w:val="center"/>
            <w:hideMark/>
          </w:tcPr>
          <w:p w14:paraId="239D10C1" w14:textId="77777777" w:rsidR="007D5B16" w:rsidRPr="007D5B16" w:rsidRDefault="007D5B16" w:rsidP="007D5B16">
            <w:pPr>
              <w:jc w:val="center"/>
              <w:rPr>
                <w:color w:val="000000"/>
                <w:sz w:val="20"/>
                <w:szCs w:val="20"/>
              </w:rPr>
            </w:pPr>
            <w:r w:rsidRPr="007D5B16">
              <w:rPr>
                <w:color w:val="000000"/>
                <w:sz w:val="20"/>
                <w:szCs w:val="20"/>
              </w:rPr>
              <w:t>0,88</w:t>
            </w:r>
          </w:p>
        </w:tc>
        <w:tc>
          <w:tcPr>
            <w:tcW w:w="0" w:type="auto"/>
            <w:tcBorders>
              <w:top w:val="nil"/>
              <w:left w:val="nil"/>
              <w:bottom w:val="single" w:sz="4" w:space="0" w:color="auto"/>
              <w:right w:val="single" w:sz="4" w:space="0" w:color="auto"/>
            </w:tcBorders>
            <w:shd w:val="clear" w:color="auto" w:fill="auto"/>
            <w:vAlign w:val="center"/>
            <w:hideMark/>
          </w:tcPr>
          <w:p w14:paraId="5B987D60" w14:textId="77777777" w:rsidR="007D5B16" w:rsidRPr="007D5B16" w:rsidRDefault="007D5B16" w:rsidP="007D5B16">
            <w:pPr>
              <w:jc w:val="center"/>
              <w:rPr>
                <w:color w:val="000000"/>
                <w:sz w:val="20"/>
                <w:szCs w:val="20"/>
              </w:rPr>
            </w:pPr>
            <w:r w:rsidRPr="007D5B16">
              <w:rPr>
                <w:color w:val="000000"/>
                <w:sz w:val="20"/>
                <w:szCs w:val="20"/>
              </w:rPr>
              <w:t>0,88</w:t>
            </w:r>
          </w:p>
        </w:tc>
        <w:tc>
          <w:tcPr>
            <w:tcW w:w="0" w:type="auto"/>
            <w:tcBorders>
              <w:top w:val="nil"/>
              <w:left w:val="nil"/>
              <w:bottom w:val="single" w:sz="4" w:space="0" w:color="auto"/>
              <w:right w:val="single" w:sz="4" w:space="0" w:color="auto"/>
            </w:tcBorders>
            <w:shd w:val="clear" w:color="auto" w:fill="auto"/>
            <w:vAlign w:val="center"/>
            <w:hideMark/>
          </w:tcPr>
          <w:p w14:paraId="040EADBC" w14:textId="77777777" w:rsidR="007D5B16" w:rsidRPr="007D5B16" w:rsidRDefault="007D5B16" w:rsidP="007D5B16">
            <w:pPr>
              <w:jc w:val="center"/>
              <w:rPr>
                <w:color w:val="000000"/>
                <w:sz w:val="20"/>
                <w:szCs w:val="20"/>
              </w:rPr>
            </w:pPr>
            <w:r w:rsidRPr="007D5B16">
              <w:rPr>
                <w:color w:val="000000"/>
                <w:sz w:val="20"/>
                <w:szCs w:val="20"/>
              </w:rPr>
              <w:t>0,88</w:t>
            </w:r>
          </w:p>
        </w:tc>
        <w:tc>
          <w:tcPr>
            <w:tcW w:w="0" w:type="auto"/>
            <w:tcBorders>
              <w:top w:val="nil"/>
              <w:left w:val="nil"/>
              <w:bottom w:val="single" w:sz="4" w:space="0" w:color="auto"/>
              <w:right w:val="single" w:sz="4" w:space="0" w:color="auto"/>
            </w:tcBorders>
            <w:shd w:val="clear" w:color="auto" w:fill="auto"/>
            <w:vAlign w:val="center"/>
            <w:hideMark/>
          </w:tcPr>
          <w:p w14:paraId="422BC151" w14:textId="77777777" w:rsidR="007D5B16" w:rsidRPr="007D5B16" w:rsidRDefault="007D5B16" w:rsidP="007D5B16">
            <w:pPr>
              <w:jc w:val="center"/>
              <w:rPr>
                <w:color w:val="000000"/>
                <w:sz w:val="20"/>
                <w:szCs w:val="20"/>
              </w:rPr>
            </w:pPr>
            <w:r w:rsidRPr="007D5B16">
              <w:rPr>
                <w:color w:val="000000"/>
                <w:sz w:val="20"/>
                <w:szCs w:val="20"/>
              </w:rPr>
              <w:t>0,88</w:t>
            </w:r>
          </w:p>
        </w:tc>
        <w:tc>
          <w:tcPr>
            <w:tcW w:w="0" w:type="auto"/>
            <w:tcBorders>
              <w:top w:val="nil"/>
              <w:left w:val="nil"/>
              <w:bottom w:val="single" w:sz="4" w:space="0" w:color="auto"/>
              <w:right w:val="single" w:sz="4" w:space="0" w:color="auto"/>
            </w:tcBorders>
            <w:shd w:val="clear" w:color="auto" w:fill="auto"/>
            <w:vAlign w:val="center"/>
            <w:hideMark/>
          </w:tcPr>
          <w:p w14:paraId="23A406DC" w14:textId="77777777" w:rsidR="007D5B16" w:rsidRPr="007D5B16" w:rsidRDefault="007D5B16" w:rsidP="007D5B16">
            <w:pPr>
              <w:jc w:val="center"/>
              <w:rPr>
                <w:color w:val="000000"/>
                <w:sz w:val="20"/>
                <w:szCs w:val="20"/>
              </w:rPr>
            </w:pPr>
            <w:r w:rsidRPr="007D5B16">
              <w:rPr>
                <w:color w:val="000000"/>
                <w:sz w:val="20"/>
                <w:szCs w:val="20"/>
              </w:rPr>
              <w:t>0,88</w:t>
            </w:r>
          </w:p>
        </w:tc>
      </w:tr>
      <w:tr w:rsidR="007D5B16" w:rsidRPr="007D5B16" w14:paraId="3BD1D1CC"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4903E95" w14:textId="77777777" w:rsidR="007D5B16" w:rsidRPr="007D5B16" w:rsidRDefault="007D5B16" w:rsidP="007D5B16">
            <w:pPr>
              <w:jc w:val="center"/>
              <w:rPr>
                <w:color w:val="000000"/>
                <w:sz w:val="20"/>
                <w:szCs w:val="20"/>
              </w:rPr>
            </w:pPr>
            <w:r w:rsidRPr="007D5B16">
              <w:rPr>
                <w:color w:val="000000"/>
                <w:sz w:val="20"/>
                <w:szCs w:val="20"/>
              </w:rPr>
              <w:t>Микрорайон 26.</w:t>
            </w:r>
          </w:p>
        </w:tc>
        <w:tc>
          <w:tcPr>
            <w:tcW w:w="0" w:type="auto"/>
            <w:tcBorders>
              <w:top w:val="nil"/>
              <w:left w:val="nil"/>
              <w:bottom w:val="single" w:sz="4" w:space="0" w:color="auto"/>
              <w:right w:val="single" w:sz="4" w:space="0" w:color="auto"/>
            </w:tcBorders>
            <w:shd w:val="clear" w:color="auto" w:fill="auto"/>
            <w:vAlign w:val="center"/>
            <w:hideMark/>
          </w:tcPr>
          <w:p w14:paraId="3CBDBA6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5A537A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E54853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B8670E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FA55DE6" w14:textId="77777777" w:rsidR="007D5B16" w:rsidRPr="007D5B16" w:rsidRDefault="007D5B16" w:rsidP="007D5B16">
            <w:pPr>
              <w:jc w:val="center"/>
              <w:rPr>
                <w:color w:val="000000"/>
                <w:sz w:val="20"/>
                <w:szCs w:val="20"/>
              </w:rPr>
            </w:pPr>
            <w:r w:rsidRPr="007D5B16">
              <w:rPr>
                <w:color w:val="000000"/>
                <w:sz w:val="20"/>
                <w:szCs w:val="20"/>
              </w:rPr>
              <w:t>0,23</w:t>
            </w:r>
          </w:p>
        </w:tc>
        <w:tc>
          <w:tcPr>
            <w:tcW w:w="0" w:type="auto"/>
            <w:tcBorders>
              <w:top w:val="nil"/>
              <w:left w:val="nil"/>
              <w:bottom w:val="single" w:sz="4" w:space="0" w:color="auto"/>
              <w:right w:val="single" w:sz="4" w:space="0" w:color="auto"/>
            </w:tcBorders>
            <w:shd w:val="clear" w:color="auto" w:fill="auto"/>
            <w:vAlign w:val="center"/>
            <w:hideMark/>
          </w:tcPr>
          <w:p w14:paraId="06102B8E" w14:textId="77777777" w:rsidR="007D5B16" w:rsidRPr="007D5B16" w:rsidRDefault="007D5B16" w:rsidP="007D5B16">
            <w:pPr>
              <w:jc w:val="center"/>
              <w:rPr>
                <w:color w:val="000000"/>
                <w:sz w:val="20"/>
                <w:szCs w:val="20"/>
              </w:rPr>
            </w:pPr>
            <w:r w:rsidRPr="007D5B16">
              <w:rPr>
                <w:color w:val="000000"/>
                <w:sz w:val="20"/>
                <w:szCs w:val="20"/>
              </w:rPr>
              <w:t>0,23</w:t>
            </w:r>
          </w:p>
        </w:tc>
        <w:tc>
          <w:tcPr>
            <w:tcW w:w="0" w:type="auto"/>
            <w:tcBorders>
              <w:top w:val="nil"/>
              <w:left w:val="nil"/>
              <w:bottom w:val="single" w:sz="4" w:space="0" w:color="auto"/>
              <w:right w:val="single" w:sz="4" w:space="0" w:color="auto"/>
            </w:tcBorders>
            <w:shd w:val="clear" w:color="auto" w:fill="auto"/>
            <w:vAlign w:val="center"/>
            <w:hideMark/>
          </w:tcPr>
          <w:p w14:paraId="3563A8C0" w14:textId="77777777" w:rsidR="007D5B16" w:rsidRPr="007D5B16" w:rsidRDefault="007D5B16" w:rsidP="007D5B16">
            <w:pPr>
              <w:jc w:val="center"/>
              <w:rPr>
                <w:color w:val="000000"/>
                <w:sz w:val="20"/>
                <w:szCs w:val="20"/>
              </w:rPr>
            </w:pPr>
            <w:r w:rsidRPr="007D5B16">
              <w:rPr>
                <w:color w:val="000000"/>
                <w:sz w:val="20"/>
                <w:szCs w:val="20"/>
              </w:rPr>
              <w:t>0,23</w:t>
            </w:r>
          </w:p>
        </w:tc>
        <w:tc>
          <w:tcPr>
            <w:tcW w:w="0" w:type="auto"/>
            <w:tcBorders>
              <w:top w:val="nil"/>
              <w:left w:val="nil"/>
              <w:bottom w:val="single" w:sz="4" w:space="0" w:color="auto"/>
              <w:right w:val="single" w:sz="4" w:space="0" w:color="auto"/>
            </w:tcBorders>
            <w:shd w:val="clear" w:color="auto" w:fill="auto"/>
            <w:vAlign w:val="center"/>
            <w:hideMark/>
          </w:tcPr>
          <w:p w14:paraId="4B4D9023" w14:textId="77777777" w:rsidR="007D5B16" w:rsidRPr="007D5B16" w:rsidRDefault="007D5B16" w:rsidP="007D5B16">
            <w:pPr>
              <w:jc w:val="center"/>
              <w:rPr>
                <w:color w:val="000000"/>
                <w:sz w:val="20"/>
                <w:szCs w:val="20"/>
              </w:rPr>
            </w:pPr>
            <w:r w:rsidRPr="007D5B16">
              <w:rPr>
                <w:color w:val="000000"/>
                <w:sz w:val="20"/>
                <w:szCs w:val="20"/>
              </w:rPr>
              <w:t>0,23</w:t>
            </w:r>
          </w:p>
        </w:tc>
        <w:tc>
          <w:tcPr>
            <w:tcW w:w="0" w:type="auto"/>
            <w:tcBorders>
              <w:top w:val="nil"/>
              <w:left w:val="nil"/>
              <w:bottom w:val="single" w:sz="4" w:space="0" w:color="auto"/>
              <w:right w:val="single" w:sz="4" w:space="0" w:color="auto"/>
            </w:tcBorders>
            <w:shd w:val="clear" w:color="auto" w:fill="auto"/>
            <w:vAlign w:val="center"/>
            <w:hideMark/>
          </w:tcPr>
          <w:p w14:paraId="799F6601" w14:textId="77777777" w:rsidR="007D5B16" w:rsidRPr="007D5B16" w:rsidRDefault="007D5B16" w:rsidP="007D5B16">
            <w:pPr>
              <w:jc w:val="center"/>
              <w:rPr>
                <w:color w:val="000000"/>
                <w:sz w:val="20"/>
                <w:szCs w:val="20"/>
              </w:rPr>
            </w:pPr>
            <w:r w:rsidRPr="007D5B16">
              <w:rPr>
                <w:color w:val="000000"/>
                <w:sz w:val="20"/>
                <w:szCs w:val="20"/>
              </w:rPr>
              <w:t>0,23</w:t>
            </w:r>
          </w:p>
        </w:tc>
        <w:tc>
          <w:tcPr>
            <w:tcW w:w="0" w:type="auto"/>
            <w:tcBorders>
              <w:top w:val="nil"/>
              <w:left w:val="nil"/>
              <w:bottom w:val="single" w:sz="4" w:space="0" w:color="auto"/>
              <w:right w:val="single" w:sz="4" w:space="0" w:color="auto"/>
            </w:tcBorders>
            <w:shd w:val="clear" w:color="auto" w:fill="auto"/>
            <w:vAlign w:val="center"/>
            <w:hideMark/>
          </w:tcPr>
          <w:p w14:paraId="731925A7" w14:textId="77777777" w:rsidR="007D5B16" w:rsidRPr="007D5B16" w:rsidRDefault="007D5B16" w:rsidP="007D5B16">
            <w:pPr>
              <w:jc w:val="center"/>
              <w:rPr>
                <w:color w:val="000000"/>
                <w:sz w:val="20"/>
                <w:szCs w:val="20"/>
              </w:rPr>
            </w:pPr>
            <w:r w:rsidRPr="007D5B16">
              <w:rPr>
                <w:color w:val="000000"/>
                <w:sz w:val="20"/>
                <w:szCs w:val="20"/>
              </w:rPr>
              <w:t>0,23</w:t>
            </w:r>
          </w:p>
        </w:tc>
        <w:tc>
          <w:tcPr>
            <w:tcW w:w="0" w:type="auto"/>
            <w:tcBorders>
              <w:top w:val="nil"/>
              <w:left w:val="nil"/>
              <w:bottom w:val="single" w:sz="4" w:space="0" w:color="auto"/>
              <w:right w:val="single" w:sz="4" w:space="0" w:color="auto"/>
            </w:tcBorders>
            <w:shd w:val="clear" w:color="auto" w:fill="auto"/>
            <w:vAlign w:val="center"/>
            <w:hideMark/>
          </w:tcPr>
          <w:p w14:paraId="26C66A16" w14:textId="77777777" w:rsidR="007D5B16" w:rsidRPr="007D5B16" w:rsidRDefault="007D5B16" w:rsidP="007D5B16">
            <w:pPr>
              <w:jc w:val="center"/>
              <w:rPr>
                <w:color w:val="000000"/>
                <w:sz w:val="20"/>
                <w:szCs w:val="20"/>
              </w:rPr>
            </w:pPr>
            <w:r w:rsidRPr="007D5B16">
              <w:rPr>
                <w:color w:val="000000"/>
                <w:sz w:val="20"/>
                <w:szCs w:val="20"/>
              </w:rPr>
              <w:t>0,23</w:t>
            </w:r>
          </w:p>
        </w:tc>
        <w:tc>
          <w:tcPr>
            <w:tcW w:w="0" w:type="auto"/>
            <w:tcBorders>
              <w:top w:val="nil"/>
              <w:left w:val="nil"/>
              <w:bottom w:val="single" w:sz="4" w:space="0" w:color="auto"/>
              <w:right w:val="single" w:sz="4" w:space="0" w:color="auto"/>
            </w:tcBorders>
            <w:shd w:val="clear" w:color="auto" w:fill="auto"/>
            <w:vAlign w:val="center"/>
            <w:hideMark/>
          </w:tcPr>
          <w:p w14:paraId="24E08F8E" w14:textId="77777777" w:rsidR="007D5B16" w:rsidRPr="007D5B16" w:rsidRDefault="007D5B16" w:rsidP="007D5B16">
            <w:pPr>
              <w:jc w:val="center"/>
              <w:rPr>
                <w:color w:val="000000"/>
                <w:sz w:val="20"/>
                <w:szCs w:val="20"/>
              </w:rPr>
            </w:pPr>
            <w:r w:rsidRPr="007D5B16">
              <w:rPr>
                <w:color w:val="000000"/>
                <w:sz w:val="20"/>
                <w:szCs w:val="20"/>
              </w:rPr>
              <w:t>0,23</w:t>
            </w:r>
          </w:p>
        </w:tc>
        <w:tc>
          <w:tcPr>
            <w:tcW w:w="0" w:type="auto"/>
            <w:tcBorders>
              <w:top w:val="nil"/>
              <w:left w:val="nil"/>
              <w:bottom w:val="single" w:sz="4" w:space="0" w:color="auto"/>
              <w:right w:val="single" w:sz="4" w:space="0" w:color="auto"/>
            </w:tcBorders>
            <w:shd w:val="clear" w:color="auto" w:fill="auto"/>
            <w:vAlign w:val="center"/>
            <w:hideMark/>
          </w:tcPr>
          <w:p w14:paraId="55F011F4" w14:textId="77777777" w:rsidR="007D5B16" w:rsidRPr="007D5B16" w:rsidRDefault="007D5B16" w:rsidP="007D5B16">
            <w:pPr>
              <w:jc w:val="center"/>
              <w:rPr>
                <w:color w:val="000000"/>
                <w:sz w:val="20"/>
                <w:szCs w:val="20"/>
              </w:rPr>
            </w:pPr>
            <w:r w:rsidRPr="007D5B16">
              <w:rPr>
                <w:color w:val="000000"/>
                <w:sz w:val="20"/>
                <w:szCs w:val="20"/>
              </w:rPr>
              <w:t>0,23</w:t>
            </w:r>
          </w:p>
        </w:tc>
        <w:tc>
          <w:tcPr>
            <w:tcW w:w="0" w:type="auto"/>
            <w:tcBorders>
              <w:top w:val="nil"/>
              <w:left w:val="nil"/>
              <w:bottom w:val="single" w:sz="4" w:space="0" w:color="auto"/>
              <w:right w:val="single" w:sz="4" w:space="0" w:color="auto"/>
            </w:tcBorders>
            <w:shd w:val="clear" w:color="auto" w:fill="auto"/>
            <w:vAlign w:val="center"/>
            <w:hideMark/>
          </w:tcPr>
          <w:p w14:paraId="75ED8F89" w14:textId="77777777" w:rsidR="007D5B16" w:rsidRPr="007D5B16" w:rsidRDefault="007D5B16" w:rsidP="007D5B16">
            <w:pPr>
              <w:jc w:val="center"/>
              <w:rPr>
                <w:color w:val="000000"/>
                <w:sz w:val="20"/>
                <w:szCs w:val="20"/>
              </w:rPr>
            </w:pPr>
            <w:r w:rsidRPr="007D5B16">
              <w:rPr>
                <w:color w:val="000000"/>
                <w:sz w:val="20"/>
                <w:szCs w:val="20"/>
              </w:rPr>
              <w:t>0,23</w:t>
            </w:r>
          </w:p>
        </w:tc>
        <w:tc>
          <w:tcPr>
            <w:tcW w:w="0" w:type="auto"/>
            <w:tcBorders>
              <w:top w:val="nil"/>
              <w:left w:val="nil"/>
              <w:bottom w:val="single" w:sz="4" w:space="0" w:color="auto"/>
              <w:right w:val="single" w:sz="4" w:space="0" w:color="auto"/>
            </w:tcBorders>
            <w:shd w:val="clear" w:color="auto" w:fill="auto"/>
            <w:vAlign w:val="center"/>
            <w:hideMark/>
          </w:tcPr>
          <w:p w14:paraId="35A86911" w14:textId="77777777" w:rsidR="007D5B16" w:rsidRPr="007D5B16" w:rsidRDefault="007D5B16" w:rsidP="007D5B16">
            <w:pPr>
              <w:jc w:val="center"/>
              <w:rPr>
                <w:color w:val="000000"/>
                <w:sz w:val="20"/>
                <w:szCs w:val="20"/>
              </w:rPr>
            </w:pPr>
            <w:r w:rsidRPr="007D5B16">
              <w:rPr>
                <w:color w:val="000000"/>
                <w:sz w:val="20"/>
                <w:szCs w:val="20"/>
              </w:rPr>
              <w:t>0,23</w:t>
            </w:r>
          </w:p>
        </w:tc>
        <w:tc>
          <w:tcPr>
            <w:tcW w:w="0" w:type="auto"/>
            <w:tcBorders>
              <w:top w:val="nil"/>
              <w:left w:val="nil"/>
              <w:bottom w:val="single" w:sz="4" w:space="0" w:color="auto"/>
              <w:right w:val="single" w:sz="4" w:space="0" w:color="auto"/>
            </w:tcBorders>
            <w:shd w:val="clear" w:color="auto" w:fill="auto"/>
            <w:vAlign w:val="center"/>
            <w:hideMark/>
          </w:tcPr>
          <w:p w14:paraId="18D3730A" w14:textId="77777777" w:rsidR="007D5B16" w:rsidRPr="007D5B16" w:rsidRDefault="007D5B16" w:rsidP="007D5B16">
            <w:pPr>
              <w:jc w:val="center"/>
              <w:rPr>
                <w:color w:val="000000"/>
                <w:sz w:val="20"/>
                <w:szCs w:val="20"/>
              </w:rPr>
            </w:pPr>
            <w:r w:rsidRPr="007D5B16">
              <w:rPr>
                <w:color w:val="000000"/>
                <w:sz w:val="20"/>
                <w:szCs w:val="20"/>
              </w:rPr>
              <w:t>0,23</w:t>
            </w:r>
          </w:p>
        </w:tc>
        <w:tc>
          <w:tcPr>
            <w:tcW w:w="0" w:type="auto"/>
            <w:tcBorders>
              <w:top w:val="nil"/>
              <w:left w:val="nil"/>
              <w:bottom w:val="single" w:sz="4" w:space="0" w:color="auto"/>
              <w:right w:val="single" w:sz="4" w:space="0" w:color="auto"/>
            </w:tcBorders>
            <w:shd w:val="clear" w:color="auto" w:fill="auto"/>
            <w:vAlign w:val="center"/>
            <w:hideMark/>
          </w:tcPr>
          <w:p w14:paraId="02F11383" w14:textId="77777777" w:rsidR="007D5B16" w:rsidRPr="007D5B16" w:rsidRDefault="007D5B16" w:rsidP="007D5B16">
            <w:pPr>
              <w:jc w:val="center"/>
              <w:rPr>
                <w:color w:val="000000"/>
                <w:sz w:val="20"/>
                <w:szCs w:val="20"/>
              </w:rPr>
            </w:pPr>
            <w:r w:rsidRPr="007D5B16">
              <w:rPr>
                <w:color w:val="000000"/>
                <w:sz w:val="20"/>
                <w:szCs w:val="20"/>
              </w:rPr>
              <w:t>0,23</w:t>
            </w:r>
          </w:p>
        </w:tc>
        <w:tc>
          <w:tcPr>
            <w:tcW w:w="0" w:type="auto"/>
            <w:tcBorders>
              <w:top w:val="nil"/>
              <w:left w:val="nil"/>
              <w:bottom w:val="single" w:sz="4" w:space="0" w:color="auto"/>
              <w:right w:val="single" w:sz="4" w:space="0" w:color="auto"/>
            </w:tcBorders>
            <w:shd w:val="clear" w:color="auto" w:fill="auto"/>
            <w:vAlign w:val="center"/>
            <w:hideMark/>
          </w:tcPr>
          <w:p w14:paraId="75864A00" w14:textId="77777777" w:rsidR="007D5B16" w:rsidRPr="007D5B16" w:rsidRDefault="007D5B16" w:rsidP="007D5B16">
            <w:pPr>
              <w:jc w:val="center"/>
              <w:rPr>
                <w:color w:val="000000"/>
                <w:sz w:val="20"/>
                <w:szCs w:val="20"/>
              </w:rPr>
            </w:pPr>
            <w:r w:rsidRPr="007D5B16">
              <w:rPr>
                <w:color w:val="000000"/>
                <w:sz w:val="20"/>
                <w:szCs w:val="20"/>
              </w:rPr>
              <w:t>0,23</w:t>
            </w:r>
          </w:p>
        </w:tc>
      </w:tr>
      <w:tr w:rsidR="007D5B16" w:rsidRPr="007D5B16" w14:paraId="730E1201"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B6A49F6" w14:textId="77777777" w:rsidR="007D5B16" w:rsidRPr="007D5B16" w:rsidRDefault="007D5B16" w:rsidP="007D5B16">
            <w:pPr>
              <w:jc w:val="center"/>
              <w:rPr>
                <w:color w:val="000000"/>
                <w:sz w:val="20"/>
                <w:szCs w:val="20"/>
              </w:rPr>
            </w:pPr>
            <w:r w:rsidRPr="007D5B16">
              <w:rPr>
                <w:color w:val="000000"/>
                <w:sz w:val="20"/>
                <w:szCs w:val="20"/>
              </w:rPr>
              <w:t>Микрорайон 27.</w:t>
            </w:r>
          </w:p>
        </w:tc>
        <w:tc>
          <w:tcPr>
            <w:tcW w:w="0" w:type="auto"/>
            <w:tcBorders>
              <w:top w:val="nil"/>
              <w:left w:val="nil"/>
              <w:bottom w:val="single" w:sz="4" w:space="0" w:color="auto"/>
              <w:right w:val="single" w:sz="4" w:space="0" w:color="auto"/>
            </w:tcBorders>
            <w:shd w:val="clear" w:color="auto" w:fill="auto"/>
            <w:vAlign w:val="center"/>
            <w:hideMark/>
          </w:tcPr>
          <w:p w14:paraId="37A44DD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54A10A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56EE78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B5441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7011D2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0C897B1" w14:textId="77777777" w:rsidR="007D5B16" w:rsidRPr="007D5B16" w:rsidRDefault="007D5B16" w:rsidP="007D5B16">
            <w:pPr>
              <w:jc w:val="center"/>
              <w:rPr>
                <w:color w:val="000000"/>
                <w:sz w:val="20"/>
                <w:szCs w:val="20"/>
              </w:rPr>
            </w:pPr>
            <w:r w:rsidRPr="007D5B16">
              <w:rPr>
                <w:color w:val="000000"/>
                <w:sz w:val="20"/>
                <w:szCs w:val="20"/>
              </w:rPr>
              <w:t>0,61</w:t>
            </w:r>
          </w:p>
        </w:tc>
        <w:tc>
          <w:tcPr>
            <w:tcW w:w="0" w:type="auto"/>
            <w:tcBorders>
              <w:top w:val="nil"/>
              <w:left w:val="nil"/>
              <w:bottom w:val="single" w:sz="4" w:space="0" w:color="auto"/>
              <w:right w:val="single" w:sz="4" w:space="0" w:color="auto"/>
            </w:tcBorders>
            <w:shd w:val="clear" w:color="auto" w:fill="auto"/>
            <w:vAlign w:val="center"/>
            <w:hideMark/>
          </w:tcPr>
          <w:p w14:paraId="0A704D6D" w14:textId="77777777" w:rsidR="007D5B16" w:rsidRPr="007D5B16" w:rsidRDefault="007D5B16" w:rsidP="007D5B16">
            <w:pPr>
              <w:jc w:val="center"/>
              <w:rPr>
                <w:color w:val="000000"/>
                <w:sz w:val="20"/>
                <w:szCs w:val="20"/>
              </w:rPr>
            </w:pPr>
            <w:r w:rsidRPr="007D5B16">
              <w:rPr>
                <w:color w:val="000000"/>
                <w:sz w:val="20"/>
                <w:szCs w:val="20"/>
              </w:rPr>
              <w:t>0,61</w:t>
            </w:r>
          </w:p>
        </w:tc>
        <w:tc>
          <w:tcPr>
            <w:tcW w:w="0" w:type="auto"/>
            <w:tcBorders>
              <w:top w:val="nil"/>
              <w:left w:val="nil"/>
              <w:bottom w:val="single" w:sz="4" w:space="0" w:color="auto"/>
              <w:right w:val="single" w:sz="4" w:space="0" w:color="auto"/>
            </w:tcBorders>
            <w:shd w:val="clear" w:color="auto" w:fill="auto"/>
            <w:vAlign w:val="center"/>
            <w:hideMark/>
          </w:tcPr>
          <w:p w14:paraId="11570633" w14:textId="77777777" w:rsidR="007D5B16" w:rsidRPr="007D5B16" w:rsidRDefault="007D5B16" w:rsidP="007D5B16">
            <w:pPr>
              <w:jc w:val="center"/>
              <w:rPr>
                <w:color w:val="000000"/>
                <w:sz w:val="20"/>
                <w:szCs w:val="20"/>
              </w:rPr>
            </w:pPr>
            <w:r w:rsidRPr="007D5B16">
              <w:rPr>
                <w:color w:val="000000"/>
                <w:sz w:val="20"/>
                <w:szCs w:val="20"/>
              </w:rPr>
              <w:t>0,61</w:t>
            </w:r>
          </w:p>
        </w:tc>
        <w:tc>
          <w:tcPr>
            <w:tcW w:w="0" w:type="auto"/>
            <w:tcBorders>
              <w:top w:val="nil"/>
              <w:left w:val="nil"/>
              <w:bottom w:val="single" w:sz="4" w:space="0" w:color="auto"/>
              <w:right w:val="single" w:sz="4" w:space="0" w:color="auto"/>
            </w:tcBorders>
            <w:shd w:val="clear" w:color="auto" w:fill="auto"/>
            <w:vAlign w:val="center"/>
            <w:hideMark/>
          </w:tcPr>
          <w:p w14:paraId="52957D76" w14:textId="77777777" w:rsidR="007D5B16" w:rsidRPr="007D5B16" w:rsidRDefault="007D5B16" w:rsidP="007D5B16">
            <w:pPr>
              <w:jc w:val="center"/>
              <w:rPr>
                <w:color w:val="000000"/>
                <w:sz w:val="20"/>
                <w:szCs w:val="20"/>
              </w:rPr>
            </w:pPr>
            <w:r w:rsidRPr="007D5B16">
              <w:rPr>
                <w:color w:val="000000"/>
                <w:sz w:val="20"/>
                <w:szCs w:val="20"/>
              </w:rPr>
              <w:t>0,61</w:t>
            </w:r>
          </w:p>
        </w:tc>
        <w:tc>
          <w:tcPr>
            <w:tcW w:w="0" w:type="auto"/>
            <w:tcBorders>
              <w:top w:val="nil"/>
              <w:left w:val="nil"/>
              <w:bottom w:val="single" w:sz="4" w:space="0" w:color="auto"/>
              <w:right w:val="single" w:sz="4" w:space="0" w:color="auto"/>
            </w:tcBorders>
            <w:shd w:val="clear" w:color="auto" w:fill="auto"/>
            <w:vAlign w:val="center"/>
            <w:hideMark/>
          </w:tcPr>
          <w:p w14:paraId="4BFAF4C7" w14:textId="77777777" w:rsidR="007D5B16" w:rsidRPr="007D5B16" w:rsidRDefault="007D5B16" w:rsidP="007D5B16">
            <w:pPr>
              <w:jc w:val="center"/>
              <w:rPr>
                <w:color w:val="000000"/>
                <w:sz w:val="20"/>
                <w:szCs w:val="20"/>
              </w:rPr>
            </w:pPr>
            <w:r w:rsidRPr="007D5B16">
              <w:rPr>
                <w:color w:val="000000"/>
                <w:sz w:val="20"/>
                <w:szCs w:val="20"/>
              </w:rPr>
              <w:t>0,61</w:t>
            </w:r>
          </w:p>
        </w:tc>
        <w:tc>
          <w:tcPr>
            <w:tcW w:w="0" w:type="auto"/>
            <w:tcBorders>
              <w:top w:val="nil"/>
              <w:left w:val="nil"/>
              <w:bottom w:val="single" w:sz="4" w:space="0" w:color="auto"/>
              <w:right w:val="single" w:sz="4" w:space="0" w:color="auto"/>
            </w:tcBorders>
            <w:shd w:val="clear" w:color="auto" w:fill="auto"/>
            <w:vAlign w:val="center"/>
            <w:hideMark/>
          </w:tcPr>
          <w:p w14:paraId="758D591F" w14:textId="77777777" w:rsidR="007D5B16" w:rsidRPr="007D5B16" w:rsidRDefault="007D5B16" w:rsidP="007D5B16">
            <w:pPr>
              <w:jc w:val="center"/>
              <w:rPr>
                <w:color w:val="000000"/>
                <w:sz w:val="20"/>
                <w:szCs w:val="20"/>
              </w:rPr>
            </w:pPr>
            <w:r w:rsidRPr="007D5B16">
              <w:rPr>
                <w:color w:val="000000"/>
                <w:sz w:val="20"/>
                <w:szCs w:val="20"/>
              </w:rPr>
              <w:t>0,61</w:t>
            </w:r>
          </w:p>
        </w:tc>
        <w:tc>
          <w:tcPr>
            <w:tcW w:w="0" w:type="auto"/>
            <w:tcBorders>
              <w:top w:val="nil"/>
              <w:left w:val="nil"/>
              <w:bottom w:val="single" w:sz="4" w:space="0" w:color="auto"/>
              <w:right w:val="single" w:sz="4" w:space="0" w:color="auto"/>
            </w:tcBorders>
            <w:shd w:val="clear" w:color="auto" w:fill="auto"/>
            <w:vAlign w:val="center"/>
            <w:hideMark/>
          </w:tcPr>
          <w:p w14:paraId="4AA0EA81" w14:textId="77777777" w:rsidR="007D5B16" w:rsidRPr="007D5B16" w:rsidRDefault="007D5B16" w:rsidP="007D5B16">
            <w:pPr>
              <w:jc w:val="center"/>
              <w:rPr>
                <w:color w:val="000000"/>
                <w:sz w:val="20"/>
                <w:szCs w:val="20"/>
              </w:rPr>
            </w:pPr>
            <w:r w:rsidRPr="007D5B16">
              <w:rPr>
                <w:color w:val="000000"/>
                <w:sz w:val="20"/>
                <w:szCs w:val="20"/>
              </w:rPr>
              <w:t>0,61</w:t>
            </w:r>
          </w:p>
        </w:tc>
        <w:tc>
          <w:tcPr>
            <w:tcW w:w="0" w:type="auto"/>
            <w:tcBorders>
              <w:top w:val="nil"/>
              <w:left w:val="nil"/>
              <w:bottom w:val="single" w:sz="4" w:space="0" w:color="auto"/>
              <w:right w:val="single" w:sz="4" w:space="0" w:color="auto"/>
            </w:tcBorders>
            <w:shd w:val="clear" w:color="auto" w:fill="auto"/>
            <w:vAlign w:val="center"/>
            <w:hideMark/>
          </w:tcPr>
          <w:p w14:paraId="1A51349A" w14:textId="77777777" w:rsidR="007D5B16" w:rsidRPr="007D5B16" w:rsidRDefault="007D5B16" w:rsidP="007D5B16">
            <w:pPr>
              <w:jc w:val="center"/>
              <w:rPr>
                <w:color w:val="000000"/>
                <w:sz w:val="20"/>
                <w:szCs w:val="20"/>
              </w:rPr>
            </w:pPr>
            <w:r w:rsidRPr="007D5B16">
              <w:rPr>
                <w:color w:val="000000"/>
                <w:sz w:val="20"/>
                <w:szCs w:val="20"/>
              </w:rPr>
              <w:t>0,61</w:t>
            </w:r>
          </w:p>
        </w:tc>
        <w:tc>
          <w:tcPr>
            <w:tcW w:w="0" w:type="auto"/>
            <w:tcBorders>
              <w:top w:val="nil"/>
              <w:left w:val="nil"/>
              <w:bottom w:val="single" w:sz="4" w:space="0" w:color="auto"/>
              <w:right w:val="single" w:sz="4" w:space="0" w:color="auto"/>
            </w:tcBorders>
            <w:shd w:val="clear" w:color="auto" w:fill="auto"/>
            <w:vAlign w:val="center"/>
            <w:hideMark/>
          </w:tcPr>
          <w:p w14:paraId="385BB457" w14:textId="77777777" w:rsidR="007D5B16" w:rsidRPr="007D5B16" w:rsidRDefault="007D5B16" w:rsidP="007D5B16">
            <w:pPr>
              <w:jc w:val="center"/>
              <w:rPr>
                <w:color w:val="000000"/>
                <w:sz w:val="20"/>
                <w:szCs w:val="20"/>
              </w:rPr>
            </w:pPr>
            <w:r w:rsidRPr="007D5B16">
              <w:rPr>
                <w:color w:val="000000"/>
                <w:sz w:val="20"/>
                <w:szCs w:val="20"/>
              </w:rPr>
              <w:t>0,61</w:t>
            </w:r>
          </w:p>
        </w:tc>
        <w:tc>
          <w:tcPr>
            <w:tcW w:w="0" w:type="auto"/>
            <w:tcBorders>
              <w:top w:val="nil"/>
              <w:left w:val="nil"/>
              <w:bottom w:val="single" w:sz="4" w:space="0" w:color="auto"/>
              <w:right w:val="single" w:sz="4" w:space="0" w:color="auto"/>
            </w:tcBorders>
            <w:shd w:val="clear" w:color="auto" w:fill="auto"/>
            <w:vAlign w:val="center"/>
            <w:hideMark/>
          </w:tcPr>
          <w:p w14:paraId="31223085" w14:textId="77777777" w:rsidR="007D5B16" w:rsidRPr="007D5B16" w:rsidRDefault="007D5B16" w:rsidP="007D5B16">
            <w:pPr>
              <w:jc w:val="center"/>
              <w:rPr>
                <w:color w:val="000000"/>
                <w:sz w:val="20"/>
                <w:szCs w:val="20"/>
              </w:rPr>
            </w:pPr>
            <w:r w:rsidRPr="007D5B16">
              <w:rPr>
                <w:color w:val="000000"/>
                <w:sz w:val="20"/>
                <w:szCs w:val="20"/>
              </w:rPr>
              <w:t>0,61</w:t>
            </w:r>
          </w:p>
        </w:tc>
        <w:tc>
          <w:tcPr>
            <w:tcW w:w="0" w:type="auto"/>
            <w:tcBorders>
              <w:top w:val="nil"/>
              <w:left w:val="nil"/>
              <w:bottom w:val="single" w:sz="4" w:space="0" w:color="auto"/>
              <w:right w:val="single" w:sz="4" w:space="0" w:color="auto"/>
            </w:tcBorders>
            <w:shd w:val="clear" w:color="auto" w:fill="auto"/>
            <w:vAlign w:val="center"/>
            <w:hideMark/>
          </w:tcPr>
          <w:p w14:paraId="07AC19AA" w14:textId="77777777" w:rsidR="007D5B16" w:rsidRPr="007D5B16" w:rsidRDefault="007D5B16" w:rsidP="007D5B16">
            <w:pPr>
              <w:jc w:val="center"/>
              <w:rPr>
                <w:color w:val="000000"/>
                <w:sz w:val="20"/>
                <w:szCs w:val="20"/>
              </w:rPr>
            </w:pPr>
            <w:r w:rsidRPr="007D5B16">
              <w:rPr>
                <w:color w:val="000000"/>
                <w:sz w:val="20"/>
                <w:szCs w:val="20"/>
              </w:rPr>
              <w:t>0,61</w:t>
            </w:r>
          </w:p>
        </w:tc>
        <w:tc>
          <w:tcPr>
            <w:tcW w:w="0" w:type="auto"/>
            <w:tcBorders>
              <w:top w:val="nil"/>
              <w:left w:val="nil"/>
              <w:bottom w:val="single" w:sz="4" w:space="0" w:color="auto"/>
              <w:right w:val="single" w:sz="4" w:space="0" w:color="auto"/>
            </w:tcBorders>
            <w:shd w:val="clear" w:color="auto" w:fill="auto"/>
            <w:vAlign w:val="center"/>
            <w:hideMark/>
          </w:tcPr>
          <w:p w14:paraId="70613CD6" w14:textId="77777777" w:rsidR="007D5B16" w:rsidRPr="007D5B16" w:rsidRDefault="007D5B16" w:rsidP="007D5B16">
            <w:pPr>
              <w:jc w:val="center"/>
              <w:rPr>
                <w:color w:val="000000"/>
                <w:sz w:val="20"/>
                <w:szCs w:val="20"/>
              </w:rPr>
            </w:pPr>
            <w:r w:rsidRPr="007D5B16">
              <w:rPr>
                <w:color w:val="000000"/>
                <w:sz w:val="20"/>
                <w:szCs w:val="20"/>
              </w:rPr>
              <w:t>0,61</w:t>
            </w:r>
          </w:p>
        </w:tc>
        <w:tc>
          <w:tcPr>
            <w:tcW w:w="0" w:type="auto"/>
            <w:tcBorders>
              <w:top w:val="nil"/>
              <w:left w:val="nil"/>
              <w:bottom w:val="single" w:sz="4" w:space="0" w:color="auto"/>
              <w:right w:val="single" w:sz="4" w:space="0" w:color="auto"/>
            </w:tcBorders>
            <w:shd w:val="clear" w:color="auto" w:fill="auto"/>
            <w:vAlign w:val="center"/>
            <w:hideMark/>
          </w:tcPr>
          <w:p w14:paraId="5D67D2C7" w14:textId="77777777" w:rsidR="007D5B16" w:rsidRPr="007D5B16" w:rsidRDefault="007D5B16" w:rsidP="007D5B16">
            <w:pPr>
              <w:jc w:val="center"/>
              <w:rPr>
                <w:color w:val="000000"/>
                <w:sz w:val="20"/>
                <w:szCs w:val="20"/>
              </w:rPr>
            </w:pPr>
            <w:r w:rsidRPr="007D5B16">
              <w:rPr>
                <w:color w:val="000000"/>
                <w:sz w:val="20"/>
                <w:szCs w:val="20"/>
              </w:rPr>
              <w:t>0,61</w:t>
            </w:r>
          </w:p>
        </w:tc>
      </w:tr>
      <w:tr w:rsidR="007D5B16" w:rsidRPr="007D5B16" w14:paraId="2929ED3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DD597E9" w14:textId="77777777" w:rsidR="007D5B16" w:rsidRPr="007D5B16" w:rsidRDefault="007D5B16" w:rsidP="007D5B16">
            <w:pPr>
              <w:jc w:val="center"/>
              <w:rPr>
                <w:color w:val="000000"/>
                <w:sz w:val="20"/>
                <w:szCs w:val="20"/>
              </w:rPr>
            </w:pPr>
            <w:r w:rsidRPr="007D5B16">
              <w:rPr>
                <w:color w:val="000000"/>
                <w:sz w:val="20"/>
                <w:szCs w:val="20"/>
              </w:rPr>
              <w:lastRenderedPageBreak/>
              <w:t>Микрорайон 27А</w:t>
            </w:r>
          </w:p>
        </w:tc>
        <w:tc>
          <w:tcPr>
            <w:tcW w:w="0" w:type="auto"/>
            <w:tcBorders>
              <w:top w:val="nil"/>
              <w:left w:val="nil"/>
              <w:bottom w:val="single" w:sz="4" w:space="0" w:color="auto"/>
              <w:right w:val="single" w:sz="4" w:space="0" w:color="auto"/>
            </w:tcBorders>
            <w:shd w:val="clear" w:color="auto" w:fill="auto"/>
            <w:vAlign w:val="center"/>
            <w:hideMark/>
          </w:tcPr>
          <w:p w14:paraId="0631C70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EADE58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04A976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89E0DF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28AE9F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63E80C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6DEEFD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1A2EE2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296539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C117509" w14:textId="77777777" w:rsidR="007D5B16" w:rsidRPr="007D5B16" w:rsidRDefault="007D5B16" w:rsidP="007D5B16">
            <w:pPr>
              <w:jc w:val="center"/>
              <w:rPr>
                <w:color w:val="000000"/>
                <w:sz w:val="20"/>
                <w:szCs w:val="20"/>
              </w:rPr>
            </w:pPr>
            <w:r w:rsidRPr="007D5B16">
              <w:rPr>
                <w:color w:val="000000"/>
                <w:sz w:val="20"/>
                <w:szCs w:val="20"/>
              </w:rPr>
              <w:t>0,24</w:t>
            </w:r>
          </w:p>
        </w:tc>
        <w:tc>
          <w:tcPr>
            <w:tcW w:w="0" w:type="auto"/>
            <w:tcBorders>
              <w:top w:val="nil"/>
              <w:left w:val="nil"/>
              <w:bottom w:val="single" w:sz="4" w:space="0" w:color="auto"/>
              <w:right w:val="single" w:sz="4" w:space="0" w:color="auto"/>
            </w:tcBorders>
            <w:shd w:val="clear" w:color="auto" w:fill="auto"/>
            <w:vAlign w:val="center"/>
            <w:hideMark/>
          </w:tcPr>
          <w:p w14:paraId="54C3C86A" w14:textId="77777777" w:rsidR="007D5B16" w:rsidRPr="007D5B16" w:rsidRDefault="007D5B16" w:rsidP="007D5B16">
            <w:pPr>
              <w:jc w:val="center"/>
              <w:rPr>
                <w:color w:val="000000"/>
                <w:sz w:val="20"/>
                <w:szCs w:val="20"/>
              </w:rPr>
            </w:pPr>
            <w:r w:rsidRPr="007D5B16">
              <w:rPr>
                <w:color w:val="000000"/>
                <w:sz w:val="20"/>
                <w:szCs w:val="20"/>
              </w:rPr>
              <w:t>2,63</w:t>
            </w:r>
          </w:p>
        </w:tc>
        <w:tc>
          <w:tcPr>
            <w:tcW w:w="0" w:type="auto"/>
            <w:tcBorders>
              <w:top w:val="nil"/>
              <w:left w:val="nil"/>
              <w:bottom w:val="single" w:sz="4" w:space="0" w:color="auto"/>
              <w:right w:val="single" w:sz="4" w:space="0" w:color="auto"/>
            </w:tcBorders>
            <w:shd w:val="clear" w:color="auto" w:fill="auto"/>
            <w:vAlign w:val="center"/>
            <w:hideMark/>
          </w:tcPr>
          <w:p w14:paraId="75EC64CB" w14:textId="77777777" w:rsidR="007D5B16" w:rsidRPr="007D5B16" w:rsidRDefault="007D5B16" w:rsidP="007D5B16">
            <w:pPr>
              <w:jc w:val="center"/>
              <w:rPr>
                <w:color w:val="000000"/>
                <w:sz w:val="20"/>
                <w:szCs w:val="20"/>
              </w:rPr>
            </w:pPr>
            <w:r w:rsidRPr="007D5B16">
              <w:rPr>
                <w:color w:val="000000"/>
                <w:sz w:val="20"/>
                <w:szCs w:val="20"/>
              </w:rPr>
              <w:t>2,63</w:t>
            </w:r>
          </w:p>
        </w:tc>
        <w:tc>
          <w:tcPr>
            <w:tcW w:w="0" w:type="auto"/>
            <w:tcBorders>
              <w:top w:val="nil"/>
              <w:left w:val="nil"/>
              <w:bottom w:val="single" w:sz="4" w:space="0" w:color="auto"/>
              <w:right w:val="single" w:sz="4" w:space="0" w:color="auto"/>
            </w:tcBorders>
            <w:shd w:val="clear" w:color="auto" w:fill="auto"/>
            <w:vAlign w:val="center"/>
            <w:hideMark/>
          </w:tcPr>
          <w:p w14:paraId="08E3BB3B" w14:textId="77777777" w:rsidR="007D5B16" w:rsidRPr="007D5B16" w:rsidRDefault="007D5B16" w:rsidP="007D5B16">
            <w:pPr>
              <w:jc w:val="center"/>
              <w:rPr>
                <w:color w:val="000000"/>
                <w:sz w:val="20"/>
                <w:szCs w:val="20"/>
              </w:rPr>
            </w:pPr>
            <w:r w:rsidRPr="007D5B16">
              <w:rPr>
                <w:color w:val="000000"/>
                <w:sz w:val="20"/>
                <w:szCs w:val="20"/>
              </w:rPr>
              <w:t>2,63</w:t>
            </w:r>
          </w:p>
        </w:tc>
        <w:tc>
          <w:tcPr>
            <w:tcW w:w="0" w:type="auto"/>
            <w:tcBorders>
              <w:top w:val="nil"/>
              <w:left w:val="nil"/>
              <w:bottom w:val="single" w:sz="4" w:space="0" w:color="auto"/>
              <w:right w:val="single" w:sz="4" w:space="0" w:color="auto"/>
            </w:tcBorders>
            <w:shd w:val="clear" w:color="auto" w:fill="auto"/>
            <w:vAlign w:val="center"/>
            <w:hideMark/>
          </w:tcPr>
          <w:p w14:paraId="23928719" w14:textId="77777777" w:rsidR="007D5B16" w:rsidRPr="007D5B16" w:rsidRDefault="007D5B16" w:rsidP="007D5B16">
            <w:pPr>
              <w:jc w:val="center"/>
              <w:rPr>
                <w:color w:val="000000"/>
                <w:sz w:val="20"/>
                <w:szCs w:val="20"/>
              </w:rPr>
            </w:pPr>
            <w:r w:rsidRPr="007D5B16">
              <w:rPr>
                <w:color w:val="000000"/>
                <w:sz w:val="20"/>
                <w:szCs w:val="20"/>
              </w:rPr>
              <w:t>2,63</w:t>
            </w:r>
          </w:p>
        </w:tc>
        <w:tc>
          <w:tcPr>
            <w:tcW w:w="0" w:type="auto"/>
            <w:tcBorders>
              <w:top w:val="nil"/>
              <w:left w:val="nil"/>
              <w:bottom w:val="single" w:sz="4" w:space="0" w:color="auto"/>
              <w:right w:val="single" w:sz="4" w:space="0" w:color="auto"/>
            </w:tcBorders>
            <w:shd w:val="clear" w:color="auto" w:fill="auto"/>
            <w:vAlign w:val="center"/>
            <w:hideMark/>
          </w:tcPr>
          <w:p w14:paraId="47559A8E" w14:textId="77777777" w:rsidR="007D5B16" w:rsidRPr="007D5B16" w:rsidRDefault="007D5B16" w:rsidP="007D5B16">
            <w:pPr>
              <w:jc w:val="center"/>
              <w:rPr>
                <w:color w:val="000000"/>
                <w:sz w:val="20"/>
                <w:szCs w:val="20"/>
              </w:rPr>
            </w:pPr>
            <w:r w:rsidRPr="007D5B16">
              <w:rPr>
                <w:color w:val="000000"/>
                <w:sz w:val="20"/>
                <w:szCs w:val="20"/>
              </w:rPr>
              <w:t>2,72</w:t>
            </w:r>
          </w:p>
        </w:tc>
        <w:tc>
          <w:tcPr>
            <w:tcW w:w="0" w:type="auto"/>
            <w:tcBorders>
              <w:top w:val="nil"/>
              <w:left w:val="nil"/>
              <w:bottom w:val="single" w:sz="4" w:space="0" w:color="auto"/>
              <w:right w:val="single" w:sz="4" w:space="0" w:color="auto"/>
            </w:tcBorders>
            <w:shd w:val="clear" w:color="auto" w:fill="auto"/>
            <w:vAlign w:val="center"/>
            <w:hideMark/>
          </w:tcPr>
          <w:p w14:paraId="3A171693" w14:textId="77777777" w:rsidR="007D5B16" w:rsidRPr="007D5B16" w:rsidRDefault="007D5B16" w:rsidP="007D5B16">
            <w:pPr>
              <w:jc w:val="center"/>
              <w:rPr>
                <w:color w:val="000000"/>
                <w:sz w:val="20"/>
                <w:szCs w:val="20"/>
              </w:rPr>
            </w:pPr>
            <w:r w:rsidRPr="007D5B16">
              <w:rPr>
                <w:color w:val="000000"/>
                <w:sz w:val="20"/>
                <w:szCs w:val="20"/>
              </w:rPr>
              <w:t>2,72</w:t>
            </w:r>
          </w:p>
        </w:tc>
        <w:tc>
          <w:tcPr>
            <w:tcW w:w="0" w:type="auto"/>
            <w:tcBorders>
              <w:top w:val="nil"/>
              <w:left w:val="nil"/>
              <w:bottom w:val="single" w:sz="4" w:space="0" w:color="auto"/>
              <w:right w:val="single" w:sz="4" w:space="0" w:color="auto"/>
            </w:tcBorders>
            <w:shd w:val="clear" w:color="auto" w:fill="auto"/>
            <w:vAlign w:val="center"/>
            <w:hideMark/>
          </w:tcPr>
          <w:p w14:paraId="22C9C8D7" w14:textId="77777777" w:rsidR="007D5B16" w:rsidRPr="007D5B16" w:rsidRDefault="007D5B16" w:rsidP="007D5B16">
            <w:pPr>
              <w:jc w:val="center"/>
              <w:rPr>
                <w:color w:val="000000"/>
                <w:sz w:val="20"/>
                <w:szCs w:val="20"/>
              </w:rPr>
            </w:pPr>
            <w:r w:rsidRPr="007D5B16">
              <w:rPr>
                <w:color w:val="000000"/>
                <w:sz w:val="20"/>
                <w:szCs w:val="20"/>
              </w:rPr>
              <w:t>2,72</w:t>
            </w:r>
          </w:p>
        </w:tc>
        <w:tc>
          <w:tcPr>
            <w:tcW w:w="0" w:type="auto"/>
            <w:tcBorders>
              <w:top w:val="nil"/>
              <w:left w:val="nil"/>
              <w:bottom w:val="single" w:sz="4" w:space="0" w:color="auto"/>
              <w:right w:val="single" w:sz="4" w:space="0" w:color="auto"/>
            </w:tcBorders>
            <w:shd w:val="clear" w:color="auto" w:fill="auto"/>
            <w:vAlign w:val="center"/>
            <w:hideMark/>
          </w:tcPr>
          <w:p w14:paraId="322AA5DD" w14:textId="77777777" w:rsidR="007D5B16" w:rsidRPr="007D5B16" w:rsidRDefault="007D5B16" w:rsidP="007D5B16">
            <w:pPr>
              <w:jc w:val="center"/>
              <w:rPr>
                <w:color w:val="000000"/>
                <w:sz w:val="20"/>
                <w:szCs w:val="20"/>
              </w:rPr>
            </w:pPr>
            <w:r w:rsidRPr="007D5B16">
              <w:rPr>
                <w:color w:val="000000"/>
                <w:sz w:val="20"/>
                <w:szCs w:val="20"/>
              </w:rPr>
              <w:t>3,04</w:t>
            </w:r>
          </w:p>
        </w:tc>
      </w:tr>
      <w:tr w:rsidR="007D5B16" w:rsidRPr="007D5B16" w14:paraId="6E2C0097"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87F5B2F" w14:textId="77777777" w:rsidR="007D5B16" w:rsidRPr="007D5B16" w:rsidRDefault="007D5B16" w:rsidP="007D5B16">
            <w:pPr>
              <w:jc w:val="center"/>
              <w:rPr>
                <w:color w:val="000000"/>
                <w:sz w:val="20"/>
                <w:szCs w:val="20"/>
              </w:rPr>
            </w:pPr>
            <w:r w:rsidRPr="007D5B16">
              <w:rPr>
                <w:color w:val="000000"/>
                <w:sz w:val="20"/>
                <w:szCs w:val="20"/>
              </w:rPr>
              <w:t>Микрорайон 28.</w:t>
            </w:r>
          </w:p>
        </w:tc>
        <w:tc>
          <w:tcPr>
            <w:tcW w:w="0" w:type="auto"/>
            <w:tcBorders>
              <w:top w:val="nil"/>
              <w:left w:val="nil"/>
              <w:bottom w:val="single" w:sz="4" w:space="0" w:color="auto"/>
              <w:right w:val="single" w:sz="4" w:space="0" w:color="auto"/>
            </w:tcBorders>
            <w:shd w:val="clear" w:color="auto" w:fill="auto"/>
            <w:vAlign w:val="center"/>
            <w:hideMark/>
          </w:tcPr>
          <w:p w14:paraId="58D9F6F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E5046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8E5C71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214A77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D6A14D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9AF53CC" w14:textId="77777777" w:rsidR="007D5B16" w:rsidRPr="007D5B16" w:rsidRDefault="007D5B16" w:rsidP="007D5B16">
            <w:pPr>
              <w:jc w:val="center"/>
              <w:rPr>
                <w:color w:val="000000"/>
                <w:sz w:val="20"/>
                <w:szCs w:val="20"/>
              </w:rPr>
            </w:pPr>
            <w:r w:rsidRPr="007D5B16">
              <w:rPr>
                <w:color w:val="000000"/>
                <w:sz w:val="20"/>
                <w:szCs w:val="20"/>
              </w:rPr>
              <w:t>0,64</w:t>
            </w:r>
          </w:p>
        </w:tc>
        <w:tc>
          <w:tcPr>
            <w:tcW w:w="0" w:type="auto"/>
            <w:tcBorders>
              <w:top w:val="nil"/>
              <w:left w:val="nil"/>
              <w:bottom w:val="single" w:sz="4" w:space="0" w:color="auto"/>
              <w:right w:val="single" w:sz="4" w:space="0" w:color="auto"/>
            </w:tcBorders>
            <w:shd w:val="clear" w:color="auto" w:fill="auto"/>
            <w:vAlign w:val="center"/>
            <w:hideMark/>
          </w:tcPr>
          <w:p w14:paraId="562EC06E" w14:textId="77777777" w:rsidR="007D5B16" w:rsidRPr="007D5B16" w:rsidRDefault="007D5B16" w:rsidP="007D5B16">
            <w:pPr>
              <w:jc w:val="center"/>
              <w:rPr>
                <w:color w:val="000000"/>
                <w:sz w:val="20"/>
                <w:szCs w:val="20"/>
              </w:rPr>
            </w:pPr>
            <w:r w:rsidRPr="007D5B16">
              <w:rPr>
                <w:color w:val="000000"/>
                <w:sz w:val="20"/>
                <w:szCs w:val="20"/>
              </w:rPr>
              <w:t>0,64</w:t>
            </w:r>
          </w:p>
        </w:tc>
        <w:tc>
          <w:tcPr>
            <w:tcW w:w="0" w:type="auto"/>
            <w:tcBorders>
              <w:top w:val="nil"/>
              <w:left w:val="nil"/>
              <w:bottom w:val="single" w:sz="4" w:space="0" w:color="auto"/>
              <w:right w:val="single" w:sz="4" w:space="0" w:color="auto"/>
            </w:tcBorders>
            <w:shd w:val="clear" w:color="auto" w:fill="auto"/>
            <w:vAlign w:val="center"/>
            <w:hideMark/>
          </w:tcPr>
          <w:p w14:paraId="5A991799" w14:textId="77777777" w:rsidR="007D5B16" w:rsidRPr="007D5B16" w:rsidRDefault="007D5B16" w:rsidP="007D5B16">
            <w:pPr>
              <w:jc w:val="center"/>
              <w:rPr>
                <w:color w:val="000000"/>
                <w:sz w:val="20"/>
                <w:szCs w:val="20"/>
              </w:rPr>
            </w:pPr>
            <w:r w:rsidRPr="007D5B16">
              <w:rPr>
                <w:color w:val="000000"/>
                <w:sz w:val="20"/>
                <w:szCs w:val="20"/>
              </w:rPr>
              <w:t>0,64</w:t>
            </w:r>
          </w:p>
        </w:tc>
        <w:tc>
          <w:tcPr>
            <w:tcW w:w="0" w:type="auto"/>
            <w:tcBorders>
              <w:top w:val="nil"/>
              <w:left w:val="nil"/>
              <w:bottom w:val="single" w:sz="4" w:space="0" w:color="auto"/>
              <w:right w:val="single" w:sz="4" w:space="0" w:color="auto"/>
            </w:tcBorders>
            <w:shd w:val="clear" w:color="auto" w:fill="auto"/>
            <w:vAlign w:val="center"/>
            <w:hideMark/>
          </w:tcPr>
          <w:p w14:paraId="3E2B280B" w14:textId="77777777" w:rsidR="007D5B16" w:rsidRPr="007D5B16" w:rsidRDefault="007D5B16" w:rsidP="007D5B16">
            <w:pPr>
              <w:jc w:val="center"/>
              <w:rPr>
                <w:color w:val="000000"/>
                <w:sz w:val="20"/>
                <w:szCs w:val="20"/>
              </w:rPr>
            </w:pPr>
            <w:r w:rsidRPr="007D5B16">
              <w:rPr>
                <w:color w:val="000000"/>
                <w:sz w:val="20"/>
                <w:szCs w:val="20"/>
              </w:rPr>
              <w:t>0,64</w:t>
            </w:r>
          </w:p>
        </w:tc>
        <w:tc>
          <w:tcPr>
            <w:tcW w:w="0" w:type="auto"/>
            <w:tcBorders>
              <w:top w:val="nil"/>
              <w:left w:val="nil"/>
              <w:bottom w:val="single" w:sz="4" w:space="0" w:color="auto"/>
              <w:right w:val="single" w:sz="4" w:space="0" w:color="auto"/>
            </w:tcBorders>
            <w:shd w:val="clear" w:color="auto" w:fill="auto"/>
            <w:vAlign w:val="center"/>
            <w:hideMark/>
          </w:tcPr>
          <w:p w14:paraId="18ABF136" w14:textId="77777777" w:rsidR="007D5B16" w:rsidRPr="007D5B16" w:rsidRDefault="007D5B16" w:rsidP="007D5B16">
            <w:pPr>
              <w:jc w:val="center"/>
              <w:rPr>
                <w:color w:val="000000"/>
                <w:sz w:val="20"/>
                <w:szCs w:val="20"/>
              </w:rPr>
            </w:pPr>
            <w:r w:rsidRPr="007D5B16">
              <w:rPr>
                <w:color w:val="000000"/>
                <w:sz w:val="20"/>
                <w:szCs w:val="20"/>
              </w:rPr>
              <w:t>0,64</w:t>
            </w:r>
          </w:p>
        </w:tc>
        <w:tc>
          <w:tcPr>
            <w:tcW w:w="0" w:type="auto"/>
            <w:tcBorders>
              <w:top w:val="nil"/>
              <w:left w:val="nil"/>
              <w:bottom w:val="single" w:sz="4" w:space="0" w:color="auto"/>
              <w:right w:val="single" w:sz="4" w:space="0" w:color="auto"/>
            </w:tcBorders>
            <w:shd w:val="clear" w:color="auto" w:fill="auto"/>
            <w:vAlign w:val="center"/>
            <w:hideMark/>
          </w:tcPr>
          <w:p w14:paraId="17515579" w14:textId="77777777" w:rsidR="007D5B16" w:rsidRPr="007D5B16" w:rsidRDefault="007D5B16" w:rsidP="007D5B16">
            <w:pPr>
              <w:jc w:val="center"/>
              <w:rPr>
                <w:color w:val="000000"/>
                <w:sz w:val="20"/>
                <w:szCs w:val="20"/>
              </w:rPr>
            </w:pPr>
            <w:r w:rsidRPr="007D5B16">
              <w:rPr>
                <w:color w:val="000000"/>
                <w:sz w:val="20"/>
                <w:szCs w:val="20"/>
              </w:rPr>
              <w:t>2,40</w:t>
            </w:r>
          </w:p>
        </w:tc>
        <w:tc>
          <w:tcPr>
            <w:tcW w:w="0" w:type="auto"/>
            <w:tcBorders>
              <w:top w:val="nil"/>
              <w:left w:val="nil"/>
              <w:bottom w:val="single" w:sz="4" w:space="0" w:color="auto"/>
              <w:right w:val="single" w:sz="4" w:space="0" w:color="auto"/>
            </w:tcBorders>
            <w:shd w:val="clear" w:color="auto" w:fill="auto"/>
            <w:vAlign w:val="center"/>
            <w:hideMark/>
          </w:tcPr>
          <w:p w14:paraId="2648C6EB" w14:textId="77777777" w:rsidR="007D5B16" w:rsidRPr="007D5B16" w:rsidRDefault="007D5B16" w:rsidP="007D5B16">
            <w:pPr>
              <w:jc w:val="center"/>
              <w:rPr>
                <w:color w:val="000000"/>
                <w:sz w:val="20"/>
                <w:szCs w:val="20"/>
              </w:rPr>
            </w:pPr>
            <w:r w:rsidRPr="007D5B16">
              <w:rPr>
                <w:color w:val="000000"/>
                <w:sz w:val="20"/>
                <w:szCs w:val="20"/>
              </w:rPr>
              <w:t>2,40</w:t>
            </w:r>
          </w:p>
        </w:tc>
        <w:tc>
          <w:tcPr>
            <w:tcW w:w="0" w:type="auto"/>
            <w:tcBorders>
              <w:top w:val="nil"/>
              <w:left w:val="nil"/>
              <w:bottom w:val="single" w:sz="4" w:space="0" w:color="auto"/>
              <w:right w:val="single" w:sz="4" w:space="0" w:color="auto"/>
            </w:tcBorders>
            <w:shd w:val="clear" w:color="auto" w:fill="auto"/>
            <w:vAlign w:val="center"/>
            <w:hideMark/>
          </w:tcPr>
          <w:p w14:paraId="5103F58B" w14:textId="77777777" w:rsidR="007D5B16" w:rsidRPr="007D5B16" w:rsidRDefault="007D5B16" w:rsidP="007D5B16">
            <w:pPr>
              <w:jc w:val="center"/>
              <w:rPr>
                <w:color w:val="000000"/>
                <w:sz w:val="20"/>
                <w:szCs w:val="20"/>
              </w:rPr>
            </w:pPr>
            <w:r w:rsidRPr="007D5B16">
              <w:rPr>
                <w:color w:val="000000"/>
                <w:sz w:val="20"/>
                <w:szCs w:val="20"/>
              </w:rPr>
              <w:t>2,40</w:t>
            </w:r>
          </w:p>
        </w:tc>
        <w:tc>
          <w:tcPr>
            <w:tcW w:w="0" w:type="auto"/>
            <w:tcBorders>
              <w:top w:val="nil"/>
              <w:left w:val="nil"/>
              <w:bottom w:val="single" w:sz="4" w:space="0" w:color="auto"/>
              <w:right w:val="single" w:sz="4" w:space="0" w:color="auto"/>
            </w:tcBorders>
            <w:shd w:val="clear" w:color="auto" w:fill="auto"/>
            <w:vAlign w:val="center"/>
            <w:hideMark/>
          </w:tcPr>
          <w:p w14:paraId="1FEFBCF9" w14:textId="77777777" w:rsidR="007D5B16" w:rsidRPr="007D5B16" w:rsidRDefault="007D5B16" w:rsidP="007D5B16">
            <w:pPr>
              <w:jc w:val="center"/>
              <w:rPr>
                <w:color w:val="000000"/>
                <w:sz w:val="20"/>
                <w:szCs w:val="20"/>
              </w:rPr>
            </w:pPr>
            <w:r w:rsidRPr="007D5B16">
              <w:rPr>
                <w:color w:val="000000"/>
                <w:sz w:val="20"/>
                <w:szCs w:val="20"/>
              </w:rPr>
              <w:t>2,40</w:t>
            </w:r>
          </w:p>
        </w:tc>
        <w:tc>
          <w:tcPr>
            <w:tcW w:w="0" w:type="auto"/>
            <w:tcBorders>
              <w:top w:val="nil"/>
              <w:left w:val="nil"/>
              <w:bottom w:val="single" w:sz="4" w:space="0" w:color="auto"/>
              <w:right w:val="single" w:sz="4" w:space="0" w:color="auto"/>
            </w:tcBorders>
            <w:shd w:val="clear" w:color="auto" w:fill="auto"/>
            <w:vAlign w:val="center"/>
            <w:hideMark/>
          </w:tcPr>
          <w:p w14:paraId="4B317060" w14:textId="77777777" w:rsidR="007D5B16" w:rsidRPr="007D5B16" w:rsidRDefault="007D5B16" w:rsidP="007D5B16">
            <w:pPr>
              <w:jc w:val="center"/>
              <w:rPr>
                <w:color w:val="000000"/>
                <w:sz w:val="20"/>
                <w:szCs w:val="20"/>
              </w:rPr>
            </w:pPr>
            <w:r w:rsidRPr="007D5B16">
              <w:rPr>
                <w:color w:val="000000"/>
                <w:sz w:val="20"/>
                <w:szCs w:val="20"/>
              </w:rPr>
              <w:t>2,40</w:t>
            </w:r>
          </w:p>
        </w:tc>
        <w:tc>
          <w:tcPr>
            <w:tcW w:w="0" w:type="auto"/>
            <w:tcBorders>
              <w:top w:val="nil"/>
              <w:left w:val="nil"/>
              <w:bottom w:val="single" w:sz="4" w:space="0" w:color="auto"/>
              <w:right w:val="single" w:sz="4" w:space="0" w:color="auto"/>
            </w:tcBorders>
            <w:shd w:val="clear" w:color="auto" w:fill="auto"/>
            <w:vAlign w:val="center"/>
            <w:hideMark/>
          </w:tcPr>
          <w:p w14:paraId="42B0FD80" w14:textId="77777777" w:rsidR="007D5B16" w:rsidRPr="007D5B16" w:rsidRDefault="007D5B16" w:rsidP="007D5B16">
            <w:pPr>
              <w:jc w:val="center"/>
              <w:rPr>
                <w:color w:val="000000"/>
                <w:sz w:val="20"/>
                <w:szCs w:val="20"/>
              </w:rPr>
            </w:pPr>
            <w:r w:rsidRPr="007D5B16">
              <w:rPr>
                <w:color w:val="000000"/>
                <w:sz w:val="20"/>
                <w:szCs w:val="20"/>
              </w:rPr>
              <w:t>3,12</w:t>
            </w:r>
          </w:p>
        </w:tc>
        <w:tc>
          <w:tcPr>
            <w:tcW w:w="0" w:type="auto"/>
            <w:tcBorders>
              <w:top w:val="nil"/>
              <w:left w:val="nil"/>
              <w:bottom w:val="single" w:sz="4" w:space="0" w:color="auto"/>
              <w:right w:val="single" w:sz="4" w:space="0" w:color="auto"/>
            </w:tcBorders>
            <w:shd w:val="clear" w:color="auto" w:fill="auto"/>
            <w:vAlign w:val="center"/>
            <w:hideMark/>
          </w:tcPr>
          <w:p w14:paraId="1AF9DD30" w14:textId="77777777" w:rsidR="007D5B16" w:rsidRPr="007D5B16" w:rsidRDefault="007D5B16" w:rsidP="007D5B16">
            <w:pPr>
              <w:jc w:val="center"/>
              <w:rPr>
                <w:color w:val="000000"/>
                <w:sz w:val="20"/>
                <w:szCs w:val="20"/>
              </w:rPr>
            </w:pPr>
            <w:r w:rsidRPr="007D5B16">
              <w:rPr>
                <w:color w:val="000000"/>
                <w:sz w:val="20"/>
                <w:szCs w:val="20"/>
              </w:rPr>
              <w:t>3,12</w:t>
            </w:r>
          </w:p>
        </w:tc>
        <w:tc>
          <w:tcPr>
            <w:tcW w:w="0" w:type="auto"/>
            <w:tcBorders>
              <w:top w:val="nil"/>
              <w:left w:val="nil"/>
              <w:bottom w:val="single" w:sz="4" w:space="0" w:color="auto"/>
              <w:right w:val="single" w:sz="4" w:space="0" w:color="auto"/>
            </w:tcBorders>
            <w:shd w:val="clear" w:color="auto" w:fill="auto"/>
            <w:vAlign w:val="center"/>
            <w:hideMark/>
          </w:tcPr>
          <w:p w14:paraId="7EA72B10" w14:textId="77777777" w:rsidR="007D5B16" w:rsidRPr="007D5B16" w:rsidRDefault="007D5B16" w:rsidP="007D5B16">
            <w:pPr>
              <w:jc w:val="center"/>
              <w:rPr>
                <w:color w:val="000000"/>
                <w:sz w:val="20"/>
                <w:szCs w:val="20"/>
              </w:rPr>
            </w:pPr>
            <w:r w:rsidRPr="007D5B16">
              <w:rPr>
                <w:color w:val="000000"/>
                <w:sz w:val="20"/>
                <w:szCs w:val="20"/>
              </w:rPr>
              <w:t>3,12</w:t>
            </w:r>
          </w:p>
        </w:tc>
      </w:tr>
      <w:tr w:rsidR="007D5B16" w:rsidRPr="007D5B16" w14:paraId="584F3BD4"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91FA3C2" w14:textId="77777777" w:rsidR="007D5B16" w:rsidRPr="007D5B16" w:rsidRDefault="007D5B16" w:rsidP="007D5B16">
            <w:pPr>
              <w:jc w:val="center"/>
              <w:rPr>
                <w:color w:val="000000"/>
                <w:sz w:val="20"/>
                <w:szCs w:val="20"/>
              </w:rPr>
            </w:pPr>
            <w:r w:rsidRPr="007D5B16">
              <w:rPr>
                <w:color w:val="000000"/>
                <w:sz w:val="20"/>
                <w:szCs w:val="20"/>
              </w:rPr>
              <w:t>Микрорайон 29.</w:t>
            </w:r>
          </w:p>
        </w:tc>
        <w:tc>
          <w:tcPr>
            <w:tcW w:w="0" w:type="auto"/>
            <w:tcBorders>
              <w:top w:val="nil"/>
              <w:left w:val="nil"/>
              <w:bottom w:val="single" w:sz="4" w:space="0" w:color="auto"/>
              <w:right w:val="single" w:sz="4" w:space="0" w:color="auto"/>
            </w:tcBorders>
            <w:shd w:val="clear" w:color="auto" w:fill="auto"/>
            <w:vAlign w:val="center"/>
            <w:hideMark/>
          </w:tcPr>
          <w:p w14:paraId="3DDA098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0ACD89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1FDCA1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03E6E8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2233C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928A51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7516639" w14:textId="77777777" w:rsidR="007D5B16" w:rsidRPr="007D5B16" w:rsidRDefault="007D5B16" w:rsidP="007D5B16">
            <w:pPr>
              <w:jc w:val="center"/>
              <w:rPr>
                <w:color w:val="000000"/>
                <w:sz w:val="20"/>
                <w:szCs w:val="20"/>
              </w:rPr>
            </w:pPr>
            <w:r w:rsidRPr="007D5B16">
              <w:rPr>
                <w:color w:val="000000"/>
                <w:sz w:val="20"/>
                <w:szCs w:val="20"/>
              </w:rPr>
              <w:t>0,76</w:t>
            </w:r>
          </w:p>
        </w:tc>
        <w:tc>
          <w:tcPr>
            <w:tcW w:w="0" w:type="auto"/>
            <w:tcBorders>
              <w:top w:val="nil"/>
              <w:left w:val="nil"/>
              <w:bottom w:val="single" w:sz="4" w:space="0" w:color="auto"/>
              <w:right w:val="single" w:sz="4" w:space="0" w:color="auto"/>
            </w:tcBorders>
            <w:shd w:val="clear" w:color="auto" w:fill="auto"/>
            <w:vAlign w:val="center"/>
            <w:hideMark/>
          </w:tcPr>
          <w:p w14:paraId="08CB8BE0" w14:textId="77777777" w:rsidR="007D5B16" w:rsidRPr="007D5B16" w:rsidRDefault="007D5B16" w:rsidP="007D5B16">
            <w:pPr>
              <w:jc w:val="center"/>
              <w:rPr>
                <w:color w:val="000000"/>
                <w:sz w:val="20"/>
                <w:szCs w:val="20"/>
              </w:rPr>
            </w:pPr>
            <w:r w:rsidRPr="007D5B16">
              <w:rPr>
                <w:color w:val="000000"/>
                <w:sz w:val="20"/>
                <w:szCs w:val="20"/>
              </w:rPr>
              <w:t>0,76</w:t>
            </w:r>
          </w:p>
        </w:tc>
        <w:tc>
          <w:tcPr>
            <w:tcW w:w="0" w:type="auto"/>
            <w:tcBorders>
              <w:top w:val="nil"/>
              <w:left w:val="nil"/>
              <w:bottom w:val="single" w:sz="4" w:space="0" w:color="auto"/>
              <w:right w:val="single" w:sz="4" w:space="0" w:color="auto"/>
            </w:tcBorders>
            <w:shd w:val="clear" w:color="auto" w:fill="auto"/>
            <w:vAlign w:val="center"/>
            <w:hideMark/>
          </w:tcPr>
          <w:p w14:paraId="03C1CAE6" w14:textId="77777777" w:rsidR="007D5B16" w:rsidRPr="007D5B16" w:rsidRDefault="007D5B16" w:rsidP="007D5B16">
            <w:pPr>
              <w:jc w:val="center"/>
              <w:rPr>
                <w:color w:val="000000"/>
                <w:sz w:val="20"/>
                <w:szCs w:val="20"/>
              </w:rPr>
            </w:pPr>
            <w:r w:rsidRPr="007D5B16">
              <w:rPr>
                <w:color w:val="000000"/>
                <w:sz w:val="20"/>
                <w:szCs w:val="20"/>
              </w:rPr>
              <w:t>0,76</w:t>
            </w:r>
          </w:p>
        </w:tc>
        <w:tc>
          <w:tcPr>
            <w:tcW w:w="0" w:type="auto"/>
            <w:tcBorders>
              <w:top w:val="nil"/>
              <w:left w:val="nil"/>
              <w:bottom w:val="single" w:sz="4" w:space="0" w:color="auto"/>
              <w:right w:val="single" w:sz="4" w:space="0" w:color="auto"/>
            </w:tcBorders>
            <w:shd w:val="clear" w:color="auto" w:fill="auto"/>
            <w:vAlign w:val="center"/>
            <w:hideMark/>
          </w:tcPr>
          <w:p w14:paraId="3C9187B6" w14:textId="77777777" w:rsidR="007D5B16" w:rsidRPr="007D5B16" w:rsidRDefault="007D5B16" w:rsidP="007D5B16">
            <w:pPr>
              <w:jc w:val="center"/>
              <w:rPr>
                <w:color w:val="000000"/>
                <w:sz w:val="20"/>
                <w:szCs w:val="20"/>
              </w:rPr>
            </w:pPr>
            <w:r w:rsidRPr="007D5B16">
              <w:rPr>
                <w:color w:val="000000"/>
                <w:sz w:val="20"/>
                <w:szCs w:val="20"/>
              </w:rPr>
              <w:t>0,76</w:t>
            </w:r>
          </w:p>
        </w:tc>
        <w:tc>
          <w:tcPr>
            <w:tcW w:w="0" w:type="auto"/>
            <w:tcBorders>
              <w:top w:val="nil"/>
              <w:left w:val="nil"/>
              <w:bottom w:val="single" w:sz="4" w:space="0" w:color="auto"/>
              <w:right w:val="single" w:sz="4" w:space="0" w:color="auto"/>
            </w:tcBorders>
            <w:shd w:val="clear" w:color="auto" w:fill="auto"/>
            <w:vAlign w:val="center"/>
            <w:hideMark/>
          </w:tcPr>
          <w:p w14:paraId="361026C3" w14:textId="77777777" w:rsidR="007D5B16" w:rsidRPr="007D5B16" w:rsidRDefault="007D5B16" w:rsidP="007D5B16">
            <w:pPr>
              <w:jc w:val="center"/>
              <w:rPr>
                <w:color w:val="000000"/>
                <w:sz w:val="20"/>
                <w:szCs w:val="20"/>
              </w:rPr>
            </w:pPr>
            <w:r w:rsidRPr="007D5B16">
              <w:rPr>
                <w:color w:val="000000"/>
                <w:sz w:val="20"/>
                <w:szCs w:val="20"/>
              </w:rPr>
              <w:t>0,76</w:t>
            </w:r>
          </w:p>
        </w:tc>
        <w:tc>
          <w:tcPr>
            <w:tcW w:w="0" w:type="auto"/>
            <w:tcBorders>
              <w:top w:val="nil"/>
              <w:left w:val="nil"/>
              <w:bottom w:val="single" w:sz="4" w:space="0" w:color="auto"/>
              <w:right w:val="single" w:sz="4" w:space="0" w:color="auto"/>
            </w:tcBorders>
            <w:shd w:val="clear" w:color="auto" w:fill="auto"/>
            <w:vAlign w:val="center"/>
            <w:hideMark/>
          </w:tcPr>
          <w:p w14:paraId="24ABD1EC" w14:textId="77777777" w:rsidR="007D5B16" w:rsidRPr="007D5B16" w:rsidRDefault="007D5B16" w:rsidP="007D5B16">
            <w:pPr>
              <w:jc w:val="center"/>
              <w:rPr>
                <w:color w:val="000000"/>
                <w:sz w:val="20"/>
                <w:szCs w:val="20"/>
              </w:rPr>
            </w:pPr>
            <w:r w:rsidRPr="007D5B16">
              <w:rPr>
                <w:color w:val="000000"/>
                <w:sz w:val="20"/>
                <w:szCs w:val="20"/>
              </w:rPr>
              <w:t>0,76</w:t>
            </w:r>
          </w:p>
        </w:tc>
        <w:tc>
          <w:tcPr>
            <w:tcW w:w="0" w:type="auto"/>
            <w:tcBorders>
              <w:top w:val="nil"/>
              <w:left w:val="nil"/>
              <w:bottom w:val="single" w:sz="4" w:space="0" w:color="auto"/>
              <w:right w:val="single" w:sz="4" w:space="0" w:color="auto"/>
            </w:tcBorders>
            <w:shd w:val="clear" w:color="auto" w:fill="auto"/>
            <w:vAlign w:val="center"/>
            <w:hideMark/>
          </w:tcPr>
          <w:p w14:paraId="6EA0FE5C" w14:textId="77777777" w:rsidR="007D5B16" w:rsidRPr="007D5B16" w:rsidRDefault="007D5B16" w:rsidP="007D5B16">
            <w:pPr>
              <w:jc w:val="center"/>
              <w:rPr>
                <w:color w:val="000000"/>
                <w:sz w:val="20"/>
                <w:szCs w:val="20"/>
              </w:rPr>
            </w:pPr>
            <w:r w:rsidRPr="007D5B16">
              <w:rPr>
                <w:color w:val="000000"/>
                <w:sz w:val="20"/>
                <w:szCs w:val="20"/>
              </w:rPr>
              <w:t>0,76</w:t>
            </w:r>
          </w:p>
        </w:tc>
        <w:tc>
          <w:tcPr>
            <w:tcW w:w="0" w:type="auto"/>
            <w:tcBorders>
              <w:top w:val="nil"/>
              <w:left w:val="nil"/>
              <w:bottom w:val="single" w:sz="4" w:space="0" w:color="auto"/>
              <w:right w:val="single" w:sz="4" w:space="0" w:color="auto"/>
            </w:tcBorders>
            <w:shd w:val="clear" w:color="auto" w:fill="auto"/>
            <w:vAlign w:val="center"/>
            <w:hideMark/>
          </w:tcPr>
          <w:p w14:paraId="314AEF08" w14:textId="77777777" w:rsidR="007D5B16" w:rsidRPr="007D5B16" w:rsidRDefault="007D5B16" w:rsidP="007D5B16">
            <w:pPr>
              <w:jc w:val="center"/>
              <w:rPr>
                <w:color w:val="000000"/>
                <w:sz w:val="20"/>
                <w:szCs w:val="20"/>
              </w:rPr>
            </w:pPr>
            <w:r w:rsidRPr="007D5B16">
              <w:rPr>
                <w:color w:val="000000"/>
                <w:sz w:val="20"/>
                <w:szCs w:val="20"/>
              </w:rPr>
              <w:t>0,76</w:t>
            </w:r>
          </w:p>
        </w:tc>
        <w:tc>
          <w:tcPr>
            <w:tcW w:w="0" w:type="auto"/>
            <w:tcBorders>
              <w:top w:val="nil"/>
              <w:left w:val="nil"/>
              <w:bottom w:val="single" w:sz="4" w:space="0" w:color="auto"/>
              <w:right w:val="single" w:sz="4" w:space="0" w:color="auto"/>
            </w:tcBorders>
            <w:shd w:val="clear" w:color="auto" w:fill="auto"/>
            <w:vAlign w:val="center"/>
            <w:hideMark/>
          </w:tcPr>
          <w:p w14:paraId="22C0D70E" w14:textId="77777777" w:rsidR="007D5B16" w:rsidRPr="007D5B16" w:rsidRDefault="007D5B16" w:rsidP="007D5B16">
            <w:pPr>
              <w:jc w:val="center"/>
              <w:rPr>
                <w:color w:val="000000"/>
                <w:sz w:val="20"/>
                <w:szCs w:val="20"/>
              </w:rPr>
            </w:pPr>
            <w:r w:rsidRPr="007D5B16">
              <w:rPr>
                <w:color w:val="000000"/>
                <w:sz w:val="20"/>
                <w:szCs w:val="20"/>
              </w:rPr>
              <w:t>0,76</w:t>
            </w:r>
          </w:p>
        </w:tc>
        <w:tc>
          <w:tcPr>
            <w:tcW w:w="0" w:type="auto"/>
            <w:tcBorders>
              <w:top w:val="nil"/>
              <w:left w:val="nil"/>
              <w:bottom w:val="single" w:sz="4" w:space="0" w:color="auto"/>
              <w:right w:val="single" w:sz="4" w:space="0" w:color="auto"/>
            </w:tcBorders>
            <w:shd w:val="clear" w:color="auto" w:fill="auto"/>
            <w:vAlign w:val="center"/>
            <w:hideMark/>
          </w:tcPr>
          <w:p w14:paraId="5B07030F" w14:textId="77777777" w:rsidR="007D5B16" w:rsidRPr="007D5B16" w:rsidRDefault="007D5B16" w:rsidP="007D5B16">
            <w:pPr>
              <w:jc w:val="center"/>
              <w:rPr>
                <w:color w:val="000000"/>
                <w:sz w:val="20"/>
                <w:szCs w:val="20"/>
              </w:rPr>
            </w:pPr>
            <w:r w:rsidRPr="007D5B16">
              <w:rPr>
                <w:color w:val="000000"/>
                <w:sz w:val="20"/>
                <w:szCs w:val="20"/>
              </w:rPr>
              <w:t>0,76</w:t>
            </w:r>
          </w:p>
        </w:tc>
        <w:tc>
          <w:tcPr>
            <w:tcW w:w="0" w:type="auto"/>
            <w:tcBorders>
              <w:top w:val="nil"/>
              <w:left w:val="nil"/>
              <w:bottom w:val="single" w:sz="4" w:space="0" w:color="auto"/>
              <w:right w:val="single" w:sz="4" w:space="0" w:color="auto"/>
            </w:tcBorders>
            <w:shd w:val="clear" w:color="auto" w:fill="auto"/>
            <w:vAlign w:val="center"/>
            <w:hideMark/>
          </w:tcPr>
          <w:p w14:paraId="370D4186" w14:textId="77777777" w:rsidR="007D5B16" w:rsidRPr="007D5B16" w:rsidRDefault="007D5B16" w:rsidP="007D5B16">
            <w:pPr>
              <w:jc w:val="center"/>
              <w:rPr>
                <w:color w:val="000000"/>
                <w:sz w:val="20"/>
                <w:szCs w:val="20"/>
              </w:rPr>
            </w:pPr>
            <w:r w:rsidRPr="007D5B16">
              <w:rPr>
                <w:color w:val="000000"/>
                <w:sz w:val="20"/>
                <w:szCs w:val="20"/>
              </w:rPr>
              <w:t>0,76</w:t>
            </w:r>
          </w:p>
        </w:tc>
        <w:tc>
          <w:tcPr>
            <w:tcW w:w="0" w:type="auto"/>
            <w:tcBorders>
              <w:top w:val="nil"/>
              <w:left w:val="nil"/>
              <w:bottom w:val="single" w:sz="4" w:space="0" w:color="auto"/>
              <w:right w:val="single" w:sz="4" w:space="0" w:color="auto"/>
            </w:tcBorders>
            <w:shd w:val="clear" w:color="auto" w:fill="auto"/>
            <w:vAlign w:val="center"/>
            <w:hideMark/>
          </w:tcPr>
          <w:p w14:paraId="12977AD0" w14:textId="77777777" w:rsidR="007D5B16" w:rsidRPr="007D5B16" w:rsidRDefault="007D5B16" w:rsidP="007D5B16">
            <w:pPr>
              <w:jc w:val="center"/>
              <w:rPr>
                <w:color w:val="000000"/>
                <w:sz w:val="20"/>
                <w:szCs w:val="20"/>
              </w:rPr>
            </w:pPr>
            <w:r w:rsidRPr="007D5B16">
              <w:rPr>
                <w:color w:val="000000"/>
                <w:sz w:val="20"/>
                <w:szCs w:val="20"/>
              </w:rPr>
              <w:t>0,76</w:t>
            </w:r>
          </w:p>
        </w:tc>
      </w:tr>
      <w:tr w:rsidR="007D5B16" w:rsidRPr="007D5B16" w14:paraId="0CFB0E2E"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2B70BAE" w14:textId="77777777" w:rsidR="007D5B16" w:rsidRPr="007D5B16" w:rsidRDefault="007D5B16" w:rsidP="007D5B16">
            <w:pPr>
              <w:jc w:val="center"/>
              <w:rPr>
                <w:color w:val="000000"/>
                <w:sz w:val="20"/>
                <w:szCs w:val="20"/>
              </w:rPr>
            </w:pPr>
            <w:r w:rsidRPr="007D5B16">
              <w:rPr>
                <w:color w:val="000000"/>
                <w:sz w:val="20"/>
                <w:szCs w:val="20"/>
              </w:rPr>
              <w:t>Микрорайон 3.</w:t>
            </w:r>
          </w:p>
        </w:tc>
        <w:tc>
          <w:tcPr>
            <w:tcW w:w="0" w:type="auto"/>
            <w:tcBorders>
              <w:top w:val="nil"/>
              <w:left w:val="nil"/>
              <w:bottom w:val="single" w:sz="4" w:space="0" w:color="auto"/>
              <w:right w:val="single" w:sz="4" w:space="0" w:color="auto"/>
            </w:tcBorders>
            <w:shd w:val="clear" w:color="auto" w:fill="auto"/>
            <w:vAlign w:val="center"/>
            <w:hideMark/>
          </w:tcPr>
          <w:p w14:paraId="7347FFF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C341E1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67262F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D4A9F8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D7C28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A4FB5B9" w14:textId="77777777" w:rsidR="007D5B16" w:rsidRPr="007D5B16" w:rsidRDefault="007D5B16" w:rsidP="007D5B16">
            <w:pPr>
              <w:jc w:val="center"/>
              <w:rPr>
                <w:color w:val="000000"/>
                <w:sz w:val="20"/>
                <w:szCs w:val="20"/>
              </w:rPr>
            </w:pPr>
            <w:r w:rsidRPr="007D5B16">
              <w:rPr>
                <w:color w:val="000000"/>
                <w:sz w:val="20"/>
                <w:szCs w:val="20"/>
              </w:rPr>
              <w:t>0,56</w:t>
            </w:r>
          </w:p>
        </w:tc>
        <w:tc>
          <w:tcPr>
            <w:tcW w:w="0" w:type="auto"/>
            <w:tcBorders>
              <w:top w:val="nil"/>
              <w:left w:val="nil"/>
              <w:bottom w:val="single" w:sz="4" w:space="0" w:color="auto"/>
              <w:right w:val="single" w:sz="4" w:space="0" w:color="auto"/>
            </w:tcBorders>
            <w:shd w:val="clear" w:color="auto" w:fill="auto"/>
            <w:vAlign w:val="center"/>
            <w:hideMark/>
          </w:tcPr>
          <w:p w14:paraId="0EFB68E1" w14:textId="77777777" w:rsidR="007D5B16" w:rsidRPr="007D5B16" w:rsidRDefault="007D5B16" w:rsidP="007D5B16">
            <w:pPr>
              <w:jc w:val="center"/>
              <w:rPr>
                <w:color w:val="000000"/>
                <w:sz w:val="20"/>
                <w:szCs w:val="20"/>
              </w:rPr>
            </w:pPr>
            <w:r w:rsidRPr="007D5B16">
              <w:rPr>
                <w:color w:val="000000"/>
                <w:sz w:val="20"/>
                <w:szCs w:val="20"/>
              </w:rPr>
              <w:t>0,56</w:t>
            </w:r>
          </w:p>
        </w:tc>
        <w:tc>
          <w:tcPr>
            <w:tcW w:w="0" w:type="auto"/>
            <w:tcBorders>
              <w:top w:val="nil"/>
              <w:left w:val="nil"/>
              <w:bottom w:val="single" w:sz="4" w:space="0" w:color="auto"/>
              <w:right w:val="single" w:sz="4" w:space="0" w:color="auto"/>
            </w:tcBorders>
            <w:shd w:val="clear" w:color="auto" w:fill="auto"/>
            <w:vAlign w:val="center"/>
            <w:hideMark/>
          </w:tcPr>
          <w:p w14:paraId="5DF33E14" w14:textId="77777777" w:rsidR="007D5B16" w:rsidRPr="007D5B16" w:rsidRDefault="007D5B16" w:rsidP="007D5B16">
            <w:pPr>
              <w:jc w:val="center"/>
              <w:rPr>
                <w:color w:val="000000"/>
                <w:sz w:val="20"/>
                <w:szCs w:val="20"/>
              </w:rPr>
            </w:pPr>
            <w:r w:rsidRPr="007D5B16">
              <w:rPr>
                <w:color w:val="000000"/>
                <w:sz w:val="20"/>
                <w:szCs w:val="20"/>
              </w:rPr>
              <w:t>0,56</w:t>
            </w:r>
          </w:p>
        </w:tc>
        <w:tc>
          <w:tcPr>
            <w:tcW w:w="0" w:type="auto"/>
            <w:tcBorders>
              <w:top w:val="nil"/>
              <w:left w:val="nil"/>
              <w:bottom w:val="single" w:sz="4" w:space="0" w:color="auto"/>
              <w:right w:val="single" w:sz="4" w:space="0" w:color="auto"/>
            </w:tcBorders>
            <w:shd w:val="clear" w:color="auto" w:fill="auto"/>
            <w:vAlign w:val="center"/>
            <w:hideMark/>
          </w:tcPr>
          <w:p w14:paraId="57A163E6" w14:textId="77777777" w:rsidR="007D5B16" w:rsidRPr="007D5B16" w:rsidRDefault="007D5B16" w:rsidP="007D5B16">
            <w:pPr>
              <w:jc w:val="center"/>
              <w:rPr>
                <w:color w:val="000000"/>
                <w:sz w:val="20"/>
                <w:szCs w:val="20"/>
              </w:rPr>
            </w:pPr>
            <w:r w:rsidRPr="007D5B16">
              <w:rPr>
                <w:color w:val="000000"/>
                <w:sz w:val="20"/>
                <w:szCs w:val="20"/>
              </w:rPr>
              <w:t>0,56</w:t>
            </w:r>
          </w:p>
        </w:tc>
        <w:tc>
          <w:tcPr>
            <w:tcW w:w="0" w:type="auto"/>
            <w:tcBorders>
              <w:top w:val="nil"/>
              <w:left w:val="nil"/>
              <w:bottom w:val="single" w:sz="4" w:space="0" w:color="auto"/>
              <w:right w:val="single" w:sz="4" w:space="0" w:color="auto"/>
            </w:tcBorders>
            <w:shd w:val="clear" w:color="auto" w:fill="auto"/>
            <w:vAlign w:val="center"/>
            <w:hideMark/>
          </w:tcPr>
          <w:p w14:paraId="65825834" w14:textId="77777777" w:rsidR="007D5B16" w:rsidRPr="007D5B16" w:rsidRDefault="007D5B16" w:rsidP="007D5B16">
            <w:pPr>
              <w:jc w:val="center"/>
              <w:rPr>
                <w:color w:val="000000"/>
                <w:sz w:val="20"/>
                <w:szCs w:val="20"/>
              </w:rPr>
            </w:pPr>
            <w:r w:rsidRPr="007D5B16">
              <w:rPr>
                <w:color w:val="000000"/>
                <w:sz w:val="20"/>
                <w:szCs w:val="20"/>
              </w:rPr>
              <w:t>0,56</w:t>
            </w:r>
          </w:p>
        </w:tc>
        <w:tc>
          <w:tcPr>
            <w:tcW w:w="0" w:type="auto"/>
            <w:tcBorders>
              <w:top w:val="nil"/>
              <w:left w:val="nil"/>
              <w:bottom w:val="single" w:sz="4" w:space="0" w:color="auto"/>
              <w:right w:val="single" w:sz="4" w:space="0" w:color="auto"/>
            </w:tcBorders>
            <w:shd w:val="clear" w:color="auto" w:fill="auto"/>
            <w:vAlign w:val="center"/>
            <w:hideMark/>
          </w:tcPr>
          <w:p w14:paraId="547EA113" w14:textId="77777777" w:rsidR="007D5B16" w:rsidRPr="007D5B16" w:rsidRDefault="007D5B16" w:rsidP="007D5B16">
            <w:pPr>
              <w:jc w:val="center"/>
              <w:rPr>
                <w:color w:val="000000"/>
                <w:sz w:val="20"/>
                <w:szCs w:val="20"/>
              </w:rPr>
            </w:pPr>
            <w:r w:rsidRPr="007D5B16">
              <w:rPr>
                <w:color w:val="000000"/>
                <w:sz w:val="20"/>
                <w:szCs w:val="20"/>
              </w:rPr>
              <w:t>0,56</w:t>
            </w:r>
          </w:p>
        </w:tc>
        <w:tc>
          <w:tcPr>
            <w:tcW w:w="0" w:type="auto"/>
            <w:tcBorders>
              <w:top w:val="nil"/>
              <w:left w:val="nil"/>
              <w:bottom w:val="single" w:sz="4" w:space="0" w:color="auto"/>
              <w:right w:val="single" w:sz="4" w:space="0" w:color="auto"/>
            </w:tcBorders>
            <w:shd w:val="clear" w:color="auto" w:fill="auto"/>
            <w:vAlign w:val="center"/>
            <w:hideMark/>
          </w:tcPr>
          <w:p w14:paraId="18F63C1B" w14:textId="77777777" w:rsidR="007D5B16" w:rsidRPr="007D5B16" w:rsidRDefault="007D5B16" w:rsidP="007D5B16">
            <w:pPr>
              <w:jc w:val="center"/>
              <w:rPr>
                <w:color w:val="000000"/>
                <w:sz w:val="20"/>
                <w:szCs w:val="20"/>
              </w:rPr>
            </w:pPr>
            <w:r w:rsidRPr="007D5B16">
              <w:rPr>
                <w:color w:val="000000"/>
                <w:sz w:val="20"/>
                <w:szCs w:val="20"/>
              </w:rPr>
              <w:t>0,56</w:t>
            </w:r>
          </w:p>
        </w:tc>
        <w:tc>
          <w:tcPr>
            <w:tcW w:w="0" w:type="auto"/>
            <w:tcBorders>
              <w:top w:val="nil"/>
              <w:left w:val="nil"/>
              <w:bottom w:val="single" w:sz="4" w:space="0" w:color="auto"/>
              <w:right w:val="single" w:sz="4" w:space="0" w:color="auto"/>
            </w:tcBorders>
            <w:shd w:val="clear" w:color="auto" w:fill="auto"/>
            <w:vAlign w:val="center"/>
            <w:hideMark/>
          </w:tcPr>
          <w:p w14:paraId="396CA85B" w14:textId="77777777" w:rsidR="007D5B16" w:rsidRPr="007D5B16" w:rsidRDefault="007D5B16" w:rsidP="007D5B16">
            <w:pPr>
              <w:jc w:val="center"/>
              <w:rPr>
                <w:color w:val="000000"/>
                <w:sz w:val="20"/>
                <w:szCs w:val="20"/>
              </w:rPr>
            </w:pPr>
            <w:r w:rsidRPr="007D5B16">
              <w:rPr>
                <w:color w:val="000000"/>
                <w:sz w:val="20"/>
                <w:szCs w:val="20"/>
              </w:rPr>
              <w:t>0,56</w:t>
            </w:r>
          </w:p>
        </w:tc>
        <w:tc>
          <w:tcPr>
            <w:tcW w:w="0" w:type="auto"/>
            <w:tcBorders>
              <w:top w:val="nil"/>
              <w:left w:val="nil"/>
              <w:bottom w:val="single" w:sz="4" w:space="0" w:color="auto"/>
              <w:right w:val="single" w:sz="4" w:space="0" w:color="auto"/>
            </w:tcBorders>
            <w:shd w:val="clear" w:color="auto" w:fill="auto"/>
            <w:vAlign w:val="center"/>
            <w:hideMark/>
          </w:tcPr>
          <w:p w14:paraId="18838F04" w14:textId="77777777" w:rsidR="007D5B16" w:rsidRPr="007D5B16" w:rsidRDefault="007D5B16" w:rsidP="007D5B16">
            <w:pPr>
              <w:jc w:val="center"/>
              <w:rPr>
                <w:color w:val="000000"/>
                <w:sz w:val="20"/>
                <w:szCs w:val="20"/>
              </w:rPr>
            </w:pPr>
            <w:r w:rsidRPr="007D5B16">
              <w:rPr>
                <w:color w:val="000000"/>
                <w:sz w:val="20"/>
                <w:szCs w:val="20"/>
              </w:rPr>
              <w:t>0,56</w:t>
            </w:r>
          </w:p>
        </w:tc>
        <w:tc>
          <w:tcPr>
            <w:tcW w:w="0" w:type="auto"/>
            <w:tcBorders>
              <w:top w:val="nil"/>
              <w:left w:val="nil"/>
              <w:bottom w:val="single" w:sz="4" w:space="0" w:color="auto"/>
              <w:right w:val="single" w:sz="4" w:space="0" w:color="auto"/>
            </w:tcBorders>
            <w:shd w:val="clear" w:color="auto" w:fill="auto"/>
            <w:vAlign w:val="center"/>
            <w:hideMark/>
          </w:tcPr>
          <w:p w14:paraId="0A124BC5" w14:textId="77777777" w:rsidR="007D5B16" w:rsidRPr="007D5B16" w:rsidRDefault="007D5B16" w:rsidP="007D5B16">
            <w:pPr>
              <w:jc w:val="center"/>
              <w:rPr>
                <w:color w:val="000000"/>
                <w:sz w:val="20"/>
                <w:szCs w:val="20"/>
              </w:rPr>
            </w:pPr>
            <w:r w:rsidRPr="007D5B16">
              <w:rPr>
                <w:color w:val="000000"/>
                <w:sz w:val="20"/>
                <w:szCs w:val="20"/>
              </w:rPr>
              <w:t>0,56</w:t>
            </w:r>
          </w:p>
        </w:tc>
        <w:tc>
          <w:tcPr>
            <w:tcW w:w="0" w:type="auto"/>
            <w:tcBorders>
              <w:top w:val="nil"/>
              <w:left w:val="nil"/>
              <w:bottom w:val="single" w:sz="4" w:space="0" w:color="auto"/>
              <w:right w:val="single" w:sz="4" w:space="0" w:color="auto"/>
            </w:tcBorders>
            <w:shd w:val="clear" w:color="auto" w:fill="auto"/>
            <w:vAlign w:val="center"/>
            <w:hideMark/>
          </w:tcPr>
          <w:p w14:paraId="7AF18AB2" w14:textId="77777777" w:rsidR="007D5B16" w:rsidRPr="007D5B16" w:rsidRDefault="007D5B16" w:rsidP="007D5B16">
            <w:pPr>
              <w:jc w:val="center"/>
              <w:rPr>
                <w:color w:val="000000"/>
                <w:sz w:val="20"/>
                <w:szCs w:val="20"/>
              </w:rPr>
            </w:pPr>
            <w:r w:rsidRPr="007D5B16">
              <w:rPr>
                <w:color w:val="000000"/>
                <w:sz w:val="20"/>
                <w:szCs w:val="20"/>
              </w:rPr>
              <w:t>0,56</w:t>
            </w:r>
          </w:p>
        </w:tc>
        <w:tc>
          <w:tcPr>
            <w:tcW w:w="0" w:type="auto"/>
            <w:tcBorders>
              <w:top w:val="nil"/>
              <w:left w:val="nil"/>
              <w:bottom w:val="single" w:sz="4" w:space="0" w:color="auto"/>
              <w:right w:val="single" w:sz="4" w:space="0" w:color="auto"/>
            </w:tcBorders>
            <w:shd w:val="clear" w:color="auto" w:fill="auto"/>
            <w:vAlign w:val="center"/>
            <w:hideMark/>
          </w:tcPr>
          <w:p w14:paraId="1F62CF78" w14:textId="77777777" w:rsidR="007D5B16" w:rsidRPr="007D5B16" w:rsidRDefault="007D5B16" w:rsidP="007D5B16">
            <w:pPr>
              <w:jc w:val="center"/>
              <w:rPr>
                <w:color w:val="000000"/>
                <w:sz w:val="20"/>
                <w:szCs w:val="20"/>
              </w:rPr>
            </w:pPr>
            <w:r w:rsidRPr="007D5B16">
              <w:rPr>
                <w:color w:val="000000"/>
                <w:sz w:val="20"/>
                <w:szCs w:val="20"/>
              </w:rPr>
              <w:t>0,56</w:t>
            </w:r>
          </w:p>
        </w:tc>
        <w:tc>
          <w:tcPr>
            <w:tcW w:w="0" w:type="auto"/>
            <w:tcBorders>
              <w:top w:val="nil"/>
              <w:left w:val="nil"/>
              <w:bottom w:val="single" w:sz="4" w:space="0" w:color="auto"/>
              <w:right w:val="single" w:sz="4" w:space="0" w:color="auto"/>
            </w:tcBorders>
            <w:shd w:val="clear" w:color="auto" w:fill="auto"/>
            <w:vAlign w:val="center"/>
            <w:hideMark/>
          </w:tcPr>
          <w:p w14:paraId="2CBDEB5D" w14:textId="77777777" w:rsidR="007D5B16" w:rsidRPr="007D5B16" w:rsidRDefault="007D5B16" w:rsidP="007D5B16">
            <w:pPr>
              <w:jc w:val="center"/>
              <w:rPr>
                <w:color w:val="000000"/>
                <w:sz w:val="20"/>
                <w:szCs w:val="20"/>
              </w:rPr>
            </w:pPr>
            <w:r w:rsidRPr="007D5B16">
              <w:rPr>
                <w:color w:val="000000"/>
                <w:sz w:val="20"/>
                <w:szCs w:val="20"/>
              </w:rPr>
              <w:t>0,56</w:t>
            </w:r>
          </w:p>
        </w:tc>
      </w:tr>
      <w:tr w:rsidR="007D5B16" w:rsidRPr="007D5B16" w14:paraId="71DE18CC"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65BA174" w14:textId="77777777" w:rsidR="007D5B16" w:rsidRPr="007D5B16" w:rsidRDefault="007D5B16" w:rsidP="007D5B16">
            <w:pPr>
              <w:jc w:val="center"/>
              <w:rPr>
                <w:color w:val="000000"/>
                <w:sz w:val="20"/>
                <w:szCs w:val="20"/>
              </w:rPr>
            </w:pPr>
            <w:r w:rsidRPr="007D5B16">
              <w:rPr>
                <w:color w:val="000000"/>
                <w:sz w:val="20"/>
                <w:szCs w:val="20"/>
              </w:rPr>
              <w:t>Микрорайон 30.</w:t>
            </w:r>
          </w:p>
        </w:tc>
        <w:tc>
          <w:tcPr>
            <w:tcW w:w="0" w:type="auto"/>
            <w:tcBorders>
              <w:top w:val="nil"/>
              <w:left w:val="nil"/>
              <w:bottom w:val="single" w:sz="4" w:space="0" w:color="auto"/>
              <w:right w:val="single" w:sz="4" w:space="0" w:color="auto"/>
            </w:tcBorders>
            <w:shd w:val="clear" w:color="auto" w:fill="auto"/>
            <w:vAlign w:val="center"/>
            <w:hideMark/>
          </w:tcPr>
          <w:p w14:paraId="544D8F1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E776F2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6EFE01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73CF2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DF095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7670A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9CD726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9AB36F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869194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FC317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003105A" w14:textId="77777777" w:rsidR="007D5B16" w:rsidRPr="007D5B16" w:rsidRDefault="007D5B16" w:rsidP="007D5B16">
            <w:pPr>
              <w:jc w:val="center"/>
              <w:rPr>
                <w:color w:val="000000"/>
                <w:sz w:val="20"/>
                <w:szCs w:val="20"/>
              </w:rPr>
            </w:pPr>
            <w:r w:rsidRPr="007D5B16">
              <w:rPr>
                <w:color w:val="000000"/>
                <w:sz w:val="20"/>
                <w:szCs w:val="20"/>
              </w:rPr>
              <w:t>4,82</w:t>
            </w:r>
          </w:p>
        </w:tc>
        <w:tc>
          <w:tcPr>
            <w:tcW w:w="0" w:type="auto"/>
            <w:tcBorders>
              <w:top w:val="nil"/>
              <w:left w:val="nil"/>
              <w:bottom w:val="single" w:sz="4" w:space="0" w:color="auto"/>
              <w:right w:val="single" w:sz="4" w:space="0" w:color="auto"/>
            </w:tcBorders>
            <w:shd w:val="clear" w:color="auto" w:fill="auto"/>
            <w:vAlign w:val="center"/>
            <w:hideMark/>
          </w:tcPr>
          <w:p w14:paraId="70973046" w14:textId="77777777" w:rsidR="007D5B16" w:rsidRPr="007D5B16" w:rsidRDefault="007D5B16" w:rsidP="007D5B16">
            <w:pPr>
              <w:jc w:val="center"/>
              <w:rPr>
                <w:color w:val="000000"/>
                <w:sz w:val="20"/>
                <w:szCs w:val="20"/>
              </w:rPr>
            </w:pPr>
            <w:r w:rsidRPr="007D5B16">
              <w:rPr>
                <w:color w:val="000000"/>
                <w:sz w:val="20"/>
                <w:szCs w:val="20"/>
              </w:rPr>
              <w:t>4,82</w:t>
            </w:r>
          </w:p>
        </w:tc>
        <w:tc>
          <w:tcPr>
            <w:tcW w:w="0" w:type="auto"/>
            <w:tcBorders>
              <w:top w:val="nil"/>
              <w:left w:val="nil"/>
              <w:bottom w:val="single" w:sz="4" w:space="0" w:color="auto"/>
              <w:right w:val="single" w:sz="4" w:space="0" w:color="auto"/>
            </w:tcBorders>
            <w:shd w:val="clear" w:color="auto" w:fill="auto"/>
            <w:vAlign w:val="center"/>
            <w:hideMark/>
          </w:tcPr>
          <w:p w14:paraId="7323D6A0" w14:textId="77777777" w:rsidR="007D5B16" w:rsidRPr="007D5B16" w:rsidRDefault="007D5B16" w:rsidP="007D5B16">
            <w:pPr>
              <w:jc w:val="center"/>
              <w:rPr>
                <w:color w:val="000000"/>
                <w:sz w:val="20"/>
                <w:szCs w:val="20"/>
              </w:rPr>
            </w:pPr>
            <w:r w:rsidRPr="007D5B16">
              <w:rPr>
                <w:color w:val="000000"/>
                <w:sz w:val="20"/>
                <w:szCs w:val="20"/>
              </w:rPr>
              <w:t>4,82</w:t>
            </w:r>
          </w:p>
        </w:tc>
        <w:tc>
          <w:tcPr>
            <w:tcW w:w="0" w:type="auto"/>
            <w:tcBorders>
              <w:top w:val="nil"/>
              <w:left w:val="nil"/>
              <w:bottom w:val="single" w:sz="4" w:space="0" w:color="auto"/>
              <w:right w:val="single" w:sz="4" w:space="0" w:color="auto"/>
            </w:tcBorders>
            <w:shd w:val="clear" w:color="auto" w:fill="auto"/>
            <w:vAlign w:val="center"/>
            <w:hideMark/>
          </w:tcPr>
          <w:p w14:paraId="40EDB93A" w14:textId="77777777" w:rsidR="007D5B16" w:rsidRPr="007D5B16" w:rsidRDefault="007D5B16" w:rsidP="007D5B16">
            <w:pPr>
              <w:jc w:val="center"/>
              <w:rPr>
                <w:color w:val="000000"/>
                <w:sz w:val="20"/>
                <w:szCs w:val="20"/>
              </w:rPr>
            </w:pPr>
            <w:r w:rsidRPr="007D5B16">
              <w:rPr>
                <w:color w:val="000000"/>
                <w:sz w:val="20"/>
                <w:szCs w:val="20"/>
              </w:rPr>
              <w:t>4,82</w:t>
            </w:r>
          </w:p>
        </w:tc>
        <w:tc>
          <w:tcPr>
            <w:tcW w:w="0" w:type="auto"/>
            <w:tcBorders>
              <w:top w:val="nil"/>
              <w:left w:val="nil"/>
              <w:bottom w:val="single" w:sz="4" w:space="0" w:color="auto"/>
              <w:right w:val="single" w:sz="4" w:space="0" w:color="auto"/>
            </w:tcBorders>
            <w:shd w:val="clear" w:color="auto" w:fill="auto"/>
            <w:vAlign w:val="center"/>
            <w:hideMark/>
          </w:tcPr>
          <w:p w14:paraId="7AE7BEB5" w14:textId="77777777" w:rsidR="007D5B16" w:rsidRPr="007D5B16" w:rsidRDefault="007D5B16" w:rsidP="007D5B16">
            <w:pPr>
              <w:jc w:val="center"/>
              <w:rPr>
                <w:color w:val="000000"/>
                <w:sz w:val="20"/>
                <w:szCs w:val="20"/>
              </w:rPr>
            </w:pPr>
            <w:r w:rsidRPr="007D5B16">
              <w:rPr>
                <w:color w:val="000000"/>
                <w:sz w:val="20"/>
                <w:szCs w:val="20"/>
              </w:rPr>
              <w:t>4,82</w:t>
            </w:r>
          </w:p>
        </w:tc>
        <w:tc>
          <w:tcPr>
            <w:tcW w:w="0" w:type="auto"/>
            <w:tcBorders>
              <w:top w:val="nil"/>
              <w:left w:val="nil"/>
              <w:bottom w:val="single" w:sz="4" w:space="0" w:color="auto"/>
              <w:right w:val="single" w:sz="4" w:space="0" w:color="auto"/>
            </w:tcBorders>
            <w:shd w:val="clear" w:color="auto" w:fill="auto"/>
            <w:vAlign w:val="center"/>
            <w:hideMark/>
          </w:tcPr>
          <w:p w14:paraId="278C2163" w14:textId="77777777" w:rsidR="007D5B16" w:rsidRPr="007D5B16" w:rsidRDefault="007D5B16" w:rsidP="007D5B16">
            <w:pPr>
              <w:jc w:val="center"/>
              <w:rPr>
                <w:color w:val="000000"/>
                <w:sz w:val="20"/>
                <w:szCs w:val="20"/>
              </w:rPr>
            </w:pPr>
            <w:r w:rsidRPr="007D5B16">
              <w:rPr>
                <w:color w:val="000000"/>
                <w:sz w:val="20"/>
                <w:szCs w:val="20"/>
              </w:rPr>
              <w:t>4,82</w:t>
            </w:r>
          </w:p>
        </w:tc>
        <w:tc>
          <w:tcPr>
            <w:tcW w:w="0" w:type="auto"/>
            <w:tcBorders>
              <w:top w:val="nil"/>
              <w:left w:val="nil"/>
              <w:bottom w:val="single" w:sz="4" w:space="0" w:color="auto"/>
              <w:right w:val="single" w:sz="4" w:space="0" w:color="auto"/>
            </w:tcBorders>
            <w:shd w:val="clear" w:color="auto" w:fill="auto"/>
            <w:vAlign w:val="center"/>
            <w:hideMark/>
          </w:tcPr>
          <w:p w14:paraId="45E9A1B7" w14:textId="77777777" w:rsidR="007D5B16" w:rsidRPr="007D5B16" w:rsidRDefault="007D5B16" w:rsidP="007D5B16">
            <w:pPr>
              <w:jc w:val="center"/>
              <w:rPr>
                <w:color w:val="000000"/>
                <w:sz w:val="20"/>
                <w:szCs w:val="20"/>
              </w:rPr>
            </w:pPr>
            <w:r w:rsidRPr="007D5B16">
              <w:rPr>
                <w:color w:val="000000"/>
                <w:sz w:val="20"/>
                <w:szCs w:val="20"/>
              </w:rPr>
              <w:t>4,82</w:t>
            </w:r>
          </w:p>
        </w:tc>
        <w:tc>
          <w:tcPr>
            <w:tcW w:w="0" w:type="auto"/>
            <w:tcBorders>
              <w:top w:val="nil"/>
              <w:left w:val="nil"/>
              <w:bottom w:val="single" w:sz="4" w:space="0" w:color="auto"/>
              <w:right w:val="single" w:sz="4" w:space="0" w:color="auto"/>
            </w:tcBorders>
            <w:shd w:val="clear" w:color="auto" w:fill="auto"/>
            <w:vAlign w:val="center"/>
            <w:hideMark/>
          </w:tcPr>
          <w:p w14:paraId="2EEDBFA6" w14:textId="77777777" w:rsidR="007D5B16" w:rsidRPr="007D5B16" w:rsidRDefault="007D5B16" w:rsidP="007D5B16">
            <w:pPr>
              <w:jc w:val="center"/>
              <w:rPr>
                <w:color w:val="000000"/>
                <w:sz w:val="20"/>
                <w:szCs w:val="20"/>
              </w:rPr>
            </w:pPr>
            <w:r w:rsidRPr="007D5B16">
              <w:rPr>
                <w:color w:val="000000"/>
                <w:sz w:val="20"/>
                <w:szCs w:val="20"/>
              </w:rPr>
              <w:t>4,82</w:t>
            </w:r>
          </w:p>
        </w:tc>
      </w:tr>
      <w:tr w:rsidR="007D5B16" w:rsidRPr="007D5B16" w14:paraId="649D4D39"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06A2D9D" w14:textId="77777777" w:rsidR="007D5B16" w:rsidRPr="007D5B16" w:rsidRDefault="007D5B16" w:rsidP="007D5B16">
            <w:pPr>
              <w:jc w:val="center"/>
              <w:rPr>
                <w:color w:val="000000"/>
                <w:sz w:val="20"/>
                <w:szCs w:val="20"/>
              </w:rPr>
            </w:pPr>
            <w:r w:rsidRPr="007D5B16">
              <w:rPr>
                <w:color w:val="000000"/>
                <w:sz w:val="20"/>
                <w:szCs w:val="20"/>
              </w:rPr>
              <w:t>Микрорайон 30А</w:t>
            </w:r>
          </w:p>
        </w:tc>
        <w:tc>
          <w:tcPr>
            <w:tcW w:w="0" w:type="auto"/>
            <w:tcBorders>
              <w:top w:val="nil"/>
              <w:left w:val="nil"/>
              <w:bottom w:val="single" w:sz="4" w:space="0" w:color="auto"/>
              <w:right w:val="single" w:sz="4" w:space="0" w:color="auto"/>
            </w:tcBorders>
            <w:shd w:val="clear" w:color="auto" w:fill="auto"/>
            <w:vAlign w:val="center"/>
            <w:hideMark/>
          </w:tcPr>
          <w:p w14:paraId="3464C24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7D89A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316116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A55D9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303B81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0BAA645" w14:textId="77777777" w:rsidR="007D5B16" w:rsidRPr="007D5B16" w:rsidRDefault="007D5B16" w:rsidP="007D5B16">
            <w:pPr>
              <w:jc w:val="center"/>
              <w:rPr>
                <w:color w:val="000000"/>
                <w:sz w:val="20"/>
                <w:szCs w:val="20"/>
              </w:rPr>
            </w:pPr>
            <w:r w:rsidRPr="007D5B16">
              <w:rPr>
                <w:color w:val="000000"/>
                <w:sz w:val="20"/>
                <w:szCs w:val="20"/>
              </w:rPr>
              <w:t>2,92</w:t>
            </w:r>
          </w:p>
        </w:tc>
        <w:tc>
          <w:tcPr>
            <w:tcW w:w="0" w:type="auto"/>
            <w:tcBorders>
              <w:top w:val="nil"/>
              <w:left w:val="nil"/>
              <w:bottom w:val="single" w:sz="4" w:space="0" w:color="auto"/>
              <w:right w:val="single" w:sz="4" w:space="0" w:color="auto"/>
            </w:tcBorders>
            <w:shd w:val="clear" w:color="auto" w:fill="auto"/>
            <w:vAlign w:val="center"/>
            <w:hideMark/>
          </w:tcPr>
          <w:p w14:paraId="53898354" w14:textId="77777777" w:rsidR="007D5B16" w:rsidRPr="007D5B16" w:rsidRDefault="007D5B16" w:rsidP="007D5B16">
            <w:pPr>
              <w:jc w:val="center"/>
              <w:rPr>
                <w:color w:val="000000"/>
                <w:sz w:val="20"/>
                <w:szCs w:val="20"/>
              </w:rPr>
            </w:pPr>
            <w:r w:rsidRPr="007D5B16">
              <w:rPr>
                <w:color w:val="000000"/>
                <w:sz w:val="20"/>
                <w:szCs w:val="20"/>
              </w:rPr>
              <w:t>2,92</w:t>
            </w:r>
          </w:p>
        </w:tc>
        <w:tc>
          <w:tcPr>
            <w:tcW w:w="0" w:type="auto"/>
            <w:tcBorders>
              <w:top w:val="nil"/>
              <w:left w:val="nil"/>
              <w:bottom w:val="single" w:sz="4" w:space="0" w:color="auto"/>
              <w:right w:val="single" w:sz="4" w:space="0" w:color="auto"/>
            </w:tcBorders>
            <w:shd w:val="clear" w:color="auto" w:fill="auto"/>
            <w:vAlign w:val="center"/>
            <w:hideMark/>
          </w:tcPr>
          <w:p w14:paraId="5D800B53" w14:textId="77777777" w:rsidR="007D5B16" w:rsidRPr="007D5B16" w:rsidRDefault="007D5B16" w:rsidP="007D5B16">
            <w:pPr>
              <w:jc w:val="center"/>
              <w:rPr>
                <w:color w:val="000000"/>
                <w:sz w:val="20"/>
                <w:szCs w:val="20"/>
              </w:rPr>
            </w:pPr>
            <w:r w:rsidRPr="007D5B16">
              <w:rPr>
                <w:color w:val="000000"/>
                <w:sz w:val="20"/>
                <w:szCs w:val="20"/>
              </w:rPr>
              <w:t>3,24</w:t>
            </w:r>
          </w:p>
        </w:tc>
        <w:tc>
          <w:tcPr>
            <w:tcW w:w="0" w:type="auto"/>
            <w:tcBorders>
              <w:top w:val="nil"/>
              <w:left w:val="nil"/>
              <w:bottom w:val="single" w:sz="4" w:space="0" w:color="auto"/>
              <w:right w:val="single" w:sz="4" w:space="0" w:color="auto"/>
            </w:tcBorders>
            <w:shd w:val="clear" w:color="auto" w:fill="auto"/>
            <w:vAlign w:val="center"/>
            <w:hideMark/>
          </w:tcPr>
          <w:p w14:paraId="143F58E1" w14:textId="77777777" w:rsidR="007D5B16" w:rsidRPr="007D5B16" w:rsidRDefault="007D5B16" w:rsidP="007D5B16">
            <w:pPr>
              <w:jc w:val="center"/>
              <w:rPr>
                <w:color w:val="000000"/>
                <w:sz w:val="20"/>
                <w:szCs w:val="20"/>
              </w:rPr>
            </w:pPr>
            <w:r w:rsidRPr="007D5B16">
              <w:rPr>
                <w:color w:val="000000"/>
                <w:sz w:val="20"/>
                <w:szCs w:val="20"/>
              </w:rPr>
              <w:t>3,24</w:t>
            </w:r>
          </w:p>
        </w:tc>
        <w:tc>
          <w:tcPr>
            <w:tcW w:w="0" w:type="auto"/>
            <w:tcBorders>
              <w:top w:val="nil"/>
              <w:left w:val="nil"/>
              <w:bottom w:val="single" w:sz="4" w:space="0" w:color="auto"/>
              <w:right w:val="single" w:sz="4" w:space="0" w:color="auto"/>
            </w:tcBorders>
            <w:shd w:val="clear" w:color="auto" w:fill="auto"/>
            <w:vAlign w:val="center"/>
            <w:hideMark/>
          </w:tcPr>
          <w:p w14:paraId="5D416E87" w14:textId="77777777" w:rsidR="007D5B16" w:rsidRPr="007D5B16" w:rsidRDefault="007D5B16" w:rsidP="007D5B16">
            <w:pPr>
              <w:jc w:val="center"/>
              <w:rPr>
                <w:color w:val="000000"/>
                <w:sz w:val="20"/>
                <w:szCs w:val="20"/>
              </w:rPr>
            </w:pPr>
            <w:r w:rsidRPr="007D5B16">
              <w:rPr>
                <w:color w:val="000000"/>
                <w:sz w:val="20"/>
                <w:szCs w:val="20"/>
              </w:rPr>
              <w:t>3,24</w:t>
            </w:r>
          </w:p>
        </w:tc>
        <w:tc>
          <w:tcPr>
            <w:tcW w:w="0" w:type="auto"/>
            <w:tcBorders>
              <w:top w:val="nil"/>
              <w:left w:val="nil"/>
              <w:bottom w:val="single" w:sz="4" w:space="0" w:color="auto"/>
              <w:right w:val="single" w:sz="4" w:space="0" w:color="auto"/>
            </w:tcBorders>
            <w:shd w:val="clear" w:color="auto" w:fill="auto"/>
            <w:vAlign w:val="center"/>
            <w:hideMark/>
          </w:tcPr>
          <w:p w14:paraId="323A1320" w14:textId="77777777" w:rsidR="007D5B16" w:rsidRPr="007D5B16" w:rsidRDefault="007D5B16" w:rsidP="007D5B16">
            <w:pPr>
              <w:jc w:val="center"/>
              <w:rPr>
                <w:color w:val="000000"/>
                <w:sz w:val="20"/>
                <w:szCs w:val="20"/>
              </w:rPr>
            </w:pPr>
            <w:r w:rsidRPr="007D5B16">
              <w:rPr>
                <w:color w:val="000000"/>
                <w:sz w:val="20"/>
                <w:szCs w:val="20"/>
              </w:rPr>
              <w:t>3,24</w:t>
            </w:r>
          </w:p>
        </w:tc>
        <w:tc>
          <w:tcPr>
            <w:tcW w:w="0" w:type="auto"/>
            <w:tcBorders>
              <w:top w:val="nil"/>
              <w:left w:val="nil"/>
              <w:bottom w:val="single" w:sz="4" w:space="0" w:color="auto"/>
              <w:right w:val="single" w:sz="4" w:space="0" w:color="auto"/>
            </w:tcBorders>
            <w:shd w:val="clear" w:color="auto" w:fill="auto"/>
            <w:vAlign w:val="center"/>
            <w:hideMark/>
          </w:tcPr>
          <w:p w14:paraId="78FC838B" w14:textId="77777777" w:rsidR="007D5B16" w:rsidRPr="007D5B16" w:rsidRDefault="007D5B16" w:rsidP="007D5B16">
            <w:pPr>
              <w:jc w:val="center"/>
              <w:rPr>
                <w:color w:val="000000"/>
                <w:sz w:val="20"/>
                <w:szCs w:val="20"/>
              </w:rPr>
            </w:pPr>
            <w:r w:rsidRPr="007D5B16">
              <w:rPr>
                <w:color w:val="000000"/>
                <w:sz w:val="20"/>
                <w:szCs w:val="20"/>
              </w:rPr>
              <w:t>3,24</w:t>
            </w:r>
          </w:p>
        </w:tc>
        <w:tc>
          <w:tcPr>
            <w:tcW w:w="0" w:type="auto"/>
            <w:tcBorders>
              <w:top w:val="nil"/>
              <w:left w:val="nil"/>
              <w:bottom w:val="single" w:sz="4" w:space="0" w:color="auto"/>
              <w:right w:val="single" w:sz="4" w:space="0" w:color="auto"/>
            </w:tcBorders>
            <w:shd w:val="clear" w:color="auto" w:fill="auto"/>
            <w:vAlign w:val="center"/>
            <w:hideMark/>
          </w:tcPr>
          <w:p w14:paraId="0A4F724C" w14:textId="77777777" w:rsidR="007D5B16" w:rsidRPr="007D5B16" w:rsidRDefault="007D5B16" w:rsidP="007D5B16">
            <w:pPr>
              <w:jc w:val="center"/>
              <w:rPr>
                <w:color w:val="000000"/>
                <w:sz w:val="20"/>
                <w:szCs w:val="20"/>
              </w:rPr>
            </w:pPr>
            <w:r w:rsidRPr="007D5B16">
              <w:rPr>
                <w:color w:val="000000"/>
                <w:sz w:val="20"/>
                <w:szCs w:val="20"/>
              </w:rPr>
              <w:t>3,24</w:t>
            </w:r>
          </w:p>
        </w:tc>
        <w:tc>
          <w:tcPr>
            <w:tcW w:w="0" w:type="auto"/>
            <w:tcBorders>
              <w:top w:val="nil"/>
              <w:left w:val="nil"/>
              <w:bottom w:val="single" w:sz="4" w:space="0" w:color="auto"/>
              <w:right w:val="single" w:sz="4" w:space="0" w:color="auto"/>
            </w:tcBorders>
            <w:shd w:val="clear" w:color="auto" w:fill="auto"/>
            <w:vAlign w:val="center"/>
            <w:hideMark/>
          </w:tcPr>
          <w:p w14:paraId="24E07865" w14:textId="77777777" w:rsidR="007D5B16" w:rsidRPr="007D5B16" w:rsidRDefault="007D5B16" w:rsidP="007D5B16">
            <w:pPr>
              <w:jc w:val="center"/>
              <w:rPr>
                <w:color w:val="000000"/>
                <w:sz w:val="20"/>
                <w:szCs w:val="20"/>
              </w:rPr>
            </w:pPr>
            <w:r w:rsidRPr="007D5B16">
              <w:rPr>
                <w:color w:val="000000"/>
                <w:sz w:val="20"/>
                <w:szCs w:val="20"/>
              </w:rPr>
              <w:t>3,24</w:t>
            </w:r>
          </w:p>
        </w:tc>
        <w:tc>
          <w:tcPr>
            <w:tcW w:w="0" w:type="auto"/>
            <w:tcBorders>
              <w:top w:val="nil"/>
              <w:left w:val="nil"/>
              <w:bottom w:val="single" w:sz="4" w:space="0" w:color="auto"/>
              <w:right w:val="single" w:sz="4" w:space="0" w:color="auto"/>
            </w:tcBorders>
            <w:shd w:val="clear" w:color="auto" w:fill="auto"/>
            <w:vAlign w:val="center"/>
            <w:hideMark/>
          </w:tcPr>
          <w:p w14:paraId="527789AA" w14:textId="77777777" w:rsidR="007D5B16" w:rsidRPr="007D5B16" w:rsidRDefault="007D5B16" w:rsidP="007D5B16">
            <w:pPr>
              <w:jc w:val="center"/>
              <w:rPr>
                <w:color w:val="000000"/>
                <w:sz w:val="20"/>
                <w:szCs w:val="20"/>
              </w:rPr>
            </w:pPr>
            <w:r w:rsidRPr="007D5B16">
              <w:rPr>
                <w:color w:val="000000"/>
                <w:sz w:val="20"/>
                <w:szCs w:val="20"/>
              </w:rPr>
              <w:t>3,24</w:t>
            </w:r>
          </w:p>
        </w:tc>
        <w:tc>
          <w:tcPr>
            <w:tcW w:w="0" w:type="auto"/>
            <w:tcBorders>
              <w:top w:val="nil"/>
              <w:left w:val="nil"/>
              <w:bottom w:val="single" w:sz="4" w:space="0" w:color="auto"/>
              <w:right w:val="single" w:sz="4" w:space="0" w:color="auto"/>
            </w:tcBorders>
            <w:shd w:val="clear" w:color="auto" w:fill="auto"/>
            <w:vAlign w:val="center"/>
            <w:hideMark/>
          </w:tcPr>
          <w:p w14:paraId="4EE929D4" w14:textId="77777777" w:rsidR="007D5B16" w:rsidRPr="007D5B16" w:rsidRDefault="007D5B16" w:rsidP="007D5B16">
            <w:pPr>
              <w:jc w:val="center"/>
              <w:rPr>
                <w:color w:val="000000"/>
                <w:sz w:val="20"/>
                <w:szCs w:val="20"/>
              </w:rPr>
            </w:pPr>
            <w:r w:rsidRPr="007D5B16">
              <w:rPr>
                <w:color w:val="000000"/>
                <w:sz w:val="20"/>
                <w:szCs w:val="20"/>
              </w:rPr>
              <w:t>6,04</w:t>
            </w:r>
          </w:p>
        </w:tc>
        <w:tc>
          <w:tcPr>
            <w:tcW w:w="0" w:type="auto"/>
            <w:tcBorders>
              <w:top w:val="nil"/>
              <w:left w:val="nil"/>
              <w:bottom w:val="single" w:sz="4" w:space="0" w:color="auto"/>
              <w:right w:val="single" w:sz="4" w:space="0" w:color="auto"/>
            </w:tcBorders>
            <w:shd w:val="clear" w:color="auto" w:fill="auto"/>
            <w:vAlign w:val="center"/>
            <w:hideMark/>
          </w:tcPr>
          <w:p w14:paraId="61F69982" w14:textId="77777777" w:rsidR="007D5B16" w:rsidRPr="007D5B16" w:rsidRDefault="007D5B16" w:rsidP="007D5B16">
            <w:pPr>
              <w:jc w:val="center"/>
              <w:rPr>
                <w:color w:val="000000"/>
                <w:sz w:val="20"/>
                <w:szCs w:val="20"/>
              </w:rPr>
            </w:pPr>
            <w:r w:rsidRPr="007D5B16">
              <w:rPr>
                <w:color w:val="000000"/>
                <w:sz w:val="20"/>
                <w:szCs w:val="20"/>
              </w:rPr>
              <w:t>6,09</w:t>
            </w:r>
          </w:p>
        </w:tc>
        <w:tc>
          <w:tcPr>
            <w:tcW w:w="0" w:type="auto"/>
            <w:tcBorders>
              <w:top w:val="nil"/>
              <w:left w:val="nil"/>
              <w:bottom w:val="single" w:sz="4" w:space="0" w:color="auto"/>
              <w:right w:val="single" w:sz="4" w:space="0" w:color="auto"/>
            </w:tcBorders>
            <w:shd w:val="clear" w:color="auto" w:fill="auto"/>
            <w:vAlign w:val="center"/>
            <w:hideMark/>
          </w:tcPr>
          <w:p w14:paraId="4C6BF4DB" w14:textId="77777777" w:rsidR="007D5B16" w:rsidRPr="007D5B16" w:rsidRDefault="007D5B16" w:rsidP="007D5B16">
            <w:pPr>
              <w:jc w:val="center"/>
              <w:rPr>
                <w:color w:val="000000"/>
                <w:sz w:val="20"/>
                <w:szCs w:val="20"/>
              </w:rPr>
            </w:pPr>
            <w:r w:rsidRPr="007D5B16">
              <w:rPr>
                <w:color w:val="000000"/>
                <w:sz w:val="20"/>
                <w:szCs w:val="20"/>
              </w:rPr>
              <w:t>7,08</w:t>
            </w:r>
          </w:p>
        </w:tc>
      </w:tr>
      <w:tr w:rsidR="007D5B16" w:rsidRPr="007D5B16" w14:paraId="6F47AF7C"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1A8717B" w14:textId="77777777" w:rsidR="007D5B16" w:rsidRPr="007D5B16" w:rsidRDefault="007D5B16" w:rsidP="007D5B16">
            <w:pPr>
              <w:jc w:val="center"/>
              <w:rPr>
                <w:color w:val="000000"/>
                <w:sz w:val="20"/>
                <w:szCs w:val="20"/>
              </w:rPr>
            </w:pPr>
            <w:r w:rsidRPr="007D5B16">
              <w:rPr>
                <w:color w:val="000000"/>
                <w:sz w:val="20"/>
                <w:szCs w:val="20"/>
              </w:rPr>
              <w:t>Микрорайон 31.</w:t>
            </w:r>
          </w:p>
        </w:tc>
        <w:tc>
          <w:tcPr>
            <w:tcW w:w="0" w:type="auto"/>
            <w:tcBorders>
              <w:top w:val="nil"/>
              <w:left w:val="nil"/>
              <w:bottom w:val="single" w:sz="4" w:space="0" w:color="auto"/>
              <w:right w:val="single" w:sz="4" w:space="0" w:color="auto"/>
            </w:tcBorders>
            <w:shd w:val="clear" w:color="auto" w:fill="auto"/>
            <w:vAlign w:val="center"/>
            <w:hideMark/>
          </w:tcPr>
          <w:p w14:paraId="3616332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B462B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F3BD0B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4C3965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E6C2E2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3342C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9546A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DC51CC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DEE1EDE" w14:textId="77777777" w:rsidR="007D5B16" w:rsidRPr="007D5B16" w:rsidRDefault="007D5B16" w:rsidP="007D5B16">
            <w:pPr>
              <w:jc w:val="center"/>
              <w:rPr>
                <w:color w:val="000000"/>
                <w:sz w:val="20"/>
                <w:szCs w:val="20"/>
              </w:rPr>
            </w:pPr>
            <w:r w:rsidRPr="007D5B16">
              <w:rPr>
                <w:color w:val="000000"/>
                <w:sz w:val="20"/>
                <w:szCs w:val="20"/>
              </w:rPr>
              <w:t>0,02</w:t>
            </w:r>
          </w:p>
        </w:tc>
        <w:tc>
          <w:tcPr>
            <w:tcW w:w="0" w:type="auto"/>
            <w:tcBorders>
              <w:top w:val="nil"/>
              <w:left w:val="nil"/>
              <w:bottom w:val="single" w:sz="4" w:space="0" w:color="auto"/>
              <w:right w:val="single" w:sz="4" w:space="0" w:color="auto"/>
            </w:tcBorders>
            <w:shd w:val="clear" w:color="auto" w:fill="auto"/>
            <w:vAlign w:val="center"/>
            <w:hideMark/>
          </w:tcPr>
          <w:p w14:paraId="2322E7F1" w14:textId="77777777" w:rsidR="007D5B16" w:rsidRPr="007D5B16" w:rsidRDefault="007D5B16" w:rsidP="007D5B16">
            <w:pPr>
              <w:jc w:val="center"/>
              <w:rPr>
                <w:color w:val="000000"/>
                <w:sz w:val="20"/>
                <w:szCs w:val="20"/>
              </w:rPr>
            </w:pPr>
            <w:r w:rsidRPr="007D5B16">
              <w:rPr>
                <w:color w:val="000000"/>
                <w:sz w:val="20"/>
                <w:szCs w:val="20"/>
              </w:rPr>
              <w:t>0,02</w:t>
            </w:r>
          </w:p>
        </w:tc>
        <w:tc>
          <w:tcPr>
            <w:tcW w:w="0" w:type="auto"/>
            <w:tcBorders>
              <w:top w:val="nil"/>
              <w:left w:val="nil"/>
              <w:bottom w:val="single" w:sz="4" w:space="0" w:color="auto"/>
              <w:right w:val="single" w:sz="4" w:space="0" w:color="auto"/>
            </w:tcBorders>
            <w:shd w:val="clear" w:color="auto" w:fill="auto"/>
            <w:vAlign w:val="center"/>
            <w:hideMark/>
          </w:tcPr>
          <w:p w14:paraId="0D28D25C" w14:textId="77777777" w:rsidR="007D5B16" w:rsidRPr="007D5B16" w:rsidRDefault="007D5B16" w:rsidP="007D5B16">
            <w:pPr>
              <w:jc w:val="center"/>
              <w:rPr>
                <w:color w:val="000000"/>
                <w:sz w:val="20"/>
                <w:szCs w:val="20"/>
              </w:rPr>
            </w:pPr>
            <w:r w:rsidRPr="007D5B16">
              <w:rPr>
                <w:color w:val="000000"/>
                <w:sz w:val="20"/>
                <w:szCs w:val="20"/>
              </w:rPr>
              <w:t>0,02</w:t>
            </w:r>
          </w:p>
        </w:tc>
        <w:tc>
          <w:tcPr>
            <w:tcW w:w="0" w:type="auto"/>
            <w:tcBorders>
              <w:top w:val="nil"/>
              <w:left w:val="nil"/>
              <w:bottom w:val="single" w:sz="4" w:space="0" w:color="auto"/>
              <w:right w:val="single" w:sz="4" w:space="0" w:color="auto"/>
            </w:tcBorders>
            <w:shd w:val="clear" w:color="auto" w:fill="auto"/>
            <w:vAlign w:val="center"/>
            <w:hideMark/>
          </w:tcPr>
          <w:p w14:paraId="721AC3AC" w14:textId="77777777" w:rsidR="007D5B16" w:rsidRPr="007D5B16" w:rsidRDefault="007D5B16" w:rsidP="007D5B16">
            <w:pPr>
              <w:jc w:val="center"/>
              <w:rPr>
                <w:color w:val="000000"/>
                <w:sz w:val="20"/>
                <w:szCs w:val="20"/>
              </w:rPr>
            </w:pPr>
            <w:r w:rsidRPr="007D5B16">
              <w:rPr>
                <w:color w:val="000000"/>
                <w:sz w:val="20"/>
                <w:szCs w:val="20"/>
              </w:rPr>
              <w:t>0,02</w:t>
            </w:r>
          </w:p>
        </w:tc>
        <w:tc>
          <w:tcPr>
            <w:tcW w:w="0" w:type="auto"/>
            <w:tcBorders>
              <w:top w:val="nil"/>
              <w:left w:val="nil"/>
              <w:bottom w:val="single" w:sz="4" w:space="0" w:color="auto"/>
              <w:right w:val="single" w:sz="4" w:space="0" w:color="auto"/>
            </w:tcBorders>
            <w:shd w:val="clear" w:color="auto" w:fill="auto"/>
            <w:vAlign w:val="center"/>
            <w:hideMark/>
          </w:tcPr>
          <w:p w14:paraId="07D19CCB" w14:textId="77777777" w:rsidR="007D5B16" w:rsidRPr="007D5B16" w:rsidRDefault="007D5B16" w:rsidP="007D5B16">
            <w:pPr>
              <w:jc w:val="center"/>
              <w:rPr>
                <w:color w:val="000000"/>
                <w:sz w:val="20"/>
                <w:szCs w:val="20"/>
              </w:rPr>
            </w:pPr>
            <w:r w:rsidRPr="007D5B16">
              <w:rPr>
                <w:color w:val="000000"/>
                <w:sz w:val="20"/>
                <w:szCs w:val="20"/>
              </w:rPr>
              <w:t>0,02</w:t>
            </w:r>
          </w:p>
        </w:tc>
        <w:tc>
          <w:tcPr>
            <w:tcW w:w="0" w:type="auto"/>
            <w:tcBorders>
              <w:top w:val="nil"/>
              <w:left w:val="nil"/>
              <w:bottom w:val="single" w:sz="4" w:space="0" w:color="auto"/>
              <w:right w:val="single" w:sz="4" w:space="0" w:color="auto"/>
            </w:tcBorders>
            <w:shd w:val="clear" w:color="auto" w:fill="auto"/>
            <w:vAlign w:val="center"/>
            <w:hideMark/>
          </w:tcPr>
          <w:p w14:paraId="0F78BC3D" w14:textId="77777777" w:rsidR="007D5B16" w:rsidRPr="007D5B16" w:rsidRDefault="007D5B16" w:rsidP="007D5B16">
            <w:pPr>
              <w:jc w:val="center"/>
              <w:rPr>
                <w:color w:val="000000"/>
                <w:sz w:val="20"/>
                <w:szCs w:val="20"/>
              </w:rPr>
            </w:pPr>
            <w:r w:rsidRPr="007D5B16">
              <w:rPr>
                <w:color w:val="000000"/>
                <w:sz w:val="20"/>
                <w:szCs w:val="20"/>
              </w:rPr>
              <w:t>0,02</w:t>
            </w:r>
          </w:p>
        </w:tc>
        <w:tc>
          <w:tcPr>
            <w:tcW w:w="0" w:type="auto"/>
            <w:tcBorders>
              <w:top w:val="nil"/>
              <w:left w:val="nil"/>
              <w:bottom w:val="single" w:sz="4" w:space="0" w:color="auto"/>
              <w:right w:val="single" w:sz="4" w:space="0" w:color="auto"/>
            </w:tcBorders>
            <w:shd w:val="clear" w:color="auto" w:fill="auto"/>
            <w:vAlign w:val="center"/>
            <w:hideMark/>
          </w:tcPr>
          <w:p w14:paraId="25DA353F" w14:textId="77777777" w:rsidR="007D5B16" w:rsidRPr="007D5B16" w:rsidRDefault="007D5B16" w:rsidP="007D5B16">
            <w:pPr>
              <w:jc w:val="center"/>
              <w:rPr>
                <w:color w:val="000000"/>
                <w:sz w:val="20"/>
                <w:szCs w:val="20"/>
              </w:rPr>
            </w:pPr>
            <w:r w:rsidRPr="007D5B16">
              <w:rPr>
                <w:color w:val="000000"/>
                <w:sz w:val="20"/>
                <w:szCs w:val="20"/>
              </w:rPr>
              <w:t>0,02</w:t>
            </w:r>
          </w:p>
        </w:tc>
        <w:tc>
          <w:tcPr>
            <w:tcW w:w="0" w:type="auto"/>
            <w:tcBorders>
              <w:top w:val="nil"/>
              <w:left w:val="nil"/>
              <w:bottom w:val="single" w:sz="4" w:space="0" w:color="auto"/>
              <w:right w:val="single" w:sz="4" w:space="0" w:color="auto"/>
            </w:tcBorders>
            <w:shd w:val="clear" w:color="auto" w:fill="auto"/>
            <w:vAlign w:val="center"/>
            <w:hideMark/>
          </w:tcPr>
          <w:p w14:paraId="3F39777F" w14:textId="77777777" w:rsidR="007D5B16" w:rsidRPr="007D5B16" w:rsidRDefault="007D5B16" w:rsidP="007D5B16">
            <w:pPr>
              <w:jc w:val="center"/>
              <w:rPr>
                <w:color w:val="000000"/>
                <w:sz w:val="20"/>
                <w:szCs w:val="20"/>
              </w:rPr>
            </w:pPr>
            <w:r w:rsidRPr="007D5B16">
              <w:rPr>
                <w:color w:val="000000"/>
                <w:sz w:val="20"/>
                <w:szCs w:val="20"/>
              </w:rPr>
              <w:t>0,02</w:t>
            </w:r>
          </w:p>
        </w:tc>
        <w:tc>
          <w:tcPr>
            <w:tcW w:w="0" w:type="auto"/>
            <w:tcBorders>
              <w:top w:val="nil"/>
              <w:left w:val="nil"/>
              <w:bottom w:val="single" w:sz="4" w:space="0" w:color="auto"/>
              <w:right w:val="single" w:sz="4" w:space="0" w:color="auto"/>
            </w:tcBorders>
            <w:shd w:val="clear" w:color="auto" w:fill="auto"/>
            <w:vAlign w:val="center"/>
            <w:hideMark/>
          </w:tcPr>
          <w:p w14:paraId="1AAA132A" w14:textId="77777777" w:rsidR="007D5B16" w:rsidRPr="007D5B16" w:rsidRDefault="007D5B16" w:rsidP="007D5B16">
            <w:pPr>
              <w:jc w:val="center"/>
              <w:rPr>
                <w:color w:val="000000"/>
                <w:sz w:val="20"/>
                <w:szCs w:val="20"/>
              </w:rPr>
            </w:pPr>
            <w:r w:rsidRPr="007D5B16">
              <w:rPr>
                <w:color w:val="000000"/>
                <w:sz w:val="20"/>
                <w:szCs w:val="20"/>
              </w:rPr>
              <w:t>0,02</w:t>
            </w:r>
          </w:p>
        </w:tc>
        <w:tc>
          <w:tcPr>
            <w:tcW w:w="0" w:type="auto"/>
            <w:tcBorders>
              <w:top w:val="nil"/>
              <w:left w:val="nil"/>
              <w:bottom w:val="single" w:sz="4" w:space="0" w:color="auto"/>
              <w:right w:val="single" w:sz="4" w:space="0" w:color="auto"/>
            </w:tcBorders>
            <w:shd w:val="clear" w:color="auto" w:fill="auto"/>
            <w:vAlign w:val="center"/>
            <w:hideMark/>
          </w:tcPr>
          <w:p w14:paraId="09ADE570" w14:textId="77777777" w:rsidR="007D5B16" w:rsidRPr="007D5B16" w:rsidRDefault="007D5B16" w:rsidP="007D5B16">
            <w:pPr>
              <w:jc w:val="center"/>
              <w:rPr>
                <w:color w:val="000000"/>
                <w:sz w:val="20"/>
                <w:szCs w:val="20"/>
              </w:rPr>
            </w:pPr>
            <w:r w:rsidRPr="007D5B16">
              <w:rPr>
                <w:color w:val="000000"/>
                <w:sz w:val="20"/>
                <w:szCs w:val="20"/>
              </w:rPr>
              <w:t>0,02</w:t>
            </w:r>
          </w:p>
        </w:tc>
      </w:tr>
      <w:tr w:rsidR="007D5B16" w:rsidRPr="007D5B16" w14:paraId="3DE6941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C2411EC" w14:textId="77777777" w:rsidR="007D5B16" w:rsidRPr="007D5B16" w:rsidRDefault="007D5B16" w:rsidP="007D5B16">
            <w:pPr>
              <w:jc w:val="center"/>
              <w:rPr>
                <w:color w:val="000000"/>
                <w:sz w:val="20"/>
                <w:szCs w:val="20"/>
              </w:rPr>
            </w:pPr>
            <w:r w:rsidRPr="007D5B16">
              <w:rPr>
                <w:color w:val="000000"/>
                <w:sz w:val="20"/>
                <w:szCs w:val="20"/>
              </w:rPr>
              <w:t>Микрорайон 31А</w:t>
            </w:r>
          </w:p>
        </w:tc>
        <w:tc>
          <w:tcPr>
            <w:tcW w:w="0" w:type="auto"/>
            <w:tcBorders>
              <w:top w:val="nil"/>
              <w:left w:val="nil"/>
              <w:bottom w:val="single" w:sz="4" w:space="0" w:color="auto"/>
              <w:right w:val="single" w:sz="4" w:space="0" w:color="auto"/>
            </w:tcBorders>
            <w:shd w:val="clear" w:color="auto" w:fill="auto"/>
            <w:vAlign w:val="center"/>
            <w:hideMark/>
          </w:tcPr>
          <w:p w14:paraId="7ED0578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BB039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685125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A1C873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37B2D8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8D8B60" w14:textId="77777777" w:rsidR="007D5B16" w:rsidRPr="007D5B16" w:rsidRDefault="007D5B16" w:rsidP="007D5B16">
            <w:pPr>
              <w:jc w:val="center"/>
              <w:rPr>
                <w:color w:val="000000"/>
                <w:sz w:val="20"/>
                <w:szCs w:val="20"/>
              </w:rPr>
            </w:pPr>
            <w:r w:rsidRPr="007D5B16">
              <w:rPr>
                <w:color w:val="000000"/>
                <w:sz w:val="20"/>
                <w:szCs w:val="20"/>
              </w:rPr>
              <w:t>0,26</w:t>
            </w:r>
          </w:p>
        </w:tc>
        <w:tc>
          <w:tcPr>
            <w:tcW w:w="0" w:type="auto"/>
            <w:tcBorders>
              <w:top w:val="nil"/>
              <w:left w:val="nil"/>
              <w:bottom w:val="single" w:sz="4" w:space="0" w:color="auto"/>
              <w:right w:val="single" w:sz="4" w:space="0" w:color="auto"/>
            </w:tcBorders>
            <w:shd w:val="clear" w:color="auto" w:fill="auto"/>
            <w:vAlign w:val="center"/>
            <w:hideMark/>
          </w:tcPr>
          <w:p w14:paraId="1C28AFBA" w14:textId="77777777" w:rsidR="007D5B16" w:rsidRPr="007D5B16" w:rsidRDefault="007D5B16" w:rsidP="007D5B16">
            <w:pPr>
              <w:jc w:val="center"/>
              <w:rPr>
                <w:color w:val="000000"/>
                <w:sz w:val="20"/>
                <w:szCs w:val="20"/>
              </w:rPr>
            </w:pPr>
            <w:r w:rsidRPr="007D5B16">
              <w:rPr>
                <w:color w:val="000000"/>
                <w:sz w:val="20"/>
                <w:szCs w:val="20"/>
              </w:rPr>
              <w:t>0,26</w:t>
            </w:r>
          </w:p>
        </w:tc>
        <w:tc>
          <w:tcPr>
            <w:tcW w:w="0" w:type="auto"/>
            <w:tcBorders>
              <w:top w:val="nil"/>
              <w:left w:val="nil"/>
              <w:bottom w:val="single" w:sz="4" w:space="0" w:color="auto"/>
              <w:right w:val="single" w:sz="4" w:space="0" w:color="auto"/>
            </w:tcBorders>
            <w:shd w:val="clear" w:color="auto" w:fill="auto"/>
            <w:vAlign w:val="center"/>
            <w:hideMark/>
          </w:tcPr>
          <w:p w14:paraId="5FEA41D8" w14:textId="77777777" w:rsidR="007D5B16" w:rsidRPr="007D5B16" w:rsidRDefault="007D5B16" w:rsidP="007D5B16">
            <w:pPr>
              <w:jc w:val="center"/>
              <w:rPr>
                <w:color w:val="000000"/>
                <w:sz w:val="20"/>
                <w:szCs w:val="20"/>
              </w:rPr>
            </w:pPr>
            <w:r w:rsidRPr="007D5B16">
              <w:rPr>
                <w:color w:val="000000"/>
                <w:sz w:val="20"/>
                <w:szCs w:val="20"/>
              </w:rPr>
              <w:t>0,26</w:t>
            </w:r>
          </w:p>
        </w:tc>
        <w:tc>
          <w:tcPr>
            <w:tcW w:w="0" w:type="auto"/>
            <w:tcBorders>
              <w:top w:val="nil"/>
              <w:left w:val="nil"/>
              <w:bottom w:val="single" w:sz="4" w:space="0" w:color="auto"/>
              <w:right w:val="single" w:sz="4" w:space="0" w:color="auto"/>
            </w:tcBorders>
            <w:shd w:val="clear" w:color="auto" w:fill="auto"/>
            <w:vAlign w:val="center"/>
            <w:hideMark/>
          </w:tcPr>
          <w:p w14:paraId="38ECDC0D" w14:textId="77777777" w:rsidR="007D5B16" w:rsidRPr="007D5B16" w:rsidRDefault="007D5B16" w:rsidP="007D5B16">
            <w:pPr>
              <w:jc w:val="center"/>
              <w:rPr>
                <w:color w:val="000000"/>
                <w:sz w:val="20"/>
                <w:szCs w:val="20"/>
              </w:rPr>
            </w:pPr>
            <w:r w:rsidRPr="007D5B16">
              <w:rPr>
                <w:color w:val="000000"/>
                <w:sz w:val="20"/>
                <w:szCs w:val="20"/>
              </w:rPr>
              <w:t>8,75</w:t>
            </w:r>
          </w:p>
        </w:tc>
        <w:tc>
          <w:tcPr>
            <w:tcW w:w="0" w:type="auto"/>
            <w:tcBorders>
              <w:top w:val="nil"/>
              <w:left w:val="nil"/>
              <w:bottom w:val="single" w:sz="4" w:space="0" w:color="auto"/>
              <w:right w:val="single" w:sz="4" w:space="0" w:color="auto"/>
            </w:tcBorders>
            <w:shd w:val="clear" w:color="auto" w:fill="auto"/>
            <w:vAlign w:val="center"/>
            <w:hideMark/>
          </w:tcPr>
          <w:p w14:paraId="71C2BDBB" w14:textId="77777777" w:rsidR="007D5B16" w:rsidRPr="007D5B16" w:rsidRDefault="007D5B16" w:rsidP="007D5B16">
            <w:pPr>
              <w:jc w:val="center"/>
              <w:rPr>
                <w:color w:val="000000"/>
                <w:sz w:val="20"/>
                <w:szCs w:val="20"/>
              </w:rPr>
            </w:pPr>
            <w:r w:rsidRPr="007D5B16">
              <w:rPr>
                <w:color w:val="000000"/>
                <w:sz w:val="20"/>
                <w:szCs w:val="20"/>
              </w:rPr>
              <w:t>8,75</w:t>
            </w:r>
          </w:p>
        </w:tc>
        <w:tc>
          <w:tcPr>
            <w:tcW w:w="0" w:type="auto"/>
            <w:tcBorders>
              <w:top w:val="nil"/>
              <w:left w:val="nil"/>
              <w:bottom w:val="single" w:sz="4" w:space="0" w:color="auto"/>
              <w:right w:val="single" w:sz="4" w:space="0" w:color="auto"/>
            </w:tcBorders>
            <w:shd w:val="clear" w:color="auto" w:fill="auto"/>
            <w:vAlign w:val="center"/>
            <w:hideMark/>
          </w:tcPr>
          <w:p w14:paraId="56F5950F" w14:textId="77777777" w:rsidR="007D5B16" w:rsidRPr="007D5B16" w:rsidRDefault="007D5B16" w:rsidP="007D5B16">
            <w:pPr>
              <w:jc w:val="center"/>
              <w:rPr>
                <w:color w:val="000000"/>
                <w:sz w:val="20"/>
                <w:szCs w:val="20"/>
              </w:rPr>
            </w:pPr>
            <w:r w:rsidRPr="007D5B16">
              <w:rPr>
                <w:color w:val="000000"/>
                <w:sz w:val="20"/>
                <w:szCs w:val="20"/>
              </w:rPr>
              <w:t>8,75</w:t>
            </w:r>
          </w:p>
        </w:tc>
        <w:tc>
          <w:tcPr>
            <w:tcW w:w="0" w:type="auto"/>
            <w:tcBorders>
              <w:top w:val="nil"/>
              <w:left w:val="nil"/>
              <w:bottom w:val="single" w:sz="4" w:space="0" w:color="auto"/>
              <w:right w:val="single" w:sz="4" w:space="0" w:color="auto"/>
            </w:tcBorders>
            <w:shd w:val="clear" w:color="auto" w:fill="auto"/>
            <w:vAlign w:val="center"/>
            <w:hideMark/>
          </w:tcPr>
          <w:p w14:paraId="26645078" w14:textId="77777777" w:rsidR="007D5B16" w:rsidRPr="007D5B16" w:rsidRDefault="007D5B16" w:rsidP="007D5B16">
            <w:pPr>
              <w:jc w:val="center"/>
              <w:rPr>
                <w:color w:val="000000"/>
                <w:sz w:val="20"/>
                <w:szCs w:val="20"/>
              </w:rPr>
            </w:pPr>
            <w:r w:rsidRPr="007D5B16">
              <w:rPr>
                <w:color w:val="000000"/>
                <w:sz w:val="20"/>
                <w:szCs w:val="20"/>
              </w:rPr>
              <w:t>8,75</w:t>
            </w:r>
          </w:p>
        </w:tc>
        <w:tc>
          <w:tcPr>
            <w:tcW w:w="0" w:type="auto"/>
            <w:tcBorders>
              <w:top w:val="nil"/>
              <w:left w:val="nil"/>
              <w:bottom w:val="single" w:sz="4" w:space="0" w:color="auto"/>
              <w:right w:val="single" w:sz="4" w:space="0" w:color="auto"/>
            </w:tcBorders>
            <w:shd w:val="clear" w:color="auto" w:fill="auto"/>
            <w:vAlign w:val="center"/>
            <w:hideMark/>
          </w:tcPr>
          <w:p w14:paraId="716FD446" w14:textId="77777777" w:rsidR="007D5B16" w:rsidRPr="007D5B16" w:rsidRDefault="007D5B16" w:rsidP="007D5B16">
            <w:pPr>
              <w:jc w:val="center"/>
              <w:rPr>
                <w:color w:val="000000"/>
                <w:sz w:val="20"/>
                <w:szCs w:val="20"/>
              </w:rPr>
            </w:pPr>
            <w:r w:rsidRPr="007D5B16">
              <w:rPr>
                <w:color w:val="000000"/>
                <w:sz w:val="20"/>
                <w:szCs w:val="20"/>
              </w:rPr>
              <w:t>8,75</w:t>
            </w:r>
          </w:p>
        </w:tc>
        <w:tc>
          <w:tcPr>
            <w:tcW w:w="0" w:type="auto"/>
            <w:tcBorders>
              <w:top w:val="nil"/>
              <w:left w:val="nil"/>
              <w:bottom w:val="single" w:sz="4" w:space="0" w:color="auto"/>
              <w:right w:val="single" w:sz="4" w:space="0" w:color="auto"/>
            </w:tcBorders>
            <w:shd w:val="clear" w:color="auto" w:fill="auto"/>
            <w:vAlign w:val="center"/>
            <w:hideMark/>
          </w:tcPr>
          <w:p w14:paraId="6A2F629C" w14:textId="77777777" w:rsidR="007D5B16" w:rsidRPr="007D5B16" w:rsidRDefault="007D5B16" w:rsidP="007D5B16">
            <w:pPr>
              <w:jc w:val="center"/>
              <w:rPr>
                <w:color w:val="000000"/>
                <w:sz w:val="20"/>
                <w:szCs w:val="20"/>
              </w:rPr>
            </w:pPr>
            <w:r w:rsidRPr="007D5B16">
              <w:rPr>
                <w:color w:val="000000"/>
                <w:sz w:val="20"/>
                <w:szCs w:val="20"/>
              </w:rPr>
              <w:t>8,75</w:t>
            </w:r>
          </w:p>
        </w:tc>
        <w:tc>
          <w:tcPr>
            <w:tcW w:w="0" w:type="auto"/>
            <w:tcBorders>
              <w:top w:val="nil"/>
              <w:left w:val="nil"/>
              <w:bottom w:val="single" w:sz="4" w:space="0" w:color="auto"/>
              <w:right w:val="single" w:sz="4" w:space="0" w:color="auto"/>
            </w:tcBorders>
            <w:shd w:val="clear" w:color="auto" w:fill="auto"/>
            <w:vAlign w:val="center"/>
            <w:hideMark/>
          </w:tcPr>
          <w:p w14:paraId="36E6EB24" w14:textId="77777777" w:rsidR="007D5B16" w:rsidRPr="007D5B16" w:rsidRDefault="007D5B16" w:rsidP="007D5B16">
            <w:pPr>
              <w:jc w:val="center"/>
              <w:rPr>
                <w:color w:val="000000"/>
                <w:sz w:val="20"/>
                <w:szCs w:val="20"/>
              </w:rPr>
            </w:pPr>
            <w:r w:rsidRPr="007D5B16">
              <w:rPr>
                <w:color w:val="000000"/>
                <w:sz w:val="20"/>
                <w:szCs w:val="20"/>
              </w:rPr>
              <w:t>8,75</w:t>
            </w:r>
          </w:p>
        </w:tc>
        <w:tc>
          <w:tcPr>
            <w:tcW w:w="0" w:type="auto"/>
            <w:tcBorders>
              <w:top w:val="nil"/>
              <w:left w:val="nil"/>
              <w:bottom w:val="single" w:sz="4" w:space="0" w:color="auto"/>
              <w:right w:val="single" w:sz="4" w:space="0" w:color="auto"/>
            </w:tcBorders>
            <w:shd w:val="clear" w:color="auto" w:fill="auto"/>
            <w:vAlign w:val="center"/>
            <w:hideMark/>
          </w:tcPr>
          <w:p w14:paraId="53D79034" w14:textId="77777777" w:rsidR="007D5B16" w:rsidRPr="007D5B16" w:rsidRDefault="007D5B16" w:rsidP="007D5B16">
            <w:pPr>
              <w:jc w:val="center"/>
              <w:rPr>
                <w:color w:val="000000"/>
                <w:sz w:val="20"/>
                <w:szCs w:val="20"/>
              </w:rPr>
            </w:pPr>
            <w:r w:rsidRPr="007D5B16">
              <w:rPr>
                <w:color w:val="000000"/>
                <w:sz w:val="20"/>
                <w:szCs w:val="20"/>
              </w:rPr>
              <w:t>8,75</w:t>
            </w:r>
          </w:p>
        </w:tc>
        <w:tc>
          <w:tcPr>
            <w:tcW w:w="0" w:type="auto"/>
            <w:tcBorders>
              <w:top w:val="nil"/>
              <w:left w:val="nil"/>
              <w:bottom w:val="single" w:sz="4" w:space="0" w:color="auto"/>
              <w:right w:val="single" w:sz="4" w:space="0" w:color="auto"/>
            </w:tcBorders>
            <w:shd w:val="clear" w:color="auto" w:fill="auto"/>
            <w:vAlign w:val="center"/>
            <w:hideMark/>
          </w:tcPr>
          <w:p w14:paraId="0FC409B6" w14:textId="77777777" w:rsidR="007D5B16" w:rsidRPr="007D5B16" w:rsidRDefault="007D5B16" w:rsidP="007D5B16">
            <w:pPr>
              <w:jc w:val="center"/>
              <w:rPr>
                <w:color w:val="000000"/>
                <w:sz w:val="20"/>
                <w:szCs w:val="20"/>
              </w:rPr>
            </w:pPr>
            <w:r w:rsidRPr="007D5B16">
              <w:rPr>
                <w:color w:val="000000"/>
                <w:sz w:val="20"/>
                <w:szCs w:val="20"/>
              </w:rPr>
              <w:t>8,75</w:t>
            </w:r>
          </w:p>
        </w:tc>
        <w:tc>
          <w:tcPr>
            <w:tcW w:w="0" w:type="auto"/>
            <w:tcBorders>
              <w:top w:val="nil"/>
              <w:left w:val="nil"/>
              <w:bottom w:val="single" w:sz="4" w:space="0" w:color="auto"/>
              <w:right w:val="single" w:sz="4" w:space="0" w:color="auto"/>
            </w:tcBorders>
            <w:shd w:val="clear" w:color="auto" w:fill="auto"/>
            <w:vAlign w:val="center"/>
            <w:hideMark/>
          </w:tcPr>
          <w:p w14:paraId="6EB55764" w14:textId="77777777" w:rsidR="007D5B16" w:rsidRPr="007D5B16" w:rsidRDefault="007D5B16" w:rsidP="007D5B16">
            <w:pPr>
              <w:jc w:val="center"/>
              <w:rPr>
                <w:color w:val="000000"/>
                <w:sz w:val="20"/>
                <w:szCs w:val="20"/>
              </w:rPr>
            </w:pPr>
            <w:r w:rsidRPr="007D5B16">
              <w:rPr>
                <w:color w:val="000000"/>
                <w:sz w:val="20"/>
                <w:szCs w:val="20"/>
              </w:rPr>
              <w:t>8,75</w:t>
            </w:r>
          </w:p>
        </w:tc>
      </w:tr>
      <w:tr w:rsidR="007D5B16" w:rsidRPr="007D5B16" w14:paraId="30752FF9"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1CBD41A" w14:textId="77777777" w:rsidR="007D5B16" w:rsidRPr="007D5B16" w:rsidRDefault="007D5B16" w:rsidP="007D5B16">
            <w:pPr>
              <w:jc w:val="center"/>
              <w:rPr>
                <w:color w:val="000000"/>
                <w:sz w:val="20"/>
                <w:szCs w:val="20"/>
              </w:rPr>
            </w:pPr>
            <w:r w:rsidRPr="007D5B16">
              <w:rPr>
                <w:color w:val="000000"/>
                <w:sz w:val="20"/>
                <w:szCs w:val="20"/>
              </w:rPr>
              <w:t>Микрорайон 31Б</w:t>
            </w:r>
          </w:p>
        </w:tc>
        <w:tc>
          <w:tcPr>
            <w:tcW w:w="0" w:type="auto"/>
            <w:tcBorders>
              <w:top w:val="nil"/>
              <w:left w:val="nil"/>
              <w:bottom w:val="single" w:sz="4" w:space="0" w:color="auto"/>
              <w:right w:val="single" w:sz="4" w:space="0" w:color="auto"/>
            </w:tcBorders>
            <w:shd w:val="clear" w:color="auto" w:fill="auto"/>
            <w:vAlign w:val="center"/>
            <w:hideMark/>
          </w:tcPr>
          <w:p w14:paraId="1394C78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DB871D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F359F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DCEEF9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6CA105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E1414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C91332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9653A0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B6F57E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98B6E4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12EA04" w14:textId="77777777" w:rsidR="007D5B16" w:rsidRPr="007D5B16" w:rsidRDefault="007D5B16" w:rsidP="007D5B16">
            <w:pPr>
              <w:jc w:val="center"/>
              <w:rPr>
                <w:color w:val="000000"/>
                <w:sz w:val="20"/>
                <w:szCs w:val="20"/>
              </w:rPr>
            </w:pPr>
            <w:r w:rsidRPr="007D5B16">
              <w:rPr>
                <w:color w:val="000000"/>
                <w:sz w:val="20"/>
                <w:szCs w:val="20"/>
              </w:rPr>
              <w:t>1,76</w:t>
            </w:r>
          </w:p>
        </w:tc>
        <w:tc>
          <w:tcPr>
            <w:tcW w:w="0" w:type="auto"/>
            <w:tcBorders>
              <w:top w:val="nil"/>
              <w:left w:val="nil"/>
              <w:bottom w:val="single" w:sz="4" w:space="0" w:color="auto"/>
              <w:right w:val="single" w:sz="4" w:space="0" w:color="auto"/>
            </w:tcBorders>
            <w:shd w:val="clear" w:color="auto" w:fill="auto"/>
            <w:vAlign w:val="center"/>
            <w:hideMark/>
          </w:tcPr>
          <w:p w14:paraId="21A89331" w14:textId="77777777" w:rsidR="007D5B16" w:rsidRPr="007D5B16" w:rsidRDefault="007D5B16" w:rsidP="007D5B16">
            <w:pPr>
              <w:jc w:val="center"/>
              <w:rPr>
                <w:color w:val="000000"/>
                <w:sz w:val="20"/>
                <w:szCs w:val="20"/>
              </w:rPr>
            </w:pPr>
            <w:r w:rsidRPr="007D5B16">
              <w:rPr>
                <w:color w:val="000000"/>
                <w:sz w:val="20"/>
                <w:szCs w:val="20"/>
              </w:rPr>
              <w:t>1,76</w:t>
            </w:r>
          </w:p>
        </w:tc>
        <w:tc>
          <w:tcPr>
            <w:tcW w:w="0" w:type="auto"/>
            <w:tcBorders>
              <w:top w:val="nil"/>
              <w:left w:val="nil"/>
              <w:bottom w:val="single" w:sz="4" w:space="0" w:color="auto"/>
              <w:right w:val="single" w:sz="4" w:space="0" w:color="auto"/>
            </w:tcBorders>
            <w:shd w:val="clear" w:color="auto" w:fill="auto"/>
            <w:vAlign w:val="center"/>
            <w:hideMark/>
          </w:tcPr>
          <w:p w14:paraId="5B237C51" w14:textId="77777777" w:rsidR="007D5B16" w:rsidRPr="007D5B16" w:rsidRDefault="007D5B16" w:rsidP="007D5B16">
            <w:pPr>
              <w:jc w:val="center"/>
              <w:rPr>
                <w:color w:val="000000"/>
                <w:sz w:val="20"/>
                <w:szCs w:val="20"/>
              </w:rPr>
            </w:pPr>
            <w:r w:rsidRPr="007D5B16">
              <w:rPr>
                <w:color w:val="000000"/>
                <w:sz w:val="20"/>
                <w:szCs w:val="20"/>
              </w:rPr>
              <w:t>1,76</w:t>
            </w:r>
          </w:p>
        </w:tc>
        <w:tc>
          <w:tcPr>
            <w:tcW w:w="0" w:type="auto"/>
            <w:tcBorders>
              <w:top w:val="nil"/>
              <w:left w:val="nil"/>
              <w:bottom w:val="single" w:sz="4" w:space="0" w:color="auto"/>
              <w:right w:val="single" w:sz="4" w:space="0" w:color="auto"/>
            </w:tcBorders>
            <w:shd w:val="clear" w:color="auto" w:fill="auto"/>
            <w:vAlign w:val="center"/>
            <w:hideMark/>
          </w:tcPr>
          <w:p w14:paraId="7B650E22" w14:textId="77777777" w:rsidR="007D5B16" w:rsidRPr="007D5B16" w:rsidRDefault="007D5B16" w:rsidP="007D5B16">
            <w:pPr>
              <w:jc w:val="center"/>
              <w:rPr>
                <w:color w:val="000000"/>
                <w:sz w:val="20"/>
                <w:szCs w:val="20"/>
              </w:rPr>
            </w:pPr>
            <w:r w:rsidRPr="007D5B16">
              <w:rPr>
                <w:color w:val="000000"/>
                <w:sz w:val="20"/>
                <w:szCs w:val="20"/>
              </w:rPr>
              <w:t>1,76</w:t>
            </w:r>
          </w:p>
        </w:tc>
        <w:tc>
          <w:tcPr>
            <w:tcW w:w="0" w:type="auto"/>
            <w:tcBorders>
              <w:top w:val="nil"/>
              <w:left w:val="nil"/>
              <w:bottom w:val="single" w:sz="4" w:space="0" w:color="auto"/>
              <w:right w:val="single" w:sz="4" w:space="0" w:color="auto"/>
            </w:tcBorders>
            <w:shd w:val="clear" w:color="auto" w:fill="auto"/>
            <w:vAlign w:val="center"/>
            <w:hideMark/>
          </w:tcPr>
          <w:p w14:paraId="6EDC1EF7" w14:textId="77777777" w:rsidR="007D5B16" w:rsidRPr="007D5B16" w:rsidRDefault="007D5B16" w:rsidP="007D5B16">
            <w:pPr>
              <w:jc w:val="center"/>
              <w:rPr>
                <w:color w:val="000000"/>
                <w:sz w:val="20"/>
                <w:szCs w:val="20"/>
              </w:rPr>
            </w:pPr>
            <w:r w:rsidRPr="007D5B16">
              <w:rPr>
                <w:color w:val="000000"/>
                <w:sz w:val="20"/>
                <w:szCs w:val="20"/>
              </w:rPr>
              <w:t>2,20</w:t>
            </w:r>
          </w:p>
        </w:tc>
        <w:tc>
          <w:tcPr>
            <w:tcW w:w="0" w:type="auto"/>
            <w:tcBorders>
              <w:top w:val="nil"/>
              <w:left w:val="nil"/>
              <w:bottom w:val="single" w:sz="4" w:space="0" w:color="auto"/>
              <w:right w:val="single" w:sz="4" w:space="0" w:color="auto"/>
            </w:tcBorders>
            <w:shd w:val="clear" w:color="auto" w:fill="auto"/>
            <w:vAlign w:val="center"/>
            <w:hideMark/>
          </w:tcPr>
          <w:p w14:paraId="0D9CEA3C" w14:textId="77777777" w:rsidR="007D5B16" w:rsidRPr="007D5B16" w:rsidRDefault="007D5B16" w:rsidP="007D5B16">
            <w:pPr>
              <w:jc w:val="center"/>
              <w:rPr>
                <w:color w:val="000000"/>
                <w:sz w:val="20"/>
                <w:szCs w:val="20"/>
              </w:rPr>
            </w:pPr>
            <w:r w:rsidRPr="007D5B16">
              <w:rPr>
                <w:color w:val="000000"/>
                <w:sz w:val="20"/>
                <w:szCs w:val="20"/>
              </w:rPr>
              <w:t>2,20</w:t>
            </w:r>
          </w:p>
        </w:tc>
        <w:tc>
          <w:tcPr>
            <w:tcW w:w="0" w:type="auto"/>
            <w:tcBorders>
              <w:top w:val="nil"/>
              <w:left w:val="nil"/>
              <w:bottom w:val="single" w:sz="4" w:space="0" w:color="auto"/>
              <w:right w:val="single" w:sz="4" w:space="0" w:color="auto"/>
            </w:tcBorders>
            <w:shd w:val="clear" w:color="auto" w:fill="auto"/>
            <w:vAlign w:val="center"/>
            <w:hideMark/>
          </w:tcPr>
          <w:p w14:paraId="57D2C70D" w14:textId="77777777" w:rsidR="007D5B16" w:rsidRPr="007D5B16" w:rsidRDefault="007D5B16" w:rsidP="007D5B16">
            <w:pPr>
              <w:jc w:val="center"/>
              <w:rPr>
                <w:color w:val="000000"/>
                <w:sz w:val="20"/>
                <w:szCs w:val="20"/>
              </w:rPr>
            </w:pPr>
            <w:r w:rsidRPr="007D5B16">
              <w:rPr>
                <w:color w:val="000000"/>
                <w:sz w:val="20"/>
                <w:szCs w:val="20"/>
              </w:rPr>
              <w:t>2,20</w:t>
            </w:r>
          </w:p>
        </w:tc>
        <w:tc>
          <w:tcPr>
            <w:tcW w:w="0" w:type="auto"/>
            <w:tcBorders>
              <w:top w:val="nil"/>
              <w:left w:val="nil"/>
              <w:bottom w:val="single" w:sz="4" w:space="0" w:color="auto"/>
              <w:right w:val="single" w:sz="4" w:space="0" w:color="auto"/>
            </w:tcBorders>
            <w:shd w:val="clear" w:color="auto" w:fill="auto"/>
            <w:vAlign w:val="center"/>
            <w:hideMark/>
          </w:tcPr>
          <w:p w14:paraId="4C2B33F6" w14:textId="77777777" w:rsidR="007D5B16" w:rsidRPr="007D5B16" w:rsidRDefault="007D5B16" w:rsidP="007D5B16">
            <w:pPr>
              <w:jc w:val="center"/>
              <w:rPr>
                <w:color w:val="000000"/>
                <w:sz w:val="20"/>
                <w:szCs w:val="20"/>
              </w:rPr>
            </w:pPr>
            <w:r w:rsidRPr="007D5B16">
              <w:rPr>
                <w:color w:val="000000"/>
                <w:sz w:val="20"/>
                <w:szCs w:val="20"/>
              </w:rPr>
              <w:t>2,20</w:t>
            </w:r>
          </w:p>
        </w:tc>
      </w:tr>
      <w:tr w:rsidR="007D5B16" w:rsidRPr="007D5B16" w14:paraId="36402D4D"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ABE2180" w14:textId="77777777" w:rsidR="007D5B16" w:rsidRPr="007D5B16" w:rsidRDefault="007D5B16" w:rsidP="007D5B16">
            <w:pPr>
              <w:jc w:val="center"/>
              <w:rPr>
                <w:color w:val="000000"/>
                <w:sz w:val="20"/>
                <w:szCs w:val="20"/>
              </w:rPr>
            </w:pPr>
            <w:r w:rsidRPr="007D5B16">
              <w:rPr>
                <w:color w:val="000000"/>
                <w:sz w:val="20"/>
                <w:szCs w:val="20"/>
              </w:rPr>
              <w:t>Микрорайон 31В</w:t>
            </w:r>
          </w:p>
        </w:tc>
        <w:tc>
          <w:tcPr>
            <w:tcW w:w="0" w:type="auto"/>
            <w:tcBorders>
              <w:top w:val="nil"/>
              <w:left w:val="nil"/>
              <w:bottom w:val="single" w:sz="4" w:space="0" w:color="auto"/>
              <w:right w:val="single" w:sz="4" w:space="0" w:color="auto"/>
            </w:tcBorders>
            <w:shd w:val="clear" w:color="auto" w:fill="auto"/>
            <w:vAlign w:val="center"/>
            <w:hideMark/>
          </w:tcPr>
          <w:p w14:paraId="0B17EE4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01C541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D392D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4B5CFD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DF38E1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39E4B5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BE0E2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8326A3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1220E6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28F95C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972DA7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35321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CFBB8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59163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9B5E111" w14:textId="77777777" w:rsidR="007D5B16" w:rsidRPr="007D5B16" w:rsidRDefault="007D5B16" w:rsidP="007D5B16">
            <w:pPr>
              <w:jc w:val="center"/>
              <w:rPr>
                <w:color w:val="000000"/>
                <w:sz w:val="20"/>
                <w:szCs w:val="20"/>
              </w:rPr>
            </w:pPr>
            <w:r w:rsidRPr="007D5B16">
              <w:rPr>
                <w:color w:val="000000"/>
                <w:sz w:val="20"/>
                <w:szCs w:val="20"/>
              </w:rPr>
              <w:t>0,92</w:t>
            </w:r>
          </w:p>
        </w:tc>
        <w:tc>
          <w:tcPr>
            <w:tcW w:w="0" w:type="auto"/>
            <w:tcBorders>
              <w:top w:val="nil"/>
              <w:left w:val="nil"/>
              <w:bottom w:val="single" w:sz="4" w:space="0" w:color="auto"/>
              <w:right w:val="single" w:sz="4" w:space="0" w:color="auto"/>
            </w:tcBorders>
            <w:shd w:val="clear" w:color="auto" w:fill="auto"/>
            <w:vAlign w:val="center"/>
            <w:hideMark/>
          </w:tcPr>
          <w:p w14:paraId="51884601" w14:textId="77777777" w:rsidR="007D5B16" w:rsidRPr="007D5B16" w:rsidRDefault="007D5B16" w:rsidP="007D5B16">
            <w:pPr>
              <w:jc w:val="center"/>
              <w:rPr>
                <w:color w:val="000000"/>
                <w:sz w:val="20"/>
                <w:szCs w:val="20"/>
              </w:rPr>
            </w:pPr>
            <w:r w:rsidRPr="007D5B16">
              <w:rPr>
                <w:color w:val="000000"/>
                <w:sz w:val="20"/>
                <w:szCs w:val="20"/>
              </w:rPr>
              <w:t>0,97</w:t>
            </w:r>
          </w:p>
        </w:tc>
        <w:tc>
          <w:tcPr>
            <w:tcW w:w="0" w:type="auto"/>
            <w:tcBorders>
              <w:top w:val="nil"/>
              <w:left w:val="nil"/>
              <w:bottom w:val="single" w:sz="4" w:space="0" w:color="auto"/>
              <w:right w:val="single" w:sz="4" w:space="0" w:color="auto"/>
            </w:tcBorders>
            <w:shd w:val="clear" w:color="auto" w:fill="auto"/>
            <w:vAlign w:val="center"/>
            <w:hideMark/>
          </w:tcPr>
          <w:p w14:paraId="73F285E0" w14:textId="77777777" w:rsidR="007D5B16" w:rsidRPr="007D5B16" w:rsidRDefault="007D5B16" w:rsidP="007D5B16">
            <w:pPr>
              <w:jc w:val="center"/>
              <w:rPr>
                <w:color w:val="000000"/>
                <w:sz w:val="20"/>
                <w:szCs w:val="20"/>
              </w:rPr>
            </w:pPr>
            <w:r w:rsidRPr="007D5B16">
              <w:rPr>
                <w:color w:val="000000"/>
                <w:sz w:val="20"/>
                <w:szCs w:val="20"/>
              </w:rPr>
              <w:t>0,97</w:t>
            </w:r>
          </w:p>
        </w:tc>
        <w:tc>
          <w:tcPr>
            <w:tcW w:w="0" w:type="auto"/>
            <w:tcBorders>
              <w:top w:val="nil"/>
              <w:left w:val="nil"/>
              <w:bottom w:val="single" w:sz="4" w:space="0" w:color="auto"/>
              <w:right w:val="single" w:sz="4" w:space="0" w:color="auto"/>
            </w:tcBorders>
            <w:shd w:val="clear" w:color="auto" w:fill="auto"/>
            <w:vAlign w:val="center"/>
            <w:hideMark/>
          </w:tcPr>
          <w:p w14:paraId="3A06E9B2" w14:textId="77777777" w:rsidR="007D5B16" w:rsidRPr="007D5B16" w:rsidRDefault="007D5B16" w:rsidP="007D5B16">
            <w:pPr>
              <w:jc w:val="center"/>
              <w:rPr>
                <w:color w:val="000000"/>
                <w:sz w:val="20"/>
                <w:szCs w:val="20"/>
              </w:rPr>
            </w:pPr>
            <w:r w:rsidRPr="007D5B16">
              <w:rPr>
                <w:color w:val="000000"/>
                <w:sz w:val="20"/>
                <w:szCs w:val="20"/>
              </w:rPr>
              <w:t>0,97</w:t>
            </w:r>
          </w:p>
        </w:tc>
      </w:tr>
      <w:tr w:rsidR="007D5B16" w:rsidRPr="007D5B16" w14:paraId="28B2D975"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716C26E" w14:textId="77777777" w:rsidR="007D5B16" w:rsidRPr="007D5B16" w:rsidRDefault="007D5B16" w:rsidP="007D5B16">
            <w:pPr>
              <w:jc w:val="center"/>
              <w:rPr>
                <w:color w:val="000000"/>
                <w:sz w:val="20"/>
                <w:szCs w:val="20"/>
              </w:rPr>
            </w:pPr>
            <w:r w:rsidRPr="007D5B16">
              <w:rPr>
                <w:color w:val="000000"/>
                <w:sz w:val="20"/>
                <w:szCs w:val="20"/>
              </w:rPr>
              <w:t>Микрорайон 32.</w:t>
            </w:r>
          </w:p>
        </w:tc>
        <w:tc>
          <w:tcPr>
            <w:tcW w:w="0" w:type="auto"/>
            <w:tcBorders>
              <w:top w:val="nil"/>
              <w:left w:val="nil"/>
              <w:bottom w:val="single" w:sz="4" w:space="0" w:color="auto"/>
              <w:right w:val="single" w:sz="4" w:space="0" w:color="auto"/>
            </w:tcBorders>
            <w:shd w:val="clear" w:color="auto" w:fill="auto"/>
            <w:vAlign w:val="center"/>
            <w:hideMark/>
          </w:tcPr>
          <w:p w14:paraId="1F2DDF8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DE561F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3ECEAD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2FB3D2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B671B8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D98C42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8A983B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A2E5613" w14:textId="77777777" w:rsidR="007D5B16" w:rsidRPr="007D5B16" w:rsidRDefault="007D5B16" w:rsidP="007D5B16">
            <w:pPr>
              <w:jc w:val="center"/>
              <w:rPr>
                <w:color w:val="000000"/>
                <w:sz w:val="20"/>
                <w:szCs w:val="20"/>
              </w:rPr>
            </w:pPr>
            <w:r w:rsidRPr="007D5B16">
              <w:rPr>
                <w:color w:val="000000"/>
                <w:sz w:val="20"/>
                <w:szCs w:val="20"/>
              </w:rPr>
              <w:t>0,64</w:t>
            </w:r>
          </w:p>
        </w:tc>
        <w:tc>
          <w:tcPr>
            <w:tcW w:w="0" w:type="auto"/>
            <w:tcBorders>
              <w:top w:val="nil"/>
              <w:left w:val="nil"/>
              <w:bottom w:val="single" w:sz="4" w:space="0" w:color="auto"/>
              <w:right w:val="single" w:sz="4" w:space="0" w:color="auto"/>
            </w:tcBorders>
            <w:shd w:val="clear" w:color="auto" w:fill="auto"/>
            <w:vAlign w:val="center"/>
            <w:hideMark/>
          </w:tcPr>
          <w:p w14:paraId="3EA8EDE5" w14:textId="77777777" w:rsidR="007D5B16" w:rsidRPr="007D5B16" w:rsidRDefault="007D5B16" w:rsidP="007D5B16">
            <w:pPr>
              <w:jc w:val="center"/>
              <w:rPr>
                <w:color w:val="000000"/>
                <w:sz w:val="20"/>
                <w:szCs w:val="20"/>
              </w:rPr>
            </w:pPr>
            <w:r w:rsidRPr="007D5B16">
              <w:rPr>
                <w:color w:val="000000"/>
                <w:sz w:val="20"/>
                <w:szCs w:val="20"/>
              </w:rPr>
              <w:t>0,64</w:t>
            </w:r>
          </w:p>
        </w:tc>
        <w:tc>
          <w:tcPr>
            <w:tcW w:w="0" w:type="auto"/>
            <w:tcBorders>
              <w:top w:val="nil"/>
              <w:left w:val="nil"/>
              <w:bottom w:val="single" w:sz="4" w:space="0" w:color="auto"/>
              <w:right w:val="single" w:sz="4" w:space="0" w:color="auto"/>
            </w:tcBorders>
            <w:shd w:val="clear" w:color="auto" w:fill="auto"/>
            <w:vAlign w:val="center"/>
            <w:hideMark/>
          </w:tcPr>
          <w:p w14:paraId="71BB3F9B" w14:textId="77777777" w:rsidR="007D5B16" w:rsidRPr="007D5B16" w:rsidRDefault="007D5B16" w:rsidP="007D5B16">
            <w:pPr>
              <w:jc w:val="center"/>
              <w:rPr>
                <w:color w:val="000000"/>
                <w:sz w:val="20"/>
                <w:szCs w:val="20"/>
              </w:rPr>
            </w:pPr>
            <w:r w:rsidRPr="007D5B16">
              <w:rPr>
                <w:color w:val="000000"/>
                <w:sz w:val="20"/>
                <w:szCs w:val="20"/>
              </w:rPr>
              <w:t>0,64</w:t>
            </w:r>
          </w:p>
        </w:tc>
        <w:tc>
          <w:tcPr>
            <w:tcW w:w="0" w:type="auto"/>
            <w:tcBorders>
              <w:top w:val="nil"/>
              <w:left w:val="nil"/>
              <w:bottom w:val="single" w:sz="4" w:space="0" w:color="auto"/>
              <w:right w:val="single" w:sz="4" w:space="0" w:color="auto"/>
            </w:tcBorders>
            <w:shd w:val="clear" w:color="auto" w:fill="auto"/>
            <w:vAlign w:val="center"/>
            <w:hideMark/>
          </w:tcPr>
          <w:p w14:paraId="37842036" w14:textId="77777777" w:rsidR="007D5B16" w:rsidRPr="007D5B16" w:rsidRDefault="007D5B16" w:rsidP="007D5B16">
            <w:pPr>
              <w:jc w:val="center"/>
              <w:rPr>
                <w:color w:val="000000"/>
                <w:sz w:val="20"/>
                <w:szCs w:val="20"/>
              </w:rPr>
            </w:pPr>
            <w:r w:rsidRPr="007D5B16">
              <w:rPr>
                <w:color w:val="000000"/>
                <w:sz w:val="20"/>
                <w:szCs w:val="20"/>
              </w:rPr>
              <w:t>0,64</w:t>
            </w:r>
          </w:p>
        </w:tc>
        <w:tc>
          <w:tcPr>
            <w:tcW w:w="0" w:type="auto"/>
            <w:tcBorders>
              <w:top w:val="nil"/>
              <w:left w:val="nil"/>
              <w:bottom w:val="single" w:sz="4" w:space="0" w:color="auto"/>
              <w:right w:val="single" w:sz="4" w:space="0" w:color="auto"/>
            </w:tcBorders>
            <w:shd w:val="clear" w:color="auto" w:fill="auto"/>
            <w:vAlign w:val="center"/>
            <w:hideMark/>
          </w:tcPr>
          <w:p w14:paraId="62D477AE" w14:textId="77777777" w:rsidR="007D5B16" w:rsidRPr="007D5B16" w:rsidRDefault="007D5B16" w:rsidP="007D5B16">
            <w:pPr>
              <w:jc w:val="center"/>
              <w:rPr>
                <w:color w:val="000000"/>
                <w:sz w:val="20"/>
                <w:szCs w:val="20"/>
              </w:rPr>
            </w:pPr>
            <w:r w:rsidRPr="007D5B16">
              <w:rPr>
                <w:color w:val="000000"/>
                <w:sz w:val="20"/>
                <w:szCs w:val="20"/>
              </w:rPr>
              <w:t>0,64</w:t>
            </w:r>
          </w:p>
        </w:tc>
        <w:tc>
          <w:tcPr>
            <w:tcW w:w="0" w:type="auto"/>
            <w:tcBorders>
              <w:top w:val="nil"/>
              <w:left w:val="nil"/>
              <w:bottom w:val="single" w:sz="4" w:space="0" w:color="auto"/>
              <w:right w:val="single" w:sz="4" w:space="0" w:color="auto"/>
            </w:tcBorders>
            <w:shd w:val="clear" w:color="auto" w:fill="auto"/>
            <w:vAlign w:val="center"/>
            <w:hideMark/>
          </w:tcPr>
          <w:p w14:paraId="0C0033AB" w14:textId="77777777" w:rsidR="007D5B16" w:rsidRPr="007D5B16" w:rsidRDefault="007D5B16" w:rsidP="007D5B16">
            <w:pPr>
              <w:jc w:val="center"/>
              <w:rPr>
                <w:color w:val="000000"/>
                <w:sz w:val="20"/>
                <w:szCs w:val="20"/>
              </w:rPr>
            </w:pPr>
            <w:r w:rsidRPr="007D5B16">
              <w:rPr>
                <w:color w:val="000000"/>
                <w:sz w:val="20"/>
                <w:szCs w:val="20"/>
              </w:rPr>
              <w:t>0,64</w:t>
            </w:r>
          </w:p>
        </w:tc>
        <w:tc>
          <w:tcPr>
            <w:tcW w:w="0" w:type="auto"/>
            <w:tcBorders>
              <w:top w:val="nil"/>
              <w:left w:val="nil"/>
              <w:bottom w:val="single" w:sz="4" w:space="0" w:color="auto"/>
              <w:right w:val="single" w:sz="4" w:space="0" w:color="auto"/>
            </w:tcBorders>
            <w:shd w:val="clear" w:color="auto" w:fill="auto"/>
            <w:vAlign w:val="center"/>
            <w:hideMark/>
          </w:tcPr>
          <w:p w14:paraId="7ECAD858" w14:textId="77777777" w:rsidR="007D5B16" w:rsidRPr="007D5B16" w:rsidRDefault="007D5B16" w:rsidP="007D5B16">
            <w:pPr>
              <w:jc w:val="center"/>
              <w:rPr>
                <w:color w:val="000000"/>
                <w:sz w:val="20"/>
                <w:szCs w:val="20"/>
              </w:rPr>
            </w:pPr>
            <w:r w:rsidRPr="007D5B16">
              <w:rPr>
                <w:color w:val="000000"/>
                <w:sz w:val="20"/>
                <w:szCs w:val="20"/>
              </w:rPr>
              <w:t>0,64</w:t>
            </w:r>
          </w:p>
        </w:tc>
        <w:tc>
          <w:tcPr>
            <w:tcW w:w="0" w:type="auto"/>
            <w:tcBorders>
              <w:top w:val="nil"/>
              <w:left w:val="nil"/>
              <w:bottom w:val="single" w:sz="4" w:space="0" w:color="auto"/>
              <w:right w:val="single" w:sz="4" w:space="0" w:color="auto"/>
            </w:tcBorders>
            <w:shd w:val="clear" w:color="auto" w:fill="auto"/>
            <w:vAlign w:val="center"/>
            <w:hideMark/>
          </w:tcPr>
          <w:p w14:paraId="46DAB522" w14:textId="77777777" w:rsidR="007D5B16" w:rsidRPr="007D5B16" w:rsidRDefault="007D5B16" w:rsidP="007D5B16">
            <w:pPr>
              <w:jc w:val="center"/>
              <w:rPr>
                <w:color w:val="000000"/>
                <w:sz w:val="20"/>
                <w:szCs w:val="20"/>
              </w:rPr>
            </w:pPr>
            <w:r w:rsidRPr="007D5B16">
              <w:rPr>
                <w:color w:val="000000"/>
                <w:sz w:val="20"/>
                <w:szCs w:val="20"/>
              </w:rPr>
              <w:t>0,64</w:t>
            </w:r>
          </w:p>
        </w:tc>
        <w:tc>
          <w:tcPr>
            <w:tcW w:w="0" w:type="auto"/>
            <w:tcBorders>
              <w:top w:val="nil"/>
              <w:left w:val="nil"/>
              <w:bottom w:val="single" w:sz="4" w:space="0" w:color="auto"/>
              <w:right w:val="single" w:sz="4" w:space="0" w:color="auto"/>
            </w:tcBorders>
            <w:shd w:val="clear" w:color="auto" w:fill="auto"/>
            <w:vAlign w:val="center"/>
            <w:hideMark/>
          </w:tcPr>
          <w:p w14:paraId="4F63BB48" w14:textId="77777777" w:rsidR="007D5B16" w:rsidRPr="007D5B16" w:rsidRDefault="007D5B16" w:rsidP="007D5B16">
            <w:pPr>
              <w:jc w:val="center"/>
              <w:rPr>
                <w:color w:val="000000"/>
                <w:sz w:val="20"/>
                <w:szCs w:val="20"/>
              </w:rPr>
            </w:pPr>
            <w:r w:rsidRPr="007D5B16">
              <w:rPr>
                <w:color w:val="000000"/>
                <w:sz w:val="20"/>
                <w:szCs w:val="20"/>
              </w:rPr>
              <w:t>0,64</w:t>
            </w:r>
          </w:p>
        </w:tc>
        <w:tc>
          <w:tcPr>
            <w:tcW w:w="0" w:type="auto"/>
            <w:tcBorders>
              <w:top w:val="nil"/>
              <w:left w:val="nil"/>
              <w:bottom w:val="single" w:sz="4" w:space="0" w:color="auto"/>
              <w:right w:val="single" w:sz="4" w:space="0" w:color="auto"/>
            </w:tcBorders>
            <w:shd w:val="clear" w:color="auto" w:fill="auto"/>
            <w:vAlign w:val="center"/>
            <w:hideMark/>
          </w:tcPr>
          <w:p w14:paraId="4014A281" w14:textId="77777777" w:rsidR="007D5B16" w:rsidRPr="007D5B16" w:rsidRDefault="007D5B16" w:rsidP="007D5B16">
            <w:pPr>
              <w:jc w:val="center"/>
              <w:rPr>
                <w:color w:val="000000"/>
                <w:sz w:val="20"/>
                <w:szCs w:val="20"/>
              </w:rPr>
            </w:pPr>
            <w:r w:rsidRPr="007D5B16">
              <w:rPr>
                <w:color w:val="000000"/>
                <w:sz w:val="20"/>
                <w:szCs w:val="20"/>
              </w:rPr>
              <w:t>0,64</w:t>
            </w:r>
          </w:p>
        </w:tc>
        <w:tc>
          <w:tcPr>
            <w:tcW w:w="0" w:type="auto"/>
            <w:tcBorders>
              <w:top w:val="nil"/>
              <w:left w:val="nil"/>
              <w:bottom w:val="single" w:sz="4" w:space="0" w:color="auto"/>
              <w:right w:val="single" w:sz="4" w:space="0" w:color="auto"/>
            </w:tcBorders>
            <w:shd w:val="clear" w:color="auto" w:fill="auto"/>
            <w:vAlign w:val="center"/>
            <w:hideMark/>
          </w:tcPr>
          <w:p w14:paraId="72AB1789" w14:textId="77777777" w:rsidR="007D5B16" w:rsidRPr="007D5B16" w:rsidRDefault="007D5B16" w:rsidP="007D5B16">
            <w:pPr>
              <w:jc w:val="center"/>
              <w:rPr>
                <w:color w:val="000000"/>
                <w:sz w:val="20"/>
                <w:szCs w:val="20"/>
              </w:rPr>
            </w:pPr>
            <w:r w:rsidRPr="007D5B16">
              <w:rPr>
                <w:color w:val="000000"/>
                <w:sz w:val="20"/>
                <w:szCs w:val="20"/>
              </w:rPr>
              <w:t>0,64</w:t>
            </w:r>
          </w:p>
        </w:tc>
      </w:tr>
      <w:tr w:rsidR="007D5B16" w:rsidRPr="007D5B16" w14:paraId="787030BE"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04D2C8D" w14:textId="77777777" w:rsidR="007D5B16" w:rsidRPr="007D5B16" w:rsidRDefault="007D5B16" w:rsidP="007D5B16">
            <w:pPr>
              <w:jc w:val="center"/>
              <w:rPr>
                <w:color w:val="000000"/>
                <w:sz w:val="20"/>
                <w:szCs w:val="20"/>
              </w:rPr>
            </w:pPr>
            <w:r w:rsidRPr="007D5B16">
              <w:rPr>
                <w:color w:val="000000"/>
                <w:sz w:val="20"/>
                <w:szCs w:val="20"/>
              </w:rPr>
              <w:t>Микрорайон 35.</w:t>
            </w:r>
          </w:p>
        </w:tc>
        <w:tc>
          <w:tcPr>
            <w:tcW w:w="0" w:type="auto"/>
            <w:tcBorders>
              <w:top w:val="nil"/>
              <w:left w:val="nil"/>
              <w:bottom w:val="single" w:sz="4" w:space="0" w:color="auto"/>
              <w:right w:val="single" w:sz="4" w:space="0" w:color="auto"/>
            </w:tcBorders>
            <w:shd w:val="clear" w:color="auto" w:fill="auto"/>
            <w:vAlign w:val="center"/>
            <w:hideMark/>
          </w:tcPr>
          <w:p w14:paraId="5BB30F4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F5D68D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D8CB2D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B6945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C658F1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2F5C1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6EDC0E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A0EBEED" w14:textId="77777777" w:rsidR="007D5B16" w:rsidRPr="007D5B16" w:rsidRDefault="007D5B16" w:rsidP="007D5B16">
            <w:pPr>
              <w:jc w:val="center"/>
              <w:rPr>
                <w:color w:val="000000"/>
                <w:sz w:val="20"/>
                <w:szCs w:val="20"/>
              </w:rPr>
            </w:pPr>
            <w:r w:rsidRPr="007D5B16">
              <w:rPr>
                <w:color w:val="000000"/>
                <w:sz w:val="20"/>
                <w:szCs w:val="20"/>
              </w:rPr>
              <w:t>0,13</w:t>
            </w:r>
          </w:p>
        </w:tc>
        <w:tc>
          <w:tcPr>
            <w:tcW w:w="0" w:type="auto"/>
            <w:tcBorders>
              <w:top w:val="nil"/>
              <w:left w:val="nil"/>
              <w:bottom w:val="single" w:sz="4" w:space="0" w:color="auto"/>
              <w:right w:val="single" w:sz="4" w:space="0" w:color="auto"/>
            </w:tcBorders>
            <w:shd w:val="clear" w:color="auto" w:fill="auto"/>
            <w:vAlign w:val="center"/>
            <w:hideMark/>
          </w:tcPr>
          <w:p w14:paraId="52BF75D8" w14:textId="77777777" w:rsidR="007D5B16" w:rsidRPr="007D5B16" w:rsidRDefault="007D5B16" w:rsidP="007D5B16">
            <w:pPr>
              <w:jc w:val="center"/>
              <w:rPr>
                <w:color w:val="000000"/>
                <w:sz w:val="20"/>
                <w:szCs w:val="20"/>
              </w:rPr>
            </w:pPr>
            <w:r w:rsidRPr="007D5B16">
              <w:rPr>
                <w:color w:val="000000"/>
                <w:sz w:val="20"/>
                <w:szCs w:val="20"/>
              </w:rPr>
              <w:t>0,13</w:t>
            </w:r>
          </w:p>
        </w:tc>
        <w:tc>
          <w:tcPr>
            <w:tcW w:w="0" w:type="auto"/>
            <w:tcBorders>
              <w:top w:val="nil"/>
              <w:left w:val="nil"/>
              <w:bottom w:val="single" w:sz="4" w:space="0" w:color="auto"/>
              <w:right w:val="single" w:sz="4" w:space="0" w:color="auto"/>
            </w:tcBorders>
            <w:shd w:val="clear" w:color="auto" w:fill="auto"/>
            <w:vAlign w:val="center"/>
            <w:hideMark/>
          </w:tcPr>
          <w:p w14:paraId="1618C0F4" w14:textId="77777777" w:rsidR="007D5B16" w:rsidRPr="007D5B16" w:rsidRDefault="007D5B16" w:rsidP="007D5B16">
            <w:pPr>
              <w:jc w:val="center"/>
              <w:rPr>
                <w:color w:val="000000"/>
                <w:sz w:val="20"/>
                <w:szCs w:val="20"/>
              </w:rPr>
            </w:pPr>
            <w:r w:rsidRPr="007D5B16">
              <w:rPr>
                <w:color w:val="000000"/>
                <w:sz w:val="20"/>
                <w:szCs w:val="20"/>
              </w:rPr>
              <w:t>0,13</w:t>
            </w:r>
          </w:p>
        </w:tc>
        <w:tc>
          <w:tcPr>
            <w:tcW w:w="0" w:type="auto"/>
            <w:tcBorders>
              <w:top w:val="nil"/>
              <w:left w:val="nil"/>
              <w:bottom w:val="single" w:sz="4" w:space="0" w:color="auto"/>
              <w:right w:val="single" w:sz="4" w:space="0" w:color="auto"/>
            </w:tcBorders>
            <w:shd w:val="clear" w:color="auto" w:fill="auto"/>
            <w:vAlign w:val="center"/>
            <w:hideMark/>
          </w:tcPr>
          <w:p w14:paraId="4EAF102E" w14:textId="77777777" w:rsidR="007D5B16" w:rsidRPr="007D5B16" w:rsidRDefault="007D5B16" w:rsidP="007D5B16">
            <w:pPr>
              <w:jc w:val="center"/>
              <w:rPr>
                <w:color w:val="000000"/>
                <w:sz w:val="20"/>
                <w:szCs w:val="20"/>
              </w:rPr>
            </w:pPr>
            <w:r w:rsidRPr="007D5B16">
              <w:rPr>
                <w:color w:val="000000"/>
                <w:sz w:val="20"/>
                <w:szCs w:val="20"/>
              </w:rPr>
              <w:t>0,13</w:t>
            </w:r>
          </w:p>
        </w:tc>
        <w:tc>
          <w:tcPr>
            <w:tcW w:w="0" w:type="auto"/>
            <w:tcBorders>
              <w:top w:val="nil"/>
              <w:left w:val="nil"/>
              <w:bottom w:val="single" w:sz="4" w:space="0" w:color="auto"/>
              <w:right w:val="single" w:sz="4" w:space="0" w:color="auto"/>
            </w:tcBorders>
            <w:shd w:val="clear" w:color="auto" w:fill="auto"/>
            <w:vAlign w:val="center"/>
            <w:hideMark/>
          </w:tcPr>
          <w:p w14:paraId="2D0C8FC0" w14:textId="77777777" w:rsidR="007D5B16" w:rsidRPr="007D5B16" w:rsidRDefault="007D5B16" w:rsidP="007D5B16">
            <w:pPr>
              <w:jc w:val="center"/>
              <w:rPr>
                <w:color w:val="000000"/>
                <w:sz w:val="20"/>
                <w:szCs w:val="20"/>
              </w:rPr>
            </w:pPr>
            <w:r w:rsidRPr="007D5B16">
              <w:rPr>
                <w:color w:val="000000"/>
                <w:sz w:val="20"/>
                <w:szCs w:val="20"/>
              </w:rPr>
              <w:t>4,02</w:t>
            </w:r>
          </w:p>
        </w:tc>
        <w:tc>
          <w:tcPr>
            <w:tcW w:w="0" w:type="auto"/>
            <w:tcBorders>
              <w:top w:val="nil"/>
              <w:left w:val="nil"/>
              <w:bottom w:val="single" w:sz="4" w:space="0" w:color="auto"/>
              <w:right w:val="single" w:sz="4" w:space="0" w:color="auto"/>
            </w:tcBorders>
            <w:shd w:val="clear" w:color="auto" w:fill="auto"/>
            <w:vAlign w:val="center"/>
            <w:hideMark/>
          </w:tcPr>
          <w:p w14:paraId="55F386D3" w14:textId="77777777" w:rsidR="007D5B16" w:rsidRPr="007D5B16" w:rsidRDefault="007D5B16" w:rsidP="007D5B16">
            <w:pPr>
              <w:jc w:val="center"/>
              <w:rPr>
                <w:color w:val="000000"/>
                <w:sz w:val="20"/>
                <w:szCs w:val="20"/>
              </w:rPr>
            </w:pPr>
            <w:r w:rsidRPr="007D5B16">
              <w:rPr>
                <w:color w:val="000000"/>
                <w:sz w:val="20"/>
                <w:szCs w:val="20"/>
              </w:rPr>
              <w:t>4,87</w:t>
            </w:r>
          </w:p>
        </w:tc>
        <w:tc>
          <w:tcPr>
            <w:tcW w:w="0" w:type="auto"/>
            <w:tcBorders>
              <w:top w:val="nil"/>
              <w:left w:val="nil"/>
              <w:bottom w:val="single" w:sz="4" w:space="0" w:color="auto"/>
              <w:right w:val="single" w:sz="4" w:space="0" w:color="auto"/>
            </w:tcBorders>
            <w:shd w:val="clear" w:color="auto" w:fill="auto"/>
            <w:vAlign w:val="center"/>
            <w:hideMark/>
          </w:tcPr>
          <w:p w14:paraId="7A8830D4" w14:textId="77777777" w:rsidR="007D5B16" w:rsidRPr="007D5B16" w:rsidRDefault="007D5B16" w:rsidP="007D5B16">
            <w:pPr>
              <w:jc w:val="center"/>
              <w:rPr>
                <w:color w:val="000000"/>
                <w:sz w:val="20"/>
                <w:szCs w:val="20"/>
              </w:rPr>
            </w:pPr>
            <w:r w:rsidRPr="007D5B16">
              <w:rPr>
                <w:color w:val="000000"/>
                <w:sz w:val="20"/>
                <w:szCs w:val="20"/>
              </w:rPr>
              <w:t>8,99</w:t>
            </w:r>
          </w:p>
        </w:tc>
        <w:tc>
          <w:tcPr>
            <w:tcW w:w="0" w:type="auto"/>
            <w:tcBorders>
              <w:top w:val="nil"/>
              <w:left w:val="nil"/>
              <w:bottom w:val="single" w:sz="4" w:space="0" w:color="auto"/>
              <w:right w:val="single" w:sz="4" w:space="0" w:color="auto"/>
            </w:tcBorders>
            <w:shd w:val="clear" w:color="auto" w:fill="auto"/>
            <w:vAlign w:val="center"/>
            <w:hideMark/>
          </w:tcPr>
          <w:p w14:paraId="55C62F99" w14:textId="77777777" w:rsidR="007D5B16" w:rsidRPr="007D5B16" w:rsidRDefault="007D5B16" w:rsidP="007D5B16">
            <w:pPr>
              <w:jc w:val="center"/>
              <w:rPr>
                <w:color w:val="000000"/>
                <w:sz w:val="20"/>
                <w:szCs w:val="20"/>
              </w:rPr>
            </w:pPr>
            <w:r w:rsidRPr="007D5B16">
              <w:rPr>
                <w:color w:val="000000"/>
                <w:sz w:val="20"/>
                <w:szCs w:val="20"/>
              </w:rPr>
              <w:t>8,99</w:t>
            </w:r>
          </w:p>
        </w:tc>
        <w:tc>
          <w:tcPr>
            <w:tcW w:w="0" w:type="auto"/>
            <w:tcBorders>
              <w:top w:val="nil"/>
              <w:left w:val="nil"/>
              <w:bottom w:val="single" w:sz="4" w:space="0" w:color="auto"/>
              <w:right w:val="single" w:sz="4" w:space="0" w:color="auto"/>
            </w:tcBorders>
            <w:shd w:val="clear" w:color="auto" w:fill="auto"/>
            <w:vAlign w:val="center"/>
            <w:hideMark/>
          </w:tcPr>
          <w:p w14:paraId="2F1CE0B7" w14:textId="77777777" w:rsidR="007D5B16" w:rsidRPr="007D5B16" w:rsidRDefault="007D5B16" w:rsidP="007D5B16">
            <w:pPr>
              <w:jc w:val="center"/>
              <w:rPr>
                <w:color w:val="000000"/>
                <w:sz w:val="20"/>
                <w:szCs w:val="20"/>
              </w:rPr>
            </w:pPr>
            <w:r w:rsidRPr="007D5B16">
              <w:rPr>
                <w:color w:val="000000"/>
                <w:sz w:val="20"/>
                <w:szCs w:val="20"/>
              </w:rPr>
              <w:t>9,31</w:t>
            </w:r>
          </w:p>
        </w:tc>
        <w:tc>
          <w:tcPr>
            <w:tcW w:w="0" w:type="auto"/>
            <w:tcBorders>
              <w:top w:val="nil"/>
              <w:left w:val="nil"/>
              <w:bottom w:val="single" w:sz="4" w:space="0" w:color="auto"/>
              <w:right w:val="single" w:sz="4" w:space="0" w:color="auto"/>
            </w:tcBorders>
            <w:shd w:val="clear" w:color="auto" w:fill="auto"/>
            <w:vAlign w:val="center"/>
            <w:hideMark/>
          </w:tcPr>
          <w:p w14:paraId="01E5A80C" w14:textId="77777777" w:rsidR="007D5B16" w:rsidRPr="007D5B16" w:rsidRDefault="007D5B16" w:rsidP="007D5B16">
            <w:pPr>
              <w:jc w:val="center"/>
              <w:rPr>
                <w:color w:val="000000"/>
                <w:sz w:val="20"/>
                <w:szCs w:val="20"/>
              </w:rPr>
            </w:pPr>
            <w:r w:rsidRPr="007D5B16">
              <w:rPr>
                <w:color w:val="000000"/>
                <w:sz w:val="20"/>
                <w:szCs w:val="20"/>
              </w:rPr>
              <w:t>9,31</w:t>
            </w:r>
          </w:p>
        </w:tc>
        <w:tc>
          <w:tcPr>
            <w:tcW w:w="0" w:type="auto"/>
            <w:tcBorders>
              <w:top w:val="nil"/>
              <w:left w:val="nil"/>
              <w:bottom w:val="single" w:sz="4" w:space="0" w:color="auto"/>
              <w:right w:val="single" w:sz="4" w:space="0" w:color="auto"/>
            </w:tcBorders>
            <w:shd w:val="clear" w:color="auto" w:fill="auto"/>
            <w:vAlign w:val="center"/>
            <w:hideMark/>
          </w:tcPr>
          <w:p w14:paraId="626C867C" w14:textId="77777777" w:rsidR="007D5B16" w:rsidRPr="007D5B16" w:rsidRDefault="007D5B16" w:rsidP="007D5B16">
            <w:pPr>
              <w:jc w:val="center"/>
              <w:rPr>
                <w:color w:val="000000"/>
                <w:sz w:val="20"/>
                <w:szCs w:val="20"/>
              </w:rPr>
            </w:pPr>
            <w:r w:rsidRPr="007D5B16">
              <w:rPr>
                <w:color w:val="000000"/>
                <w:sz w:val="20"/>
                <w:szCs w:val="20"/>
              </w:rPr>
              <w:t>9,31</w:t>
            </w:r>
          </w:p>
        </w:tc>
      </w:tr>
      <w:tr w:rsidR="007D5B16" w:rsidRPr="007D5B16" w14:paraId="24A61264"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30AD6DF" w14:textId="77777777" w:rsidR="007D5B16" w:rsidRPr="007D5B16" w:rsidRDefault="007D5B16" w:rsidP="007D5B16">
            <w:pPr>
              <w:jc w:val="center"/>
              <w:rPr>
                <w:color w:val="000000"/>
                <w:sz w:val="20"/>
                <w:szCs w:val="20"/>
              </w:rPr>
            </w:pPr>
            <w:r w:rsidRPr="007D5B16">
              <w:rPr>
                <w:color w:val="000000"/>
                <w:sz w:val="20"/>
                <w:szCs w:val="20"/>
              </w:rPr>
              <w:t>Микрорайон 35А</w:t>
            </w:r>
          </w:p>
        </w:tc>
        <w:tc>
          <w:tcPr>
            <w:tcW w:w="0" w:type="auto"/>
            <w:tcBorders>
              <w:top w:val="nil"/>
              <w:left w:val="nil"/>
              <w:bottom w:val="single" w:sz="4" w:space="0" w:color="auto"/>
              <w:right w:val="single" w:sz="4" w:space="0" w:color="auto"/>
            </w:tcBorders>
            <w:shd w:val="clear" w:color="auto" w:fill="auto"/>
            <w:vAlign w:val="center"/>
            <w:hideMark/>
          </w:tcPr>
          <w:p w14:paraId="51E1E79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27DE5F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EB42D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670085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2FD1AC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2F9BD2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D97DA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B6EB8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7757A5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E4656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513FB6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AA0CBCE" w14:textId="77777777" w:rsidR="007D5B16" w:rsidRPr="007D5B16" w:rsidRDefault="007D5B16" w:rsidP="007D5B16">
            <w:pPr>
              <w:jc w:val="center"/>
              <w:rPr>
                <w:color w:val="000000"/>
                <w:sz w:val="20"/>
                <w:szCs w:val="20"/>
              </w:rPr>
            </w:pPr>
            <w:r w:rsidRPr="007D5B16">
              <w:rPr>
                <w:color w:val="000000"/>
                <w:sz w:val="20"/>
                <w:szCs w:val="20"/>
              </w:rPr>
              <w:t>0,34</w:t>
            </w:r>
          </w:p>
        </w:tc>
        <w:tc>
          <w:tcPr>
            <w:tcW w:w="0" w:type="auto"/>
            <w:tcBorders>
              <w:top w:val="nil"/>
              <w:left w:val="nil"/>
              <w:bottom w:val="single" w:sz="4" w:space="0" w:color="auto"/>
              <w:right w:val="single" w:sz="4" w:space="0" w:color="auto"/>
            </w:tcBorders>
            <w:shd w:val="clear" w:color="auto" w:fill="auto"/>
            <w:vAlign w:val="center"/>
            <w:hideMark/>
          </w:tcPr>
          <w:p w14:paraId="25B75D9A" w14:textId="77777777" w:rsidR="007D5B16" w:rsidRPr="007D5B16" w:rsidRDefault="007D5B16" w:rsidP="007D5B16">
            <w:pPr>
              <w:jc w:val="center"/>
              <w:rPr>
                <w:color w:val="000000"/>
                <w:sz w:val="20"/>
                <w:szCs w:val="20"/>
              </w:rPr>
            </w:pPr>
            <w:r w:rsidRPr="007D5B16">
              <w:rPr>
                <w:color w:val="000000"/>
                <w:sz w:val="20"/>
                <w:szCs w:val="20"/>
              </w:rPr>
              <w:t>1,33</w:t>
            </w:r>
          </w:p>
        </w:tc>
        <w:tc>
          <w:tcPr>
            <w:tcW w:w="0" w:type="auto"/>
            <w:tcBorders>
              <w:top w:val="nil"/>
              <w:left w:val="nil"/>
              <w:bottom w:val="single" w:sz="4" w:space="0" w:color="auto"/>
              <w:right w:val="single" w:sz="4" w:space="0" w:color="auto"/>
            </w:tcBorders>
            <w:shd w:val="clear" w:color="auto" w:fill="auto"/>
            <w:vAlign w:val="center"/>
            <w:hideMark/>
          </w:tcPr>
          <w:p w14:paraId="068EA687" w14:textId="77777777" w:rsidR="007D5B16" w:rsidRPr="007D5B16" w:rsidRDefault="007D5B16" w:rsidP="007D5B16">
            <w:pPr>
              <w:jc w:val="center"/>
              <w:rPr>
                <w:color w:val="000000"/>
                <w:sz w:val="20"/>
                <w:szCs w:val="20"/>
              </w:rPr>
            </w:pPr>
            <w:r w:rsidRPr="007D5B16">
              <w:rPr>
                <w:color w:val="000000"/>
                <w:sz w:val="20"/>
                <w:szCs w:val="20"/>
              </w:rPr>
              <w:t>1,46</w:t>
            </w:r>
          </w:p>
        </w:tc>
        <w:tc>
          <w:tcPr>
            <w:tcW w:w="0" w:type="auto"/>
            <w:tcBorders>
              <w:top w:val="nil"/>
              <w:left w:val="nil"/>
              <w:bottom w:val="single" w:sz="4" w:space="0" w:color="auto"/>
              <w:right w:val="single" w:sz="4" w:space="0" w:color="auto"/>
            </w:tcBorders>
            <w:shd w:val="clear" w:color="auto" w:fill="auto"/>
            <w:vAlign w:val="center"/>
            <w:hideMark/>
          </w:tcPr>
          <w:p w14:paraId="29974AC2" w14:textId="77777777" w:rsidR="007D5B16" w:rsidRPr="007D5B16" w:rsidRDefault="007D5B16" w:rsidP="007D5B16">
            <w:pPr>
              <w:jc w:val="center"/>
              <w:rPr>
                <w:color w:val="000000"/>
                <w:sz w:val="20"/>
                <w:szCs w:val="20"/>
              </w:rPr>
            </w:pPr>
            <w:r w:rsidRPr="007D5B16">
              <w:rPr>
                <w:color w:val="000000"/>
                <w:sz w:val="20"/>
                <w:szCs w:val="20"/>
              </w:rPr>
              <w:t>1,46</w:t>
            </w:r>
          </w:p>
        </w:tc>
        <w:tc>
          <w:tcPr>
            <w:tcW w:w="0" w:type="auto"/>
            <w:tcBorders>
              <w:top w:val="nil"/>
              <w:left w:val="nil"/>
              <w:bottom w:val="single" w:sz="4" w:space="0" w:color="auto"/>
              <w:right w:val="single" w:sz="4" w:space="0" w:color="auto"/>
            </w:tcBorders>
            <w:shd w:val="clear" w:color="auto" w:fill="auto"/>
            <w:vAlign w:val="center"/>
            <w:hideMark/>
          </w:tcPr>
          <w:p w14:paraId="2C1BB36B" w14:textId="77777777" w:rsidR="007D5B16" w:rsidRPr="007D5B16" w:rsidRDefault="007D5B16" w:rsidP="007D5B16">
            <w:pPr>
              <w:jc w:val="center"/>
              <w:rPr>
                <w:color w:val="000000"/>
                <w:sz w:val="20"/>
                <w:szCs w:val="20"/>
              </w:rPr>
            </w:pPr>
            <w:r w:rsidRPr="007D5B16">
              <w:rPr>
                <w:color w:val="000000"/>
                <w:sz w:val="20"/>
                <w:szCs w:val="20"/>
              </w:rPr>
              <w:t>1,46</w:t>
            </w:r>
          </w:p>
        </w:tc>
        <w:tc>
          <w:tcPr>
            <w:tcW w:w="0" w:type="auto"/>
            <w:tcBorders>
              <w:top w:val="nil"/>
              <w:left w:val="nil"/>
              <w:bottom w:val="single" w:sz="4" w:space="0" w:color="auto"/>
              <w:right w:val="single" w:sz="4" w:space="0" w:color="auto"/>
            </w:tcBorders>
            <w:shd w:val="clear" w:color="auto" w:fill="auto"/>
            <w:vAlign w:val="center"/>
            <w:hideMark/>
          </w:tcPr>
          <w:p w14:paraId="3DBED987" w14:textId="77777777" w:rsidR="007D5B16" w:rsidRPr="007D5B16" w:rsidRDefault="007D5B16" w:rsidP="007D5B16">
            <w:pPr>
              <w:jc w:val="center"/>
              <w:rPr>
                <w:color w:val="000000"/>
                <w:sz w:val="20"/>
                <w:szCs w:val="20"/>
              </w:rPr>
            </w:pPr>
            <w:r w:rsidRPr="007D5B16">
              <w:rPr>
                <w:color w:val="000000"/>
                <w:sz w:val="20"/>
                <w:szCs w:val="20"/>
              </w:rPr>
              <w:t>1,46</w:t>
            </w:r>
          </w:p>
        </w:tc>
        <w:tc>
          <w:tcPr>
            <w:tcW w:w="0" w:type="auto"/>
            <w:tcBorders>
              <w:top w:val="nil"/>
              <w:left w:val="nil"/>
              <w:bottom w:val="single" w:sz="4" w:space="0" w:color="auto"/>
              <w:right w:val="single" w:sz="4" w:space="0" w:color="auto"/>
            </w:tcBorders>
            <w:shd w:val="clear" w:color="auto" w:fill="auto"/>
            <w:vAlign w:val="center"/>
            <w:hideMark/>
          </w:tcPr>
          <w:p w14:paraId="5DABD8B9" w14:textId="77777777" w:rsidR="007D5B16" w:rsidRPr="007D5B16" w:rsidRDefault="007D5B16" w:rsidP="007D5B16">
            <w:pPr>
              <w:jc w:val="center"/>
              <w:rPr>
                <w:color w:val="000000"/>
                <w:sz w:val="20"/>
                <w:szCs w:val="20"/>
              </w:rPr>
            </w:pPr>
            <w:r w:rsidRPr="007D5B16">
              <w:rPr>
                <w:color w:val="000000"/>
                <w:sz w:val="20"/>
                <w:szCs w:val="20"/>
              </w:rPr>
              <w:t>1,46</w:t>
            </w:r>
          </w:p>
        </w:tc>
      </w:tr>
      <w:tr w:rsidR="007D5B16" w:rsidRPr="007D5B16" w14:paraId="16C8ED78"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21C505C" w14:textId="77777777" w:rsidR="007D5B16" w:rsidRPr="007D5B16" w:rsidRDefault="007D5B16" w:rsidP="007D5B16">
            <w:pPr>
              <w:jc w:val="center"/>
              <w:rPr>
                <w:color w:val="000000"/>
                <w:sz w:val="20"/>
                <w:szCs w:val="20"/>
              </w:rPr>
            </w:pPr>
            <w:r w:rsidRPr="007D5B16">
              <w:rPr>
                <w:color w:val="000000"/>
                <w:sz w:val="20"/>
                <w:szCs w:val="20"/>
              </w:rPr>
              <w:t>Микрорайон 37.</w:t>
            </w:r>
          </w:p>
        </w:tc>
        <w:tc>
          <w:tcPr>
            <w:tcW w:w="0" w:type="auto"/>
            <w:tcBorders>
              <w:top w:val="nil"/>
              <w:left w:val="nil"/>
              <w:bottom w:val="single" w:sz="4" w:space="0" w:color="auto"/>
              <w:right w:val="single" w:sz="4" w:space="0" w:color="auto"/>
            </w:tcBorders>
            <w:shd w:val="clear" w:color="auto" w:fill="auto"/>
            <w:vAlign w:val="center"/>
            <w:hideMark/>
          </w:tcPr>
          <w:p w14:paraId="63439E9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42786B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B6799A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07E9BF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316B8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6F7FBD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285DAA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4225C4F" w14:textId="77777777" w:rsidR="007D5B16" w:rsidRPr="007D5B16" w:rsidRDefault="007D5B16" w:rsidP="007D5B16">
            <w:pPr>
              <w:jc w:val="center"/>
              <w:rPr>
                <w:color w:val="000000"/>
                <w:sz w:val="20"/>
                <w:szCs w:val="20"/>
              </w:rPr>
            </w:pPr>
            <w:r w:rsidRPr="007D5B16">
              <w:rPr>
                <w:color w:val="000000"/>
                <w:sz w:val="20"/>
                <w:szCs w:val="20"/>
              </w:rPr>
              <w:t>0,07</w:t>
            </w:r>
          </w:p>
        </w:tc>
        <w:tc>
          <w:tcPr>
            <w:tcW w:w="0" w:type="auto"/>
            <w:tcBorders>
              <w:top w:val="nil"/>
              <w:left w:val="nil"/>
              <w:bottom w:val="single" w:sz="4" w:space="0" w:color="auto"/>
              <w:right w:val="single" w:sz="4" w:space="0" w:color="auto"/>
            </w:tcBorders>
            <w:shd w:val="clear" w:color="auto" w:fill="auto"/>
            <w:vAlign w:val="center"/>
            <w:hideMark/>
          </w:tcPr>
          <w:p w14:paraId="453C3783" w14:textId="77777777" w:rsidR="007D5B16" w:rsidRPr="007D5B16" w:rsidRDefault="007D5B16" w:rsidP="007D5B16">
            <w:pPr>
              <w:jc w:val="center"/>
              <w:rPr>
                <w:color w:val="000000"/>
                <w:sz w:val="20"/>
                <w:szCs w:val="20"/>
              </w:rPr>
            </w:pPr>
            <w:r w:rsidRPr="007D5B16">
              <w:rPr>
                <w:color w:val="000000"/>
                <w:sz w:val="20"/>
                <w:szCs w:val="20"/>
              </w:rPr>
              <w:t>0,07</w:t>
            </w:r>
          </w:p>
        </w:tc>
        <w:tc>
          <w:tcPr>
            <w:tcW w:w="0" w:type="auto"/>
            <w:tcBorders>
              <w:top w:val="nil"/>
              <w:left w:val="nil"/>
              <w:bottom w:val="single" w:sz="4" w:space="0" w:color="auto"/>
              <w:right w:val="single" w:sz="4" w:space="0" w:color="auto"/>
            </w:tcBorders>
            <w:shd w:val="clear" w:color="auto" w:fill="auto"/>
            <w:vAlign w:val="center"/>
            <w:hideMark/>
          </w:tcPr>
          <w:p w14:paraId="322A7D40" w14:textId="77777777" w:rsidR="007D5B16" w:rsidRPr="007D5B16" w:rsidRDefault="007D5B16" w:rsidP="007D5B16">
            <w:pPr>
              <w:jc w:val="center"/>
              <w:rPr>
                <w:color w:val="000000"/>
                <w:sz w:val="20"/>
                <w:szCs w:val="20"/>
              </w:rPr>
            </w:pPr>
            <w:r w:rsidRPr="007D5B16">
              <w:rPr>
                <w:color w:val="000000"/>
                <w:sz w:val="20"/>
                <w:szCs w:val="20"/>
              </w:rPr>
              <w:t>0,07</w:t>
            </w:r>
          </w:p>
        </w:tc>
        <w:tc>
          <w:tcPr>
            <w:tcW w:w="0" w:type="auto"/>
            <w:tcBorders>
              <w:top w:val="nil"/>
              <w:left w:val="nil"/>
              <w:bottom w:val="single" w:sz="4" w:space="0" w:color="auto"/>
              <w:right w:val="single" w:sz="4" w:space="0" w:color="auto"/>
            </w:tcBorders>
            <w:shd w:val="clear" w:color="auto" w:fill="auto"/>
            <w:vAlign w:val="center"/>
            <w:hideMark/>
          </w:tcPr>
          <w:p w14:paraId="2313BFDE" w14:textId="77777777" w:rsidR="007D5B16" w:rsidRPr="007D5B16" w:rsidRDefault="007D5B16" w:rsidP="007D5B16">
            <w:pPr>
              <w:jc w:val="center"/>
              <w:rPr>
                <w:color w:val="000000"/>
                <w:sz w:val="20"/>
                <w:szCs w:val="20"/>
              </w:rPr>
            </w:pPr>
            <w:r w:rsidRPr="007D5B16">
              <w:rPr>
                <w:color w:val="000000"/>
                <w:sz w:val="20"/>
                <w:szCs w:val="20"/>
              </w:rPr>
              <w:t>0,07</w:t>
            </w:r>
          </w:p>
        </w:tc>
        <w:tc>
          <w:tcPr>
            <w:tcW w:w="0" w:type="auto"/>
            <w:tcBorders>
              <w:top w:val="nil"/>
              <w:left w:val="nil"/>
              <w:bottom w:val="single" w:sz="4" w:space="0" w:color="auto"/>
              <w:right w:val="single" w:sz="4" w:space="0" w:color="auto"/>
            </w:tcBorders>
            <w:shd w:val="clear" w:color="auto" w:fill="auto"/>
            <w:vAlign w:val="center"/>
            <w:hideMark/>
          </w:tcPr>
          <w:p w14:paraId="47B4634B" w14:textId="77777777" w:rsidR="007D5B16" w:rsidRPr="007D5B16" w:rsidRDefault="007D5B16" w:rsidP="007D5B16">
            <w:pPr>
              <w:jc w:val="center"/>
              <w:rPr>
                <w:color w:val="000000"/>
                <w:sz w:val="20"/>
                <w:szCs w:val="20"/>
              </w:rPr>
            </w:pPr>
            <w:r w:rsidRPr="007D5B16">
              <w:rPr>
                <w:color w:val="000000"/>
                <w:sz w:val="20"/>
                <w:szCs w:val="20"/>
              </w:rPr>
              <w:t>0,07</w:t>
            </w:r>
          </w:p>
        </w:tc>
        <w:tc>
          <w:tcPr>
            <w:tcW w:w="0" w:type="auto"/>
            <w:tcBorders>
              <w:top w:val="nil"/>
              <w:left w:val="nil"/>
              <w:bottom w:val="single" w:sz="4" w:space="0" w:color="auto"/>
              <w:right w:val="single" w:sz="4" w:space="0" w:color="auto"/>
            </w:tcBorders>
            <w:shd w:val="clear" w:color="auto" w:fill="auto"/>
            <w:vAlign w:val="center"/>
            <w:hideMark/>
          </w:tcPr>
          <w:p w14:paraId="6E51FE33" w14:textId="77777777" w:rsidR="007D5B16" w:rsidRPr="007D5B16" w:rsidRDefault="007D5B16" w:rsidP="007D5B16">
            <w:pPr>
              <w:jc w:val="center"/>
              <w:rPr>
                <w:color w:val="000000"/>
                <w:sz w:val="20"/>
                <w:szCs w:val="20"/>
              </w:rPr>
            </w:pPr>
            <w:r w:rsidRPr="007D5B16">
              <w:rPr>
                <w:color w:val="000000"/>
                <w:sz w:val="20"/>
                <w:szCs w:val="20"/>
              </w:rPr>
              <w:t>0,07</w:t>
            </w:r>
          </w:p>
        </w:tc>
        <w:tc>
          <w:tcPr>
            <w:tcW w:w="0" w:type="auto"/>
            <w:tcBorders>
              <w:top w:val="nil"/>
              <w:left w:val="nil"/>
              <w:bottom w:val="single" w:sz="4" w:space="0" w:color="auto"/>
              <w:right w:val="single" w:sz="4" w:space="0" w:color="auto"/>
            </w:tcBorders>
            <w:shd w:val="clear" w:color="auto" w:fill="auto"/>
            <w:vAlign w:val="center"/>
            <w:hideMark/>
          </w:tcPr>
          <w:p w14:paraId="5A91CF14" w14:textId="77777777" w:rsidR="007D5B16" w:rsidRPr="007D5B16" w:rsidRDefault="007D5B16" w:rsidP="007D5B16">
            <w:pPr>
              <w:jc w:val="center"/>
              <w:rPr>
                <w:color w:val="000000"/>
                <w:sz w:val="20"/>
                <w:szCs w:val="20"/>
              </w:rPr>
            </w:pPr>
            <w:r w:rsidRPr="007D5B16">
              <w:rPr>
                <w:color w:val="000000"/>
                <w:sz w:val="20"/>
                <w:szCs w:val="20"/>
              </w:rPr>
              <w:t>0,07</w:t>
            </w:r>
          </w:p>
        </w:tc>
        <w:tc>
          <w:tcPr>
            <w:tcW w:w="0" w:type="auto"/>
            <w:tcBorders>
              <w:top w:val="nil"/>
              <w:left w:val="nil"/>
              <w:bottom w:val="single" w:sz="4" w:space="0" w:color="auto"/>
              <w:right w:val="single" w:sz="4" w:space="0" w:color="auto"/>
            </w:tcBorders>
            <w:shd w:val="clear" w:color="auto" w:fill="auto"/>
            <w:vAlign w:val="center"/>
            <w:hideMark/>
          </w:tcPr>
          <w:p w14:paraId="26C2297A" w14:textId="77777777" w:rsidR="007D5B16" w:rsidRPr="007D5B16" w:rsidRDefault="007D5B16" w:rsidP="007D5B16">
            <w:pPr>
              <w:jc w:val="center"/>
              <w:rPr>
                <w:color w:val="000000"/>
                <w:sz w:val="20"/>
                <w:szCs w:val="20"/>
              </w:rPr>
            </w:pPr>
            <w:r w:rsidRPr="007D5B16">
              <w:rPr>
                <w:color w:val="000000"/>
                <w:sz w:val="20"/>
                <w:szCs w:val="20"/>
              </w:rPr>
              <w:t>0,07</w:t>
            </w:r>
          </w:p>
        </w:tc>
        <w:tc>
          <w:tcPr>
            <w:tcW w:w="0" w:type="auto"/>
            <w:tcBorders>
              <w:top w:val="nil"/>
              <w:left w:val="nil"/>
              <w:bottom w:val="single" w:sz="4" w:space="0" w:color="auto"/>
              <w:right w:val="single" w:sz="4" w:space="0" w:color="auto"/>
            </w:tcBorders>
            <w:shd w:val="clear" w:color="auto" w:fill="auto"/>
            <w:vAlign w:val="center"/>
            <w:hideMark/>
          </w:tcPr>
          <w:p w14:paraId="01BE06CA" w14:textId="77777777" w:rsidR="007D5B16" w:rsidRPr="007D5B16" w:rsidRDefault="007D5B16" w:rsidP="007D5B16">
            <w:pPr>
              <w:jc w:val="center"/>
              <w:rPr>
                <w:color w:val="000000"/>
                <w:sz w:val="20"/>
                <w:szCs w:val="20"/>
              </w:rPr>
            </w:pPr>
            <w:r w:rsidRPr="007D5B16">
              <w:rPr>
                <w:color w:val="000000"/>
                <w:sz w:val="20"/>
                <w:szCs w:val="20"/>
              </w:rPr>
              <w:t>0,07</w:t>
            </w:r>
          </w:p>
        </w:tc>
        <w:tc>
          <w:tcPr>
            <w:tcW w:w="0" w:type="auto"/>
            <w:tcBorders>
              <w:top w:val="nil"/>
              <w:left w:val="nil"/>
              <w:bottom w:val="single" w:sz="4" w:space="0" w:color="auto"/>
              <w:right w:val="single" w:sz="4" w:space="0" w:color="auto"/>
            </w:tcBorders>
            <w:shd w:val="clear" w:color="auto" w:fill="auto"/>
            <w:vAlign w:val="center"/>
            <w:hideMark/>
          </w:tcPr>
          <w:p w14:paraId="72172236" w14:textId="77777777" w:rsidR="007D5B16" w:rsidRPr="007D5B16" w:rsidRDefault="007D5B16" w:rsidP="007D5B16">
            <w:pPr>
              <w:jc w:val="center"/>
              <w:rPr>
                <w:color w:val="000000"/>
                <w:sz w:val="20"/>
                <w:szCs w:val="20"/>
              </w:rPr>
            </w:pPr>
            <w:r w:rsidRPr="007D5B16">
              <w:rPr>
                <w:color w:val="000000"/>
                <w:sz w:val="20"/>
                <w:szCs w:val="20"/>
              </w:rPr>
              <w:t>0,07</w:t>
            </w:r>
          </w:p>
        </w:tc>
        <w:tc>
          <w:tcPr>
            <w:tcW w:w="0" w:type="auto"/>
            <w:tcBorders>
              <w:top w:val="nil"/>
              <w:left w:val="nil"/>
              <w:bottom w:val="single" w:sz="4" w:space="0" w:color="auto"/>
              <w:right w:val="single" w:sz="4" w:space="0" w:color="auto"/>
            </w:tcBorders>
            <w:shd w:val="clear" w:color="auto" w:fill="auto"/>
            <w:vAlign w:val="center"/>
            <w:hideMark/>
          </w:tcPr>
          <w:p w14:paraId="7C885F9C" w14:textId="77777777" w:rsidR="007D5B16" w:rsidRPr="007D5B16" w:rsidRDefault="007D5B16" w:rsidP="007D5B16">
            <w:pPr>
              <w:jc w:val="center"/>
              <w:rPr>
                <w:color w:val="000000"/>
                <w:sz w:val="20"/>
                <w:szCs w:val="20"/>
              </w:rPr>
            </w:pPr>
            <w:r w:rsidRPr="007D5B16">
              <w:rPr>
                <w:color w:val="000000"/>
                <w:sz w:val="20"/>
                <w:szCs w:val="20"/>
              </w:rPr>
              <w:t>0,07</w:t>
            </w:r>
          </w:p>
        </w:tc>
      </w:tr>
      <w:tr w:rsidR="007D5B16" w:rsidRPr="007D5B16" w14:paraId="4B553F9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54AC992" w14:textId="77777777" w:rsidR="007D5B16" w:rsidRPr="007D5B16" w:rsidRDefault="007D5B16" w:rsidP="007D5B16">
            <w:pPr>
              <w:jc w:val="center"/>
              <w:rPr>
                <w:color w:val="000000"/>
                <w:sz w:val="20"/>
                <w:szCs w:val="20"/>
              </w:rPr>
            </w:pPr>
            <w:r w:rsidRPr="007D5B16">
              <w:rPr>
                <w:color w:val="000000"/>
                <w:sz w:val="20"/>
                <w:szCs w:val="20"/>
              </w:rPr>
              <w:t>Микрорайон 38.</w:t>
            </w:r>
          </w:p>
        </w:tc>
        <w:tc>
          <w:tcPr>
            <w:tcW w:w="0" w:type="auto"/>
            <w:tcBorders>
              <w:top w:val="nil"/>
              <w:left w:val="nil"/>
              <w:bottom w:val="single" w:sz="4" w:space="0" w:color="auto"/>
              <w:right w:val="single" w:sz="4" w:space="0" w:color="auto"/>
            </w:tcBorders>
            <w:shd w:val="clear" w:color="auto" w:fill="auto"/>
            <w:vAlign w:val="center"/>
            <w:hideMark/>
          </w:tcPr>
          <w:p w14:paraId="1123A9A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2F32D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DBD780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8B1B6C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4BD9FC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9A8353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50F671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F28F7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6774F6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2D131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E41D41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E731B1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0E381A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F08E0D" w14:textId="77777777" w:rsidR="007D5B16" w:rsidRPr="007D5B16" w:rsidRDefault="007D5B16" w:rsidP="007D5B16">
            <w:pPr>
              <w:jc w:val="center"/>
              <w:rPr>
                <w:color w:val="000000"/>
                <w:sz w:val="20"/>
                <w:szCs w:val="20"/>
              </w:rPr>
            </w:pPr>
            <w:r w:rsidRPr="007D5B16">
              <w:rPr>
                <w:color w:val="000000"/>
                <w:sz w:val="20"/>
                <w:szCs w:val="20"/>
              </w:rPr>
              <w:t>1,16</w:t>
            </w:r>
          </w:p>
        </w:tc>
        <w:tc>
          <w:tcPr>
            <w:tcW w:w="0" w:type="auto"/>
            <w:tcBorders>
              <w:top w:val="nil"/>
              <w:left w:val="nil"/>
              <w:bottom w:val="single" w:sz="4" w:space="0" w:color="auto"/>
              <w:right w:val="single" w:sz="4" w:space="0" w:color="auto"/>
            </w:tcBorders>
            <w:shd w:val="clear" w:color="auto" w:fill="auto"/>
            <w:vAlign w:val="center"/>
            <w:hideMark/>
          </w:tcPr>
          <w:p w14:paraId="618641AB" w14:textId="77777777" w:rsidR="007D5B16" w:rsidRPr="007D5B16" w:rsidRDefault="007D5B16" w:rsidP="007D5B16">
            <w:pPr>
              <w:jc w:val="center"/>
              <w:rPr>
                <w:color w:val="000000"/>
                <w:sz w:val="20"/>
                <w:szCs w:val="20"/>
              </w:rPr>
            </w:pPr>
            <w:r w:rsidRPr="007D5B16">
              <w:rPr>
                <w:color w:val="000000"/>
                <w:sz w:val="20"/>
                <w:szCs w:val="20"/>
              </w:rPr>
              <w:t>1,16</w:t>
            </w:r>
          </w:p>
        </w:tc>
        <w:tc>
          <w:tcPr>
            <w:tcW w:w="0" w:type="auto"/>
            <w:tcBorders>
              <w:top w:val="nil"/>
              <w:left w:val="nil"/>
              <w:bottom w:val="single" w:sz="4" w:space="0" w:color="auto"/>
              <w:right w:val="single" w:sz="4" w:space="0" w:color="auto"/>
            </w:tcBorders>
            <w:shd w:val="clear" w:color="auto" w:fill="auto"/>
            <w:vAlign w:val="center"/>
            <w:hideMark/>
          </w:tcPr>
          <w:p w14:paraId="769218C2" w14:textId="77777777" w:rsidR="007D5B16" w:rsidRPr="007D5B16" w:rsidRDefault="007D5B16" w:rsidP="007D5B16">
            <w:pPr>
              <w:jc w:val="center"/>
              <w:rPr>
                <w:color w:val="000000"/>
                <w:sz w:val="20"/>
                <w:szCs w:val="20"/>
              </w:rPr>
            </w:pPr>
            <w:r w:rsidRPr="007D5B16">
              <w:rPr>
                <w:color w:val="000000"/>
                <w:sz w:val="20"/>
                <w:szCs w:val="20"/>
              </w:rPr>
              <w:t>1,16</w:t>
            </w:r>
          </w:p>
        </w:tc>
        <w:tc>
          <w:tcPr>
            <w:tcW w:w="0" w:type="auto"/>
            <w:tcBorders>
              <w:top w:val="nil"/>
              <w:left w:val="nil"/>
              <w:bottom w:val="single" w:sz="4" w:space="0" w:color="auto"/>
              <w:right w:val="single" w:sz="4" w:space="0" w:color="auto"/>
            </w:tcBorders>
            <w:shd w:val="clear" w:color="auto" w:fill="auto"/>
            <w:vAlign w:val="center"/>
            <w:hideMark/>
          </w:tcPr>
          <w:p w14:paraId="5DCCC0F0" w14:textId="77777777" w:rsidR="007D5B16" w:rsidRPr="007D5B16" w:rsidRDefault="007D5B16" w:rsidP="007D5B16">
            <w:pPr>
              <w:jc w:val="center"/>
              <w:rPr>
                <w:color w:val="000000"/>
                <w:sz w:val="20"/>
                <w:szCs w:val="20"/>
              </w:rPr>
            </w:pPr>
            <w:r w:rsidRPr="007D5B16">
              <w:rPr>
                <w:color w:val="000000"/>
                <w:sz w:val="20"/>
                <w:szCs w:val="20"/>
              </w:rPr>
              <w:t>1,16</w:t>
            </w:r>
          </w:p>
        </w:tc>
        <w:tc>
          <w:tcPr>
            <w:tcW w:w="0" w:type="auto"/>
            <w:tcBorders>
              <w:top w:val="nil"/>
              <w:left w:val="nil"/>
              <w:bottom w:val="single" w:sz="4" w:space="0" w:color="auto"/>
              <w:right w:val="single" w:sz="4" w:space="0" w:color="auto"/>
            </w:tcBorders>
            <w:shd w:val="clear" w:color="auto" w:fill="auto"/>
            <w:vAlign w:val="center"/>
            <w:hideMark/>
          </w:tcPr>
          <w:p w14:paraId="131297C6" w14:textId="77777777" w:rsidR="007D5B16" w:rsidRPr="007D5B16" w:rsidRDefault="007D5B16" w:rsidP="007D5B16">
            <w:pPr>
              <w:jc w:val="center"/>
              <w:rPr>
                <w:color w:val="000000"/>
                <w:sz w:val="20"/>
                <w:szCs w:val="20"/>
              </w:rPr>
            </w:pPr>
            <w:r w:rsidRPr="007D5B16">
              <w:rPr>
                <w:color w:val="000000"/>
                <w:sz w:val="20"/>
                <w:szCs w:val="20"/>
              </w:rPr>
              <w:t>1,16</w:t>
            </w:r>
          </w:p>
        </w:tc>
      </w:tr>
      <w:tr w:rsidR="007D5B16" w:rsidRPr="007D5B16" w14:paraId="79A8A479"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074D088" w14:textId="77777777" w:rsidR="007D5B16" w:rsidRPr="007D5B16" w:rsidRDefault="007D5B16" w:rsidP="007D5B16">
            <w:pPr>
              <w:jc w:val="center"/>
              <w:rPr>
                <w:color w:val="000000"/>
                <w:sz w:val="20"/>
                <w:szCs w:val="20"/>
              </w:rPr>
            </w:pPr>
            <w:r w:rsidRPr="007D5B16">
              <w:rPr>
                <w:color w:val="000000"/>
                <w:sz w:val="20"/>
                <w:szCs w:val="20"/>
              </w:rPr>
              <w:t>Микрорайон 39.</w:t>
            </w:r>
          </w:p>
        </w:tc>
        <w:tc>
          <w:tcPr>
            <w:tcW w:w="0" w:type="auto"/>
            <w:tcBorders>
              <w:top w:val="nil"/>
              <w:left w:val="nil"/>
              <w:bottom w:val="single" w:sz="4" w:space="0" w:color="auto"/>
              <w:right w:val="single" w:sz="4" w:space="0" w:color="auto"/>
            </w:tcBorders>
            <w:shd w:val="clear" w:color="auto" w:fill="auto"/>
            <w:vAlign w:val="center"/>
            <w:hideMark/>
          </w:tcPr>
          <w:p w14:paraId="3C70BAF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BC23D9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5C2E21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0676FD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B3A072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C308B8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D6499C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6C068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643AC2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D30541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21612B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3D846E7" w14:textId="77777777" w:rsidR="007D5B16" w:rsidRPr="007D5B16" w:rsidRDefault="007D5B16" w:rsidP="007D5B16">
            <w:pPr>
              <w:jc w:val="center"/>
              <w:rPr>
                <w:color w:val="000000"/>
                <w:sz w:val="20"/>
                <w:szCs w:val="20"/>
              </w:rPr>
            </w:pPr>
            <w:r w:rsidRPr="007D5B16">
              <w:rPr>
                <w:color w:val="000000"/>
                <w:sz w:val="20"/>
                <w:szCs w:val="20"/>
              </w:rPr>
              <w:t>4,18</w:t>
            </w:r>
          </w:p>
        </w:tc>
        <w:tc>
          <w:tcPr>
            <w:tcW w:w="0" w:type="auto"/>
            <w:tcBorders>
              <w:top w:val="nil"/>
              <w:left w:val="nil"/>
              <w:bottom w:val="single" w:sz="4" w:space="0" w:color="auto"/>
              <w:right w:val="single" w:sz="4" w:space="0" w:color="auto"/>
            </w:tcBorders>
            <w:shd w:val="clear" w:color="auto" w:fill="auto"/>
            <w:vAlign w:val="center"/>
            <w:hideMark/>
          </w:tcPr>
          <w:p w14:paraId="6B24D8A4" w14:textId="77777777" w:rsidR="007D5B16" w:rsidRPr="007D5B16" w:rsidRDefault="007D5B16" w:rsidP="007D5B16">
            <w:pPr>
              <w:jc w:val="center"/>
              <w:rPr>
                <w:color w:val="000000"/>
                <w:sz w:val="20"/>
                <w:szCs w:val="20"/>
              </w:rPr>
            </w:pPr>
            <w:r w:rsidRPr="007D5B16">
              <w:rPr>
                <w:color w:val="000000"/>
                <w:sz w:val="20"/>
                <w:szCs w:val="20"/>
              </w:rPr>
              <w:t>7,39</w:t>
            </w:r>
          </w:p>
        </w:tc>
        <w:tc>
          <w:tcPr>
            <w:tcW w:w="0" w:type="auto"/>
            <w:tcBorders>
              <w:top w:val="nil"/>
              <w:left w:val="nil"/>
              <w:bottom w:val="single" w:sz="4" w:space="0" w:color="auto"/>
              <w:right w:val="single" w:sz="4" w:space="0" w:color="auto"/>
            </w:tcBorders>
            <w:shd w:val="clear" w:color="auto" w:fill="auto"/>
            <w:vAlign w:val="center"/>
            <w:hideMark/>
          </w:tcPr>
          <w:p w14:paraId="7F980BC7" w14:textId="77777777" w:rsidR="007D5B16" w:rsidRPr="007D5B16" w:rsidRDefault="007D5B16" w:rsidP="007D5B16">
            <w:pPr>
              <w:jc w:val="center"/>
              <w:rPr>
                <w:color w:val="000000"/>
                <w:sz w:val="20"/>
                <w:szCs w:val="20"/>
              </w:rPr>
            </w:pPr>
            <w:r w:rsidRPr="007D5B16">
              <w:rPr>
                <w:color w:val="000000"/>
                <w:sz w:val="20"/>
                <w:szCs w:val="20"/>
              </w:rPr>
              <w:t>9,12</w:t>
            </w:r>
          </w:p>
        </w:tc>
        <w:tc>
          <w:tcPr>
            <w:tcW w:w="0" w:type="auto"/>
            <w:tcBorders>
              <w:top w:val="nil"/>
              <w:left w:val="nil"/>
              <w:bottom w:val="single" w:sz="4" w:space="0" w:color="auto"/>
              <w:right w:val="single" w:sz="4" w:space="0" w:color="auto"/>
            </w:tcBorders>
            <w:shd w:val="clear" w:color="auto" w:fill="auto"/>
            <w:vAlign w:val="center"/>
            <w:hideMark/>
          </w:tcPr>
          <w:p w14:paraId="0708C968" w14:textId="77777777" w:rsidR="007D5B16" w:rsidRPr="007D5B16" w:rsidRDefault="007D5B16" w:rsidP="007D5B16">
            <w:pPr>
              <w:jc w:val="center"/>
              <w:rPr>
                <w:color w:val="000000"/>
                <w:sz w:val="20"/>
                <w:szCs w:val="20"/>
              </w:rPr>
            </w:pPr>
            <w:r w:rsidRPr="007D5B16">
              <w:rPr>
                <w:color w:val="000000"/>
                <w:sz w:val="20"/>
                <w:szCs w:val="20"/>
              </w:rPr>
              <w:t>9,12</w:t>
            </w:r>
          </w:p>
        </w:tc>
        <w:tc>
          <w:tcPr>
            <w:tcW w:w="0" w:type="auto"/>
            <w:tcBorders>
              <w:top w:val="nil"/>
              <w:left w:val="nil"/>
              <w:bottom w:val="single" w:sz="4" w:space="0" w:color="auto"/>
              <w:right w:val="single" w:sz="4" w:space="0" w:color="auto"/>
            </w:tcBorders>
            <w:shd w:val="clear" w:color="auto" w:fill="auto"/>
            <w:vAlign w:val="center"/>
            <w:hideMark/>
          </w:tcPr>
          <w:p w14:paraId="772354D9" w14:textId="77777777" w:rsidR="007D5B16" w:rsidRPr="007D5B16" w:rsidRDefault="007D5B16" w:rsidP="007D5B16">
            <w:pPr>
              <w:jc w:val="center"/>
              <w:rPr>
                <w:color w:val="000000"/>
                <w:sz w:val="20"/>
                <w:szCs w:val="20"/>
              </w:rPr>
            </w:pPr>
            <w:r w:rsidRPr="007D5B16">
              <w:rPr>
                <w:color w:val="000000"/>
                <w:sz w:val="20"/>
                <w:szCs w:val="20"/>
              </w:rPr>
              <w:t>9,12</w:t>
            </w:r>
          </w:p>
        </w:tc>
        <w:tc>
          <w:tcPr>
            <w:tcW w:w="0" w:type="auto"/>
            <w:tcBorders>
              <w:top w:val="nil"/>
              <w:left w:val="nil"/>
              <w:bottom w:val="single" w:sz="4" w:space="0" w:color="auto"/>
              <w:right w:val="single" w:sz="4" w:space="0" w:color="auto"/>
            </w:tcBorders>
            <w:shd w:val="clear" w:color="auto" w:fill="auto"/>
            <w:vAlign w:val="center"/>
            <w:hideMark/>
          </w:tcPr>
          <w:p w14:paraId="217B0045" w14:textId="77777777" w:rsidR="007D5B16" w:rsidRPr="007D5B16" w:rsidRDefault="007D5B16" w:rsidP="007D5B16">
            <w:pPr>
              <w:jc w:val="center"/>
              <w:rPr>
                <w:color w:val="000000"/>
                <w:sz w:val="20"/>
                <w:szCs w:val="20"/>
              </w:rPr>
            </w:pPr>
            <w:r w:rsidRPr="007D5B16">
              <w:rPr>
                <w:color w:val="000000"/>
                <w:sz w:val="20"/>
                <w:szCs w:val="20"/>
              </w:rPr>
              <w:t>9,12</w:t>
            </w:r>
          </w:p>
        </w:tc>
        <w:tc>
          <w:tcPr>
            <w:tcW w:w="0" w:type="auto"/>
            <w:tcBorders>
              <w:top w:val="nil"/>
              <w:left w:val="nil"/>
              <w:bottom w:val="single" w:sz="4" w:space="0" w:color="auto"/>
              <w:right w:val="single" w:sz="4" w:space="0" w:color="auto"/>
            </w:tcBorders>
            <w:shd w:val="clear" w:color="auto" w:fill="auto"/>
            <w:vAlign w:val="center"/>
            <w:hideMark/>
          </w:tcPr>
          <w:p w14:paraId="06C61F3A" w14:textId="77777777" w:rsidR="007D5B16" w:rsidRPr="007D5B16" w:rsidRDefault="007D5B16" w:rsidP="007D5B16">
            <w:pPr>
              <w:jc w:val="center"/>
              <w:rPr>
                <w:color w:val="000000"/>
                <w:sz w:val="20"/>
                <w:szCs w:val="20"/>
              </w:rPr>
            </w:pPr>
            <w:r w:rsidRPr="007D5B16">
              <w:rPr>
                <w:color w:val="000000"/>
                <w:sz w:val="20"/>
                <w:szCs w:val="20"/>
              </w:rPr>
              <w:t>9,12</w:t>
            </w:r>
          </w:p>
        </w:tc>
      </w:tr>
      <w:tr w:rsidR="007D5B16" w:rsidRPr="007D5B16" w14:paraId="7A9D9077"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5BA9CD5" w14:textId="77777777" w:rsidR="007D5B16" w:rsidRPr="007D5B16" w:rsidRDefault="007D5B16" w:rsidP="007D5B16">
            <w:pPr>
              <w:jc w:val="center"/>
              <w:rPr>
                <w:color w:val="000000"/>
                <w:sz w:val="20"/>
                <w:szCs w:val="20"/>
              </w:rPr>
            </w:pPr>
            <w:r w:rsidRPr="007D5B16">
              <w:rPr>
                <w:color w:val="000000"/>
                <w:sz w:val="20"/>
                <w:szCs w:val="20"/>
              </w:rPr>
              <w:t>Микрорайон 4.</w:t>
            </w:r>
          </w:p>
        </w:tc>
        <w:tc>
          <w:tcPr>
            <w:tcW w:w="0" w:type="auto"/>
            <w:tcBorders>
              <w:top w:val="nil"/>
              <w:left w:val="nil"/>
              <w:bottom w:val="single" w:sz="4" w:space="0" w:color="auto"/>
              <w:right w:val="single" w:sz="4" w:space="0" w:color="auto"/>
            </w:tcBorders>
            <w:shd w:val="clear" w:color="auto" w:fill="auto"/>
            <w:vAlign w:val="center"/>
            <w:hideMark/>
          </w:tcPr>
          <w:p w14:paraId="731F805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A8BE8E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47257C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19D7AA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7735F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55DB0F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65A35E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DD33CEE" w14:textId="77777777" w:rsidR="007D5B16" w:rsidRPr="007D5B16" w:rsidRDefault="007D5B16" w:rsidP="007D5B16">
            <w:pPr>
              <w:jc w:val="center"/>
              <w:rPr>
                <w:color w:val="000000"/>
                <w:sz w:val="20"/>
                <w:szCs w:val="20"/>
              </w:rPr>
            </w:pPr>
            <w:r w:rsidRPr="007D5B16">
              <w:rPr>
                <w:color w:val="000000"/>
                <w:sz w:val="20"/>
                <w:szCs w:val="20"/>
              </w:rPr>
              <w:t>1,38</w:t>
            </w:r>
          </w:p>
        </w:tc>
        <w:tc>
          <w:tcPr>
            <w:tcW w:w="0" w:type="auto"/>
            <w:tcBorders>
              <w:top w:val="nil"/>
              <w:left w:val="nil"/>
              <w:bottom w:val="single" w:sz="4" w:space="0" w:color="auto"/>
              <w:right w:val="single" w:sz="4" w:space="0" w:color="auto"/>
            </w:tcBorders>
            <w:shd w:val="clear" w:color="auto" w:fill="auto"/>
            <w:vAlign w:val="center"/>
            <w:hideMark/>
          </w:tcPr>
          <w:p w14:paraId="3BD55805" w14:textId="77777777" w:rsidR="007D5B16" w:rsidRPr="007D5B16" w:rsidRDefault="007D5B16" w:rsidP="007D5B16">
            <w:pPr>
              <w:jc w:val="center"/>
              <w:rPr>
                <w:color w:val="000000"/>
                <w:sz w:val="20"/>
                <w:szCs w:val="20"/>
              </w:rPr>
            </w:pPr>
            <w:r w:rsidRPr="007D5B16">
              <w:rPr>
                <w:color w:val="000000"/>
                <w:sz w:val="20"/>
                <w:szCs w:val="20"/>
              </w:rPr>
              <w:t>1,38</w:t>
            </w:r>
          </w:p>
        </w:tc>
        <w:tc>
          <w:tcPr>
            <w:tcW w:w="0" w:type="auto"/>
            <w:tcBorders>
              <w:top w:val="nil"/>
              <w:left w:val="nil"/>
              <w:bottom w:val="single" w:sz="4" w:space="0" w:color="auto"/>
              <w:right w:val="single" w:sz="4" w:space="0" w:color="auto"/>
            </w:tcBorders>
            <w:shd w:val="clear" w:color="auto" w:fill="auto"/>
            <w:vAlign w:val="center"/>
            <w:hideMark/>
          </w:tcPr>
          <w:p w14:paraId="029E7E54" w14:textId="77777777" w:rsidR="007D5B16" w:rsidRPr="007D5B16" w:rsidRDefault="007D5B16" w:rsidP="007D5B16">
            <w:pPr>
              <w:jc w:val="center"/>
              <w:rPr>
                <w:color w:val="000000"/>
                <w:sz w:val="20"/>
                <w:szCs w:val="20"/>
              </w:rPr>
            </w:pPr>
            <w:r w:rsidRPr="007D5B16">
              <w:rPr>
                <w:color w:val="000000"/>
                <w:sz w:val="20"/>
                <w:szCs w:val="20"/>
              </w:rPr>
              <w:t>1,38</w:t>
            </w:r>
          </w:p>
        </w:tc>
        <w:tc>
          <w:tcPr>
            <w:tcW w:w="0" w:type="auto"/>
            <w:tcBorders>
              <w:top w:val="nil"/>
              <w:left w:val="nil"/>
              <w:bottom w:val="single" w:sz="4" w:space="0" w:color="auto"/>
              <w:right w:val="single" w:sz="4" w:space="0" w:color="auto"/>
            </w:tcBorders>
            <w:shd w:val="clear" w:color="auto" w:fill="auto"/>
            <w:vAlign w:val="center"/>
            <w:hideMark/>
          </w:tcPr>
          <w:p w14:paraId="15610D12" w14:textId="77777777" w:rsidR="007D5B16" w:rsidRPr="007D5B16" w:rsidRDefault="007D5B16" w:rsidP="007D5B16">
            <w:pPr>
              <w:jc w:val="center"/>
              <w:rPr>
                <w:color w:val="000000"/>
                <w:sz w:val="20"/>
                <w:szCs w:val="20"/>
              </w:rPr>
            </w:pPr>
            <w:r w:rsidRPr="007D5B16">
              <w:rPr>
                <w:color w:val="000000"/>
                <w:sz w:val="20"/>
                <w:szCs w:val="20"/>
              </w:rPr>
              <w:t>1,38</w:t>
            </w:r>
          </w:p>
        </w:tc>
        <w:tc>
          <w:tcPr>
            <w:tcW w:w="0" w:type="auto"/>
            <w:tcBorders>
              <w:top w:val="nil"/>
              <w:left w:val="nil"/>
              <w:bottom w:val="single" w:sz="4" w:space="0" w:color="auto"/>
              <w:right w:val="single" w:sz="4" w:space="0" w:color="auto"/>
            </w:tcBorders>
            <w:shd w:val="clear" w:color="auto" w:fill="auto"/>
            <w:vAlign w:val="center"/>
            <w:hideMark/>
          </w:tcPr>
          <w:p w14:paraId="473F39FE" w14:textId="77777777" w:rsidR="007D5B16" w:rsidRPr="007D5B16" w:rsidRDefault="007D5B16" w:rsidP="007D5B16">
            <w:pPr>
              <w:jc w:val="center"/>
              <w:rPr>
                <w:color w:val="000000"/>
                <w:sz w:val="20"/>
                <w:szCs w:val="20"/>
              </w:rPr>
            </w:pPr>
            <w:r w:rsidRPr="007D5B16">
              <w:rPr>
                <w:color w:val="000000"/>
                <w:sz w:val="20"/>
                <w:szCs w:val="20"/>
              </w:rPr>
              <w:t>1,38</w:t>
            </w:r>
          </w:p>
        </w:tc>
        <w:tc>
          <w:tcPr>
            <w:tcW w:w="0" w:type="auto"/>
            <w:tcBorders>
              <w:top w:val="nil"/>
              <w:left w:val="nil"/>
              <w:bottom w:val="single" w:sz="4" w:space="0" w:color="auto"/>
              <w:right w:val="single" w:sz="4" w:space="0" w:color="auto"/>
            </w:tcBorders>
            <w:shd w:val="clear" w:color="auto" w:fill="auto"/>
            <w:vAlign w:val="center"/>
            <w:hideMark/>
          </w:tcPr>
          <w:p w14:paraId="5FA09692" w14:textId="77777777" w:rsidR="007D5B16" w:rsidRPr="007D5B16" w:rsidRDefault="007D5B16" w:rsidP="007D5B16">
            <w:pPr>
              <w:jc w:val="center"/>
              <w:rPr>
                <w:color w:val="000000"/>
                <w:sz w:val="20"/>
                <w:szCs w:val="20"/>
              </w:rPr>
            </w:pPr>
            <w:r w:rsidRPr="007D5B16">
              <w:rPr>
                <w:color w:val="000000"/>
                <w:sz w:val="20"/>
                <w:szCs w:val="20"/>
              </w:rPr>
              <w:t>1,38</w:t>
            </w:r>
          </w:p>
        </w:tc>
        <w:tc>
          <w:tcPr>
            <w:tcW w:w="0" w:type="auto"/>
            <w:tcBorders>
              <w:top w:val="nil"/>
              <w:left w:val="nil"/>
              <w:bottom w:val="single" w:sz="4" w:space="0" w:color="auto"/>
              <w:right w:val="single" w:sz="4" w:space="0" w:color="auto"/>
            </w:tcBorders>
            <w:shd w:val="clear" w:color="auto" w:fill="auto"/>
            <w:vAlign w:val="center"/>
            <w:hideMark/>
          </w:tcPr>
          <w:p w14:paraId="2EBD3BF4" w14:textId="77777777" w:rsidR="007D5B16" w:rsidRPr="007D5B16" w:rsidRDefault="007D5B16" w:rsidP="007D5B16">
            <w:pPr>
              <w:jc w:val="center"/>
              <w:rPr>
                <w:color w:val="000000"/>
                <w:sz w:val="20"/>
                <w:szCs w:val="20"/>
              </w:rPr>
            </w:pPr>
            <w:r w:rsidRPr="007D5B16">
              <w:rPr>
                <w:color w:val="000000"/>
                <w:sz w:val="20"/>
                <w:szCs w:val="20"/>
              </w:rPr>
              <w:t>1,38</w:t>
            </w:r>
          </w:p>
        </w:tc>
        <w:tc>
          <w:tcPr>
            <w:tcW w:w="0" w:type="auto"/>
            <w:tcBorders>
              <w:top w:val="nil"/>
              <w:left w:val="nil"/>
              <w:bottom w:val="single" w:sz="4" w:space="0" w:color="auto"/>
              <w:right w:val="single" w:sz="4" w:space="0" w:color="auto"/>
            </w:tcBorders>
            <w:shd w:val="clear" w:color="auto" w:fill="auto"/>
            <w:vAlign w:val="center"/>
            <w:hideMark/>
          </w:tcPr>
          <w:p w14:paraId="2CB1BC1C" w14:textId="77777777" w:rsidR="007D5B16" w:rsidRPr="007D5B16" w:rsidRDefault="007D5B16" w:rsidP="007D5B16">
            <w:pPr>
              <w:jc w:val="center"/>
              <w:rPr>
                <w:color w:val="000000"/>
                <w:sz w:val="20"/>
                <w:szCs w:val="20"/>
              </w:rPr>
            </w:pPr>
            <w:r w:rsidRPr="007D5B16">
              <w:rPr>
                <w:color w:val="000000"/>
                <w:sz w:val="20"/>
                <w:szCs w:val="20"/>
              </w:rPr>
              <w:t>1,38</w:t>
            </w:r>
          </w:p>
        </w:tc>
        <w:tc>
          <w:tcPr>
            <w:tcW w:w="0" w:type="auto"/>
            <w:tcBorders>
              <w:top w:val="nil"/>
              <w:left w:val="nil"/>
              <w:bottom w:val="single" w:sz="4" w:space="0" w:color="auto"/>
              <w:right w:val="single" w:sz="4" w:space="0" w:color="auto"/>
            </w:tcBorders>
            <w:shd w:val="clear" w:color="auto" w:fill="auto"/>
            <w:vAlign w:val="center"/>
            <w:hideMark/>
          </w:tcPr>
          <w:p w14:paraId="398A480D" w14:textId="77777777" w:rsidR="007D5B16" w:rsidRPr="007D5B16" w:rsidRDefault="007D5B16" w:rsidP="007D5B16">
            <w:pPr>
              <w:jc w:val="center"/>
              <w:rPr>
                <w:color w:val="000000"/>
                <w:sz w:val="20"/>
                <w:szCs w:val="20"/>
              </w:rPr>
            </w:pPr>
            <w:r w:rsidRPr="007D5B16">
              <w:rPr>
                <w:color w:val="000000"/>
                <w:sz w:val="20"/>
                <w:szCs w:val="20"/>
              </w:rPr>
              <w:t>1,38</w:t>
            </w:r>
          </w:p>
        </w:tc>
        <w:tc>
          <w:tcPr>
            <w:tcW w:w="0" w:type="auto"/>
            <w:tcBorders>
              <w:top w:val="nil"/>
              <w:left w:val="nil"/>
              <w:bottom w:val="single" w:sz="4" w:space="0" w:color="auto"/>
              <w:right w:val="single" w:sz="4" w:space="0" w:color="auto"/>
            </w:tcBorders>
            <w:shd w:val="clear" w:color="auto" w:fill="auto"/>
            <w:vAlign w:val="center"/>
            <w:hideMark/>
          </w:tcPr>
          <w:p w14:paraId="08FAF850" w14:textId="77777777" w:rsidR="007D5B16" w:rsidRPr="007D5B16" w:rsidRDefault="007D5B16" w:rsidP="007D5B16">
            <w:pPr>
              <w:jc w:val="center"/>
              <w:rPr>
                <w:color w:val="000000"/>
                <w:sz w:val="20"/>
                <w:szCs w:val="20"/>
              </w:rPr>
            </w:pPr>
            <w:r w:rsidRPr="007D5B16">
              <w:rPr>
                <w:color w:val="000000"/>
                <w:sz w:val="20"/>
                <w:szCs w:val="20"/>
              </w:rPr>
              <w:t>1,38</w:t>
            </w:r>
          </w:p>
        </w:tc>
        <w:tc>
          <w:tcPr>
            <w:tcW w:w="0" w:type="auto"/>
            <w:tcBorders>
              <w:top w:val="nil"/>
              <w:left w:val="nil"/>
              <w:bottom w:val="single" w:sz="4" w:space="0" w:color="auto"/>
              <w:right w:val="single" w:sz="4" w:space="0" w:color="auto"/>
            </w:tcBorders>
            <w:shd w:val="clear" w:color="auto" w:fill="auto"/>
            <w:vAlign w:val="center"/>
            <w:hideMark/>
          </w:tcPr>
          <w:p w14:paraId="1F14C385" w14:textId="77777777" w:rsidR="007D5B16" w:rsidRPr="007D5B16" w:rsidRDefault="007D5B16" w:rsidP="007D5B16">
            <w:pPr>
              <w:jc w:val="center"/>
              <w:rPr>
                <w:color w:val="000000"/>
                <w:sz w:val="20"/>
                <w:szCs w:val="20"/>
              </w:rPr>
            </w:pPr>
            <w:r w:rsidRPr="007D5B16">
              <w:rPr>
                <w:color w:val="000000"/>
                <w:sz w:val="20"/>
                <w:szCs w:val="20"/>
              </w:rPr>
              <w:t>1,38</w:t>
            </w:r>
          </w:p>
        </w:tc>
      </w:tr>
      <w:tr w:rsidR="007D5B16" w:rsidRPr="007D5B16" w14:paraId="0D8C7AD5"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9BC2C8E" w14:textId="77777777" w:rsidR="007D5B16" w:rsidRPr="007D5B16" w:rsidRDefault="007D5B16" w:rsidP="007D5B16">
            <w:pPr>
              <w:jc w:val="center"/>
              <w:rPr>
                <w:color w:val="000000"/>
                <w:sz w:val="20"/>
                <w:szCs w:val="20"/>
              </w:rPr>
            </w:pPr>
            <w:r w:rsidRPr="007D5B16">
              <w:rPr>
                <w:color w:val="000000"/>
                <w:sz w:val="20"/>
                <w:szCs w:val="20"/>
              </w:rPr>
              <w:t>Микрорайон 41.</w:t>
            </w:r>
          </w:p>
        </w:tc>
        <w:tc>
          <w:tcPr>
            <w:tcW w:w="0" w:type="auto"/>
            <w:tcBorders>
              <w:top w:val="nil"/>
              <w:left w:val="nil"/>
              <w:bottom w:val="single" w:sz="4" w:space="0" w:color="auto"/>
              <w:right w:val="single" w:sz="4" w:space="0" w:color="auto"/>
            </w:tcBorders>
            <w:shd w:val="clear" w:color="auto" w:fill="auto"/>
            <w:vAlign w:val="center"/>
            <w:hideMark/>
          </w:tcPr>
          <w:p w14:paraId="1305F8D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728EF6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87445D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FA713C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7AEA39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1C7B49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5672C8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22397DF" w14:textId="77777777" w:rsidR="007D5B16" w:rsidRPr="007D5B16" w:rsidRDefault="007D5B16" w:rsidP="007D5B16">
            <w:pPr>
              <w:jc w:val="center"/>
              <w:rPr>
                <w:color w:val="000000"/>
                <w:sz w:val="20"/>
                <w:szCs w:val="20"/>
              </w:rPr>
            </w:pPr>
            <w:r w:rsidRPr="007D5B16">
              <w:rPr>
                <w:color w:val="000000"/>
                <w:sz w:val="20"/>
                <w:szCs w:val="20"/>
              </w:rPr>
              <w:t>0,34</w:t>
            </w:r>
          </w:p>
        </w:tc>
        <w:tc>
          <w:tcPr>
            <w:tcW w:w="0" w:type="auto"/>
            <w:tcBorders>
              <w:top w:val="nil"/>
              <w:left w:val="nil"/>
              <w:bottom w:val="single" w:sz="4" w:space="0" w:color="auto"/>
              <w:right w:val="single" w:sz="4" w:space="0" w:color="auto"/>
            </w:tcBorders>
            <w:shd w:val="clear" w:color="auto" w:fill="auto"/>
            <w:vAlign w:val="center"/>
            <w:hideMark/>
          </w:tcPr>
          <w:p w14:paraId="0A8630A3" w14:textId="77777777" w:rsidR="007D5B16" w:rsidRPr="007D5B16" w:rsidRDefault="007D5B16" w:rsidP="007D5B16">
            <w:pPr>
              <w:jc w:val="center"/>
              <w:rPr>
                <w:color w:val="000000"/>
                <w:sz w:val="20"/>
                <w:szCs w:val="20"/>
              </w:rPr>
            </w:pPr>
            <w:r w:rsidRPr="007D5B16">
              <w:rPr>
                <w:color w:val="000000"/>
                <w:sz w:val="20"/>
                <w:szCs w:val="20"/>
              </w:rPr>
              <w:t>0,34</w:t>
            </w:r>
          </w:p>
        </w:tc>
        <w:tc>
          <w:tcPr>
            <w:tcW w:w="0" w:type="auto"/>
            <w:tcBorders>
              <w:top w:val="nil"/>
              <w:left w:val="nil"/>
              <w:bottom w:val="single" w:sz="4" w:space="0" w:color="auto"/>
              <w:right w:val="single" w:sz="4" w:space="0" w:color="auto"/>
            </w:tcBorders>
            <w:shd w:val="clear" w:color="auto" w:fill="auto"/>
            <w:vAlign w:val="center"/>
            <w:hideMark/>
          </w:tcPr>
          <w:p w14:paraId="5904A2E6" w14:textId="77777777" w:rsidR="007D5B16" w:rsidRPr="007D5B16" w:rsidRDefault="007D5B16" w:rsidP="007D5B16">
            <w:pPr>
              <w:jc w:val="center"/>
              <w:rPr>
                <w:color w:val="000000"/>
                <w:sz w:val="20"/>
                <w:szCs w:val="20"/>
              </w:rPr>
            </w:pPr>
            <w:r w:rsidRPr="007D5B16">
              <w:rPr>
                <w:color w:val="000000"/>
                <w:sz w:val="20"/>
                <w:szCs w:val="20"/>
              </w:rPr>
              <w:t>0,34</w:t>
            </w:r>
          </w:p>
        </w:tc>
        <w:tc>
          <w:tcPr>
            <w:tcW w:w="0" w:type="auto"/>
            <w:tcBorders>
              <w:top w:val="nil"/>
              <w:left w:val="nil"/>
              <w:bottom w:val="single" w:sz="4" w:space="0" w:color="auto"/>
              <w:right w:val="single" w:sz="4" w:space="0" w:color="auto"/>
            </w:tcBorders>
            <w:shd w:val="clear" w:color="auto" w:fill="auto"/>
            <w:vAlign w:val="center"/>
            <w:hideMark/>
          </w:tcPr>
          <w:p w14:paraId="21EA288C" w14:textId="77777777" w:rsidR="007D5B16" w:rsidRPr="007D5B16" w:rsidRDefault="007D5B16" w:rsidP="007D5B16">
            <w:pPr>
              <w:jc w:val="center"/>
              <w:rPr>
                <w:color w:val="000000"/>
                <w:sz w:val="20"/>
                <w:szCs w:val="20"/>
              </w:rPr>
            </w:pPr>
            <w:r w:rsidRPr="007D5B16">
              <w:rPr>
                <w:color w:val="000000"/>
                <w:sz w:val="20"/>
                <w:szCs w:val="20"/>
              </w:rPr>
              <w:t>0,34</w:t>
            </w:r>
          </w:p>
        </w:tc>
        <w:tc>
          <w:tcPr>
            <w:tcW w:w="0" w:type="auto"/>
            <w:tcBorders>
              <w:top w:val="nil"/>
              <w:left w:val="nil"/>
              <w:bottom w:val="single" w:sz="4" w:space="0" w:color="auto"/>
              <w:right w:val="single" w:sz="4" w:space="0" w:color="auto"/>
            </w:tcBorders>
            <w:shd w:val="clear" w:color="auto" w:fill="auto"/>
            <w:vAlign w:val="center"/>
            <w:hideMark/>
          </w:tcPr>
          <w:p w14:paraId="2F225847" w14:textId="77777777" w:rsidR="007D5B16" w:rsidRPr="007D5B16" w:rsidRDefault="007D5B16" w:rsidP="007D5B16">
            <w:pPr>
              <w:jc w:val="center"/>
              <w:rPr>
                <w:color w:val="000000"/>
                <w:sz w:val="20"/>
                <w:szCs w:val="20"/>
              </w:rPr>
            </w:pPr>
            <w:r w:rsidRPr="007D5B16">
              <w:rPr>
                <w:color w:val="000000"/>
                <w:sz w:val="20"/>
                <w:szCs w:val="20"/>
              </w:rPr>
              <w:t>0,34</w:t>
            </w:r>
          </w:p>
        </w:tc>
        <w:tc>
          <w:tcPr>
            <w:tcW w:w="0" w:type="auto"/>
            <w:tcBorders>
              <w:top w:val="nil"/>
              <w:left w:val="nil"/>
              <w:bottom w:val="single" w:sz="4" w:space="0" w:color="auto"/>
              <w:right w:val="single" w:sz="4" w:space="0" w:color="auto"/>
            </w:tcBorders>
            <w:shd w:val="clear" w:color="auto" w:fill="auto"/>
            <w:vAlign w:val="center"/>
            <w:hideMark/>
          </w:tcPr>
          <w:p w14:paraId="53A17854" w14:textId="77777777" w:rsidR="007D5B16" w:rsidRPr="007D5B16" w:rsidRDefault="007D5B16" w:rsidP="007D5B16">
            <w:pPr>
              <w:jc w:val="center"/>
              <w:rPr>
                <w:color w:val="000000"/>
                <w:sz w:val="20"/>
                <w:szCs w:val="20"/>
              </w:rPr>
            </w:pPr>
            <w:r w:rsidRPr="007D5B16">
              <w:rPr>
                <w:color w:val="000000"/>
                <w:sz w:val="20"/>
                <w:szCs w:val="20"/>
              </w:rPr>
              <w:t>0,34</w:t>
            </w:r>
          </w:p>
        </w:tc>
        <w:tc>
          <w:tcPr>
            <w:tcW w:w="0" w:type="auto"/>
            <w:tcBorders>
              <w:top w:val="nil"/>
              <w:left w:val="nil"/>
              <w:bottom w:val="single" w:sz="4" w:space="0" w:color="auto"/>
              <w:right w:val="single" w:sz="4" w:space="0" w:color="auto"/>
            </w:tcBorders>
            <w:shd w:val="clear" w:color="auto" w:fill="auto"/>
            <w:vAlign w:val="center"/>
            <w:hideMark/>
          </w:tcPr>
          <w:p w14:paraId="749214DD" w14:textId="77777777" w:rsidR="007D5B16" w:rsidRPr="007D5B16" w:rsidRDefault="007D5B16" w:rsidP="007D5B16">
            <w:pPr>
              <w:jc w:val="center"/>
              <w:rPr>
                <w:color w:val="000000"/>
                <w:sz w:val="20"/>
                <w:szCs w:val="20"/>
              </w:rPr>
            </w:pPr>
            <w:r w:rsidRPr="007D5B16">
              <w:rPr>
                <w:color w:val="000000"/>
                <w:sz w:val="20"/>
                <w:szCs w:val="20"/>
              </w:rPr>
              <w:t>0,41</w:t>
            </w:r>
          </w:p>
        </w:tc>
        <w:tc>
          <w:tcPr>
            <w:tcW w:w="0" w:type="auto"/>
            <w:tcBorders>
              <w:top w:val="nil"/>
              <w:left w:val="nil"/>
              <w:bottom w:val="single" w:sz="4" w:space="0" w:color="auto"/>
              <w:right w:val="single" w:sz="4" w:space="0" w:color="auto"/>
            </w:tcBorders>
            <w:shd w:val="clear" w:color="auto" w:fill="auto"/>
            <w:vAlign w:val="center"/>
            <w:hideMark/>
          </w:tcPr>
          <w:p w14:paraId="23376723" w14:textId="77777777" w:rsidR="007D5B16" w:rsidRPr="007D5B16" w:rsidRDefault="007D5B16" w:rsidP="007D5B16">
            <w:pPr>
              <w:jc w:val="center"/>
              <w:rPr>
                <w:color w:val="000000"/>
                <w:sz w:val="20"/>
                <w:szCs w:val="20"/>
              </w:rPr>
            </w:pPr>
            <w:r w:rsidRPr="007D5B16">
              <w:rPr>
                <w:color w:val="000000"/>
                <w:sz w:val="20"/>
                <w:szCs w:val="20"/>
              </w:rPr>
              <w:t>0,41</w:t>
            </w:r>
          </w:p>
        </w:tc>
        <w:tc>
          <w:tcPr>
            <w:tcW w:w="0" w:type="auto"/>
            <w:tcBorders>
              <w:top w:val="nil"/>
              <w:left w:val="nil"/>
              <w:bottom w:val="single" w:sz="4" w:space="0" w:color="auto"/>
              <w:right w:val="single" w:sz="4" w:space="0" w:color="auto"/>
            </w:tcBorders>
            <w:shd w:val="clear" w:color="auto" w:fill="auto"/>
            <w:vAlign w:val="center"/>
            <w:hideMark/>
          </w:tcPr>
          <w:p w14:paraId="1F7C5F24" w14:textId="77777777" w:rsidR="007D5B16" w:rsidRPr="007D5B16" w:rsidRDefault="007D5B16" w:rsidP="007D5B16">
            <w:pPr>
              <w:jc w:val="center"/>
              <w:rPr>
                <w:color w:val="000000"/>
                <w:sz w:val="20"/>
                <w:szCs w:val="20"/>
              </w:rPr>
            </w:pPr>
            <w:r w:rsidRPr="007D5B16">
              <w:rPr>
                <w:color w:val="000000"/>
                <w:sz w:val="20"/>
                <w:szCs w:val="20"/>
              </w:rPr>
              <w:t>0,41</w:t>
            </w:r>
          </w:p>
        </w:tc>
        <w:tc>
          <w:tcPr>
            <w:tcW w:w="0" w:type="auto"/>
            <w:tcBorders>
              <w:top w:val="nil"/>
              <w:left w:val="nil"/>
              <w:bottom w:val="single" w:sz="4" w:space="0" w:color="auto"/>
              <w:right w:val="single" w:sz="4" w:space="0" w:color="auto"/>
            </w:tcBorders>
            <w:shd w:val="clear" w:color="auto" w:fill="auto"/>
            <w:vAlign w:val="center"/>
            <w:hideMark/>
          </w:tcPr>
          <w:p w14:paraId="015AAF1D" w14:textId="77777777" w:rsidR="007D5B16" w:rsidRPr="007D5B16" w:rsidRDefault="007D5B16" w:rsidP="007D5B16">
            <w:pPr>
              <w:jc w:val="center"/>
              <w:rPr>
                <w:color w:val="000000"/>
                <w:sz w:val="20"/>
                <w:szCs w:val="20"/>
              </w:rPr>
            </w:pPr>
            <w:r w:rsidRPr="007D5B16">
              <w:rPr>
                <w:color w:val="000000"/>
                <w:sz w:val="20"/>
                <w:szCs w:val="20"/>
              </w:rPr>
              <w:t>0,41</w:t>
            </w:r>
          </w:p>
        </w:tc>
        <w:tc>
          <w:tcPr>
            <w:tcW w:w="0" w:type="auto"/>
            <w:tcBorders>
              <w:top w:val="nil"/>
              <w:left w:val="nil"/>
              <w:bottom w:val="single" w:sz="4" w:space="0" w:color="auto"/>
              <w:right w:val="single" w:sz="4" w:space="0" w:color="auto"/>
            </w:tcBorders>
            <w:shd w:val="clear" w:color="auto" w:fill="auto"/>
            <w:vAlign w:val="center"/>
            <w:hideMark/>
          </w:tcPr>
          <w:p w14:paraId="0EFCA682" w14:textId="77777777" w:rsidR="007D5B16" w:rsidRPr="007D5B16" w:rsidRDefault="007D5B16" w:rsidP="007D5B16">
            <w:pPr>
              <w:jc w:val="center"/>
              <w:rPr>
                <w:color w:val="000000"/>
                <w:sz w:val="20"/>
                <w:szCs w:val="20"/>
              </w:rPr>
            </w:pPr>
            <w:r w:rsidRPr="007D5B16">
              <w:rPr>
                <w:color w:val="000000"/>
                <w:sz w:val="20"/>
                <w:szCs w:val="20"/>
              </w:rPr>
              <w:t>0,41</w:t>
            </w:r>
          </w:p>
        </w:tc>
      </w:tr>
      <w:tr w:rsidR="007D5B16" w:rsidRPr="007D5B16" w14:paraId="42E0630E"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15105CC" w14:textId="77777777" w:rsidR="007D5B16" w:rsidRPr="007D5B16" w:rsidRDefault="007D5B16" w:rsidP="007D5B16">
            <w:pPr>
              <w:jc w:val="center"/>
              <w:rPr>
                <w:color w:val="000000"/>
                <w:sz w:val="20"/>
                <w:szCs w:val="20"/>
              </w:rPr>
            </w:pPr>
            <w:r w:rsidRPr="007D5B16">
              <w:rPr>
                <w:color w:val="000000"/>
                <w:sz w:val="20"/>
                <w:szCs w:val="20"/>
              </w:rPr>
              <w:t>Микрорайон 42.</w:t>
            </w:r>
          </w:p>
        </w:tc>
        <w:tc>
          <w:tcPr>
            <w:tcW w:w="0" w:type="auto"/>
            <w:tcBorders>
              <w:top w:val="nil"/>
              <w:left w:val="nil"/>
              <w:bottom w:val="single" w:sz="4" w:space="0" w:color="auto"/>
              <w:right w:val="single" w:sz="4" w:space="0" w:color="auto"/>
            </w:tcBorders>
            <w:shd w:val="clear" w:color="auto" w:fill="auto"/>
            <w:vAlign w:val="center"/>
            <w:hideMark/>
          </w:tcPr>
          <w:p w14:paraId="7C583F1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078F43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B3E289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A8FD2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005A80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0ADD1E" w14:textId="77777777" w:rsidR="007D5B16" w:rsidRPr="007D5B16" w:rsidRDefault="007D5B16" w:rsidP="007D5B16">
            <w:pPr>
              <w:jc w:val="center"/>
              <w:rPr>
                <w:color w:val="000000"/>
                <w:sz w:val="20"/>
                <w:szCs w:val="20"/>
              </w:rPr>
            </w:pPr>
            <w:r w:rsidRPr="007D5B16">
              <w:rPr>
                <w:color w:val="000000"/>
                <w:sz w:val="20"/>
                <w:szCs w:val="20"/>
              </w:rPr>
              <w:t>2,79</w:t>
            </w:r>
          </w:p>
        </w:tc>
        <w:tc>
          <w:tcPr>
            <w:tcW w:w="0" w:type="auto"/>
            <w:tcBorders>
              <w:top w:val="nil"/>
              <w:left w:val="nil"/>
              <w:bottom w:val="single" w:sz="4" w:space="0" w:color="auto"/>
              <w:right w:val="single" w:sz="4" w:space="0" w:color="auto"/>
            </w:tcBorders>
            <w:shd w:val="clear" w:color="auto" w:fill="auto"/>
            <w:vAlign w:val="center"/>
            <w:hideMark/>
          </w:tcPr>
          <w:p w14:paraId="5FD1AEED" w14:textId="77777777" w:rsidR="007D5B16" w:rsidRPr="007D5B16" w:rsidRDefault="007D5B16" w:rsidP="007D5B16">
            <w:pPr>
              <w:jc w:val="center"/>
              <w:rPr>
                <w:color w:val="000000"/>
                <w:sz w:val="20"/>
                <w:szCs w:val="20"/>
              </w:rPr>
            </w:pPr>
            <w:r w:rsidRPr="007D5B16">
              <w:rPr>
                <w:color w:val="000000"/>
                <w:sz w:val="20"/>
                <w:szCs w:val="20"/>
              </w:rPr>
              <w:t>2,79</w:t>
            </w:r>
          </w:p>
        </w:tc>
        <w:tc>
          <w:tcPr>
            <w:tcW w:w="0" w:type="auto"/>
            <w:tcBorders>
              <w:top w:val="nil"/>
              <w:left w:val="nil"/>
              <w:bottom w:val="single" w:sz="4" w:space="0" w:color="auto"/>
              <w:right w:val="single" w:sz="4" w:space="0" w:color="auto"/>
            </w:tcBorders>
            <w:shd w:val="clear" w:color="auto" w:fill="auto"/>
            <w:vAlign w:val="center"/>
            <w:hideMark/>
          </w:tcPr>
          <w:p w14:paraId="0A309870" w14:textId="77777777" w:rsidR="007D5B16" w:rsidRPr="007D5B16" w:rsidRDefault="007D5B16" w:rsidP="007D5B16">
            <w:pPr>
              <w:jc w:val="center"/>
              <w:rPr>
                <w:color w:val="000000"/>
                <w:sz w:val="20"/>
                <w:szCs w:val="20"/>
              </w:rPr>
            </w:pPr>
            <w:r w:rsidRPr="007D5B16">
              <w:rPr>
                <w:color w:val="000000"/>
                <w:sz w:val="20"/>
                <w:szCs w:val="20"/>
              </w:rPr>
              <w:t>2,79</w:t>
            </w:r>
          </w:p>
        </w:tc>
        <w:tc>
          <w:tcPr>
            <w:tcW w:w="0" w:type="auto"/>
            <w:tcBorders>
              <w:top w:val="nil"/>
              <w:left w:val="nil"/>
              <w:bottom w:val="single" w:sz="4" w:space="0" w:color="auto"/>
              <w:right w:val="single" w:sz="4" w:space="0" w:color="auto"/>
            </w:tcBorders>
            <w:shd w:val="clear" w:color="auto" w:fill="auto"/>
            <w:vAlign w:val="center"/>
            <w:hideMark/>
          </w:tcPr>
          <w:p w14:paraId="0554A81B" w14:textId="77777777" w:rsidR="007D5B16" w:rsidRPr="007D5B16" w:rsidRDefault="007D5B16" w:rsidP="007D5B16">
            <w:pPr>
              <w:jc w:val="center"/>
              <w:rPr>
                <w:color w:val="000000"/>
                <w:sz w:val="20"/>
                <w:szCs w:val="20"/>
              </w:rPr>
            </w:pPr>
            <w:r w:rsidRPr="007D5B16">
              <w:rPr>
                <w:color w:val="000000"/>
                <w:sz w:val="20"/>
                <w:szCs w:val="20"/>
              </w:rPr>
              <w:t>2,79</w:t>
            </w:r>
          </w:p>
        </w:tc>
        <w:tc>
          <w:tcPr>
            <w:tcW w:w="0" w:type="auto"/>
            <w:tcBorders>
              <w:top w:val="nil"/>
              <w:left w:val="nil"/>
              <w:bottom w:val="single" w:sz="4" w:space="0" w:color="auto"/>
              <w:right w:val="single" w:sz="4" w:space="0" w:color="auto"/>
            </w:tcBorders>
            <w:shd w:val="clear" w:color="auto" w:fill="auto"/>
            <w:vAlign w:val="center"/>
            <w:hideMark/>
          </w:tcPr>
          <w:p w14:paraId="1BC1B5C1" w14:textId="77777777" w:rsidR="007D5B16" w:rsidRPr="007D5B16" w:rsidRDefault="007D5B16" w:rsidP="007D5B16">
            <w:pPr>
              <w:jc w:val="center"/>
              <w:rPr>
                <w:color w:val="000000"/>
                <w:sz w:val="20"/>
                <w:szCs w:val="20"/>
              </w:rPr>
            </w:pPr>
            <w:r w:rsidRPr="007D5B16">
              <w:rPr>
                <w:color w:val="000000"/>
                <w:sz w:val="20"/>
                <w:szCs w:val="20"/>
              </w:rPr>
              <w:t>2,79</w:t>
            </w:r>
          </w:p>
        </w:tc>
        <w:tc>
          <w:tcPr>
            <w:tcW w:w="0" w:type="auto"/>
            <w:tcBorders>
              <w:top w:val="nil"/>
              <w:left w:val="nil"/>
              <w:bottom w:val="single" w:sz="4" w:space="0" w:color="auto"/>
              <w:right w:val="single" w:sz="4" w:space="0" w:color="auto"/>
            </w:tcBorders>
            <w:shd w:val="clear" w:color="auto" w:fill="auto"/>
            <w:vAlign w:val="center"/>
            <w:hideMark/>
          </w:tcPr>
          <w:p w14:paraId="71666B73" w14:textId="77777777" w:rsidR="007D5B16" w:rsidRPr="007D5B16" w:rsidRDefault="007D5B16" w:rsidP="007D5B16">
            <w:pPr>
              <w:jc w:val="center"/>
              <w:rPr>
                <w:color w:val="000000"/>
                <w:sz w:val="20"/>
                <w:szCs w:val="20"/>
              </w:rPr>
            </w:pPr>
            <w:r w:rsidRPr="007D5B16">
              <w:rPr>
                <w:color w:val="000000"/>
                <w:sz w:val="20"/>
                <w:szCs w:val="20"/>
              </w:rPr>
              <w:t>2,79</w:t>
            </w:r>
          </w:p>
        </w:tc>
        <w:tc>
          <w:tcPr>
            <w:tcW w:w="0" w:type="auto"/>
            <w:tcBorders>
              <w:top w:val="nil"/>
              <w:left w:val="nil"/>
              <w:bottom w:val="single" w:sz="4" w:space="0" w:color="auto"/>
              <w:right w:val="single" w:sz="4" w:space="0" w:color="auto"/>
            </w:tcBorders>
            <w:shd w:val="clear" w:color="auto" w:fill="auto"/>
            <w:vAlign w:val="center"/>
            <w:hideMark/>
          </w:tcPr>
          <w:p w14:paraId="01351FC7" w14:textId="77777777" w:rsidR="007D5B16" w:rsidRPr="007D5B16" w:rsidRDefault="007D5B16" w:rsidP="007D5B16">
            <w:pPr>
              <w:jc w:val="center"/>
              <w:rPr>
                <w:color w:val="000000"/>
                <w:sz w:val="20"/>
                <w:szCs w:val="20"/>
              </w:rPr>
            </w:pPr>
            <w:r w:rsidRPr="007D5B16">
              <w:rPr>
                <w:color w:val="000000"/>
                <w:sz w:val="20"/>
                <w:szCs w:val="20"/>
              </w:rPr>
              <w:t>2,79</w:t>
            </w:r>
          </w:p>
        </w:tc>
        <w:tc>
          <w:tcPr>
            <w:tcW w:w="0" w:type="auto"/>
            <w:tcBorders>
              <w:top w:val="nil"/>
              <w:left w:val="nil"/>
              <w:bottom w:val="single" w:sz="4" w:space="0" w:color="auto"/>
              <w:right w:val="single" w:sz="4" w:space="0" w:color="auto"/>
            </w:tcBorders>
            <w:shd w:val="clear" w:color="auto" w:fill="auto"/>
            <w:vAlign w:val="center"/>
            <w:hideMark/>
          </w:tcPr>
          <w:p w14:paraId="6E10D8A7" w14:textId="77777777" w:rsidR="007D5B16" w:rsidRPr="007D5B16" w:rsidRDefault="007D5B16" w:rsidP="007D5B16">
            <w:pPr>
              <w:jc w:val="center"/>
              <w:rPr>
                <w:color w:val="000000"/>
                <w:sz w:val="20"/>
                <w:szCs w:val="20"/>
              </w:rPr>
            </w:pPr>
            <w:r w:rsidRPr="007D5B16">
              <w:rPr>
                <w:color w:val="000000"/>
                <w:sz w:val="20"/>
                <w:szCs w:val="20"/>
              </w:rPr>
              <w:t>2,79</w:t>
            </w:r>
          </w:p>
        </w:tc>
        <w:tc>
          <w:tcPr>
            <w:tcW w:w="0" w:type="auto"/>
            <w:tcBorders>
              <w:top w:val="nil"/>
              <w:left w:val="nil"/>
              <w:bottom w:val="single" w:sz="4" w:space="0" w:color="auto"/>
              <w:right w:val="single" w:sz="4" w:space="0" w:color="auto"/>
            </w:tcBorders>
            <w:shd w:val="clear" w:color="auto" w:fill="auto"/>
            <w:vAlign w:val="center"/>
            <w:hideMark/>
          </w:tcPr>
          <w:p w14:paraId="175463D3" w14:textId="77777777" w:rsidR="007D5B16" w:rsidRPr="007D5B16" w:rsidRDefault="007D5B16" w:rsidP="007D5B16">
            <w:pPr>
              <w:jc w:val="center"/>
              <w:rPr>
                <w:color w:val="000000"/>
                <w:sz w:val="20"/>
                <w:szCs w:val="20"/>
              </w:rPr>
            </w:pPr>
            <w:r w:rsidRPr="007D5B16">
              <w:rPr>
                <w:color w:val="000000"/>
                <w:sz w:val="20"/>
                <w:szCs w:val="20"/>
              </w:rPr>
              <w:t>2,79</w:t>
            </w:r>
          </w:p>
        </w:tc>
        <w:tc>
          <w:tcPr>
            <w:tcW w:w="0" w:type="auto"/>
            <w:tcBorders>
              <w:top w:val="nil"/>
              <w:left w:val="nil"/>
              <w:bottom w:val="single" w:sz="4" w:space="0" w:color="auto"/>
              <w:right w:val="single" w:sz="4" w:space="0" w:color="auto"/>
            </w:tcBorders>
            <w:shd w:val="clear" w:color="auto" w:fill="auto"/>
            <w:vAlign w:val="center"/>
            <w:hideMark/>
          </w:tcPr>
          <w:p w14:paraId="1B865CE9" w14:textId="77777777" w:rsidR="007D5B16" w:rsidRPr="007D5B16" w:rsidRDefault="007D5B16" w:rsidP="007D5B16">
            <w:pPr>
              <w:jc w:val="center"/>
              <w:rPr>
                <w:color w:val="000000"/>
                <w:sz w:val="20"/>
                <w:szCs w:val="20"/>
              </w:rPr>
            </w:pPr>
            <w:r w:rsidRPr="007D5B16">
              <w:rPr>
                <w:color w:val="000000"/>
                <w:sz w:val="20"/>
                <w:szCs w:val="20"/>
              </w:rPr>
              <w:t>2,79</w:t>
            </w:r>
          </w:p>
        </w:tc>
        <w:tc>
          <w:tcPr>
            <w:tcW w:w="0" w:type="auto"/>
            <w:tcBorders>
              <w:top w:val="nil"/>
              <w:left w:val="nil"/>
              <w:bottom w:val="single" w:sz="4" w:space="0" w:color="auto"/>
              <w:right w:val="single" w:sz="4" w:space="0" w:color="auto"/>
            </w:tcBorders>
            <w:shd w:val="clear" w:color="auto" w:fill="auto"/>
            <w:vAlign w:val="center"/>
            <w:hideMark/>
          </w:tcPr>
          <w:p w14:paraId="0CA72686" w14:textId="77777777" w:rsidR="007D5B16" w:rsidRPr="007D5B16" w:rsidRDefault="007D5B16" w:rsidP="007D5B16">
            <w:pPr>
              <w:jc w:val="center"/>
              <w:rPr>
                <w:color w:val="000000"/>
                <w:sz w:val="20"/>
                <w:szCs w:val="20"/>
              </w:rPr>
            </w:pPr>
            <w:r w:rsidRPr="007D5B16">
              <w:rPr>
                <w:color w:val="000000"/>
                <w:sz w:val="20"/>
                <w:szCs w:val="20"/>
              </w:rPr>
              <w:t>2,79</w:t>
            </w:r>
          </w:p>
        </w:tc>
        <w:tc>
          <w:tcPr>
            <w:tcW w:w="0" w:type="auto"/>
            <w:tcBorders>
              <w:top w:val="nil"/>
              <w:left w:val="nil"/>
              <w:bottom w:val="single" w:sz="4" w:space="0" w:color="auto"/>
              <w:right w:val="single" w:sz="4" w:space="0" w:color="auto"/>
            </w:tcBorders>
            <w:shd w:val="clear" w:color="auto" w:fill="auto"/>
            <w:vAlign w:val="center"/>
            <w:hideMark/>
          </w:tcPr>
          <w:p w14:paraId="037D87EC" w14:textId="77777777" w:rsidR="007D5B16" w:rsidRPr="007D5B16" w:rsidRDefault="007D5B16" w:rsidP="007D5B16">
            <w:pPr>
              <w:jc w:val="center"/>
              <w:rPr>
                <w:color w:val="000000"/>
                <w:sz w:val="20"/>
                <w:szCs w:val="20"/>
              </w:rPr>
            </w:pPr>
            <w:r w:rsidRPr="007D5B16">
              <w:rPr>
                <w:color w:val="000000"/>
                <w:sz w:val="20"/>
                <w:szCs w:val="20"/>
              </w:rPr>
              <w:t>2,79</w:t>
            </w:r>
          </w:p>
        </w:tc>
        <w:tc>
          <w:tcPr>
            <w:tcW w:w="0" w:type="auto"/>
            <w:tcBorders>
              <w:top w:val="nil"/>
              <w:left w:val="nil"/>
              <w:bottom w:val="single" w:sz="4" w:space="0" w:color="auto"/>
              <w:right w:val="single" w:sz="4" w:space="0" w:color="auto"/>
            </w:tcBorders>
            <w:shd w:val="clear" w:color="auto" w:fill="auto"/>
            <w:vAlign w:val="center"/>
            <w:hideMark/>
          </w:tcPr>
          <w:p w14:paraId="01D426C7" w14:textId="77777777" w:rsidR="007D5B16" w:rsidRPr="007D5B16" w:rsidRDefault="007D5B16" w:rsidP="007D5B16">
            <w:pPr>
              <w:jc w:val="center"/>
              <w:rPr>
                <w:color w:val="000000"/>
                <w:sz w:val="20"/>
                <w:szCs w:val="20"/>
              </w:rPr>
            </w:pPr>
            <w:r w:rsidRPr="007D5B16">
              <w:rPr>
                <w:color w:val="000000"/>
                <w:sz w:val="20"/>
                <w:szCs w:val="20"/>
              </w:rPr>
              <w:t>2,79</w:t>
            </w:r>
          </w:p>
        </w:tc>
      </w:tr>
      <w:tr w:rsidR="007D5B16" w:rsidRPr="007D5B16" w14:paraId="2FC3F8D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544E3DC" w14:textId="77777777" w:rsidR="007D5B16" w:rsidRPr="007D5B16" w:rsidRDefault="007D5B16" w:rsidP="007D5B16">
            <w:pPr>
              <w:jc w:val="center"/>
              <w:rPr>
                <w:color w:val="000000"/>
                <w:sz w:val="20"/>
                <w:szCs w:val="20"/>
              </w:rPr>
            </w:pPr>
            <w:r w:rsidRPr="007D5B16">
              <w:rPr>
                <w:color w:val="000000"/>
                <w:sz w:val="20"/>
                <w:szCs w:val="20"/>
              </w:rPr>
              <w:t>Микрорайон 43.</w:t>
            </w:r>
          </w:p>
        </w:tc>
        <w:tc>
          <w:tcPr>
            <w:tcW w:w="0" w:type="auto"/>
            <w:tcBorders>
              <w:top w:val="nil"/>
              <w:left w:val="nil"/>
              <w:bottom w:val="single" w:sz="4" w:space="0" w:color="auto"/>
              <w:right w:val="single" w:sz="4" w:space="0" w:color="auto"/>
            </w:tcBorders>
            <w:shd w:val="clear" w:color="auto" w:fill="auto"/>
            <w:vAlign w:val="center"/>
            <w:hideMark/>
          </w:tcPr>
          <w:p w14:paraId="2EE63C4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1A2281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4E9913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F75AD8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08FAC4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2D0E02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34397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8E8FB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02D630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83C2EA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D677D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9C11FC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0ED85A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32D993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5B66EA" w14:textId="77777777" w:rsidR="007D5B16" w:rsidRPr="007D5B16" w:rsidRDefault="007D5B16" w:rsidP="007D5B16">
            <w:pPr>
              <w:jc w:val="center"/>
              <w:rPr>
                <w:color w:val="000000"/>
                <w:sz w:val="20"/>
                <w:szCs w:val="20"/>
              </w:rPr>
            </w:pPr>
            <w:r w:rsidRPr="007D5B16">
              <w:rPr>
                <w:color w:val="000000"/>
                <w:sz w:val="20"/>
                <w:szCs w:val="20"/>
              </w:rPr>
              <w:t>2,50</w:t>
            </w:r>
          </w:p>
        </w:tc>
        <w:tc>
          <w:tcPr>
            <w:tcW w:w="0" w:type="auto"/>
            <w:tcBorders>
              <w:top w:val="nil"/>
              <w:left w:val="nil"/>
              <w:bottom w:val="single" w:sz="4" w:space="0" w:color="auto"/>
              <w:right w:val="single" w:sz="4" w:space="0" w:color="auto"/>
            </w:tcBorders>
            <w:shd w:val="clear" w:color="auto" w:fill="auto"/>
            <w:vAlign w:val="center"/>
            <w:hideMark/>
          </w:tcPr>
          <w:p w14:paraId="7887DE9E" w14:textId="77777777" w:rsidR="007D5B16" w:rsidRPr="007D5B16" w:rsidRDefault="007D5B16" w:rsidP="007D5B16">
            <w:pPr>
              <w:jc w:val="center"/>
              <w:rPr>
                <w:color w:val="000000"/>
                <w:sz w:val="20"/>
                <w:szCs w:val="20"/>
              </w:rPr>
            </w:pPr>
            <w:r w:rsidRPr="007D5B16">
              <w:rPr>
                <w:color w:val="000000"/>
                <w:sz w:val="20"/>
                <w:szCs w:val="20"/>
              </w:rPr>
              <w:t>3,42</w:t>
            </w:r>
          </w:p>
        </w:tc>
        <w:tc>
          <w:tcPr>
            <w:tcW w:w="0" w:type="auto"/>
            <w:tcBorders>
              <w:top w:val="nil"/>
              <w:left w:val="nil"/>
              <w:bottom w:val="single" w:sz="4" w:space="0" w:color="auto"/>
              <w:right w:val="single" w:sz="4" w:space="0" w:color="auto"/>
            </w:tcBorders>
            <w:shd w:val="clear" w:color="auto" w:fill="auto"/>
            <w:vAlign w:val="center"/>
            <w:hideMark/>
          </w:tcPr>
          <w:p w14:paraId="0F745BC5" w14:textId="77777777" w:rsidR="007D5B16" w:rsidRPr="007D5B16" w:rsidRDefault="007D5B16" w:rsidP="007D5B16">
            <w:pPr>
              <w:jc w:val="center"/>
              <w:rPr>
                <w:color w:val="000000"/>
                <w:sz w:val="20"/>
                <w:szCs w:val="20"/>
              </w:rPr>
            </w:pPr>
            <w:r w:rsidRPr="007D5B16">
              <w:rPr>
                <w:color w:val="000000"/>
                <w:sz w:val="20"/>
                <w:szCs w:val="20"/>
              </w:rPr>
              <w:t>3,42</w:t>
            </w:r>
          </w:p>
        </w:tc>
        <w:tc>
          <w:tcPr>
            <w:tcW w:w="0" w:type="auto"/>
            <w:tcBorders>
              <w:top w:val="nil"/>
              <w:left w:val="nil"/>
              <w:bottom w:val="single" w:sz="4" w:space="0" w:color="auto"/>
              <w:right w:val="single" w:sz="4" w:space="0" w:color="auto"/>
            </w:tcBorders>
            <w:shd w:val="clear" w:color="auto" w:fill="auto"/>
            <w:vAlign w:val="center"/>
            <w:hideMark/>
          </w:tcPr>
          <w:p w14:paraId="7DF15E84" w14:textId="77777777" w:rsidR="007D5B16" w:rsidRPr="007D5B16" w:rsidRDefault="007D5B16" w:rsidP="007D5B16">
            <w:pPr>
              <w:jc w:val="center"/>
              <w:rPr>
                <w:color w:val="000000"/>
                <w:sz w:val="20"/>
                <w:szCs w:val="20"/>
              </w:rPr>
            </w:pPr>
            <w:r w:rsidRPr="007D5B16">
              <w:rPr>
                <w:color w:val="000000"/>
                <w:sz w:val="20"/>
                <w:szCs w:val="20"/>
              </w:rPr>
              <w:t>3,42</w:t>
            </w:r>
          </w:p>
        </w:tc>
      </w:tr>
      <w:tr w:rsidR="007D5B16" w:rsidRPr="007D5B16" w14:paraId="0357D5E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C2F53DD" w14:textId="77777777" w:rsidR="007D5B16" w:rsidRPr="007D5B16" w:rsidRDefault="007D5B16" w:rsidP="007D5B16">
            <w:pPr>
              <w:jc w:val="center"/>
              <w:rPr>
                <w:color w:val="000000"/>
                <w:sz w:val="20"/>
                <w:szCs w:val="20"/>
              </w:rPr>
            </w:pPr>
            <w:r w:rsidRPr="007D5B16">
              <w:rPr>
                <w:color w:val="000000"/>
                <w:sz w:val="20"/>
                <w:szCs w:val="20"/>
              </w:rPr>
              <w:t>Микрорайон 44.</w:t>
            </w:r>
          </w:p>
        </w:tc>
        <w:tc>
          <w:tcPr>
            <w:tcW w:w="0" w:type="auto"/>
            <w:tcBorders>
              <w:top w:val="nil"/>
              <w:left w:val="nil"/>
              <w:bottom w:val="single" w:sz="4" w:space="0" w:color="auto"/>
              <w:right w:val="single" w:sz="4" w:space="0" w:color="auto"/>
            </w:tcBorders>
            <w:shd w:val="clear" w:color="auto" w:fill="auto"/>
            <w:vAlign w:val="center"/>
            <w:hideMark/>
          </w:tcPr>
          <w:p w14:paraId="0EB0F86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635C32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8CC38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E35DE6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3A1A60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B6C272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F26C25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CFA157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1154C5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91F947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B8F0BF8" w14:textId="77777777" w:rsidR="007D5B16" w:rsidRPr="007D5B16" w:rsidRDefault="007D5B16" w:rsidP="007D5B16">
            <w:pPr>
              <w:jc w:val="center"/>
              <w:rPr>
                <w:color w:val="000000"/>
                <w:sz w:val="20"/>
                <w:szCs w:val="20"/>
              </w:rPr>
            </w:pPr>
            <w:r w:rsidRPr="007D5B16">
              <w:rPr>
                <w:color w:val="000000"/>
                <w:sz w:val="20"/>
                <w:szCs w:val="20"/>
              </w:rPr>
              <w:t>0,19</w:t>
            </w:r>
          </w:p>
        </w:tc>
        <w:tc>
          <w:tcPr>
            <w:tcW w:w="0" w:type="auto"/>
            <w:tcBorders>
              <w:top w:val="nil"/>
              <w:left w:val="nil"/>
              <w:bottom w:val="single" w:sz="4" w:space="0" w:color="auto"/>
              <w:right w:val="single" w:sz="4" w:space="0" w:color="auto"/>
            </w:tcBorders>
            <w:shd w:val="clear" w:color="auto" w:fill="auto"/>
            <w:vAlign w:val="center"/>
            <w:hideMark/>
          </w:tcPr>
          <w:p w14:paraId="49CAFD3D" w14:textId="77777777" w:rsidR="007D5B16" w:rsidRPr="007D5B16" w:rsidRDefault="007D5B16" w:rsidP="007D5B16">
            <w:pPr>
              <w:jc w:val="center"/>
              <w:rPr>
                <w:color w:val="000000"/>
                <w:sz w:val="20"/>
                <w:szCs w:val="20"/>
              </w:rPr>
            </w:pPr>
            <w:r w:rsidRPr="007D5B16">
              <w:rPr>
                <w:color w:val="000000"/>
                <w:sz w:val="20"/>
                <w:szCs w:val="20"/>
              </w:rPr>
              <w:t>0,19</w:t>
            </w:r>
          </w:p>
        </w:tc>
        <w:tc>
          <w:tcPr>
            <w:tcW w:w="0" w:type="auto"/>
            <w:tcBorders>
              <w:top w:val="nil"/>
              <w:left w:val="nil"/>
              <w:bottom w:val="single" w:sz="4" w:space="0" w:color="auto"/>
              <w:right w:val="single" w:sz="4" w:space="0" w:color="auto"/>
            </w:tcBorders>
            <w:shd w:val="clear" w:color="auto" w:fill="auto"/>
            <w:vAlign w:val="center"/>
            <w:hideMark/>
          </w:tcPr>
          <w:p w14:paraId="0B61E654" w14:textId="77777777" w:rsidR="007D5B16" w:rsidRPr="007D5B16" w:rsidRDefault="007D5B16" w:rsidP="007D5B16">
            <w:pPr>
              <w:jc w:val="center"/>
              <w:rPr>
                <w:color w:val="000000"/>
                <w:sz w:val="20"/>
                <w:szCs w:val="20"/>
              </w:rPr>
            </w:pPr>
            <w:r w:rsidRPr="007D5B16">
              <w:rPr>
                <w:color w:val="000000"/>
                <w:sz w:val="20"/>
                <w:szCs w:val="20"/>
              </w:rPr>
              <w:t>0,19</w:t>
            </w:r>
          </w:p>
        </w:tc>
        <w:tc>
          <w:tcPr>
            <w:tcW w:w="0" w:type="auto"/>
            <w:tcBorders>
              <w:top w:val="nil"/>
              <w:left w:val="nil"/>
              <w:bottom w:val="single" w:sz="4" w:space="0" w:color="auto"/>
              <w:right w:val="single" w:sz="4" w:space="0" w:color="auto"/>
            </w:tcBorders>
            <w:shd w:val="clear" w:color="auto" w:fill="auto"/>
            <w:vAlign w:val="center"/>
            <w:hideMark/>
          </w:tcPr>
          <w:p w14:paraId="45CDDDD6" w14:textId="77777777" w:rsidR="007D5B16" w:rsidRPr="007D5B16" w:rsidRDefault="007D5B16" w:rsidP="007D5B16">
            <w:pPr>
              <w:jc w:val="center"/>
              <w:rPr>
                <w:color w:val="000000"/>
                <w:sz w:val="20"/>
                <w:szCs w:val="20"/>
              </w:rPr>
            </w:pPr>
            <w:r w:rsidRPr="007D5B16">
              <w:rPr>
                <w:color w:val="000000"/>
                <w:sz w:val="20"/>
                <w:szCs w:val="20"/>
              </w:rPr>
              <w:t>0,19</w:t>
            </w:r>
          </w:p>
        </w:tc>
        <w:tc>
          <w:tcPr>
            <w:tcW w:w="0" w:type="auto"/>
            <w:tcBorders>
              <w:top w:val="nil"/>
              <w:left w:val="nil"/>
              <w:bottom w:val="single" w:sz="4" w:space="0" w:color="auto"/>
              <w:right w:val="single" w:sz="4" w:space="0" w:color="auto"/>
            </w:tcBorders>
            <w:shd w:val="clear" w:color="auto" w:fill="auto"/>
            <w:vAlign w:val="center"/>
            <w:hideMark/>
          </w:tcPr>
          <w:p w14:paraId="05C432DD" w14:textId="77777777" w:rsidR="007D5B16" w:rsidRPr="007D5B16" w:rsidRDefault="007D5B16" w:rsidP="007D5B16">
            <w:pPr>
              <w:jc w:val="center"/>
              <w:rPr>
                <w:color w:val="000000"/>
                <w:sz w:val="20"/>
                <w:szCs w:val="20"/>
              </w:rPr>
            </w:pPr>
            <w:r w:rsidRPr="007D5B16">
              <w:rPr>
                <w:color w:val="000000"/>
                <w:sz w:val="20"/>
                <w:szCs w:val="20"/>
              </w:rPr>
              <w:t>0,19</w:t>
            </w:r>
          </w:p>
        </w:tc>
        <w:tc>
          <w:tcPr>
            <w:tcW w:w="0" w:type="auto"/>
            <w:tcBorders>
              <w:top w:val="nil"/>
              <w:left w:val="nil"/>
              <w:bottom w:val="single" w:sz="4" w:space="0" w:color="auto"/>
              <w:right w:val="single" w:sz="4" w:space="0" w:color="auto"/>
            </w:tcBorders>
            <w:shd w:val="clear" w:color="auto" w:fill="auto"/>
            <w:vAlign w:val="center"/>
            <w:hideMark/>
          </w:tcPr>
          <w:p w14:paraId="52DFECC6" w14:textId="77777777" w:rsidR="007D5B16" w:rsidRPr="007D5B16" w:rsidRDefault="007D5B16" w:rsidP="007D5B16">
            <w:pPr>
              <w:jc w:val="center"/>
              <w:rPr>
                <w:color w:val="000000"/>
                <w:sz w:val="20"/>
                <w:szCs w:val="20"/>
              </w:rPr>
            </w:pPr>
            <w:r w:rsidRPr="007D5B16">
              <w:rPr>
                <w:color w:val="000000"/>
                <w:sz w:val="20"/>
                <w:szCs w:val="20"/>
              </w:rPr>
              <w:t>0,19</w:t>
            </w:r>
          </w:p>
        </w:tc>
        <w:tc>
          <w:tcPr>
            <w:tcW w:w="0" w:type="auto"/>
            <w:tcBorders>
              <w:top w:val="nil"/>
              <w:left w:val="nil"/>
              <w:bottom w:val="single" w:sz="4" w:space="0" w:color="auto"/>
              <w:right w:val="single" w:sz="4" w:space="0" w:color="auto"/>
            </w:tcBorders>
            <w:shd w:val="clear" w:color="auto" w:fill="auto"/>
            <w:vAlign w:val="center"/>
            <w:hideMark/>
          </w:tcPr>
          <w:p w14:paraId="738B5360" w14:textId="77777777" w:rsidR="007D5B16" w:rsidRPr="007D5B16" w:rsidRDefault="007D5B16" w:rsidP="007D5B16">
            <w:pPr>
              <w:jc w:val="center"/>
              <w:rPr>
                <w:color w:val="000000"/>
                <w:sz w:val="20"/>
                <w:szCs w:val="20"/>
              </w:rPr>
            </w:pPr>
            <w:r w:rsidRPr="007D5B16">
              <w:rPr>
                <w:color w:val="000000"/>
                <w:sz w:val="20"/>
                <w:szCs w:val="20"/>
              </w:rPr>
              <w:t>0,19</w:t>
            </w:r>
          </w:p>
        </w:tc>
        <w:tc>
          <w:tcPr>
            <w:tcW w:w="0" w:type="auto"/>
            <w:tcBorders>
              <w:top w:val="nil"/>
              <w:left w:val="nil"/>
              <w:bottom w:val="single" w:sz="4" w:space="0" w:color="auto"/>
              <w:right w:val="single" w:sz="4" w:space="0" w:color="auto"/>
            </w:tcBorders>
            <w:shd w:val="clear" w:color="auto" w:fill="auto"/>
            <w:vAlign w:val="center"/>
            <w:hideMark/>
          </w:tcPr>
          <w:p w14:paraId="430A75D9" w14:textId="77777777" w:rsidR="007D5B16" w:rsidRPr="007D5B16" w:rsidRDefault="007D5B16" w:rsidP="007D5B16">
            <w:pPr>
              <w:jc w:val="center"/>
              <w:rPr>
                <w:color w:val="000000"/>
                <w:sz w:val="20"/>
                <w:szCs w:val="20"/>
              </w:rPr>
            </w:pPr>
            <w:r w:rsidRPr="007D5B16">
              <w:rPr>
                <w:color w:val="000000"/>
                <w:sz w:val="20"/>
                <w:szCs w:val="20"/>
              </w:rPr>
              <w:t>0,19</w:t>
            </w:r>
          </w:p>
        </w:tc>
      </w:tr>
      <w:tr w:rsidR="007D5B16" w:rsidRPr="007D5B16" w14:paraId="3526F6D5"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BB6EBF8" w14:textId="77777777" w:rsidR="007D5B16" w:rsidRPr="007D5B16" w:rsidRDefault="007D5B16" w:rsidP="007D5B16">
            <w:pPr>
              <w:jc w:val="center"/>
              <w:rPr>
                <w:color w:val="000000"/>
                <w:sz w:val="20"/>
                <w:szCs w:val="20"/>
              </w:rPr>
            </w:pPr>
            <w:r w:rsidRPr="007D5B16">
              <w:rPr>
                <w:color w:val="000000"/>
                <w:sz w:val="20"/>
                <w:szCs w:val="20"/>
              </w:rPr>
              <w:t>Микрорайон 46.</w:t>
            </w:r>
          </w:p>
        </w:tc>
        <w:tc>
          <w:tcPr>
            <w:tcW w:w="0" w:type="auto"/>
            <w:tcBorders>
              <w:top w:val="nil"/>
              <w:left w:val="nil"/>
              <w:bottom w:val="single" w:sz="4" w:space="0" w:color="auto"/>
              <w:right w:val="single" w:sz="4" w:space="0" w:color="auto"/>
            </w:tcBorders>
            <w:shd w:val="clear" w:color="auto" w:fill="auto"/>
            <w:vAlign w:val="center"/>
            <w:hideMark/>
          </w:tcPr>
          <w:p w14:paraId="1387612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BA63F9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E2C02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CF25D6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8F60BF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35CA9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A9BDB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EE13FC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5780C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F4AFA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302A30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3652B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A0EF46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AC3757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77EA38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0548CE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AEFE84" w14:textId="77777777" w:rsidR="007D5B16" w:rsidRPr="007D5B16" w:rsidRDefault="007D5B16" w:rsidP="007D5B16">
            <w:pPr>
              <w:jc w:val="center"/>
              <w:rPr>
                <w:color w:val="000000"/>
                <w:sz w:val="20"/>
                <w:szCs w:val="20"/>
              </w:rPr>
            </w:pPr>
            <w:r w:rsidRPr="007D5B16">
              <w:rPr>
                <w:color w:val="000000"/>
                <w:sz w:val="20"/>
                <w:szCs w:val="20"/>
              </w:rPr>
              <w:t>0,01</w:t>
            </w:r>
          </w:p>
        </w:tc>
        <w:tc>
          <w:tcPr>
            <w:tcW w:w="0" w:type="auto"/>
            <w:tcBorders>
              <w:top w:val="nil"/>
              <w:left w:val="nil"/>
              <w:bottom w:val="single" w:sz="4" w:space="0" w:color="auto"/>
              <w:right w:val="single" w:sz="4" w:space="0" w:color="auto"/>
            </w:tcBorders>
            <w:shd w:val="clear" w:color="auto" w:fill="auto"/>
            <w:vAlign w:val="center"/>
            <w:hideMark/>
          </w:tcPr>
          <w:p w14:paraId="32670491" w14:textId="77777777" w:rsidR="007D5B16" w:rsidRPr="007D5B16" w:rsidRDefault="007D5B16" w:rsidP="007D5B16">
            <w:pPr>
              <w:jc w:val="center"/>
              <w:rPr>
                <w:color w:val="000000"/>
                <w:sz w:val="20"/>
                <w:szCs w:val="20"/>
              </w:rPr>
            </w:pPr>
            <w:r w:rsidRPr="007D5B16">
              <w:rPr>
                <w:color w:val="000000"/>
                <w:sz w:val="20"/>
                <w:szCs w:val="20"/>
              </w:rPr>
              <w:t>0,02</w:t>
            </w:r>
          </w:p>
        </w:tc>
      </w:tr>
      <w:tr w:rsidR="007D5B16" w:rsidRPr="007D5B16" w14:paraId="53B2DD6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2D82026" w14:textId="77777777" w:rsidR="007D5B16" w:rsidRPr="007D5B16" w:rsidRDefault="007D5B16" w:rsidP="007D5B16">
            <w:pPr>
              <w:jc w:val="center"/>
              <w:rPr>
                <w:color w:val="000000"/>
                <w:sz w:val="20"/>
                <w:szCs w:val="20"/>
              </w:rPr>
            </w:pPr>
            <w:r w:rsidRPr="007D5B16">
              <w:rPr>
                <w:color w:val="000000"/>
                <w:sz w:val="20"/>
                <w:szCs w:val="20"/>
              </w:rPr>
              <w:t>Микрорайон 47.</w:t>
            </w:r>
          </w:p>
        </w:tc>
        <w:tc>
          <w:tcPr>
            <w:tcW w:w="0" w:type="auto"/>
            <w:tcBorders>
              <w:top w:val="nil"/>
              <w:left w:val="nil"/>
              <w:bottom w:val="single" w:sz="4" w:space="0" w:color="auto"/>
              <w:right w:val="single" w:sz="4" w:space="0" w:color="auto"/>
            </w:tcBorders>
            <w:shd w:val="clear" w:color="auto" w:fill="auto"/>
            <w:vAlign w:val="center"/>
            <w:hideMark/>
          </w:tcPr>
          <w:p w14:paraId="2856125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909965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D8D36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C32194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900F8A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551326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06A72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475D0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C7E76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9050D7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1E19CB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745EB4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05FD19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6F9778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B6B9425" w14:textId="77777777" w:rsidR="007D5B16" w:rsidRPr="007D5B16" w:rsidRDefault="007D5B16" w:rsidP="007D5B16">
            <w:pPr>
              <w:jc w:val="center"/>
              <w:rPr>
                <w:color w:val="000000"/>
                <w:sz w:val="20"/>
                <w:szCs w:val="20"/>
              </w:rPr>
            </w:pPr>
            <w:r w:rsidRPr="007D5B16">
              <w:rPr>
                <w:color w:val="000000"/>
                <w:sz w:val="20"/>
                <w:szCs w:val="20"/>
              </w:rPr>
              <w:t>0,69</w:t>
            </w:r>
          </w:p>
        </w:tc>
        <w:tc>
          <w:tcPr>
            <w:tcW w:w="0" w:type="auto"/>
            <w:tcBorders>
              <w:top w:val="nil"/>
              <w:left w:val="nil"/>
              <w:bottom w:val="single" w:sz="4" w:space="0" w:color="auto"/>
              <w:right w:val="single" w:sz="4" w:space="0" w:color="auto"/>
            </w:tcBorders>
            <w:shd w:val="clear" w:color="auto" w:fill="auto"/>
            <w:vAlign w:val="center"/>
            <w:hideMark/>
          </w:tcPr>
          <w:p w14:paraId="391F0CF5" w14:textId="77777777" w:rsidR="007D5B16" w:rsidRPr="007D5B16" w:rsidRDefault="007D5B16" w:rsidP="007D5B16">
            <w:pPr>
              <w:jc w:val="center"/>
              <w:rPr>
                <w:color w:val="000000"/>
                <w:sz w:val="20"/>
                <w:szCs w:val="20"/>
              </w:rPr>
            </w:pPr>
            <w:r w:rsidRPr="007D5B16">
              <w:rPr>
                <w:color w:val="000000"/>
                <w:sz w:val="20"/>
                <w:szCs w:val="20"/>
              </w:rPr>
              <w:t>0,69</w:t>
            </w:r>
          </w:p>
        </w:tc>
        <w:tc>
          <w:tcPr>
            <w:tcW w:w="0" w:type="auto"/>
            <w:tcBorders>
              <w:top w:val="nil"/>
              <w:left w:val="nil"/>
              <w:bottom w:val="single" w:sz="4" w:space="0" w:color="auto"/>
              <w:right w:val="single" w:sz="4" w:space="0" w:color="auto"/>
            </w:tcBorders>
            <w:shd w:val="clear" w:color="auto" w:fill="auto"/>
            <w:vAlign w:val="center"/>
            <w:hideMark/>
          </w:tcPr>
          <w:p w14:paraId="7740F1B6" w14:textId="77777777" w:rsidR="007D5B16" w:rsidRPr="007D5B16" w:rsidRDefault="007D5B16" w:rsidP="007D5B16">
            <w:pPr>
              <w:jc w:val="center"/>
              <w:rPr>
                <w:color w:val="000000"/>
                <w:sz w:val="20"/>
                <w:szCs w:val="20"/>
              </w:rPr>
            </w:pPr>
            <w:r w:rsidRPr="007D5B16">
              <w:rPr>
                <w:color w:val="000000"/>
                <w:sz w:val="20"/>
                <w:szCs w:val="20"/>
              </w:rPr>
              <w:t>0,69</w:t>
            </w:r>
          </w:p>
        </w:tc>
        <w:tc>
          <w:tcPr>
            <w:tcW w:w="0" w:type="auto"/>
            <w:tcBorders>
              <w:top w:val="nil"/>
              <w:left w:val="nil"/>
              <w:bottom w:val="single" w:sz="4" w:space="0" w:color="auto"/>
              <w:right w:val="single" w:sz="4" w:space="0" w:color="auto"/>
            </w:tcBorders>
            <w:shd w:val="clear" w:color="auto" w:fill="auto"/>
            <w:vAlign w:val="center"/>
            <w:hideMark/>
          </w:tcPr>
          <w:p w14:paraId="1185C3BD" w14:textId="77777777" w:rsidR="007D5B16" w:rsidRPr="007D5B16" w:rsidRDefault="007D5B16" w:rsidP="007D5B16">
            <w:pPr>
              <w:jc w:val="center"/>
              <w:rPr>
                <w:color w:val="000000"/>
                <w:sz w:val="20"/>
                <w:szCs w:val="20"/>
              </w:rPr>
            </w:pPr>
            <w:r w:rsidRPr="007D5B16">
              <w:rPr>
                <w:color w:val="000000"/>
                <w:sz w:val="20"/>
                <w:szCs w:val="20"/>
              </w:rPr>
              <w:t>0,69</w:t>
            </w:r>
          </w:p>
        </w:tc>
      </w:tr>
      <w:tr w:rsidR="007D5B16" w:rsidRPr="007D5B16" w14:paraId="3FE5AAD2"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FE5D8DF" w14:textId="77777777" w:rsidR="007D5B16" w:rsidRPr="007D5B16" w:rsidRDefault="007D5B16" w:rsidP="007D5B16">
            <w:pPr>
              <w:jc w:val="center"/>
              <w:rPr>
                <w:color w:val="000000"/>
                <w:sz w:val="20"/>
                <w:szCs w:val="20"/>
              </w:rPr>
            </w:pPr>
            <w:r w:rsidRPr="007D5B16">
              <w:rPr>
                <w:color w:val="000000"/>
                <w:sz w:val="20"/>
                <w:szCs w:val="20"/>
              </w:rPr>
              <w:t>Микрорайон 48.</w:t>
            </w:r>
          </w:p>
        </w:tc>
        <w:tc>
          <w:tcPr>
            <w:tcW w:w="0" w:type="auto"/>
            <w:tcBorders>
              <w:top w:val="nil"/>
              <w:left w:val="nil"/>
              <w:bottom w:val="single" w:sz="4" w:space="0" w:color="auto"/>
              <w:right w:val="single" w:sz="4" w:space="0" w:color="auto"/>
            </w:tcBorders>
            <w:shd w:val="clear" w:color="auto" w:fill="auto"/>
            <w:vAlign w:val="center"/>
            <w:hideMark/>
          </w:tcPr>
          <w:p w14:paraId="7FBDABE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A79261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4B74AC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6BB6E0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79114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98D1F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BBBF6A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F148A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77D9B5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BE377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63CE8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3F66D73" w14:textId="77777777" w:rsidR="007D5B16" w:rsidRPr="007D5B16" w:rsidRDefault="007D5B16" w:rsidP="007D5B16">
            <w:pPr>
              <w:jc w:val="center"/>
              <w:rPr>
                <w:color w:val="000000"/>
                <w:sz w:val="20"/>
                <w:szCs w:val="20"/>
              </w:rPr>
            </w:pPr>
            <w:r w:rsidRPr="007D5B16">
              <w:rPr>
                <w:color w:val="000000"/>
                <w:sz w:val="20"/>
                <w:szCs w:val="20"/>
              </w:rPr>
              <w:t>1,38</w:t>
            </w:r>
          </w:p>
        </w:tc>
        <w:tc>
          <w:tcPr>
            <w:tcW w:w="0" w:type="auto"/>
            <w:tcBorders>
              <w:top w:val="nil"/>
              <w:left w:val="nil"/>
              <w:bottom w:val="single" w:sz="4" w:space="0" w:color="auto"/>
              <w:right w:val="single" w:sz="4" w:space="0" w:color="auto"/>
            </w:tcBorders>
            <w:shd w:val="clear" w:color="auto" w:fill="auto"/>
            <w:vAlign w:val="center"/>
            <w:hideMark/>
          </w:tcPr>
          <w:p w14:paraId="2FD1CA44" w14:textId="77777777" w:rsidR="007D5B16" w:rsidRPr="007D5B16" w:rsidRDefault="007D5B16" w:rsidP="007D5B16">
            <w:pPr>
              <w:jc w:val="center"/>
              <w:rPr>
                <w:color w:val="000000"/>
                <w:sz w:val="20"/>
                <w:szCs w:val="20"/>
              </w:rPr>
            </w:pPr>
            <w:r w:rsidRPr="007D5B16">
              <w:rPr>
                <w:color w:val="000000"/>
                <w:sz w:val="20"/>
                <w:szCs w:val="20"/>
              </w:rPr>
              <w:t>2,07</w:t>
            </w:r>
          </w:p>
        </w:tc>
        <w:tc>
          <w:tcPr>
            <w:tcW w:w="0" w:type="auto"/>
            <w:tcBorders>
              <w:top w:val="nil"/>
              <w:left w:val="nil"/>
              <w:bottom w:val="single" w:sz="4" w:space="0" w:color="auto"/>
              <w:right w:val="single" w:sz="4" w:space="0" w:color="auto"/>
            </w:tcBorders>
            <w:shd w:val="clear" w:color="auto" w:fill="auto"/>
            <w:vAlign w:val="center"/>
            <w:hideMark/>
          </w:tcPr>
          <w:p w14:paraId="1E49655A" w14:textId="77777777" w:rsidR="007D5B16" w:rsidRPr="007D5B16" w:rsidRDefault="007D5B16" w:rsidP="007D5B16">
            <w:pPr>
              <w:jc w:val="center"/>
              <w:rPr>
                <w:color w:val="000000"/>
                <w:sz w:val="20"/>
                <w:szCs w:val="20"/>
              </w:rPr>
            </w:pPr>
            <w:r w:rsidRPr="007D5B16">
              <w:rPr>
                <w:color w:val="000000"/>
                <w:sz w:val="20"/>
                <w:szCs w:val="20"/>
              </w:rPr>
              <w:t>2,63</w:t>
            </w:r>
          </w:p>
        </w:tc>
        <w:tc>
          <w:tcPr>
            <w:tcW w:w="0" w:type="auto"/>
            <w:tcBorders>
              <w:top w:val="nil"/>
              <w:left w:val="nil"/>
              <w:bottom w:val="single" w:sz="4" w:space="0" w:color="auto"/>
              <w:right w:val="single" w:sz="4" w:space="0" w:color="auto"/>
            </w:tcBorders>
            <w:shd w:val="clear" w:color="auto" w:fill="auto"/>
            <w:vAlign w:val="center"/>
            <w:hideMark/>
          </w:tcPr>
          <w:p w14:paraId="00C1EE96" w14:textId="77777777" w:rsidR="007D5B16" w:rsidRPr="007D5B16" w:rsidRDefault="007D5B16" w:rsidP="007D5B16">
            <w:pPr>
              <w:jc w:val="center"/>
              <w:rPr>
                <w:color w:val="000000"/>
                <w:sz w:val="20"/>
                <w:szCs w:val="20"/>
              </w:rPr>
            </w:pPr>
            <w:r w:rsidRPr="007D5B16">
              <w:rPr>
                <w:color w:val="000000"/>
                <w:sz w:val="20"/>
                <w:szCs w:val="20"/>
              </w:rPr>
              <w:t>2,63</w:t>
            </w:r>
          </w:p>
        </w:tc>
        <w:tc>
          <w:tcPr>
            <w:tcW w:w="0" w:type="auto"/>
            <w:tcBorders>
              <w:top w:val="nil"/>
              <w:left w:val="nil"/>
              <w:bottom w:val="single" w:sz="4" w:space="0" w:color="auto"/>
              <w:right w:val="single" w:sz="4" w:space="0" w:color="auto"/>
            </w:tcBorders>
            <w:shd w:val="clear" w:color="auto" w:fill="auto"/>
            <w:vAlign w:val="center"/>
            <w:hideMark/>
          </w:tcPr>
          <w:p w14:paraId="2AEAAF82" w14:textId="77777777" w:rsidR="007D5B16" w:rsidRPr="007D5B16" w:rsidRDefault="007D5B16" w:rsidP="007D5B16">
            <w:pPr>
              <w:jc w:val="center"/>
              <w:rPr>
                <w:color w:val="000000"/>
                <w:sz w:val="20"/>
                <w:szCs w:val="20"/>
              </w:rPr>
            </w:pPr>
            <w:r w:rsidRPr="007D5B16">
              <w:rPr>
                <w:color w:val="000000"/>
                <w:sz w:val="20"/>
                <w:szCs w:val="20"/>
              </w:rPr>
              <w:t>2,73</w:t>
            </w:r>
          </w:p>
        </w:tc>
        <w:tc>
          <w:tcPr>
            <w:tcW w:w="0" w:type="auto"/>
            <w:tcBorders>
              <w:top w:val="nil"/>
              <w:left w:val="nil"/>
              <w:bottom w:val="single" w:sz="4" w:space="0" w:color="auto"/>
              <w:right w:val="single" w:sz="4" w:space="0" w:color="auto"/>
            </w:tcBorders>
            <w:shd w:val="clear" w:color="auto" w:fill="auto"/>
            <w:vAlign w:val="center"/>
            <w:hideMark/>
          </w:tcPr>
          <w:p w14:paraId="085BDEDB" w14:textId="77777777" w:rsidR="007D5B16" w:rsidRPr="007D5B16" w:rsidRDefault="007D5B16" w:rsidP="007D5B16">
            <w:pPr>
              <w:jc w:val="center"/>
              <w:rPr>
                <w:color w:val="000000"/>
                <w:sz w:val="20"/>
                <w:szCs w:val="20"/>
              </w:rPr>
            </w:pPr>
            <w:r w:rsidRPr="007D5B16">
              <w:rPr>
                <w:color w:val="000000"/>
                <w:sz w:val="20"/>
                <w:szCs w:val="20"/>
              </w:rPr>
              <w:t>2,73</w:t>
            </w:r>
          </w:p>
        </w:tc>
        <w:tc>
          <w:tcPr>
            <w:tcW w:w="0" w:type="auto"/>
            <w:tcBorders>
              <w:top w:val="nil"/>
              <w:left w:val="nil"/>
              <w:bottom w:val="single" w:sz="4" w:space="0" w:color="auto"/>
              <w:right w:val="single" w:sz="4" w:space="0" w:color="auto"/>
            </w:tcBorders>
            <w:shd w:val="clear" w:color="auto" w:fill="auto"/>
            <w:vAlign w:val="center"/>
            <w:hideMark/>
          </w:tcPr>
          <w:p w14:paraId="47812142" w14:textId="77777777" w:rsidR="007D5B16" w:rsidRPr="007D5B16" w:rsidRDefault="007D5B16" w:rsidP="007D5B16">
            <w:pPr>
              <w:jc w:val="center"/>
              <w:rPr>
                <w:color w:val="000000"/>
                <w:sz w:val="20"/>
                <w:szCs w:val="20"/>
              </w:rPr>
            </w:pPr>
            <w:r w:rsidRPr="007D5B16">
              <w:rPr>
                <w:color w:val="000000"/>
                <w:sz w:val="20"/>
                <w:szCs w:val="20"/>
              </w:rPr>
              <w:t>2,73</w:t>
            </w:r>
          </w:p>
        </w:tc>
      </w:tr>
      <w:tr w:rsidR="007D5B16" w:rsidRPr="007D5B16" w14:paraId="64071229"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8D7012B" w14:textId="77777777" w:rsidR="007D5B16" w:rsidRPr="007D5B16" w:rsidRDefault="007D5B16" w:rsidP="007D5B16">
            <w:pPr>
              <w:jc w:val="center"/>
              <w:rPr>
                <w:color w:val="000000"/>
                <w:sz w:val="20"/>
                <w:szCs w:val="20"/>
              </w:rPr>
            </w:pPr>
            <w:r w:rsidRPr="007D5B16">
              <w:rPr>
                <w:color w:val="000000"/>
                <w:sz w:val="20"/>
                <w:szCs w:val="20"/>
              </w:rPr>
              <w:t>Микрорайон 49.</w:t>
            </w:r>
          </w:p>
        </w:tc>
        <w:tc>
          <w:tcPr>
            <w:tcW w:w="0" w:type="auto"/>
            <w:tcBorders>
              <w:top w:val="nil"/>
              <w:left w:val="nil"/>
              <w:bottom w:val="single" w:sz="4" w:space="0" w:color="auto"/>
              <w:right w:val="single" w:sz="4" w:space="0" w:color="auto"/>
            </w:tcBorders>
            <w:shd w:val="clear" w:color="auto" w:fill="auto"/>
            <w:vAlign w:val="center"/>
            <w:hideMark/>
          </w:tcPr>
          <w:p w14:paraId="1B54C86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E98117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E224F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0B02C4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19FB43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6D1E86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CD1D9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0F42A5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208ACA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1D4A88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65355C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0EBFB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EDD6BB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7AAAC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FF60623" w14:textId="77777777" w:rsidR="007D5B16" w:rsidRPr="007D5B16" w:rsidRDefault="007D5B16" w:rsidP="007D5B16">
            <w:pPr>
              <w:jc w:val="center"/>
              <w:rPr>
                <w:color w:val="000000"/>
                <w:sz w:val="20"/>
                <w:szCs w:val="20"/>
              </w:rPr>
            </w:pPr>
            <w:r w:rsidRPr="007D5B16">
              <w:rPr>
                <w:color w:val="000000"/>
                <w:sz w:val="20"/>
                <w:szCs w:val="20"/>
              </w:rPr>
              <w:t>0,03</w:t>
            </w:r>
          </w:p>
        </w:tc>
        <w:tc>
          <w:tcPr>
            <w:tcW w:w="0" w:type="auto"/>
            <w:tcBorders>
              <w:top w:val="nil"/>
              <w:left w:val="nil"/>
              <w:bottom w:val="single" w:sz="4" w:space="0" w:color="auto"/>
              <w:right w:val="single" w:sz="4" w:space="0" w:color="auto"/>
            </w:tcBorders>
            <w:shd w:val="clear" w:color="auto" w:fill="auto"/>
            <w:vAlign w:val="center"/>
            <w:hideMark/>
          </w:tcPr>
          <w:p w14:paraId="6C561386" w14:textId="77777777" w:rsidR="007D5B16" w:rsidRPr="007D5B16" w:rsidRDefault="007D5B16" w:rsidP="007D5B16">
            <w:pPr>
              <w:jc w:val="center"/>
              <w:rPr>
                <w:color w:val="000000"/>
                <w:sz w:val="20"/>
                <w:szCs w:val="20"/>
              </w:rPr>
            </w:pPr>
            <w:r w:rsidRPr="007D5B16">
              <w:rPr>
                <w:color w:val="000000"/>
                <w:sz w:val="20"/>
                <w:szCs w:val="20"/>
              </w:rPr>
              <w:t>0,03</w:t>
            </w:r>
          </w:p>
        </w:tc>
        <w:tc>
          <w:tcPr>
            <w:tcW w:w="0" w:type="auto"/>
            <w:tcBorders>
              <w:top w:val="nil"/>
              <w:left w:val="nil"/>
              <w:bottom w:val="single" w:sz="4" w:space="0" w:color="auto"/>
              <w:right w:val="single" w:sz="4" w:space="0" w:color="auto"/>
            </w:tcBorders>
            <w:shd w:val="clear" w:color="auto" w:fill="auto"/>
            <w:vAlign w:val="center"/>
            <w:hideMark/>
          </w:tcPr>
          <w:p w14:paraId="3D37FF54" w14:textId="77777777" w:rsidR="007D5B16" w:rsidRPr="007D5B16" w:rsidRDefault="007D5B16" w:rsidP="007D5B16">
            <w:pPr>
              <w:jc w:val="center"/>
              <w:rPr>
                <w:color w:val="000000"/>
                <w:sz w:val="20"/>
                <w:szCs w:val="20"/>
              </w:rPr>
            </w:pPr>
            <w:r w:rsidRPr="007D5B16">
              <w:rPr>
                <w:color w:val="000000"/>
                <w:sz w:val="20"/>
                <w:szCs w:val="20"/>
              </w:rPr>
              <w:t>0,06</w:t>
            </w:r>
          </w:p>
        </w:tc>
        <w:tc>
          <w:tcPr>
            <w:tcW w:w="0" w:type="auto"/>
            <w:tcBorders>
              <w:top w:val="nil"/>
              <w:left w:val="nil"/>
              <w:bottom w:val="single" w:sz="4" w:space="0" w:color="auto"/>
              <w:right w:val="single" w:sz="4" w:space="0" w:color="auto"/>
            </w:tcBorders>
            <w:shd w:val="clear" w:color="auto" w:fill="auto"/>
            <w:vAlign w:val="center"/>
            <w:hideMark/>
          </w:tcPr>
          <w:p w14:paraId="284B18E7" w14:textId="77777777" w:rsidR="007D5B16" w:rsidRPr="007D5B16" w:rsidRDefault="007D5B16" w:rsidP="007D5B16">
            <w:pPr>
              <w:jc w:val="center"/>
              <w:rPr>
                <w:color w:val="000000"/>
                <w:sz w:val="20"/>
                <w:szCs w:val="20"/>
              </w:rPr>
            </w:pPr>
            <w:r w:rsidRPr="007D5B16">
              <w:rPr>
                <w:color w:val="000000"/>
                <w:sz w:val="20"/>
                <w:szCs w:val="20"/>
              </w:rPr>
              <w:t>0,09</w:t>
            </w:r>
          </w:p>
        </w:tc>
      </w:tr>
      <w:tr w:rsidR="007D5B16" w:rsidRPr="007D5B16" w14:paraId="53BB2E69"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E508A3B" w14:textId="77777777" w:rsidR="007D5B16" w:rsidRPr="007D5B16" w:rsidRDefault="007D5B16" w:rsidP="007D5B16">
            <w:pPr>
              <w:jc w:val="center"/>
              <w:rPr>
                <w:color w:val="000000"/>
                <w:sz w:val="20"/>
                <w:szCs w:val="20"/>
              </w:rPr>
            </w:pPr>
            <w:r w:rsidRPr="007D5B16">
              <w:rPr>
                <w:color w:val="000000"/>
                <w:sz w:val="20"/>
                <w:szCs w:val="20"/>
              </w:rPr>
              <w:t>Микрорайон 50.</w:t>
            </w:r>
          </w:p>
        </w:tc>
        <w:tc>
          <w:tcPr>
            <w:tcW w:w="0" w:type="auto"/>
            <w:tcBorders>
              <w:top w:val="nil"/>
              <w:left w:val="nil"/>
              <w:bottom w:val="single" w:sz="4" w:space="0" w:color="auto"/>
              <w:right w:val="single" w:sz="4" w:space="0" w:color="auto"/>
            </w:tcBorders>
            <w:shd w:val="clear" w:color="auto" w:fill="auto"/>
            <w:vAlign w:val="center"/>
            <w:hideMark/>
          </w:tcPr>
          <w:p w14:paraId="72D3E36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5C6FA7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82CB2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DB81B3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F8DFA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8A7E46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F11C4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BD5BA5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1595A9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F5304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84A742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B55E96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E734CF" w14:textId="77777777" w:rsidR="007D5B16" w:rsidRPr="007D5B16" w:rsidRDefault="007D5B16" w:rsidP="007D5B16">
            <w:pPr>
              <w:jc w:val="center"/>
              <w:rPr>
                <w:color w:val="000000"/>
                <w:sz w:val="20"/>
                <w:szCs w:val="20"/>
              </w:rPr>
            </w:pPr>
            <w:r w:rsidRPr="007D5B16">
              <w:rPr>
                <w:color w:val="000000"/>
                <w:sz w:val="20"/>
                <w:szCs w:val="20"/>
              </w:rPr>
              <w:t>0,68</w:t>
            </w:r>
          </w:p>
        </w:tc>
        <w:tc>
          <w:tcPr>
            <w:tcW w:w="0" w:type="auto"/>
            <w:tcBorders>
              <w:top w:val="nil"/>
              <w:left w:val="nil"/>
              <w:bottom w:val="single" w:sz="4" w:space="0" w:color="auto"/>
              <w:right w:val="single" w:sz="4" w:space="0" w:color="auto"/>
            </w:tcBorders>
            <w:shd w:val="clear" w:color="auto" w:fill="auto"/>
            <w:vAlign w:val="center"/>
            <w:hideMark/>
          </w:tcPr>
          <w:p w14:paraId="15E1CBBC" w14:textId="77777777" w:rsidR="007D5B16" w:rsidRPr="007D5B16" w:rsidRDefault="007D5B16" w:rsidP="007D5B16">
            <w:pPr>
              <w:jc w:val="center"/>
              <w:rPr>
                <w:color w:val="000000"/>
                <w:sz w:val="20"/>
                <w:szCs w:val="20"/>
              </w:rPr>
            </w:pPr>
            <w:r w:rsidRPr="007D5B16">
              <w:rPr>
                <w:color w:val="000000"/>
                <w:sz w:val="20"/>
                <w:szCs w:val="20"/>
              </w:rPr>
              <w:t>0,84</w:t>
            </w:r>
          </w:p>
        </w:tc>
        <w:tc>
          <w:tcPr>
            <w:tcW w:w="0" w:type="auto"/>
            <w:tcBorders>
              <w:top w:val="nil"/>
              <w:left w:val="nil"/>
              <w:bottom w:val="single" w:sz="4" w:space="0" w:color="auto"/>
              <w:right w:val="single" w:sz="4" w:space="0" w:color="auto"/>
            </w:tcBorders>
            <w:shd w:val="clear" w:color="auto" w:fill="auto"/>
            <w:vAlign w:val="center"/>
            <w:hideMark/>
          </w:tcPr>
          <w:p w14:paraId="1251994E" w14:textId="77777777" w:rsidR="007D5B16" w:rsidRPr="007D5B16" w:rsidRDefault="007D5B16" w:rsidP="007D5B16">
            <w:pPr>
              <w:jc w:val="center"/>
              <w:rPr>
                <w:color w:val="000000"/>
                <w:sz w:val="20"/>
                <w:szCs w:val="20"/>
              </w:rPr>
            </w:pPr>
            <w:r w:rsidRPr="007D5B16">
              <w:rPr>
                <w:color w:val="000000"/>
                <w:sz w:val="20"/>
                <w:szCs w:val="20"/>
              </w:rPr>
              <w:t>0,84</w:t>
            </w:r>
          </w:p>
        </w:tc>
        <w:tc>
          <w:tcPr>
            <w:tcW w:w="0" w:type="auto"/>
            <w:tcBorders>
              <w:top w:val="nil"/>
              <w:left w:val="nil"/>
              <w:bottom w:val="single" w:sz="4" w:space="0" w:color="auto"/>
              <w:right w:val="single" w:sz="4" w:space="0" w:color="auto"/>
            </w:tcBorders>
            <w:shd w:val="clear" w:color="auto" w:fill="auto"/>
            <w:vAlign w:val="center"/>
            <w:hideMark/>
          </w:tcPr>
          <w:p w14:paraId="5F730D0A" w14:textId="77777777" w:rsidR="007D5B16" w:rsidRPr="007D5B16" w:rsidRDefault="007D5B16" w:rsidP="007D5B16">
            <w:pPr>
              <w:jc w:val="center"/>
              <w:rPr>
                <w:color w:val="000000"/>
                <w:sz w:val="20"/>
                <w:szCs w:val="20"/>
              </w:rPr>
            </w:pPr>
            <w:r w:rsidRPr="007D5B16">
              <w:rPr>
                <w:color w:val="000000"/>
                <w:sz w:val="20"/>
                <w:szCs w:val="20"/>
              </w:rPr>
              <w:t>0,84</w:t>
            </w:r>
          </w:p>
        </w:tc>
        <w:tc>
          <w:tcPr>
            <w:tcW w:w="0" w:type="auto"/>
            <w:tcBorders>
              <w:top w:val="nil"/>
              <w:left w:val="nil"/>
              <w:bottom w:val="single" w:sz="4" w:space="0" w:color="auto"/>
              <w:right w:val="single" w:sz="4" w:space="0" w:color="auto"/>
            </w:tcBorders>
            <w:shd w:val="clear" w:color="auto" w:fill="auto"/>
            <w:vAlign w:val="center"/>
            <w:hideMark/>
          </w:tcPr>
          <w:p w14:paraId="5BC83251" w14:textId="77777777" w:rsidR="007D5B16" w:rsidRPr="007D5B16" w:rsidRDefault="007D5B16" w:rsidP="007D5B16">
            <w:pPr>
              <w:jc w:val="center"/>
              <w:rPr>
                <w:color w:val="000000"/>
                <w:sz w:val="20"/>
                <w:szCs w:val="20"/>
              </w:rPr>
            </w:pPr>
            <w:r w:rsidRPr="007D5B16">
              <w:rPr>
                <w:color w:val="000000"/>
                <w:sz w:val="20"/>
                <w:szCs w:val="20"/>
              </w:rPr>
              <w:t>0,84</w:t>
            </w:r>
          </w:p>
        </w:tc>
        <w:tc>
          <w:tcPr>
            <w:tcW w:w="0" w:type="auto"/>
            <w:tcBorders>
              <w:top w:val="nil"/>
              <w:left w:val="nil"/>
              <w:bottom w:val="single" w:sz="4" w:space="0" w:color="auto"/>
              <w:right w:val="single" w:sz="4" w:space="0" w:color="auto"/>
            </w:tcBorders>
            <w:shd w:val="clear" w:color="auto" w:fill="auto"/>
            <w:vAlign w:val="center"/>
            <w:hideMark/>
          </w:tcPr>
          <w:p w14:paraId="2A3F26AB" w14:textId="77777777" w:rsidR="007D5B16" w:rsidRPr="007D5B16" w:rsidRDefault="007D5B16" w:rsidP="007D5B16">
            <w:pPr>
              <w:jc w:val="center"/>
              <w:rPr>
                <w:color w:val="000000"/>
                <w:sz w:val="20"/>
                <w:szCs w:val="20"/>
              </w:rPr>
            </w:pPr>
            <w:r w:rsidRPr="007D5B16">
              <w:rPr>
                <w:color w:val="000000"/>
                <w:sz w:val="20"/>
                <w:szCs w:val="20"/>
              </w:rPr>
              <w:t>0,84</w:t>
            </w:r>
          </w:p>
        </w:tc>
      </w:tr>
      <w:tr w:rsidR="007D5B16" w:rsidRPr="007D5B16" w14:paraId="0B67A3D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EF04623" w14:textId="77777777" w:rsidR="007D5B16" w:rsidRPr="007D5B16" w:rsidRDefault="007D5B16" w:rsidP="007D5B16">
            <w:pPr>
              <w:jc w:val="center"/>
              <w:rPr>
                <w:color w:val="000000"/>
                <w:sz w:val="20"/>
                <w:szCs w:val="20"/>
              </w:rPr>
            </w:pPr>
            <w:r w:rsidRPr="007D5B16">
              <w:rPr>
                <w:color w:val="000000"/>
                <w:sz w:val="20"/>
                <w:szCs w:val="20"/>
              </w:rPr>
              <w:t>Микрорайон 51.</w:t>
            </w:r>
          </w:p>
        </w:tc>
        <w:tc>
          <w:tcPr>
            <w:tcW w:w="0" w:type="auto"/>
            <w:tcBorders>
              <w:top w:val="nil"/>
              <w:left w:val="nil"/>
              <w:bottom w:val="single" w:sz="4" w:space="0" w:color="auto"/>
              <w:right w:val="single" w:sz="4" w:space="0" w:color="auto"/>
            </w:tcBorders>
            <w:shd w:val="clear" w:color="auto" w:fill="auto"/>
            <w:vAlign w:val="center"/>
            <w:hideMark/>
          </w:tcPr>
          <w:p w14:paraId="72BF9E4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28FE4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BAF27C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95FC8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A05647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BECF80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CF3547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DFB6CA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18461B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EA6816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4BF1BE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29ED57F" w14:textId="77777777" w:rsidR="007D5B16" w:rsidRPr="007D5B16" w:rsidRDefault="007D5B16" w:rsidP="007D5B16">
            <w:pPr>
              <w:jc w:val="center"/>
              <w:rPr>
                <w:color w:val="000000"/>
                <w:sz w:val="20"/>
                <w:szCs w:val="20"/>
              </w:rPr>
            </w:pPr>
            <w:r w:rsidRPr="007D5B16">
              <w:rPr>
                <w:color w:val="000000"/>
                <w:sz w:val="20"/>
                <w:szCs w:val="20"/>
              </w:rPr>
              <w:t>1,49</w:t>
            </w:r>
          </w:p>
        </w:tc>
        <w:tc>
          <w:tcPr>
            <w:tcW w:w="0" w:type="auto"/>
            <w:tcBorders>
              <w:top w:val="nil"/>
              <w:left w:val="nil"/>
              <w:bottom w:val="single" w:sz="4" w:space="0" w:color="auto"/>
              <w:right w:val="single" w:sz="4" w:space="0" w:color="auto"/>
            </w:tcBorders>
            <w:shd w:val="clear" w:color="auto" w:fill="auto"/>
            <w:vAlign w:val="center"/>
            <w:hideMark/>
          </w:tcPr>
          <w:p w14:paraId="42713BC8" w14:textId="77777777" w:rsidR="007D5B16" w:rsidRPr="007D5B16" w:rsidRDefault="007D5B16" w:rsidP="007D5B16">
            <w:pPr>
              <w:jc w:val="center"/>
              <w:rPr>
                <w:color w:val="000000"/>
                <w:sz w:val="20"/>
                <w:szCs w:val="20"/>
              </w:rPr>
            </w:pPr>
            <w:r w:rsidRPr="007D5B16">
              <w:rPr>
                <w:color w:val="000000"/>
                <w:sz w:val="20"/>
                <w:szCs w:val="20"/>
              </w:rPr>
              <w:t>2,31</w:t>
            </w:r>
          </w:p>
        </w:tc>
        <w:tc>
          <w:tcPr>
            <w:tcW w:w="0" w:type="auto"/>
            <w:tcBorders>
              <w:top w:val="nil"/>
              <w:left w:val="nil"/>
              <w:bottom w:val="single" w:sz="4" w:space="0" w:color="auto"/>
              <w:right w:val="single" w:sz="4" w:space="0" w:color="auto"/>
            </w:tcBorders>
            <w:shd w:val="clear" w:color="auto" w:fill="auto"/>
            <w:vAlign w:val="center"/>
            <w:hideMark/>
          </w:tcPr>
          <w:p w14:paraId="0D0F4EE9" w14:textId="77777777" w:rsidR="007D5B16" w:rsidRPr="007D5B16" w:rsidRDefault="007D5B16" w:rsidP="007D5B16">
            <w:pPr>
              <w:jc w:val="center"/>
              <w:rPr>
                <w:color w:val="000000"/>
                <w:sz w:val="20"/>
                <w:szCs w:val="20"/>
              </w:rPr>
            </w:pPr>
            <w:r w:rsidRPr="007D5B16">
              <w:rPr>
                <w:color w:val="000000"/>
                <w:sz w:val="20"/>
                <w:szCs w:val="20"/>
              </w:rPr>
              <w:t>2,69</w:t>
            </w:r>
          </w:p>
        </w:tc>
        <w:tc>
          <w:tcPr>
            <w:tcW w:w="0" w:type="auto"/>
            <w:tcBorders>
              <w:top w:val="nil"/>
              <w:left w:val="nil"/>
              <w:bottom w:val="single" w:sz="4" w:space="0" w:color="auto"/>
              <w:right w:val="single" w:sz="4" w:space="0" w:color="auto"/>
            </w:tcBorders>
            <w:shd w:val="clear" w:color="auto" w:fill="auto"/>
            <w:vAlign w:val="center"/>
            <w:hideMark/>
          </w:tcPr>
          <w:p w14:paraId="1F52FFA9" w14:textId="77777777" w:rsidR="007D5B16" w:rsidRPr="007D5B16" w:rsidRDefault="007D5B16" w:rsidP="007D5B16">
            <w:pPr>
              <w:jc w:val="center"/>
              <w:rPr>
                <w:color w:val="000000"/>
                <w:sz w:val="20"/>
                <w:szCs w:val="20"/>
              </w:rPr>
            </w:pPr>
            <w:r w:rsidRPr="007D5B16">
              <w:rPr>
                <w:color w:val="000000"/>
                <w:sz w:val="20"/>
                <w:szCs w:val="20"/>
              </w:rPr>
              <w:t>2,69</w:t>
            </w:r>
          </w:p>
        </w:tc>
        <w:tc>
          <w:tcPr>
            <w:tcW w:w="0" w:type="auto"/>
            <w:tcBorders>
              <w:top w:val="nil"/>
              <w:left w:val="nil"/>
              <w:bottom w:val="single" w:sz="4" w:space="0" w:color="auto"/>
              <w:right w:val="single" w:sz="4" w:space="0" w:color="auto"/>
            </w:tcBorders>
            <w:shd w:val="clear" w:color="auto" w:fill="auto"/>
            <w:vAlign w:val="center"/>
            <w:hideMark/>
          </w:tcPr>
          <w:p w14:paraId="4E26C704" w14:textId="77777777" w:rsidR="007D5B16" w:rsidRPr="007D5B16" w:rsidRDefault="007D5B16" w:rsidP="007D5B16">
            <w:pPr>
              <w:jc w:val="center"/>
              <w:rPr>
                <w:color w:val="000000"/>
                <w:sz w:val="20"/>
                <w:szCs w:val="20"/>
              </w:rPr>
            </w:pPr>
            <w:r w:rsidRPr="007D5B16">
              <w:rPr>
                <w:color w:val="000000"/>
                <w:sz w:val="20"/>
                <w:szCs w:val="20"/>
              </w:rPr>
              <w:t>2,69</w:t>
            </w:r>
          </w:p>
        </w:tc>
        <w:tc>
          <w:tcPr>
            <w:tcW w:w="0" w:type="auto"/>
            <w:tcBorders>
              <w:top w:val="nil"/>
              <w:left w:val="nil"/>
              <w:bottom w:val="single" w:sz="4" w:space="0" w:color="auto"/>
              <w:right w:val="single" w:sz="4" w:space="0" w:color="auto"/>
            </w:tcBorders>
            <w:shd w:val="clear" w:color="auto" w:fill="auto"/>
            <w:vAlign w:val="center"/>
            <w:hideMark/>
          </w:tcPr>
          <w:p w14:paraId="40ADCF60" w14:textId="77777777" w:rsidR="007D5B16" w:rsidRPr="007D5B16" w:rsidRDefault="007D5B16" w:rsidP="007D5B16">
            <w:pPr>
              <w:jc w:val="center"/>
              <w:rPr>
                <w:color w:val="000000"/>
                <w:sz w:val="20"/>
                <w:szCs w:val="20"/>
              </w:rPr>
            </w:pPr>
            <w:r w:rsidRPr="007D5B16">
              <w:rPr>
                <w:color w:val="000000"/>
                <w:sz w:val="20"/>
                <w:szCs w:val="20"/>
              </w:rPr>
              <w:t>2,69</w:t>
            </w:r>
          </w:p>
        </w:tc>
        <w:tc>
          <w:tcPr>
            <w:tcW w:w="0" w:type="auto"/>
            <w:tcBorders>
              <w:top w:val="nil"/>
              <w:left w:val="nil"/>
              <w:bottom w:val="single" w:sz="4" w:space="0" w:color="auto"/>
              <w:right w:val="single" w:sz="4" w:space="0" w:color="auto"/>
            </w:tcBorders>
            <w:shd w:val="clear" w:color="auto" w:fill="auto"/>
            <w:vAlign w:val="center"/>
            <w:hideMark/>
          </w:tcPr>
          <w:p w14:paraId="66F9776E" w14:textId="77777777" w:rsidR="007D5B16" w:rsidRPr="007D5B16" w:rsidRDefault="007D5B16" w:rsidP="007D5B16">
            <w:pPr>
              <w:jc w:val="center"/>
              <w:rPr>
                <w:color w:val="000000"/>
                <w:sz w:val="20"/>
                <w:szCs w:val="20"/>
              </w:rPr>
            </w:pPr>
            <w:r w:rsidRPr="007D5B16">
              <w:rPr>
                <w:color w:val="000000"/>
                <w:sz w:val="20"/>
                <w:szCs w:val="20"/>
              </w:rPr>
              <w:t>2,69</w:t>
            </w:r>
          </w:p>
        </w:tc>
      </w:tr>
      <w:tr w:rsidR="007D5B16" w:rsidRPr="007D5B16" w14:paraId="70175208"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204F94C" w14:textId="77777777" w:rsidR="007D5B16" w:rsidRPr="007D5B16" w:rsidRDefault="007D5B16" w:rsidP="007D5B16">
            <w:pPr>
              <w:jc w:val="center"/>
              <w:rPr>
                <w:color w:val="000000"/>
                <w:sz w:val="20"/>
                <w:szCs w:val="20"/>
              </w:rPr>
            </w:pPr>
            <w:r w:rsidRPr="007D5B16">
              <w:rPr>
                <w:color w:val="000000"/>
                <w:sz w:val="20"/>
                <w:szCs w:val="20"/>
              </w:rPr>
              <w:t>Микрорайон 7А</w:t>
            </w:r>
          </w:p>
        </w:tc>
        <w:tc>
          <w:tcPr>
            <w:tcW w:w="0" w:type="auto"/>
            <w:tcBorders>
              <w:top w:val="nil"/>
              <w:left w:val="nil"/>
              <w:bottom w:val="single" w:sz="4" w:space="0" w:color="auto"/>
              <w:right w:val="single" w:sz="4" w:space="0" w:color="auto"/>
            </w:tcBorders>
            <w:shd w:val="clear" w:color="auto" w:fill="auto"/>
            <w:vAlign w:val="center"/>
            <w:hideMark/>
          </w:tcPr>
          <w:p w14:paraId="33DCA70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301CB1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6D9B0C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85FF10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3AE638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2BE3B0" w14:textId="77777777" w:rsidR="007D5B16" w:rsidRPr="007D5B16" w:rsidRDefault="007D5B16" w:rsidP="007D5B16">
            <w:pPr>
              <w:jc w:val="center"/>
              <w:rPr>
                <w:color w:val="000000"/>
                <w:sz w:val="20"/>
                <w:szCs w:val="20"/>
              </w:rPr>
            </w:pPr>
            <w:r w:rsidRPr="007D5B16">
              <w:rPr>
                <w:color w:val="000000"/>
                <w:sz w:val="20"/>
                <w:szCs w:val="20"/>
              </w:rPr>
              <w:t>0,11</w:t>
            </w:r>
          </w:p>
        </w:tc>
        <w:tc>
          <w:tcPr>
            <w:tcW w:w="0" w:type="auto"/>
            <w:tcBorders>
              <w:top w:val="nil"/>
              <w:left w:val="nil"/>
              <w:bottom w:val="single" w:sz="4" w:space="0" w:color="auto"/>
              <w:right w:val="single" w:sz="4" w:space="0" w:color="auto"/>
            </w:tcBorders>
            <w:shd w:val="clear" w:color="auto" w:fill="auto"/>
            <w:vAlign w:val="center"/>
            <w:hideMark/>
          </w:tcPr>
          <w:p w14:paraId="52CACDFF" w14:textId="77777777" w:rsidR="007D5B16" w:rsidRPr="007D5B16" w:rsidRDefault="007D5B16" w:rsidP="007D5B16">
            <w:pPr>
              <w:jc w:val="center"/>
              <w:rPr>
                <w:color w:val="000000"/>
                <w:sz w:val="20"/>
                <w:szCs w:val="20"/>
              </w:rPr>
            </w:pPr>
            <w:r w:rsidRPr="007D5B16">
              <w:rPr>
                <w:color w:val="000000"/>
                <w:sz w:val="20"/>
                <w:szCs w:val="20"/>
              </w:rPr>
              <w:t>0,11</w:t>
            </w:r>
          </w:p>
        </w:tc>
        <w:tc>
          <w:tcPr>
            <w:tcW w:w="0" w:type="auto"/>
            <w:tcBorders>
              <w:top w:val="nil"/>
              <w:left w:val="nil"/>
              <w:bottom w:val="single" w:sz="4" w:space="0" w:color="auto"/>
              <w:right w:val="single" w:sz="4" w:space="0" w:color="auto"/>
            </w:tcBorders>
            <w:shd w:val="clear" w:color="auto" w:fill="auto"/>
            <w:vAlign w:val="center"/>
            <w:hideMark/>
          </w:tcPr>
          <w:p w14:paraId="494DA19A" w14:textId="77777777" w:rsidR="007D5B16" w:rsidRPr="007D5B16" w:rsidRDefault="007D5B16" w:rsidP="007D5B16">
            <w:pPr>
              <w:jc w:val="center"/>
              <w:rPr>
                <w:color w:val="000000"/>
                <w:sz w:val="20"/>
                <w:szCs w:val="20"/>
              </w:rPr>
            </w:pPr>
            <w:r w:rsidRPr="007D5B16">
              <w:rPr>
                <w:color w:val="000000"/>
                <w:sz w:val="20"/>
                <w:szCs w:val="20"/>
              </w:rPr>
              <w:t>0,11</w:t>
            </w:r>
          </w:p>
        </w:tc>
        <w:tc>
          <w:tcPr>
            <w:tcW w:w="0" w:type="auto"/>
            <w:tcBorders>
              <w:top w:val="nil"/>
              <w:left w:val="nil"/>
              <w:bottom w:val="single" w:sz="4" w:space="0" w:color="auto"/>
              <w:right w:val="single" w:sz="4" w:space="0" w:color="auto"/>
            </w:tcBorders>
            <w:shd w:val="clear" w:color="auto" w:fill="auto"/>
            <w:vAlign w:val="center"/>
            <w:hideMark/>
          </w:tcPr>
          <w:p w14:paraId="423D7559" w14:textId="77777777" w:rsidR="007D5B16" w:rsidRPr="007D5B16" w:rsidRDefault="007D5B16" w:rsidP="007D5B16">
            <w:pPr>
              <w:jc w:val="center"/>
              <w:rPr>
                <w:color w:val="000000"/>
                <w:sz w:val="20"/>
                <w:szCs w:val="20"/>
              </w:rPr>
            </w:pPr>
            <w:r w:rsidRPr="007D5B16">
              <w:rPr>
                <w:color w:val="000000"/>
                <w:sz w:val="20"/>
                <w:szCs w:val="20"/>
              </w:rPr>
              <w:t>0,11</w:t>
            </w:r>
          </w:p>
        </w:tc>
        <w:tc>
          <w:tcPr>
            <w:tcW w:w="0" w:type="auto"/>
            <w:tcBorders>
              <w:top w:val="nil"/>
              <w:left w:val="nil"/>
              <w:bottom w:val="single" w:sz="4" w:space="0" w:color="auto"/>
              <w:right w:val="single" w:sz="4" w:space="0" w:color="auto"/>
            </w:tcBorders>
            <w:shd w:val="clear" w:color="auto" w:fill="auto"/>
            <w:vAlign w:val="center"/>
            <w:hideMark/>
          </w:tcPr>
          <w:p w14:paraId="4ACBC075" w14:textId="77777777" w:rsidR="007D5B16" w:rsidRPr="007D5B16" w:rsidRDefault="007D5B16" w:rsidP="007D5B16">
            <w:pPr>
              <w:jc w:val="center"/>
              <w:rPr>
                <w:color w:val="000000"/>
                <w:sz w:val="20"/>
                <w:szCs w:val="20"/>
              </w:rPr>
            </w:pPr>
            <w:r w:rsidRPr="007D5B16">
              <w:rPr>
                <w:color w:val="000000"/>
                <w:sz w:val="20"/>
                <w:szCs w:val="20"/>
              </w:rPr>
              <w:t>0,11</w:t>
            </w:r>
          </w:p>
        </w:tc>
        <w:tc>
          <w:tcPr>
            <w:tcW w:w="0" w:type="auto"/>
            <w:tcBorders>
              <w:top w:val="nil"/>
              <w:left w:val="nil"/>
              <w:bottom w:val="single" w:sz="4" w:space="0" w:color="auto"/>
              <w:right w:val="single" w:sz="4" w:space="0" w:color="auto"/>
            </w:tcBorders>
            <w:shd w:val="clear" w:color="auto" w:fill="auto"/>
            <w:vAlign w:val="center"/>
            <w:hideMark/>
          </w:tcPr>
          <w:p w14:paraId="05A31C47" w14:textId="77777777" w:rsidR="007D5B16" w:rsidRPr="007D5B16" w:rsidRDefault="007D5B16" w:rsidP="007D5B16">
            <w:pPr>
              <w:jc w:val="center"/>
              <w:rPr>
                <w:color w:val="000000"/>
                <w:sz w:val="20"/>
                <w:szCs w:val="20"/>
              </w:rPr>
            </w:pPr>
            <w:r w:rsidRPr="007D5B16">
              <w:rPr>
                <w:color w:val="000000"/>
                <w:sz w:val="20"/>
                <w:szCs w:val="20"/>
              </w:rPr>
              <w:t>0,11</w:t>
            </w:r>
          </w:p>
        </w:tc>
        <w:tc>
          <w:tcPr>
            <w:tcW w:w="0" w:type="auto"/>
            <w:tcBorders>
              <w:top w:val="nil"/>
              <w:left w:val="nil"/>
              <w:bottom w:val="single" w:sz="4" w:space="0" w:color="auto"/>
              <w:right w:val="single" w:sz="4" w:space="0" w:color="auto"/>
            </w:tcBorders>
            <w:shd w:val="clear" w:color="auto" w:fill="auto"/>
            <w:vAlign w:val="center"/>
            <w:hideMark/>
          </w:tcPr>
          <w:p w14:paraId="5D80861D" w14:textId="77777777" w:rsidR="007D5B16" w:rsidRPr="007D5B16" w:rsidRDefault="007D5B16" w:rsidP="007D5B16">
            <w:pPr>
              <w:jc w:val="center"/>
              <w:rPr>
                <w:color w:val="000000"/>
                <w:sz w:val="20"/>
                <w:szCs w:val="20"/>
              </w:rPr>
            </w:pPr>
            <w:r w:rsidRPr="007D5B16">
              <w:rPr>
                <w:color w:val="000000"/>
                <w:sz w:val="20"/>
                <w:szCs w:val="20"/>
              </w:rPr>
              <w:t>0,11</w:t>
            </w:r>
          </w:p>
        </w:tc>
        <w:tc>
          <w:tcPr>
            <w:tcW w:w="0" w:type="auto"/>
            <w:tcBorders>
              <w:top w:val="nil"/>
              <w:left w:val="nil"/>
              <w:bottom w:val="single" w:sz="4" w:space="0" w:color="auto"/>
              <w:right w:val="single" w:sz="4" w:space="0" w:color="auto"/>
            </w:tcBorders>
            <w:shd w:val="clear" w:color="auto" w:fill="auto"/>
            <w:vAlign w:val="center"/>
            <w:hideMark/>
          </w:tcPr>
          <w:p w14:paraId="26A5FAD3" w14:textId="77777777" w:rsidR="007D5B16" w:rsidRPr="007D5B16" w:rsidRDefault="007D5B16" w:rsidP="007D5B16">
            <w:pPr>
              <w:jc w:val="center"/>
              <w:rPr>
                <w:color w:val="000000"/>
                <w:sz w:val="20"/>
                <w:szCs w:val="20"/>
              </w:rPr>
            </w:pPr>
            <w:r w:rsidRPr="007D5B16">
              <w:rPr>
                <w:color w:val="000000"/>
                <w:sz w:val="20"/>
                <w:szCs w:val="20"/>
              </w:rPr>
              <w:t>0,11</w:t>
            </w:r>
          </w:p>
        </w:tc>
        <w:tc>
          <w:tcPr>
            <w:tcW w:w="0" w:type="auto"/>
            <w:tcBorders>
              <w:top w:val="nil"/>
              <w:left w:val="nil"/>
              <w:bottom w:val="single" w:sz="4" w:space="0" w:color="auto"/>
              <w:right w:val="single" w:sz="4" w:space="0" w:color="auto"/>
            </w:tcBorders>
            <w:shd w:val="clear" w:color="auto" w:fill="auto"/>
            <w:vAlign w:val="center"/>
            <w:hideMark/>
          </w:tcPr>
          <w:p w14:paraId="489446E5" w14:textId="77777777" w:rsidR="007D5B16" w:rsidRPr="007D5B16" w:rsidRDefault="007D5B16" w:rsidP="007D5B16">
            <w:pPr>
              <w:jc w:val="center"/>
              <w:rPr>
                <w:color w:val="000000"/>
                <w:sz w:val="20"/>
                <w:szCs w:val="20"/>
              </w:rPr>
            </w:pPr>
            <w:r w:rsidRPr="007D5B16">
              <w:rPr>
                <w:color w:val="000000"/>
                <w:sz w:val="20"/>
                <w:szCs w:val="20"/>
              </w:rPr>
              <w:t>0,11</w:t>
            </w:r>
          </w:p>
        </w:tc>
        <w:tc>
          <w:tcPr>
            <w:tcW w:w="0" w:type="auto"/>
            <w:tcBorders>
              <w:top w:val="nil"/>
              <w:left w:val="nil"/>
              <w:bottom w:val="single" w:sz="4" w:space="0" w:color="auto"/>
              <w:right w:val="single" w:sz="4" w:space="0" w:color="auto"/>
            </w:tcBorders>
            <w:shd w:val="clear" w:color="auto" w:fill="auto"/>
            <w:vAlign w:val="center"/>
            <w:hideMark/>
          </w:tcPr>
          <w:p w14:paraId="7B709BA6" w14:textId="77777777" w:rsidR="007D5B16" w:rsidRPr="007D5B16" w:rsidRDefault="007D5B16" w:rsidP="007D5B16">
            <w:pPr>
              <w:jc w:val="center"/>
              <w:rPr>
                <w:color w:val="000000"/>
                <w:sz w:val="20"/>
                <w:szCs w:val="20"/>
              </w:rPr>
            </w:pPr>
            <w:r w:rsidRPr="007D5B16">
              <w:rPr>
                <w:color w:val="000000"/>
                <w:sz w:val="20"/>
                <w:szCs w:val="20"/>
              </w:rPr>
              <w:t>0,11</w:t>
            </w:r>
          </w:p>
        </w:tc>
        <w:tc>
          <w:tcPr>
            <w:tcW w:w="0" w:type="auto"/>
            <w:tcBorders>
              <w:top w:val="nil"/>
              <w:left w:val="nil"/>
              <w:bottom w:val="single" w:sz="4" w:space="0" w:color="auto"/>
              <w:right w:val="single" w:sz="4" w:space="0" w:color="auto"/>
            </w:tcBorders>
            <w:shd w:val="clear" w:color="auto" w:fill="auto"/>
            <w:vAlign w:val="center"/>
            <w:hideMark/>
          </w:tcPr>
          <w:p w14:paraId="2A10350E" w14:textId="77777777" w:rsidR="007D5B16" w:rsidRPr="007D5B16" w:rsidRDefault="007D5B16" w:rsidP="007D5B16">
            <w:pPr>
              <w:jc w:val="center"/>
              <w:rPr>
                <w:color w:val="000000"/>
                <w:sz w:val="20"/>
                <w:szCs w:val="20"/>
              </w:rPr>
            </w:pPr>
            <w:r w:rsidRPr="007D5B16">
              <w:rPr>
                <w:color w:val="000000"/>
                <w:sz w:val="20"/>
                <w:szCs w:val="20"/>
              </w:rPr>
              <w:t>0,11</w:t>
            </w:r>
          </w:p>
        </w:tc>
        <w:tc>
          <w:tcPr>
            <w:tcW w:w="0" w:type="auto"/>
            <w:tcBorders>
              <w:top w:val="nil"/>
              <w:left w:val="nil"/>
              <w:bottom w:val="single" w:sz="4" w:space="0" w:color="auto"/>
              <w:right w:val="single" w:sz="4" w:space="0" w:color="auto"/>
            </w:tcBorders>
            <w:shd w:val="clear" w:color="auto" w:fill="auto"/>
            <w:vAlign w:val="center"/>
            <w:hideMark/>
          </w:tcPr>
          <w:p w14:paraId="4AD01667" w14:textId="77777777" w:rsidR="007D5B16" w:rsidRPr="007D5B16" w:rsidRDefault="007D5B16" w:rsidP="007D5B16">
            <w:pPr>
              <w:jc w:val="center"/>
              <w:rPr>
                <w:color w:val="000000"/>
                <w:sz w:val="20"/>
                <w:szCs w:val="20"/>
              </w:rPr>
            </w:pPr>
            <w:r w:rsidRPr="007D5B16">
              <w:rPr>
                <w:color w:val="000000"/>
                <w:sz w:val="20"/>
                <w:szCs w:val="20"/>
              </w:rPr>
              <w:t>0,11</w:t>
            </w:r>
          </w:p>
        </w:tc>
        <w:tc>
          <w:tcPr>
            <w:tcW w:w="0" w:type="auto"/>
            <w:tcBorders>
              <w:top w:val="nil"/>
              <w:left w:val="nil"/>
              <w:bottom w:val="single" w:sz="4" w:space="0" w:color="auto"/>
              <w:right w:val="single" w:sz="4" w:space="0" w:color="auto"/>
            </w:tcBorders>
            <w:shd w:val="clear" w:color="auto" w:fill="auto"/>
            <w:vAlign w:val="center"/>
            <w:hideMark/>
          </w:tcPr>
          <w:p w14:paraId="2BF84FBA" w14:textId="77777777" w:rsidR="007D5B16" w:rsidRPr="007D5B16" w:rsidRDefault="007D5B16" w:rsidP="007D5B16">
            <w:pPr>
              <w:jc w:val="center"/>
              <w:rPr>
                <w:color w:val="000000"/>
                <w:sz w:val="20"/>
                <w:szCs w:val="20"/>
              </w:rPr>
            </w:pPr>
            <w:r w:rsidRPr="007D5B16">
              <w:rPr>
                <w:color w:val="000000"/>
                <w:sz w:val="20"/>
                <w:szCs w:val="20"/>
              </w:rPr>
              <w:t>0,11</w:t>
            </w:r>
          </w:p>
        </w:tc>
      </w:tr>
      <w:tr w:rsidR="007D5B16" w:rsidRPr="007D5B16" w14:paraId="682DA85A"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9B2F757" w14:textId="77777777" w:rsidR="007D5B16" w:rsidRPr="007D5B16" w:rsidRDefault="007D5B16" w:rsidP="007D5B16">
            <w:pPr>
              <w:jc w:val="center"/>
              <w:rPr>
                <w:color w:val="000000"/>
                <w:sz w:val="20"/>
                <w:szCs w:val="20"/>
              </w:rPr>
            </w:pPr>
            <w:r w:rsidRPr="007D5B16">
              <w:rPr>
                <w:color w:val="000000"/>
                <w:sz w:val="20"/>
                <w:szCs w:val="20"/>
              </w:rPr>
              <w:t>Микрорайон 8.</w:t>
            </w:r>
          </w:p>
        </w:tc>
        <w:tc>
          <w:tcPr>
            <w:tcW w:w="0" w:type="auto"/>
            <w:tcBorders>
              <w:top w:val="nil"/>
              <w:left w:val="nil"/>
              <w:bottom w:val="single" w:sz="4" w:space="0" w:color="auto"/>
              <w:right w:val="single" w:sz="4" w:space="0" w:color="auto"/>
            </w:tcBorders>
            <w:shd w:val="clear" w:color="auto" w:fill="auto"/>
            <w:vAlign w:val="center"/>
            <w:hideMark/>
          </w:tcPr>
          <w:p w14:paraId="71C796F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0F6DA0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916C17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908CF4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2053AA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DA7DA4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B6EC0AC" w14:textId="77777777" w:rsidR="007D5B16" w:rsidRPr="007D5B16" w:rsidRDefault="007D5B16" w:rsidP="007D5B16">
            <w:pPr>
              <w:jc w:val="center"/>
              <w:rPr>
                <w:color w:val="000000"/>
                <w:sz w:val="20"/>
                <w:szCs w:val="20"/>
              </w:rPr>
            </w:pPr>
            <w:r w:rsidRPr="007D5B16">
              <w:rPr>
                <w:color w:val="000000"/>
                <w:sz w:val="20"/>
                <w:szCs w:val="20"/>
              </w:rPr>
              <w:t>2,05</w:t>
            </w:r>
          </w:p>
        </w:tc>
        <w:tc>
          <w:tcPr>
            <w:tcW w:w="0" w:type="auto"/>
            <w:tcBorders>
              <w:top w:val="nil"/>
              <w:left w:val="nil"/>
              <w:bottom w:val="single" w:sz="4" w:space="0" w:color="auto"/>
              <w:right w:val="single" w:sz="4" w:space="0" w:color="auto"/>
            </w:tcBorders>
            <w:shd w:val="clear" w:color="auto" w:fill="auto"/>
            <w:vAlign w:val="center"/>
            <w:hideMark/>
          </w:tcPr>
          <w:p w14:paraId="02E25444" w14:textId="77777777" w:rsidR="007D5B16" w:rsidRPr="007D5B16" w:rsidRDefault="007D5B16" w:rsidP="007D5B16">
            <w:pPr>
              <w:jc w:val="center"/>
              <w:rPr>
                <w:color w:val="000000"/>
                <w:sz w:val="20"/>
                <w:szCs w:val="20"/>
              </w:rPr>
            </w:pPr>
            <w:r w:rsidRPr="007D5B16">
              <w:rPr>
                <w:color w:val="000000"/>
                <w:sz w:val="20"/>
                <w:szCs w:val="20"/>
              </w:rPr>
              <w:t>2,31</w:t>
            </w:r>
          </w:p>
        </w:tc>
        <w:tc>
          <w:tcPr>
            <w:tcW w:w="0" w:type="auto"/>
            <w:tcBorders>
              <w:top w:val="nil"/>
              <w:left w:val="nil"/>
              <w:bottom w:val="single" w:sz="4" w:space="0" w:color="auto"/>
              <w:right w:val="single" w:sz="4" w:space="0" w:color="auto"/>
            </w:tcBorders>
            <w:shd w:val="clear" w:color="auto" w:fill="auto"/>
            <w:vAlign w:val="center"/>
            <w:hideMark/>
          </w:tcPr>
          <w:p w14:paraId="3FC756A5" w14:textId="77777777" w:rsidR="007D5B16" w:rsidRPr="007D5B16" w:rsidRDefault="007D5B16" w:rsidP="007D5B16">
            <w:pPr>
              <w:jc w:val="center"/>
              <w:rPr>
                <w:color w:val="000000"/>
                <w:sz w:val="20"/>
                <w:szCs w:val="20"/>
              </w:rPr>
            </w:pPr>
            <w:r w:rsidRPr="007D5B16">
              <w:rPr>
                <w:color w:val="000000"/>
                <w:sz w:val="20"/>
                <w:szCs w:val="20"/>
              </w:rPr>
              <w:t>2,31</w:t>
            </w:r>
          </w:p>
        </w:tc>
        <w:tc>
          <w:tcPr>
            <w:tcW w:w="0" w:type="auto"/>
            <w:tcBorders>
              <w:top w:val="nil"/>
              <w:left w:val="nil"/>
              <w:bottom w:val="single" w:sz="4" w:space="0" w:color="auto"/>
              <w:right w:val="single" w:sz="4" w:space="0" w:color="auto"/>
            </w:tcBorders>
            <w:shd w:val="clear" w:color="auto" w:fill="auto"/>
            <w:vAlign w:val="center"/>
            <w:hideMark/>
          </w:tcPr>
          <w:p w14:paraId="5D53DCA5" w14:textId="77777777" w:rsidR="007D5B16" w:rsidRPr="007D5B16" w:rsidRDefault="007D5B16" w:rsidP="007D5B16">
            <w:pPr>
              <w:jc w:val="center"/>
              <w:rPr>
                <w:color w:val="000000"/>
                <w:sz w:val="20"/>
                <w:szCs w:val="20"/>
              </w:rPr>
            </w:pPr>
            <w:r w:rsidRPr="007D5B16">
              <w:rPr>
                <w:color w:val="000000"/>
                <w:sz w:val="20"/>
                <w:szCs w:val="20"/>
              </w:rPr>
              <w:t>2,31</w:t>
            </w:r>
          </w:p>
        </w:tc>
        <w:tc>
          <w:tcPr>
            <w:tcW w:w="0" w:type="auto"/>
            <w:tcBorders>
              <w:top w:val="nil"/>
              <w:left w:val="nil"/>
              <w:bottom w:val="single" w:sz="4" w:space="0" w:color="auto"/>
              <w:right w:val="single" w:sz="4" w:space="0" w:color="auto"/>
            </w:tcBorders>
            <w:shd w:val="clear" w:color="auto" w:fill="auto"/>
            <w:vAlign w:val="center"/>
            <w:hideMark/>
          </w:tcPr>
          <w:p w14:paraId="75449B93" w14:textId="77777777" w:rsidR="007D5B16" w:rsidRPr="007D5B16" w:rsidRDefault="007D5B16" w:rsidP="007D5B16">
            <w:pPr>
              <w:jc w:val="center"/>
              <w:rPr>
                <w:color w:val="000000"/>
                <w:sz w:val="20"/>
                <w:szCs w:val="20"/>
              </w:rPr>
            </w:pPr>
            <w:r w:rsidRPr="007D5B16">
              <w:rPr>
                <w:color w:val="000000"/>
                <w:sz w:val="20"/>
                <w:szCs w:val="20"/>
              </w:rPr>
              <w:t>2,31</w:t>
            </w:r>
          </w:p>
        </w:tc>
        <w:tc>
          <w:tcPr>
            <w:tcW w:w="0" w:type="auto"/>
            <w:tcBorders>
              <w:top w:val="nil"/>
              <w:left w:val="nil"/>
              <w:bottom w:val="single" w:sz="4" w:space="0" w:color="auto"/>
              <w:right w:val="single" w:sz="4" w:space="0" w:color="auto"/>
            </w:tcBorders>
            <w:shd w:val="clear" w:color="auto" w:fill="auto"/>
            <w:vAlign w:val="center"/>
            <w:hideMark/>
          </w:tcPr>
          <w:p w14:paraId="64115D59" w14:textId="77777777" w:rsidR="007D5B16" w:rsidRPr="007D5B16" w:rsidRDefault="007D5B16" w:rsidP="007D5B16">
            <w:pPr>
              <w:jc w:val="center"/>
              <w:rPr>
                <w:color w:val="000000"/>
                <w:sz w:val="20"/>
                <w:szCs w:val="20"/>
              </w:rPr>
            </w:pPr>
            <w:r w:rsidRPr="007D5B16">
              <w:rPr>
                <w:color w:val="000000"/>
                <w:sz w:val="20"/>
                <w:szCs w:val="20"/>
              </w:rPr>
              <w:t>2,31</w:t>
            </w:r>
          </w:p>
        </w:tc>
        <w:tc>
          <w:tcPr>
            <w:tcW w:w="0" w:type="auto"/>
            <w:tcBorders>
              <w:top w:val="nil"/>
              <w:left w:val="nil"/>
              <w:bottom w:val="single" w:sz="4" w:space="0" w:color="auto"/>
              <w:right w:val="single" w:sz="4" w:space="0" w:color="auto"/>
            </w:tcBorders>
            <w:shd w:val="clear" w:color="auto" w:fill="auto"/>
            <w:vAlign w:val="center"/>
            <w:hideMark/>
          </w:tcPr>
          <w:p w14:paraId="0936FE6B" w14:textId="77777777" w:rsidR="007D5B16" w:rsidRPr="007D5B16" w:rsidRDefault="007D5B16" w:rsidP="007D5B16">
            <w:pPr>
              <w:jc w:val="center"/>
              <w:rPr>
                <w:color w:val="000000"/>
                <w:sz w:val="20"/>
                <w:szCs w:val="20"/>
              </w:rPr>
            </w:pPr>
            <w:r w:rsidRPr="007D5B16">
              <w:rPr>
                <w:color w:val="000000"/>
                <w:sz w:val="20"/>
                <w:szCs w:val="20"/>
              </w:rPr>
              <w:t>2,31</w:t>
            </w:r>
          </w:p>
        </w:tc>
        <w:tc>
          <w:tcPr>
            <w:tcW w:w="0" w:type="auto"/>
            <w:tcBorders>
              <w:top w:val="nil"/>
              <w:left w:val="nil"/>
              <w:bottom w:val="single" w:sz="4" w:space="0" w:color="auto"/>
              <w:right w:val="single" w:sz="4" w:space="0" w:color="auto"/>
            </w:tcBorders>
            <w:shd w:val="clear" w:color="auto" w:fill="auto"/>
            <w:vAlign w:val="center"/>
            <w:hideMark/>
          </w:tcPr>
          <w:p w14:paraId="1DCB159B" w14:textId="77777777" w:rsidR="007D5B16" w:rsidRPr="007D5B16" w:rsidRDefault="007D5B16" w:rsidP="007D5B16">
            <w:pPr>
              <w:jc w:val="center"/>
              <w:rPr>
                <w:color w:val="000000"/>
                <w:sz w:val="20"/>
                <w:szCs w:val="20"/>
              </w:rPr>
            </w:pPr>
            <w:r w:rsidRPr="007D5B16">
              <w:rPr>
                <w:color w:val="000000"/>
                <w:sz w:val="20"/>
                <w:szCs w:val="20"/>
              </w:rPr>
              <w:t>2,31</w:t>
            </w:r>
          </w:p>
        </w:tc>
        <w:tc>
          <w:tcPr>
            <w:tcW w:w="0" w:type="auto"/>
            <w:tcBorders>
              <w:top w:val="nil"/>
              <w:left w:val="nil"/>
              <w:bottom w:val="single" w:sz="4" w:space="0" w:color="auto"/>
              <w:right w:val="single" w:sz="4" w:space="0" w:color="auto"/>
            </w:tcBorders>
            <w:shd w:val="clear" w:color="auto" w:fill="auto"/>
            <w:vAlign w:val="center"/>
            <w:hideMark/>
          </w:tcPr>
          <w:p w14:paraId="1308A0C5" w14:textId="77777777" w:rsidR="007D5B16" w:rsidRPr="007D5B16" w:rsidRDefault="007D5B16" w:rsidP="007D5B16">
            <w:pPr>
              <w:jc w:val="center"/>
              <w:rPr>
                <w:color w:val="000000"/>
                <w:sz w:val="20"/>
                <w:szCs w:val="20"/>
              </w:rPr>
            </w:pPr>
            <w:r w:rsidRPr="007D5B16">
              <w:rPr>
                <w:color w:val="000000"/>
                <w:sz w:val="20"/>
                <w:szCs w:val="20"/>
              </w:rPr>
              <w:t>2,31</w:t>
            </w:r>
          </w:p>
        </w:tc>
        <w:tc>
          <w:tcPr>
            <w:tcW w:w="0" w:type="auto"/>
            <w:tcBorders>
              <w:top w:val="nil"/>
              <w:left w:val="nil"/>
              <w:bottom w:val="single" w:sz="4" w:space="0" w:color="auto"/>
              <w:right w:val="single" w:sz="4" w:space="0" w:color="auto"/>
            </w:tcBorders>
            <w:shd w:val="clear" w:color="auto" w:fill="auto"/>
            <w:vAlign w:val="center"/>
            <w:hideMark/>
          </w:tcPr>
          <w:p w14:paraId="4D0C67A7" w14:textId="77777777" w:rsidR="007D5B16" w:rsidRPr="007D5B16" w:rsidRDefault="007D5B16" w:rsidP="007D5B16">
            <w:pPr>
              <w:jc w:val="center"/>
              <w:rPr>
                <w:color w:val="000000"/>
                <w:sz w:val="20"/>
                <w:szCs w:val="20"/>
              </w:rPr>
            </w:pPr>
            <w:r w:rsidRPr="007D5B16">
              <w:rPr>
                <w:color w:val="000000"/>
                <w:sz w:val="20"/>
                <w:szCs w:val="20"/>
              </w:rPr>
              <w:t>2,31</w:t>
            </w:r>
          </w:p>
        </w:tc>
        <w:tc>
          <w:tcPr>
            <w:tcW w:w="0" w:type="auto"/>
            <w:tcBorders>
              <w:top w:val="nil"/>
              <w:left w:val="nil"/>
              <w:bottom w:val="single" w:sz="4" w:space="0" w:color="auto"/>
              <w:right w:val="single" w:sz="4" w:space="0" w:color="auto"/>
            </w:tcBorders>
            <w:shd w:val="clear" w:color="auto" w:fill="auto"/>
            <w:vAlign w:val="center"/>
            <w:hideMark/>
          </w:tcPr>
          <w:p w14:paraId="6FF15372" w14:textId="77777777" w:rsidR="007D5B16" w:rsidRPr="007D5B16" w:rsidRDefault="007D5B16" w:rsidP="007D5B16">
            <w:pPr>
              <w:jc w:val="center"/>
              <w:rPr>
                <w:color w:val="000000"/>
                <w:sz w:val="20"/>
                <w:szCs w:val="20"/>
              </w:rPr>
            </w:pPr>
            <w:r w:rsidRPr="007D5B16">
              <w:rPr>
                <w:color w:val="000000"/>
                <w:sz w:val="20"/>
                <w:szCs w:val="20"/>
              </w:rPr>
              <w:t>2,31</w:t>
            </w:r>
          </w:p>
        </w:tc>
        <w:tc>
          <w:tcPr>
            <w:tcW w:w="0" w:type="auto"/>
            <w:tcBorders>
              <w:top w:val="nil"/>
              <w:left w:val="nil"/>
              <w:bottom w:val="single" w:sz="4" w:space="0" w:color="auto"/>
              <w:right w:val="single" w:sz="4" w:space="0" w:color="auto"/>
            </w:tcBorders>
            <w:shd w:val="clear" w:color="auto" w:fill="auto"/>
            <w:vAlign w:val="center"/>
            <w:hideMark/>
          </w:tcPr>
          <w:p w14:paraId="181B3E31" w14:textId="77777777" w:rsidR="007D5B16" w:rsidRPr="007D5B16" w:rsidRDefault="007D5B16" w:rsidP="007D5B16">
            <w:pPr>
              <w:jc w:val="center"/>
              <w:rPr>
                <w:color w:val="000000"/>
                <w:sz w:val="20"/>
                <w:szCs w:val="20"/>
              </w:rPr>
            </w:pPr>
            <w:r w:rsidRPr="007D5B16">
              <w:rPr>
                <w:color w:val="000000"/>
                <w:sz w:val="20"/>
                <w:szCs w:val="20"/>
              </w:rPr>
              <w:t>2,31</w:t>
            </w:r>
          </w:p>
        </w:tc>
      </w:tr>
      <w:tr w:rsidR="007D5B16" w:rsidRPr="007D5B16" w14:paraId="6AC8C9A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AA07AA2" w14:textId="77777777" w:rsidR="007D5B16" w:rsidRPr="007D5B16" w:rsidRDefault="007D5B16" w:rsidP="007D5B16">
            <w:pPr>
              <w:jc w:val="center"/>
              <w:rPr>
                <w:color w:val="000000"/>
                <w:sz w:val="20"/>
                <w:szCs w:val="20"/>
              </w:rPr>
            </w:pPr>
            <w:r w:rsidRPr="007D5B16">
              <w:rPr>
                <w:color w:val="000000"/>
                <w:sz w:val="20"/>
                <w:szCs w:val="20"/>
              </w:rPr>
              <w:t>Микрорайон 9, 10.</w:t>
            </w:r>
          </w:p>
        </w:tc>
        <w:tc>
          <w:tcPr>
            <w:tcW w:w="0" w:type="auto"/>
            <w:tcBorders>
              <w:top w:val="nil"/>
              <w:left w:val="nil"/>
              <w:bottom w:val="single" w:sz="4" w:space="0" w:color="auto"/>
              <w:right w:val="single" w:sz="4" w:space="0" w:color="auto"/>
            </w:tcBorders>
            <w:shd w:val="clear" w:color="auto" w:fill="auto"/>
            <w:vAlign w:val="center"/>
            <w:hideMark/>
          </w:tcPr>
          <w:p w14:paraId="398D6EF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E6087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0DE985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8616E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2A2ED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5365B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C71EA21" w14:textId="77777777" w:rsidR="007D5B16" w:rsidRPr="007D5B16" w:rsidRDefault="007D5B16" w:rsidP="007D5B16">
            <w:pPr>
              <w:jc w:val="center"/>
              <w:rPr>
                <w:color w:val="000000"/>
                <w:sz w:val="20"/>
                <w:szCs w:val="20"/>
              </w:rPr>
            </w:pPr>
            <w:r w:rsidRPr="007D5B16">
              <w:rPr>
                <w:color w:val="000000"/>
                <w:sz w:val="20"/>
                <w:szCs w:val="20"/>
              </w:rPr>
              <w:t>0,26</w:t>
            </w:r>
          </w:p>
        </w:tc>
        <w:tc>
          <w:tcPr>
            <w:tcW w:w="0" w:type="auto"/>
            <w:tcBorders>
              <w:top w:val="nil"/>
              <w:left w:val="nil"/>
              <w:bottom w:val="single" w:sz="4" w:space="0" w:color="auto"/>
              <w:right w:val="single" w:sz="4" w:space="0" w:color="auto"/>
            </w:tcBorders>
            <w:shd w:val="clear" w:color="auto" w:fill="auto"/>
            <w:vAlign w:val="center"/>
            <w:hideMark/>
          </w:tcPr>
          <w:p w14:paraId="392FF8B0" w14:textId="77777777" w:rsidR="007D5B16" w:rsidRPr="007D5B16" w:rsidRDefault="007D5B16" w:rsidP="007D5B16">
            <w:pPr>
              <w:jc w:val="center"/>
              <w:rPr>
                <w:color w:val="000000"/>
                <w:sz w:val="20"/>
                <w:szCs w:val="20"/>
              </w:rPr>
            </w:pPr>
            <w:r w:rsidRPr="007D5B16">
              <w:rPr>
                <w:color w:val="000000"/>
                <w:sz w:val="20"/>
                <w:szCs w:val="20"/>
              </w:rPr>
              <w:t>0,26</w:t>
            </w:r>
          </w:p>
        </w:tc>
        <w:tc>
          <w:tcPr>
            <w:tcW w:w="0" w:type="auto"/>
            <w:tcBorders>
              <w:top w:val="nil"/>
              <w:left w:val="nil"/>
              <w:bottom w:val="single" w:sz="4" w:space="0" w:color="auto"/>
              <w:right w:val="single" w:sz="4" w:space="0" w:color="auto"/>
            </w:tcBorders>
            <w:shd w:val="clear" w:color="auto" w:fill="auto"/>
            <w:vAlign w:val="center"/>
            <w:hideMark/>
          </w:tcPr>
          <w:p w14:paraId="006445CB" w14:textId="77777777" w:rsidR="007D5B16" w:rsidRPr="007D5B16" w:rsidRDefault="007D5B16" w:rsidP="007D5B16">
            <w:pPr>
              <w:jc w:val="center"/>
              <w:rPr>
                <w:color w:val="000000"/>
                <w:sz w:val="20"/>
                <w:szCs w:val="20"/>
              </w:rPr>
            </w:pPr>
            <w:r w:rsidRPr="007D5B16">
              <w:rPr>
                <w:color w:val="000000"/>
                <w:sz w:val="20"/>
                <w:szCs w:val="20"/>
              </w:rPr>
              <w:t>0,26</w:t>
            </w:r>
          </w:p>
        </w:tc>
        <w:tc>
          <w:tcPr>
            <w:tcW w:w="0" w:type="auto"/>
            <w:tcBorders>
              <w:top w:val="nil"/>
              <w:left w:val="nil"/>
              <w:bottom w:val="single" w:sz="4" w:space="0" w:color="auto"/>
              <w:right w:val="single" w:sz="4" w:space="0" w:color="auto"/>
            </w:tcBorders>
            <w:shd w:val="clear" w:color="auto" w:fill="auto"/>
            <w:vAlign w:val="center"/>
            <w:hideMark/>
          </w:tcPr>
          <w:p w14:paraId="21D625A9" w14:textId="77777777" w:rsidR="007D5B16" w:rsidRPr="007D5B16" w:rsidRDefault="007D5B16" w:rsidP="007D5B16">
            <w:pPr>
              <w:jc w:val="center"/>
              <w:rPr>
                <w:color w:val="000000"/>
                <w:sz w:val="20"/>
                <w:szCs w:val="20"/>
              </w:rPr>
            </w:pPr>
            <w:r w:rsidRPr="007D5B16">
              <w:rPr>
                <w:color w:val="000000"/>
                <w:sz w:val="20"/>
                <w:szCs w:val="20"/>
              </w:rPr>
              <w:t>0,26</w:t>
            </w:r>
          </w:p>
        </w:tc>
        <w:tc>
          <w:tcPr>
            <w:tcW w:w="0" w:type="auto"/>
            <w:tcBorders>
              <w:top w:val="nil"/>
              <w:left w:val="nil"/>
              <w:bottom w:val="single" w:sz="4" w:space="0" w:color="auto"/>
              <w:right w:val="single" w:sz="4" w:space="0" w:color="auto"/>
            </w:tcBorders>
            <w:shd w:val="clear" w:color="auto" w:fill="auto"/>
            <w:vAlign w:val="center"/>
            <w:hideMark/>
          </w:tcPr>
          <w:p w14:paraId="2F6F7E9E" w14:textId="77777777" w:rsidR="007D5B16" w:rsidRPr="007D5B16" w:rsidRDefault="007D5B16" w:rsidP="007D5B16">
            <w:pPr>
              <w:jc w:val="center"/>
              <w:rPr>
                <w:color w:val="000000"/>
                <w:sz w:val="20"/>
                <w:szCs w:val="20"/>
              </w:rPr>
            </w:pPr>
            <w:r w:rsidRPr="007D5B16">
              <w:rPr>
                <w:color w:val="000000"/>
                <w:sz w:val="20"/>
                <w:szCs w:val="20"/>
              </w:rPr>
              <w:t>0,26</w:t>
            </w:r>
          </w:p>
        </w:tc>
        <w:tc>
          <w:tcPr>
            <w:tcW w:w="0" w:type="auto"/>
            <w:tcBorders>
              <w:top w:val="nil"/>
              <w:left w:val="nil"/>
              <w:bottom w:val="single" w:sz="4" w:space="0" w:color="auto"/>
              <w:right w:val="single" w:sz="4" w:space="0" w:color="auto"/>
            </w:tcBorders>
            <w:shd w:val="clear" w:color="auto" w:fill="auto"/>
            <w:vAlign w:val="center"/>
            <w:hideMark/>
          </w:tcPr>
          <w:p w14:paraId="63593A6E" w14:textId="77777777" w:rsidR="007D5B16" w:rsidRPr="007D5B16" w:rsidRDefault="007D5B16" w:rsidP="007D5B16">
            <w:pPr>
              <w:jc w:val="center"/>
              <w:rPr>
                <w:color w:val="000000"/>
                <w:sz w:val="20"/>
                <w:szCs w:val="20"/>
              </w:rPr>
            </w:pPr>
            <w:r w:rsidRPr="007D5B16">
              <w:rPr>
                <w:color w:val="000000"/>
                <w:sz w:val="20"/>
                <w:szCs w:val="20"/>
              </w:rPr>
              <w:t>0,26</w:t>
            </w:r>
          </w:p>
        </w:tc>
        <w:tc>
          <w:tcPr>
            <w:tcW w:w="0" w:type="auto"/>
            <w:tcBorders>
              <w:top w:val="nil"/>
              <w:left w:val="nil"/>
              <w:bottom w:val="single" w:sz="4" w:space="0" w:color="auto"/>
              <w:right w:val="single" w:sz="4" w:space="0" w:color="auto"/>
            </w:tcBorders>
            <w:shd w:val="clear" w:color="auto" w:fill="auto"/>
            <w:vAlign w:val="center"/>
            <w:hideMark/>
          </w:tcPr>
          <w:p w14:paraId="71236F4A" w14:textId="77777777" w:rsidR="007D5B16" w:rsidRPr="007D5B16" w:rsidRDefault="007D5B16" w:rsidP="007D5B16">
            <w:pPr>
              <w:jc w:val="center"/>
              <w:rPr>
                <w:color w:val="000000"/>
                <w:sz w:val="20"/>
                <w:szCs w:val="20"/>
              </w:rPr>
            </w:pPr>
            <w:r w:rsidRPr="007D5B16">
              <w:rPr>
                <w:color w:val="000000"/>
                <w:sz w:val="20"/>
                <w:szCs w:val="20"/>
              </w:rPr>
              <w:t>0,26</w:t>
            </w:r>
          </w:p>
        </w:tc>
        <w:tc>
          <w:tcPr>
            <w:tcW w:w="0" w:type="auto"/>
            <w:tcBorders>
              <w:top w:val="nil"/>
              <w:left w:val="nil"/>
              <w:bottom w:val="single" w:sz="4" w:space="0" w:color="auto"/>
              <w:right w:val="single" w:sz="4" w:space="0" w:color="auto"/>
            </w:tcBorders>
            <w:shd w:val="clear" w:color="auto" w:fill="auto"/>
            <w:vAlign w:val="center"/>
            <w:hideMark/>
          </w:tcPr>
          <w:p w14:paraId="77716835" w14:textId="77777777" w:rsidR="007D5B16" w:rsidRPr="007D5B16" w:rsidRDefault="007D5B16" w:rsidP="007D5B16">
            <w:pPr>
              <w:jc w:val="center"/>
              <w:rPr>
                <w:color w:val="000000"/>
                <w:sz w:val="20"/>
                <w:szCs w:val="20"/>
              </w:rPr>
            </w:pPr>
            <w:r w:rsidRPr="007D5B16">
              <w:rPr>
                <w:color w:val="000000"/>
                <w:sz w:val="20"/>
                <w:szCs w:val="20"/>
              </w:rPr>
              <w:t>0,26</w:t>
            </w:r>
          </w:p>
        </w:tc>
        <w:tc>
          <w:tcPr>
            <w:tcW w:w="0" w:type="auto"/>
            <w:tcBorders>
              <w:top w:val="nil"/>
              <w:left w:val="nil"/>
              <w:bottom w:val="single" w:sz="4" w:space="0" w:color="auto"/>
              <w:right w:val="single" w:sz="4" w:space="0" w:color="auto"/>
            </w:tcBorders>
            <w:shd w:val="clear" w:color="auto" w:fill="auto"/>
            <w:vAlign w:val="center"/>
            <w:hideMark/>
          </w:tcPr>
          <w:p w14:paraId="54B7C30C" w14:textId="77777777" w:rsidR="007D5B16" w:rsidRPr="007D5B16" w:rsidRDefault="007D5B16" w:rsidP="007D5B16">
            <w:pPr>
              <w:jc w:val="center"/>
              <w:rPr>
                <w:color w:val="000000"/>
                <w:sz w:val="20"/>
                <w:szCs w:val="20"/>
              </w:rPr>
            </w:pPr>
            <w:r w:rsidRPr="007D5B16">
              <w:rPr>
                <w:color w:val="000000"/>
                <w:sz w:val="20"/>
                <w:szCs w:val="20"/>
              </w:rPr>
              <w:t>0,26</w:t>
            </w:r>
          </w:p>
        </w:tc>
        <w:tc>
          <w:tcPr>
            <w:tcW w:w="0" w:type="auto"/>
            <w:tcBorders>
              <w:top w:val="nil"/>
              <w:left w:val="nil"/>
              <w:bottom w:val="single" w:sz="4" w:space="0" w:color="auto"/>
              <w:right w:val="single" w:sz="4" w:space="0" w:color="auto"/>
            </w:tcBorders>
            <w:shd w:val="clear" w:color="auto" w:fill="auto"/>
            <w:vAlign w:val="center"/>
            <w:hideMark/>
          </w:tcPr>
          <w:p w14:paraId="28C27EB3" w14:textId="77777777" w:rsidR="007D5B16" w:rsidRPr="007D5B16" w:rsidRDefault="007D5B16" w:rsidP="007D5B16">
            <w:pPr>
              <w:jc w:val="center"/>
              <w:rPr>
                <w:color w:val="000000"/>
                <w:sz w:val="20"/>
                <w:szCs w:val="20"/>
              </w:rPr>
            </w:pPr>
            <w:r w:rsidRPr="007D5B16">
              <w:rPr>
                <w:color w:val="000000"/>
                <w:sz w:val="20"/>
                <w:szCs w:val="20"/>
              </w:rPr>
              <w:t>0,26</w:t>
            </w:r>
          </w:p>
        </w:tc>
        <w:tc>
          <w:tcPr>
            <w:tcW w:w="0" w:type="auto"/>
            <w:tcBorders>
              <w:top w:val="nil"/>
              <w:left w:val="nil"/>
              <w:bottom w:val="single" w:sz="4" w:space="0" w:color="auto"/>
              <w:right w:val="single" w:sz="4" w:space="0" w:color="auto"/>
            </w:tcBorders>
            <w:shd w:val="clear" w:color="auto" w:fill="auto"/>
            <w:vAlign w:val="center"/>
            <w:hideMark/>
          </w:tcPr>
          <w:p w14:paraId="48835C9D" w14:textId="77777777" w:rsidR="007D5B16" w:rsidRPr="007D5B16" w:rsidRDefault="007D5B16" w:rsidP="007D5B16">
            <w:pPr>
              <w:jc w:val="center"/>
              <w:rPr>
                <w:color w:val="000000"/>
                <w:sz w:val="20"/>
                <w:szCs w:val="20"/>
              </w:rPr>
            </w:pPr>
            <w:r w:rsidRPr="007D5B16">
              <w:rPr>
                <w:color w:val="000000"/>
                <w:sz w:val="20"/>
                <w:szCs w:val="20"/>
              </w:rPr>
              <w:t>0,26</w:t>
            </w:r>
          </w:p>
        </w:tc>
        <w:tc>
          <w:tcPr>
            <w:tcW w:w="0" w:type="auto"/>
            <w:tcBorders>
              <w:top w:val="nil"/>
              <w:left w:val="nil"/>
              <w:bottom w:val="single" w:sz="4" w:space="0" w:color="auto"/>
              <w:right w:val="single" w:sz="4" w:space="0" w:color="auto"/>
            </w:tcBorders>
            <w:shd w:val="clear" w:color="auto" w:fill="auto"/>
            <w:vAlign w:val="center"/>
            <w:hideMark/>
          </w:tcPr>
          <w:p w14:paraId="7284C6BA" w14:textId="77777777" w:rsidR="007D5B16" w:rsidRPr="007D5B16" w:rsidRDefault="007D5B16" w:rsidP="007D5B16">
            <w:pPr>
              <w:jc w:val="center"/>
              <w:rPr>
                <w:color w:val="000000"/>
                <w:sz w:val="20"/>
                <w:szCs w:val="20"/>
              </w:rPr>
            </w:pPr>
            <w:r w:rsidRPr="007D5B16">
              <w:rPr>
                <w:color w:val="000000"/>
                <w:sz w:val="20"/>
                <w:szCs w:val="20"/>
              </w:rPr>
              <w:t>0,26</w:t>
            </w:r>
          </w:p>
        </w:tc>
      </w:tr>
      <w:tr w:rsidR="007D5B16" w:rsidRPr="007D5B16" w14:paraId="47333AFD"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3ECDDB7" w14:textId="77777777" w:rsidR="007D5B16" w:rsidRPr="007D5B16" w:rsidRDefault="007D5B16" w:rsidP="007D5B16">
            <w:pPr>
              <w:jc w:val="center"/>
              <w:rPr>
                <w:color w:val="000000"/>
                <w:sz w:val="20"/>
                <w:szCs w:val="20"/>
              </w:rPr>
            </w:pPr>
            <w:r w:rsidRPr="007D5B16">
              <w:rPr>
                <w:color w:val="000000"/>
                <w:sz w:val="20"/>
                <w:szCs w:val="20"/>
              </w:rPr>
              <w:t>Микрорайон А</w:t>
            </w:r>
          </w:p>
        </w:tc>
        <w:tc>
          <w:tcPr>
            <w:tcW w:w="0" w:type="auto"/>
            <w:tcBorders>
              <w:top w:val="nil"/>
              <w:left w:val="nil"/>
              <w:bottom w:val="single" w:sz="4" w:space="0" w:color="auto"/>
              <w:right w:val="single" w:sz="4" w:space="0" w:color="auto"/>
            </w:tcBorders>
            <w:shd w:val="clear" w:color="auto" w:fill="auto"/>
            <w:vAlign w:val="center"/>
            <w:hideMark/>
          </w:tcPr>
          <w:p w14:paraId="21028B6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9AB952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6871BF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847CDB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5AC6F5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37AEA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34EF6D" w14:textId="77777777" w:rsidR="007D5B16" w:rsidRPr="007D5B16" w:rsidRDefault="007D5B16" w:rsidP="007D5B16">
            <w:pPr>
              <w:jc w:val="center"/>
              <w:rPr>
                <w:color w:val="000000"/>
                <w:sz w:val="20"/>
                <w:szCs w:val="20"/>
              </w:rPr>
            </w:pPr>
            <w:r w:rsidRPr="007D5B16">
              <w:rPr>
                <w:color w:val="000000"/>
                <w:sz w:val="20"/>
                <w:szCs w:val="20"/>
              </w:rPr>
              <w:t>0,04</w:t>
            </w:r>
          </w:p>
        </w:tc>
        <w:tc>
          <w:tcPr>
            <w:tcW w:w="0" w:type="auto"/>
            <w:tcBorders>
              <w:top w:val="nil"/>
              <w:left w:val="nil"/>
              <w:bottom w:val="single" w:sz="4" w:space="0" w:color="auto"/>
              <w:right w:val="single" w:sz="4" w:space="0" w:color="auto"/>
            </w:tcBorders>
            <w:shd w:val="clear" w:color="auto" w:fill="auto"/>
            <w:vAlign w:val="center"/>
            <w:hideMark/>
          </w:tcPr>
          <w:p w14:paraId="6BD1F47F" w14:textId="77777777" w:rsidR="007D5B16" w:rsidRPr="007D5B16" w:rsidRDefault="007D5B16" w:rsidP="007D5B16">
            <w:pPr>
              <w:jc w:val="center"/>
              <w:rPr>
                <w:color w:val="000000"/>
                <w:sz w:val="20"/>
                <w:szCs w:val="20"/>
              </w:rPr>
            </w:pPr>
            <w:r w:rsidRPr="007D5B16">
              <w:rPr>
                <w:color w:val="000000"/>
                <w:sz w:val="20"/>
                <w:szCs w:val="20"/>
              </w:rPr>
              <w:t>0,21</w:t>
            </w:r>
          </w:p>
        </w:tc>
        <w:tc>
          <w:tcPr>
            <w:tcW w:w="0" w:type="auto"/>
            <w:tcBorders>
              <w:top w:val="nil"/>
              <w:left w:val="nil"/>
              <w:bottom w:val="single" w:sz="4" w:space="0" w:color="auto"/>
              <w:right w:val="single" w:sz="4" w:space="0" w:color="auto"/>
            </w:tcBorders>
            <w:shd w:val="clear" w:color="auto" w:fill="auto"/>
            <w:vAlign w:val="center"/>
            <w:hideMark/>
          </w:tcPr>
          <w:p w14:paraId="709DAC69" w14:textId="77777777" w:rsidR="007D5B16" w:rsidRPr="007D5B16" w:rsidRDefault="007D5B16" w:rsidP="007D5B16">
            <w:pPr>
              <w:jc w:val="center"/>
              <w:rPr>
                <w:color w:val="000000"/>
                <w:sz w:val="20"/>
                <w:szCs w:val="20"/>
              </w:rPr>
            </w:pPr>
            <w:r w:rsidRPr="007D5B16">
              <w:rPr>
                <w:color w:val="000000"/>
                <w:sz w:val="20"/>
                <w:szCs w:val="20"/>
              </w:rPr>
              <w:t>0,21</w:t>
            </w:r>
          </w:p>
        </w:tc>
        <w:tc>
          <w:tcPr>
            <w:tcW w:w="0" w:type="auto"/>
            <w:tcBorders>
              <w:top w:val="nil"/>
              <w:left w:val="nil"/>
              <w:bottom w:val="single" w:sz="4" w:space="0" w:color="auto"/>
              <w:right w:val="single" w:sz="4" w:space="0" w:color="auto"/>
            </w:tcBorders>
            <w:shd w:val="clear" w:color="auto" w:fill="auto"/>
            <w:vAlign w:val="center"/>
            <w:hideMark/>
          </w:tcPr>
          <w:p w14:paraId="6BEC3725" w14:textId="77777777" w:rsidR="007D5B16" w:rsidRPr="007D5B16" w:rsidRDefault="007D5B16" w:rsidP="007D5B16">
            <w:pPr>
              <w:jc w:val="center"/>
              <w:rPr>
                <w:color w:val="000000"/>
                <w:sz w:val="20"/>
                <w:szCs w:val="20"/>
              </w:rPr>
            </w:pPr>
            <w:r w:rsidRPr="007D5B16">
              <w:rPr>
                <w:color w:val="000000"/>
                <w:sz w:val="20"/>
                <w:szCs w:val="20"/>
              </w:rPr>
              <w:t>0,21</w:t>
            </w:r>
          </w:p>
        </w:tc>
        <w:tc>
          <w:tcPr>
            <w:tcW w:w="0" w:type="auto"/>
            <w:tcBorders>
              <w:top w:val="nil"/>
              <w:left w:val="nil"/>
              <w:bottom w:val="single" w:sz="4" w:space="0" w:color="auto"/>
              <w:right w:val="single" w:sz="4" w:space="0" w:color="auto"/>
            </w:tcBorders>
            <w:shd w:val="clear" w:color="auto" w:fill="auto"/>
            <w:vAlign w:val="center"/>
            <w:hideMark/>
          </w:tcPr>
          <w:p w14:paraId="600C8225" w14:textId="77777777" w:rsidR="007D5B16" w:rsidRPr="007D5B16" w:rsidRDefault="007D5B16" w:rsidP="007D5B16">
            <w:pPr>
              <w:jc w:val="center"/>
              <w:rPr>
                <w:color w:val="000000"/>
                <w:sz w:val="20"/>
                <w:szCs w:val="20"/>
              </w:rPr>
            </w:pPr>
            <w:r w:rsidRPr="007D5B16">
              <w:rPr>
                <w:color w:val="000000"/>
                <w:sz w:val="20"/>
                <w:szCs w:val="20"/>
              </w:rPr>
              <w:t>0,21</w:t>
            </w:r>
          </w:p>
        </w:tc>
        <w:tc>
          <w:tcPr>
            <w:tcW w:w="0" w:type="auto"/>
            <w:tcBorders>
              <w:top w:val="nil"/>
              <w:left w:val="nil"/>
              <w:bottom w:val="single" w:sz="4" w:space="0" w:color="auto"/>
              <w:right w:val="single" w:sz="4" w:space="0" w:color="auto"/>
            </w:tcBorders>
            <w:shd w:val="clear" w:color="auto" w:fill="auto"/>
            <w:vAlign w:val="center"/>
            <w:hideMark/>
          </w:tcPr>
          <w:p w14:paraId="5AE9C172" w14:textId="77777777" w:rsidR="007D5B16" w:rsidRPr="007D5B16" w:rsidRDefault="007D5B16" w:rsidP="007D5B16">
            <w:pPr>
              <w:jc w:val="center"/>
              <w:rPr>
                <w:color w:val="000000"/>
                <w:sz w:val="20"/>
                <w:szCs w:val="20"/>
              </w:rPr>
            </w:pPr>
            <w:r w:rsidRPr="007D5B16">
              <w:rPr>
                <w:color w:val="000000"/>
                <w:sz w:val="20"/>
                <w:szCs w:val="20"/>
              </w:rPr>
              <w:t>0,21</w:t>
            </w:r>
          </w:p>
        </w:tc>
        <w:tc>
          <w:tcPr>
            <w:tcW w:w="0" w:type="auto"/>
            <w:tcBorders>
              <w:top w:val="nil"/>
              <w:left w:val="nil"/>
              <w:bottom w:val="single" w:sz="4" w:space="0" w:color="auto"/>
              <w:right w:val="single" w:sz="4" w:space="0" w:color="auto"/>
            </w:tcBorders>
            <w:shd w:val="clear" w:color="auto" w:fill="auto"/>
            <w:vAlign w:val="center"/>
            <w:hideMark/>
          </w:tcPr>
          <w:p w14:paraId="54AF23DB" w14:textId="77777777" w:rsidR="007D5B16" w:rsidRPr="007D5B16" w:rsidRDefault="007D5B16" w:rsidP="007D5B16">
            <w:pPr>
              <w:jc w:val="center"/>
              <w:rPr>
                <w:color w:val="000000"/>
                <w:sz w:val="20"/>
                <w:szCs w:val="20"/>
              </w:rPr>
            </w:pPr>
            <w:r w:rsidRPr="007D5B16">
              <w:rPr>
                <w:color w:val="000000"/>
                <w:sz w:val="20"/>
                <w:szCs w:val="20"/>
              </w:rPr>
              <w:t>0,21</w:t>
            </w:r>
          </w:p>
        </w:tc>
        <w:tc>
          <w:tcPr>
            <w:tcW w:w="0" w:type="auto"/>
            <w:tcBorders>
              <w:top w:val="nil"/>
              <w:left w:val="nil"/>
              <w:bottom w:val="single" w:sz="4" w:space="0" w:color="auto"/>
              <w:right w:val="single" w:sz="4" w:space="0" w:color="auto"/>
            </w:tcBorders>
            <w:shd w:val="clear" w:color="auto" w:fill="auto"/>
            <w:vAlign w:val="center"/>
            <w:hideMark/>
          </w:tcPr>
          <w:p w14:paraId="5DFF628C" w14:textId="77777777" w:rsidR="007D5B16" w:rsidRPr="007D5B16" w:rsidRDefault="007D5B16" w:rsidP="007D5B16">
            <w:pPr>
              <w:jc w:val="center"/>
              <w:rPr>
                <w:color w:val="000000"/>
                <w:sz w:val="20"/>
                <w:szCs w:val="20"/>
              </w:rPr>
            </w:pPr>
            <w:r w:rsidRPr="007D5B16">
              <w:rPr>
                <w:color w:val="000000"/>
                <w:sz w:val="20"/>
                <w:szCs w:val="20"/>
              </w:rPr>
              <w:t>0,21</w:t>
            </w:r>
          </w:p>
        </w:tc>
        <w:tc>
          <w:tcPr>
            <w:tcW w:w="0" w:type="auto"/>
            <w:tcBorders>
              <w:top w:val="nil"/>
              <w:left w:val="nil"/>
              <w:bottom w:val="single" w:sz="4" w:space="0" w:color="auto"/>
              <w:right w:val="single" w:sz="4" w:space="0" w:color="auto"/>
            </w:tcBorders>
            <w:shd w:val="clear" w:color="auto" w:fill="auto"/>
            <w:vAlign w:val="center"/>
            <w:hideMark/>
          </w:tcPr>
          <w:p w14:paraId="29747478" w14:textId="77777777" w:rsidR="007D5B16" w:rsidRPr="007D5B16" w:rsidRDefault="007D5B16" w:rsidP="007D5B16">
            <w:pPr>
              <w:jc w:val="center"/>
              <w:rPr>
                <w:color w:val="000000"/>
                <w:sz w:val="20"/>
                <w:szCs w:val="20"/>
              </w:rPr>
            </w:pPr>
            <w:r w:rsidRPr="007D5B16">
              <w:rPr>
                <w:color w:val="000000"/>
                <w:sz w:val="20"/>
                <w:szCs w:val="20"/>
              </w:rPr>
              <w:t>0,21</w:t>
            </w:r>
          </w:p>
        </w:tc>
        <w:tc>
          <w:tcPr>
            <w:tcW w:w="0" w:type="auto"/>
            <w:tcBorders>
              <w:top w:val="nil"/>
              <w:left w:val="nil"/>
              <w:bottom w:val="single" w:sz="4" w:space="0" w:color="auto"/>
              <w:right w:val="single" w:sz="4" w:space="0" w:color="auto"/>
            </w:tcBorders>
            <w:shd w:val="clear" w:color="auto" w:fill="auto"/>
            <w:vAlign w:val="center"/>
            <w:hideMark/>
          </w:tcPr>
          <w:p w14:paraId="73A4F0BD" w14:textId="77777777" w:rsidR="007D5B16" w:rsidRPr="007D5B16" w:rsidRDefault="007D5B16" w:rsidP="007D5B16">
            <w:pPr>
              <w:jc w:val="center"/>
              <w:rPr>
                <w:color w:val="000000"/>
                <w:sz w:val="20"/>
                <w:szCs w:val="20"/>
              </w:rPr>
            </w:pPr>
            <w:r w:rsidRPr="007D5B16">
              <w:rPr>
                <w:color w:val="000000"/>
                <w:sz w:val="20"/>
                <w:szCs w:val="20"/>
              </w:rPr>
              <w:t>0,21</w:t>
            </w:r>
          </w:p>
        </w:tc>
        <w:tc>
          <w:tcPr>
            <w:tcW w:w="0" w:type="auto"/>
            <w:tcBorders>
              <w:top w:val="nil"/>
              <w:left w:val="nil"/>
              <w:bottom w:val="single" w:sz="4" w:space="0" w:color="auto"/>
              <w:right w:val="single" w:sz="4" w:space="0" w:color="auto"/>
            </w:tcBorders>
            <w:shd w:val="clear" w:color="auto" w:fill="auto"/>
            <w:vAlign w:val="center"/>
            <w:hideMark/>
          </w:tcPr>
          <w:p w14:paraId="19B47800" w14:textId="77777777" w:rsidR="007D5B16" w:rsidRPr="007D5B16" w:rsidRDefault="007D5B16" w:rsidP="007D5B16">
            <w:pPr>
              <w:jc w:val="center"/>
              <w:rPr>
                <w:color w:val="000000"/>
                <w:sz w:val="20"/>
                <w:szCs w:val="20"/>
              </w:rPr>
            </w:pPr>
            <w:r w:rsidRPr="007D5B16">
              <w:rPr>
                <w:color w:val="000000"/>
                <w:sz w:val="20"/>
                <w:szCs w:val="20"/>
              </w:rPr>
              <w:t>0,21</w:t>
            </w:r>
          </w:p>
        </w:tc>
        <w:tc>
          <w:tcPr>
            <w:tcW w:w="0" w:type="auto"/>
            <w:tcBorders>
              <w:top w:val="nil"/>
              <w:left w:val="nil"/>
              <w:bottom w:val="single" w:sz="4" w:space="0" w:color="auto"/>
              <w:right w:val="single" w:sz="4" w:space="0" w:color="auto"/>
            </w:tcBorders>
            <w:shd w:val="clear" w:color="auto" w:fill="auto"/>
            <w:vAlign w:val="center"/>
            <w:hideMark/>
          </w:tcPr>
          <w:p w14:paraId="3B6C5CDC" w14:textId="77777777" w:rsidR="007D5B16" w:rsidRPr="007D5B16" w:rsidRDefault="007D5B16" w:rsidP="007D5B16">
            <w:pPr>
              <w:jc w:val="center"/>
              <w:rPr>
                <w:color w:val="000000"/>
                <w:sz w:val="20"/>
                <w:szCs w:val="20"/>
              </w:rPr>
            </w:pPr>
            <w:r w:rsidRPr="007D5B16">
              <w:rPr>
                <w:color w:val="000000"/>
                <w:sz w:val="20"/>
                <w:szCs w:val="20"/>
              </w:rPr>
              <w:t>0,21</w:t>
            </w:r>
          </w:p>
        </w:tc>
      </w:tr>
      <w:tr w:rsidR="007D5B16" w:rsidRPr="007D5B16" w14:paraId="5CDF39BA"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36AD84D" w14:textId="77777777" w:rsidR="007D5B16" w:rsidRPr="007D5B16" w:rsidRDefault="007D5B16" w:rsidP="007D5B16">
            <w:pPr>
              <w:jc w:val="center"/>
              <w:rPr>
                <w:color w:val="000000"/>
                <w:sz w:val="20"/>
                <w:szCs w:val="20"/>
              </w:rPr>
            </w:pPr>
            <w:r w:rsidRPr="007D5B16">
              <w:rPr>
                <w:color w:val="000000"/>
                <w:sz w:val="20"/>
                <w:szCs w:val="20"/>
              </w:rPr>
              <w:t>Микрорайон ПИКС</w:t>
            </w:r>
          </w:p>
        </w:tc>
        <w:tc>
          <w:tcPr>
            <w:tcW w:w="0" w:type="auto"/>
            <w:tcBorders>
              <w:top w:val="nil"/>
              <w:left w:val="nil"/>
              <w:bottom w:val="single" w:sz="4" w:space="0" w:color="auto"/>
              <w:right w:val="single" w:sz="4" w:space="0" w:color="auto"/>
            </w:tcBorders>
            <w:shd w:val="clear" w:color="auto" w:fill="auto"/>
            <w:vAlign w:val="center"/>
            <w:hideMark/>
          </w:tcPr>
          <w:p w14:paraId="04F8B40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41F30E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BA40F3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E9AAF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251BA9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46F6D3F" w14:textId="77777777" w:rsidR="007D5B16" w:rsidRPr="007D5B16" w:rsidRDefault="007D5B16" w:rsidP="007D5B16">
            <w:pPr>
              <w:jc w:val="center"/>
              <w:rPr>
                <w:color w:val="000000"/>
                <w:sz w:val="20"/>
                <w:szCs w:val="20"/>
              </w:rPr>
            </w:pPr>
            <w:r w:rsidRPr="007D5B16">
              <w:rPr>
                <w:color w:val="000000"/>
                <w:sz w:val="20"/>
                <w:szCs w:val="20"/>
              </w:rPr>
              <w:t>0,17</w:t>
            </w:r>
          </w:p>
        </w:tc>
        <w:tc>
          <w:tcPr>
            <w:tcW w:w="0" w:type="auto"/>
            <w:tcBorders>
              <w:top w:val="nil"/>
              <w:left w:val="nil"/>
              <w:bottom w:val="single" w:sz="4" w:space="0" w:color="auto"/>
              <w:right w:val="single" w:sz="4" w:space="0" w:color="auto"/>
            </w:tcBorders>
            <w:shd w:val="clear" w:color="auto" w:fill="auto"/>
            <w:vAlign w:val="center"/>
            <w:hideMark/>
          </w:tcPr>
          <w:p w14:paraId="01BEED9F" w14:textId="77777777" w:rsidR="007D5B16" w:rsidRPr="007D5B16" w:rsidRDefault="007D5B16" w:rsidP="007D5B16">
            <w:pPr>
              <w:jc w:val="center"/>
              <w:rPr>
                <w:color w:val="000000"/>
                <w:sz w:val="20"/>
                <w:szCs w:val="20"/>
              </w:rPr>
            </w:pPr>
            <w:r w:rsidRPr="007D5B16">
              <w:rPr>
                <w:color w:val="000000"/>
                <w:sz w:val="20"/>
                <w:szCs w:val="20"/>
              </w:rPr>
              <w:t>0,17</w:t>
            </w:r>
          </w:p>
        </w:tc>
        <w:tc>
          <w:tcPr>
            <w:tcW w:w="0" w:type="auto"/>
            <w:tcBorders>
              <w:top w:val="nil"/>
              <w:left w:val="nil"/>
              <w:bottom w:val="single" w:sz="4" w:space="0" w:color="auto"/>
              <w:right w:val="single" w:sz="4" w:space="0" w:color="auto"/>
            </w:tcBorders>
            <w:shd w:val="clear" w:color="auto" w:fill="auto"/>
            <w:vAlign w:val="center"/>
            <w:hideMark/>
          </w:tcPr>
          <w:p w14:paraId="14AE972D" w14:textId="77777777" w:rsidR="007D5B16" w:rsidRPr="007D5B16" w:rsidRDefault="007D5B16" w:rsidP="007D5B16">
            <w:pPr>
              <w:jc w:val="center"/>
              <w:rPr>
                <w:color w:val="000000"/>
                <w:sz w:val="20"/>
                <w:szCs w:val="20"/>
              </w:rPr>
            </w:pPr>
            <w:r w:rsidRPr="007D5B16">
              <w:rPr>
                <w:color w:val="000000"/>
                <w:sz w:val="20"/>
                <w:szCs w:val="20"/>
              </w:rPr>
              <w:t>0,17</w:t>
            </w:r>
          </w:p>
        </w:tc>
        <w:tc>
          <w:tcPr>
            <w:tcW w:w="0" w:type="auto"/>
            <w:tcBorders>
              <w:top w:val="nil"/>
              <w:left w:val="nil"/>
              <w:bottom w:val="single" w:sz="4" w:space="0" w:color="auto"/>
              <w:right w:val="single" w:sz="4" w:space="0" w:color="auto"/>
            </w:tcBorders>
            <w:shd w:val="clear" w:color="auto" w:fill="auto"/>
            <w:vAlign w:val="center"/>
            <w:hideMark/>
          </w:tcPr>
          <w:p w14:paraId="08EA457D" w14:textId="77777777" w:rsidR="007D5B16" w:rsidRPr="007D5B16" w:rsidRDefault="007D5B16" w:rsidP="007D5B16">
            <w:pPr>
              <w:jc w:val="center"/>
              <w:rPr>
                <w:color w:val="000000"/>
                <w:sz w:val="20"/>
                <w:szCs w:val="20"/>
              </w:rPr>
            </w:pPr>
            <w:r w:rsidRPr="007D5B16">
              <w:rPr>
                <w:color w:val="000000"/>
                <w:sz w:val="20"/>
                <w:szCs w:val="20"/>
              </w:rPr>
              <w:t>0,17</w:t>
            </w:r>
          </w:p>
        </w:tc>
        <w:tc>
          <w:tcPr>
            <w:tcW w:w="0" w:type="auto"/>
            <w:tcBorders>
              <w:top w:val="nil"/>
              <w:left w:val="nil"/>
              <w:bottom w:val="single" w:sz="4" w:space="0" w:color="auto"/>
              <w:right w:val="single" w:sz="4" w:space="0" w:color="auto"/>
            </w:tcBorders>
            <w:shd w:val="clear" w:color="auto" w:fill="auto"/>
            <w:vAlign w:val="center"/>
            <w:hideMark/>
          </w:tcPr>
          <w:p w14:paraId="1E787001" w14:textId="77777777" w:rsidR="007D5B16" w:rsidRPr="007D5B16" w:rsidRDefault="007D5B16" w:rsidP="007D5B16">
            <w:pPr>
              <w:jc w:val="center"/>
              <w:rPr>
                <w:color w:val="000000"/>
                <w:sz w:val="20"/>
                <w:szCs w:val="20"/>
              </w:rPr>
            </w:pPr>
            <w:r w:rsidRPr="007D5B16">
              <w:rPr>
                <w:color w:val="000000"/>
                <w:sz w:val="20"/>
                <w:szCs w:val="20"/>
              </w:rPr>
              <w:t>0,17</w:t>
            </w:r>
          </w:p>
        </w:tc>
        <w:tc>
          <w:tcPr>
            <w:tcW w:w="0" w:type="auto"/>
            <w:tcBorders>
              <w:top w:val="nil"/>
              <w:left w:val="nil"/>
              <w:bottom w:val="single" w:sz="4" w:space="0" w:color="auto"/>
              <w:right w:val="single" w:sz="4" w:space="0" w:color="auto"/>
            </w:tcBorders>
            <w:shd w:val="clear" w:color="auto" w:fill="auto"/>
            <w:vAlign w:val="center"/>
            <w:hideMark/>
          </w:tcPr>
          <w:p w14:paraId="0D6D948F" w14:textId="77777777" w:rsidR="007D5B16" w:rsidRPr="007D5B16" w:rsidRDefault="007D5B16" w:rsidP="007D5B16">
            <w:pPr>
              <w:jc w:val="center"/>
              <w:rPr>
                <w:color w:val="000000"/>
                <w:sz w:val="20"/>
                <w:szCs w:val="20"/>
              </w:rPr>
            </w:pPr>
            <w:r w:rsidRPr="007D5B16">
              <w:rPr>
                <w:color w:val="000000"/>
                <w:sz w:val="20"/>
                <w:szCs w:val="20"/>
              </w:rPr>
              <w:t>0,17</w:t>
            </w:r>
          </w:p>
        </w:tc>
        <w:tc>
          <w:tcPr>
            <w:tcW w:w="0" w:type="auto"/>
            <w:tcBorders>
              <w:top w:val="nil"/>
              <w:left w:val="nil"/>
              <w:bottom w:val="single" w:sz="4" w:space="0" w:color="auto"/>
              <w:right w:val="single" w:sz="4" w:space="0" w:color="auto"/>
            </w:tcBorders>
            <w:shd w:val="clear" w:color="auto" w:fill="auto"/>
            <w:vAlign w:val="center"/>
            <w:hideMark/>
          </w:tcPr>
          <w:p w14:paraId="3FE8DC49" w14:textId="77777777" w:rsidR="007D5B16" w:rsidRPr="007D5B16" w:rsidRDefault="007D5B16" w:rsidP="007D5B16">
            <w:pPr>
              <w:jc w:val="center"/>
              <w:rPr>
                <w:color w:val="000000"/>
                <w:sz w:val="20"/>
                <w:szCs w:val="20"/>
              </w:rPr>
            </w:pPr>
            <w:r w:rsidRPr="007D5B16">
              <w:rPr>
                <w:color w:val="000000"/>
                <w:sz w:val="20"/>
                <w:szCs w:val="20"/>
              </w:rPr>
              <w:t>0,17</w:t>
            </w:r>
          </w:p>
        </w:tc>
        <w:tc>
          <w:tcPr>
            <w:tcW w:w="0" w:type="auto"/>
            <w:tcBorders>
              <w:top w:val="nil"/>
              <w:left w:val="nil"/>
              <w:bottom w:val="single" w:sz="4" w:space="0" w:color="auto"/>
              <w:right w:val="single" w:sz="4" w:space="0" w:color="auto"/>
            </w:tcBorders>
            <w:shd w:val="clear" w:color="auto" w:fill="auto"/>
            <w:vAlign w:val="center"/>
            <w:hideMark/>
          </w:tcPr>
          <w:p w14:paraId="6357A80C" w14:textId="77777777" w:rsidR="007D5B16" w:rsidRPr="007D5B16" w:rsidRDefault="007D5B16" w:rsidP="007D5B16">
            <w:pPr>
              <w:jc w:val="center"/>
              <w:rPr>
                <w:color w:val="000000"/>
                <w:sz w:val="20"/>
                <w:szCs w:val="20"/>
              </w:rPr>
            </w:pPr>
            <w:r w:rsidRPr="007D5B16">
              <w:rPr>
                <w:color w:val="000000"/>
                <w:sz w:val="20"/>
                <w:szCs w:val="20"/>
              </w:rPr>
              <w:t>0,17</w:t>
            </w:r>
          </w:p>
        </w:tc>
        <w:tc>
          <w:tcPr>
            <w:tcW w:w="0" w:type="auto"/>
            <w:tcBorders>
              <w:top w:val="nil"/>
              <w:left w:val="nil"/>
              <w:bottom w:val="single" w:sz="4" w:space="0" w:color="auto"/>
              <w:right w:val="single" w:sz="4" w:space="0" w:color="auto"/>
            </w:tcBorders>
            <w:shd w:val="clear" w:color="auto" w:fill="auto"/>
            <w:vAlign w:val="center"/>
            <w:hideMark/>
          </w:tcPr>
          <w:p w14:paraId="34D6B1CC" w14:textId="77777777" w:rsidR="007D5B16" w:rsidRPr="007D5B16" w:rsidRDefault="007D5B16" w:rsidP="007D5B16">
            <w:pPr>
              <w:jc w:val="center"/>
              <w:rPr>
                <w:color w:val="000000"/>
                <w:sz w:val="20"/>
                <w:szCs w:val="20"/>
              </w:rPr>
            </w:pPr>
            <w:r w:rsidRPr="007D5B16">
              <w:rPr>
                <w:color w:val="000000"/>
                <w:sz w:val="20"/>
                <w:szCs w:val="20"/>
              </w:rPr>
              <w:t>0,17</w:t>
            </w:r>
          </w:p>
        </w:tc>
        <w:tc>
          <w:tcPr>
            <w:tcW w:w="0" w:type="auto"/>
            <w:tcBorders>
              <w:top w:val="nil"/>
              <w:left w:val="nil"/>
              <w:bottom w:val="single" w:sz="4" w:space="0" w:color="auto"/>
              <w:right w:val="single" w:sz="4" w:space="0" w:color="auto"/>
            </w:tcBorders>
            <w:shd w:val="clear" w:color="auto" w:fill="auto"/>
            <w:vAlign w:val="center"/>
            <w:hideMark/>
          </w:tcPr>
          <w:p w14:paraId="2B6FA5FE" w14:textId="77777777" w:rsidR="007D5B16" w:rsidRPr="007D5B16" w:rsidRDefault="007D5B16" w:rsidP="007D5B16">
            <w:pPr>
              <w:jc w:val="center"/>
              <w:rPr>
                <w:color w:val="000000"/>
                <w:sz w:val="20"/>
                <w:szCs w:val="20"/>
              </w:rPr>
            </w:pPr>
            <w:r w:rsidRPr="007D5B16">
              <w:rPr>
                <w:color w:val="000000"/>
                <w:sz w:val="20"/>
                <w:szCs w:val="20"/>
              </w:rPr>
              <w:t>0,17</w:t>
            </w:r>
          </w:p>
        </w:tc>
        <w:tc>
          <w:tcPr>
            <w:tcW w:w="0" w:type="auto"/>
            <w:tcBorders>
              <w:top w:val="nil"/>
              <w:left w:val="nil"/>
              <w:bottom w:val="single" w:sz="4" w:space="0" w:color="auto"/>
              <w:right w:val="single" w:sz="4" w:space="0" w:color="auto"/>
            </w:tcBorders>
            <w:shd w:val="clear" w:color="auto" w:fill="auto"/>
            <w:vAlign w:val="center"/>
            <w:hideMark/>
          </w:tcPr>
          <w:p w14:paraId="753FD4AA" w14:textId="77777777" w:rsidR="007D5B16" w:rsidRPr="007D5B16" w:rsidRDefault="007D5B16" w:rsidP="007D5B16">
            <w:pPr>
              <w:jc w:val="center"/>
              <w:rPr>
                <w:color w:val="000000"/>
                <w:sz w:val="20"/>
                <w:szCs w:val="20"/>
              </w:rPr>
            </w:pPr>
            <w:r w:rsidRPr="007D5B16">
              <w:rPr>
                <w:color w:val="000000"/>
                <w:sz w:val="20"/>
                <w:szCs w:val="20"/>
              </w:rPr>
              <w:t>0,17</w:t>
            </w:r>
          </w:p>
        </w:tc>
        <w:tc>
          <w:tcPr>
            <w:tcW w:w="0" w:type="auto"/>
            <w:tcBorders>
              <w:top w:val="nil"/>
              <w:left w:val="nil"/>
              <w:bottom w:val="single" w:sz="4" w:space="0" w:color="auto"/>
              <w:right w:val="single" w:sz="4" w:space="0" w:color="auto"/>
            </w:tcBorders>
            <w:shd w:val="clear" w:color="auto" w:fill="auto"/>
            <w:vAlign w:val="center"/>
            <w:hideMark/>
          </w:tcPr>
          <w:p w14:paraId="2CCE8455" w14:textId="77777777" w:rsidR="007D5B16" w:rsidRPr="007D5B16" w:rsidRDefault="007D5B16" w:rsidP="007D5B16">
            <w:pPr>
              <w:jc w:val="center"/>
              <w:rPr>
                <w:color w:val="000000"/>
                <w:sz w:val="20"/>
                <w:szCs w:val="20"/>
              </w:rPr>
            </w:pPr>
            <w:r w:rsidRPr="007D5B16">
              <w:rPr>
                <w:color w:val="000000"/>
                <w:sz w:val="20"/>
                <w:szCs w:val="20"/>
              </w:rPr>
              <w:t>0,17</w:t>
            </w:r>
          </w:p>
        </w:tc>
        <w:tc>
          <w:tcPr>
            <w:tcW w:w="0" w:type="auto"/>
            <w:tcBorders>
              <w:top w:val="nil"/>
              <w:left w:val="nil"/>
              <w:bottom w:val="single" w:sz="4" w:space="0" w:color="auto"/>
              <w:right w:val="single" w:sz="4" w:space="0" w:color="auto"/>
            </w:tcBorders>
            <w:shd w:val="clear" w:color="auto" w:fill="auto"/>
            <w:vAlign w:val="center"/>
            <w:hideMark/>
          </w:tcPr>
          <w:p w14:paraId="09B76D0D" w14:textId="77777777" w:rsidR="007D5B16" w:rsidRPr="007D5B16" w:rsidRDefault="007D5B16" w:rsidP="007D5B16">
            <w:pPr>
              <w:jc w:val="center"/>
              <w:rPr>
                <w:color w:val="000000"/>
                <w:sz w:val="20"/>
                <w:szCs w:val="20"/>
              </w:rPr>
            </w:pPr>
            <w:r w:rsidRPr="007D5B16">
              <w:rPr>
                <w:color w:val="000000"/>
                <w:sz w:val="20"/>
                <w:szCs w:val="20"/>
              </w:rPr>
              <w:t>0,17</w:t>
            </w:r>
          </w:p>
        </w:tc>
      </w:tr>
      <w:tr w:rsidR="007D5B16" w:rsidRPr="007D5B16" w14:paraId="42692778"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AB682A3" w14:textId="77777777" w:rsidR="007D5B16" w:rsidRPr="007D5B16" w:rsidRDefault="007D5B16" w:rsidP="007D5B16">
            <w:pPr>
              <w:jc w:val="center"/>
              <w:rPr>
                <w:color w:val="000000"/>
                <w:sz w:val="20"/>
                <w:szCs w:val="20"/>
              </w:rPr>
            </w:pPr>
            <w:r w:rsidRPr="007D5B16">
              <w:rPr>
                <w:color w:val="000000"/>
                <w:sz w:val="20"/>
                <w:szCs w:val="20"/>
              </w:rPr>
              <w:t>Микрорайон Пойма реки Объ</w:t>
            </w:r>
          </w:p>
        </w:tc>
        <w:tc>
          <w:tcPr>
            <w:tcW w:w="0" w:type="auto"/>
            <w:tcBorders>
              <w:top w:val="nil"/>
              <w:left w:val="nil"/>
              <w:bottom w:val="single" w:sz="4" w:space="0" w:color="auto"/>
              <w:right w:val="single" w:sz="4" w:space="0" w:color="auto"/>
            </w:tcBorders>
            <w:shd w:val="clear" w:color="auto" w:fill="auto"/>
            <w:vAlign w:val="center"/>
            <w:hideMark/>
          </w:tcPr>
          <w:p w14:paraId="46BEA0E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A2F70C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907026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F3D70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8DD8F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9C8CA3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702044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36A355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C8D0A8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9D967D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71363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6399BAB" w14:textId="77777777" w:rsidR="007D5B16" w:rsidRPr="007D5B16" w:rsidRDefault="007D5B16" w:rsidP="007D5B16">
            <w:pPr>
              <w:jc w:val="center"/>
              <w:rPr>
                <w:color w:val="000000"/>
                <w:sz w:val="20"/>
                <w:szCs w:val="20"/>
              </w:rPr>
            </w:pPr>
            <w:r w:rsidRPr="007D5B16">
              <w:rPr>
                <w:color w:val="000000"/>
                <w:sz w:val="20"/>
                <w:szCs w:val="20"/>
              </w:rPr>
              <w:t>2,50</w:t>
            </w:r>
          </w:p>
        </w:tc>
        <w:tc>
          <w:tcPr>
            <w:tcW w:w="0" w:type="auto"/>
            <w:tcBorders>
              <w:top w:val="nil"/>
              <w:left w:val="nil"/>
              <w:bottom w:val="single" w:sz="4" w:space="0" w:color="auto"/>
              <w:right w:val="single" w:sz="4" w:space="0" w:color="auto"/>
            </w:tcBorders>
            <w:shd w:val="clear" w:color="auto" w:fill="auto"/>
            <w:vAlign w:val="center"/>
            <w:hideMark/>
          </w:tcPr>
          <w:p w14:paraId="4B15D818" w14:textId="77777777" w:rsidR="007D5B16" w:rsidRPr="007D5B16" w:rsidRDefault="007D5B16" w:rsidP="007D5B16">
            <w:pPr>
              <w:jc w:val="center"/>
              <w:rPr>
                <w:color w:val="000000"/>
                <w:sz w:val="20"/>
                <w:szCs w:val="20"/>
              </w:rPr>
            </w:pPr>
            <w:r w:rsidRPr="007D5B16">
              <w:rPr>
                <w:color w:val="000000"/>
                <w:sz w:val="20"/>
                <w:szCs w:val="20"/>
              </w:rPr>
              <w:t>6,10</w:t>
            </w:r>
          </w:p>
        </w:tc>
        <w:tc>
          <w:tcPr>
            <w:tcW w:w="0" w:type="auto"/>
            <w:tcBorders>
              <w:top w:val="nil"/>
              <w:left w:val="nil"/>
              <w:bottom w:val="single" w:sz="4" w:space="0" w:color="auto"/>
              <w:right w:val="single" w:sz="4" w:space="0" w:color="auto"/>
            </w:tcBorders>
            <w:shd w:val="clear" w:color="auto" w:fill="auto"/>
            <w:vAlign w:val="center"/>
            <w:hideMark/>
          </w:tcPr>
          <w:p w14:paraId="200FFCEB" w14:textId="77777777" w:rsidR="007D5B16" w:rsidRPr="007D5B16" w:rsidRDefault="007D5B16" w:rsidP="007D5B16">
            <w:pPr>
              <w:jc w:val="center"/>
              <w:rPr>
                <w:color w:val="000000"/>
                <w:sz w:val="20"/>
                <w:szCs w:val="20"/>
              </w:rPr>
            </w:pPr>
            <w:r w:rsidRPr="007D5B16">
              <w:rPr>
                <w:color w:val="000000"/>
                <w:sz w:val="20"/>
                <w:szCs w:val="20"/>
              </w:rPr>
              <w:t>24,10</w:t>
            </w:r>
          </w:p>
        </w:tc>
        <w:tc>
          <w:tcPr>
            <w:tcW w:w="0" w:type="auto"/>
            <w:tcBorders>
              <w:top w:val="nil"/>
              <w:left w:val="nil"/>
              <w:bottom w:val="single" w:sz="4" w:space="0" w:color="auto"/>
              <w:right w:val="single" w:sz="4" w:space="0" w:color="auto"/>
            </w:tcBorders>
            <w:shd w:val="clear" w:color="auto" w:fill="auto"/>
            <w:vAlign w:val="center"/>
            <w:hideMark/>
          </w:tcPr>
          <w:p w14:paraId="206681F0" w14:textId="77777777" w:rsidR="007D5B16" w:rsidRPr="007D5B16" w:rsidRDefault="007D5B16" w:rsidP="007D5B16">
            <w:pPr>
              <w:jc w:val="center"/>
              <w:rPr>
                <w:color w:val="000000"/>
                <w:sz w:val="20"/>
                <w:szCs w:val="20"/>
              </w:rPr>
            </w:pPr>
            <w:r w:rsidRPr="007D5B16">
              <w:rPr>
                <w:color w:val="000000"/>
                <w:sz w:val="20"/>
                <w:szCs w:val="20"/>
              </w:rPr>
              <w:t>24,10</w:t>
            </w:r>
          </w:p>
        </w:tc>
        <w:tc>
          <w:tcPr>
            <w:tcW w:w="0" w:type="auto"/>
            <w:tcBorders>
              <w:top w:val="nil"/>
              <w:left w:val="nil"/>
              <w:bottom w:val="single" w:sz="4" w:space="0" w:color="auto"/>
              <w:right w:val="single" w:sz="4" w:space="0" w:color="auto"/>
            </w:tcBorders>
            <w:shd w:val="clear" w:color="auto" w:fill="auto"/>
            <w:vAlign w:val="center"/>
            <w:hideMark/>
          </w:tcPr>
          <w:p w14:paraId="1793A15E" w14:textId="77777777" w:rsidR="007D5B16" w:rsidRPr="007D5B16" w:rsidRDefault="007D5B16" w:rsidP="007D5B16">
            <w:pPr>
              <w:jc w:val="center"/>
              <w:rPr>
                <w:color w:val="000000"/>
                <w:sz w:val="20"/>
                <w:szCs w:val="20"/>
              </w:rPr>
            </w:pPr>
            <w:r w:rsidRPr="007D5B16">
              <w:rPr>
                <w:color w:val="000000"/>
                <w:sz w:val="20"/>
                <w:szCs w:val="20"/>
              </w:rPr>
              <w:t>24,10</w:t>
            </w:r>
          </w:p>
        </w:tc>
        <w:tc>
          <w:tcPr>
            <w:tcW w:w="0" w:type="auto"/>
            <w:tcBorders>
              <w:top w:val="nil"/>
              <w:left w:val="nil"/>
              <w:bottom w:val="single" w:sz="4" w:space="0" w:color="auto"/>
              <w:right w:val="single" w:sz="4" w:space="0" w:color="auto"/>
            </w:tcBorders>
            <w:shd w:val="clear" w:color="auto" w:fill="auto"/>
            <w:vAlign w:val="center"/>
            <w:hideMark/>
          </w:tcPr>
          <w:p w14:paraId="15A24A13" w14:textId="77777777" w:rsidR="007D5B16" w:rsidRPr="007D5B16" w:rsidRDefault="007D5B16" w:rsidP="007D5B16">
            <w:pPr>
              <w:jc w:val="center"/>
              <w:rPr>
                <w:color w:val="000000"/>
                <w:sz w:val="20"/>
                <w:szCs w:val="20"/>
              </w:rPr>
            </w:pPr>
            <w:r w:rsidRPr="007D5B16">
              <w:rPr>
                <w:color w:val="000000"/>
                <w:sz w:val="20"/>
                <w:szCs w:val="20"/>
              </w:rPr>
              <w:t>24,10</w:t>
            </w:r>
          </w:p>
        </w:tc>
        <w:tc>
          <w:tcPr>
            <w:tcW w:w="0" w:type="auto"/>
            <w:tcBorders>
              <w:top w:val="nil"/>
              <w:left w:val="nil"/>
              <w:bottom w:val="single" w:sz="4" w:space="0" w:color="auto"/>
              <w:right w:val="single" w:sz="4" w:space="0" w:color="auto"/>
            </w:tcBorders>
            <w:shd w:val="clear" w:color="auto" w:fill="auto"/>
            <w:vAlign w:val="center"/>
            <w:hideMark/>
          </w:tcPr>
          <w:p w14:paraId="0E0073DA" w14:textId="77777777" w:rsidR="007D5B16" w:rsidRPr="007D5B16" w:rsidRDefault="007D5B16" w:rsidP="007D5B16">
            <w:pPr>
              <w:jc w:val="center"/>
              <w:rPr>
                <w:color w:val="000000"/>
                <w:sz w:val="20"/>
                <w:szCs w:val="20"/>
              </w:rPr>
            </w:pPr>
            <w:r w:rsidRPr="007D5B16">
              <w:rPr>
                <w:color w:val="000000"/>
                <w:sz w:val="20"/>
                <w:szCs w:val="20"/>
              </w:rPr>
              <w:t>24,10</w:t>
            </w:r>
          </w:p>
        </w:tc>
      </w:tr>
      <w:tr w:rsidR="007D5B16" w:rsidRPr="007D5B16" w14:paraId="68513B58"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71C060D" w14:textId="77777777" w:rsidR="007D5B16" w:rsidRPr="007D5B16" w:rsidRDefault="007D5B16" w:rsidP="007D5B16">
            <w:pPr>
              <w:jc w:val="center"/>
              <w:rPr>
                <w:color w:val="000000"/>
                <w:sz w:val="20"/>
                <w:szCs w:val="20"/>
              </w:rPr>
            </w:pPr>
            <w:r w:rsidRPr="007D5B16">
              <w:rPr>
                <w:color w:val="000000"/>
                <w:sz w:val="20"/>
                <w:szCs w:val="20"/>
              </w:rPr>
              <w:t>Микрорайон Пойма</w:t>
            </w:r>
            <w:r w:rsidRPr="007D5B16">
              <w:rPr>
                <w:color w:val="000000"/>
                <w:sz w:val="20"/>
                <w:szCs w:val="20"/>
              </w:rPr>
              <w:br/>
              <w:t>реки Объ</w:t>
            </w:r>
          </w:p>
        </w:tc>
        <w:tc>
          <w:tcPr>
            <w:tcW w:w="0" w:type="auto"/>
            <w:tcBorders>
              <w:top w:val="nil"/>
              <w:left w:val="nil"/>
              <w:bottom w:val="single" w:sz="4" w:space="0" w:color="auto"/>
              <w:right w:val="single" w:sz="4" w:space="0" w:color="auto"/>
            </w:tcBorders>
            <w:shd w:val="clear" w:color="auto" w:fill="auto"/>
            <w:vAlign w:val="center"/>
            <w:hideMark/>
          </w:tcPr>
          <w:p w14:paraId="69210A4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394DCD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0E874F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DC6AF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0179E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AAE4E6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C02F48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6BA57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B8094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3486EA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C943A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0350860" w14:textId="77777777" w:rsidR="007D5B16" w:rsidRPr="007D5B16" w:rsidRDefault="007D5B16" w:rsidP="007D5B16">
            <w:pPr>
              <w:jc w:val="center"/>
              <w:rPr>
                <w:color w:val="000000"/>
                <w:sz w:val="20"/>
                <w:szCs w:val="20"/>
              </w:rPr>
            </w:pPr>
            <w:r w:rsidRPr="007D5B16">
              <w:rPr>
                <w:color w:val="000000"/>
                <w:sz w:val="20"/>
                <w:szCs w:val="20"/>
              </w:rPr>
              <w:t>8,30</w:t>
            </w:r>
          </w:p>
        </w:tc>
        <w:tc>
          <w:tcPr>
            <w:tcW w:w="0" w:type="auto"/>
            <w:tcBorders>
              <w:top w:val="nil"/>
              <w:left w:val="nil"/>
              <w:bottom w:val="single" w:sz="4" w:space="0" w:color="auto"/>
              <w:right w:val="single" w:sz="4" w:space="0" w:color="auto"/>
            </w:tcBorders>
            <w:shd w:val="clear" w:color="auto" w:fill="auto"/>
            <w:vAlign w:val="center"/>
            <w:hideMark/>
          </w:tcPr>
          <w:p w14:paraId="3D8F393F" w14:textId="77777777" w:rsidR="007D5B16" w:rsidRPr="007D5B16" w:rsidRDefault="007D5B16" w:rsidP="007D5B16">
            <w:pPr>
              <w:jc w:val="center"/>
              <w:rPr>
                <w:color w:val="000000"/>
                <w:sz w:val="20"/>
                <w:szCs w:val="20"/>
              </w:rPr>
            </w:pPr>
            <w:r w:rsidRPr="007D5B16">
              <w:rPr>
                <w:color w:val="000000"/>
                <w:sz w:val="20"/>
                <w:szCs w:val="20"/>
              </w:rPr>
              <w:t>10,90</w:t>
            </w:r>
          </w:p>
        </w:tc>
        <w:tc>
          <w:tcPr>
            <w:tcW w:w="0" w:type="auto"/>
            <w:tcBorders>
              <w:top w:val="nil"/>
              <w:left w:val="nil"/>
              <w:bottom w:val="single" w:sz="4" w:space="0" w:color="auto"/>
              <w:right w:val="single" w:sz="4" w:space="0" w:color="auto"/>
            </w:tcBorders>
            <w:shd w:val="clear" w:color="auto" w:fill="auto"/>
            <w:vAlign w:val="center"/>
            <w:hideMark/>
          </w:tcPr>
          <w:p w14:paraId="3A93EECB" w14:textId="77777777" w:rsidR="007D5B16" w:rsidRPr="007D5B16" w:rsidRDefault="007D5B16" w:rsidP="007D5B16">
            <w:pPr>
              <w:jc w:val="center"/>
              <w:rPr>
                <w:color w:val="000000"/>
                <w:sz w:val="20"/>
                <w:szCs w:val="20"/>
              </w:rPr>
            </w:pPr>
            <w:r w:rsidRPr="007D5B16">
              <w:rPr>
                <w:color w:val="000000"/>
                <w:sz w:val="20"/>
                <w:szCs w:val="20"/>
              </w:rPr>
              <w:t>14,40</w:t>
            </w:r>
          </w:p>
        </w:tc>
        <w:tc>
          <w:tcPr>
            <w:tcW w:w="0" w:type="auto"/>
            <w:tcBorders>
              <w:top w:val="nil"/>
              <w:left w:val="nil"/>
              <w:bottom w:val="single" w:sz="4" w:space="0" w:color="auto"/>
              <w:right w:val="single" w:sz="4" w:space="0" w:color="auto"/>
            </w:tcBorders>
            <w:shd w:val="clear" w:color="auto" w:fill="auto"/>
            <w:vAlign w:val="center"/>
            <w:hideMark/>
          </w:tcPr>
          <w:p w14:paraId="583CB178" w14:textId="77777777" w:rsidR="007D5B16" w:rsidRPr="007D5B16" w:rsidRDefault="007D5B16" w:rsidP="007D5B16">
            <w:pPr>
              <w:jc w:val="center"/>
              <w:rPr>
                <w:color w:val="000000"/>
                <w:sz w:val="20"/>
                <w:szCs w:val="20"/>
              </w:rPr>
            </w:pPr>
            <w:r w:rsidRPr="007D5B16">
              <w:rPr>
                <w:color w:val="000000"/>
                <w:sz w:val="20"/>
                <w:szCs w:val="20"/>
              </w:rPr>
              <w:t>14,40</w:t>
            </w:r>
          </w:p>
        </w:tc>
        <w:tc>
          <w:tcPr>
            <w:tcW w:w="0" w:type="auto"/>
            <w:tcBorders>
              <w:top w:val="nil"/>
              <w:left w:val="nil"/>
              <w:bottom w:val="single" w:sz="4" w:space="0" w:color="auto"/>
              <w:right w:val="single" w:sz="4" w:space="0" w:color="auto"/>
            </w:tcBorders>
            <w:shd w:val="clear" w:color="auto" w:fill="auto"/>
            <w:vAlign w:val="center"/>
            <w:hideMark/>
          </w:tcPr>
          <w:p w14:paraId="2B712CA0" w14:textId="77777777" w:rsidR="007D5B16" w:rsidRPr="007D5B16" w:rsidRDefault="007D5B16" w:rsidP="007D5B16">
            <w:pPr>
              <w:jc w:val="center"/>
              <w:rPr>
                <w:color w:val="000000"/>
                <w:sz w:val="20"/>
                <w:szCs w:val="20"/>
              </w:rPr>
            </w:pPr>
            <w:r w:rsidRPr="007D5B16">
              <w:rPr>
                <w:color w:val="000000"/>
                <w:sz w:val="20"/>
                <w:szCs w:val="20"/>
              </w:rPr>
              <w:t>14,40</w:t>
            </w:r>
          </w:p>
        </w:tc>
        <w:tc>
          <w:tcPr>
            <w:tcW w:w="0" w:type="auto"/>
            <w:tcBorders>
              <w:top w:val="nil"/>
              <w:left w:val="nil"/>
              <w:bottom w:val="single" w:sz="4" w:space="0" w:color="auto"/>
              <w:right w:val="single" w:sz="4" w:space="0" w:color="auto"/>
            </w:tcBorders>
            <w:shd w:val="clear" w:color="auto" w:fill="auto"/>
            <w:vAlign w:val="center"/>
            <w:hideMark/>
          </w:tcPr>
          <w:p w14:paraId="2FC9BC69" w14:textId="77777777" w:rsidR="007D5B16" w:rsidRPr="007D5B16" w:rsidRDefault="007D5B16" w:rsidP="007D5B16">
            <w:pPr>
              <w:jc w:val="center"/>
              <w:rPr>
                <w:color w:val="000000"/>
                <w:sz w:val="20"/>
                <w:szCs w:val="20"/>
              </w:rPr>
            </w:pPr>
            <w:r w:rsidRPr="007D5B16">
              <w:rPr>
                <w:color w:val="000000"/>
                <w:sz w:val="20"/>
                <w:szCs w:val="20"/>
              </w:rPr>
              <w:t>14,40</w:t>
            </w:r>
          </w:p>
        </w:tc>
        <w:tc>
          <w:tcPr>
            <w:tcW w:w="0" w:type="auto"/>
            <w:tcBorders>
              <w:top w:val="nil"/>
              <w:left w:val="nil"/>
              <w:bottom w:val="single" w:sz="4" w:space="0" w:color="auto"/>
              <w:right w:val="single" w:sz="4" w:space="0" w:color="auto"/>
            </w:tcBorders>
            <w:shd w:val="clear" w:color="auto" w:fill="auto"/>
            <w:vAlign w:val="center"/>
            <w:hideMark/>
          </w:tcPr>
          <w:p w14:paraId="694DCA27" w14:textId="77777777" w:rsidR="007D5B16" w:rsidRPr="007D5B16" w:rsidRDefault="007D5B16" w:rsidP="007D5B16">
            <w:pPr>
              <w:jc w:val="center"/>
              <w:rPr>
                <w:color w:val="000000"/>
                <w:sz w:val="20"/>
                <w:szCs w:val="20"/>
              </w:rPr>
            </w:pPr>
            <w:r w:rsidRPr="007D5B16">
              <w:rPr>
                <w:color w:val="000000"/>
                <w:sz w:val="20"/>
                <w:szCs w:val="20"/>
              </w:rPr>
              <w:t>14,40</w:t>
            </w:r>
          </w:p>
        </w:tc>
      </w:tr>
      <w:tr w:rsidR="007D5B16" w:rsidRPr="007D5B16" w14:paraId="1F54A639"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F5E7E81" w14:textId="77777777" w:rsidR="007D5B16" w:rsidRPr="007D5B16" w:rsidRDefault="007D5B16" w:rsidP="007D5B16">
            <w:pPr>
              <w:jc w:val="center"/>
              <w:rPr>
                <w:color w:val="000000"/>
                <w:sz w:val="20"/>
                <w:szCs w:val="20"/>
              </w:rPr>
            </w:pPr>
            <w:r w:rsidRPr="007D5B16">
              <w:rPr>
                <w:color w:val="000000"/>
                <w:sz w:val="20"/>
                <w:szCs w:val="20"/>
              </w:rPr>
              <w:t>Микрорайон Центральный</w:t>
            </w:r>
          </w:p>
        </w:tc>
        <w:tc>
          <w:tcPr>
            <w:tcW w:w="0" w:type="auto"/>
            <w:tcBorders>
              <w:top w:val="nil"/>
              <w:left w:val="nil"/>
              <w:bottom w:val="single" w:sz="4" w:space="0" w:color="auto"/>
              <w:right w:val="single" w:sz="4" w:space="0" w:color="auto"/>
            </w:tcBorders>
            <w:shd w:val="clear" w:color="auto" w:fill="auto"/>
            <w:vAlign w:val="center"/>
            <w:hideMark/>
          </w:tcPr>
          <w:p w14:paraId="3727E50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08AAA1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2AC1F0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03028B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297AD8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E9103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B1F4D8B" w14:textId="77777777" w:rsidR="007D5B16" w:rsidRPr="007D5B16" w:rsidRDefault="007D5B16" w:rsidP="007D5B16">
            <w:pPr>
              <w:jc w:val="center"/>
              <w:rPr>
                <w:color w:val="000000"/>
                <w:sz w:val="20"/>
                <w:szCs w:val="20"/>
              </w:rPr>
            </w:pPr>
            <w:r w:rsidRPr="007D5B16">
              <w:rPr>
                <w:color w:val="000000"/>
                <w:sz w:val="20"/>
                <w:szCs w:val="20"/>
              </w:rPr>
              <w:t>0,16</w:t>
            </w:r>
          </w:p>
        </w:tc>
        <w:tc>
          <w:tcPr>
            <w:tcW w:w="0" w:type="auto"/>
            <w:tcBorders>
              <w:top w:val="nil"/>
              <w:left w:val="nil"/>
              <w:bottom w:val="single" w:sz="4" w:space="0" w:color="auto"/>
              <w:right w:val="single" w:sz="4" w:space="0" w:color="auto"/>
            </w:tcBorders>
            <w:shd w:val="clear" w:color="auto" w:fill="auto"/>
            <w:vAlign w:val="center"/>
            <w:hideMark/>
          </w:tcPr>
          <w:p w14:paraId="1AEE9F3F" w14:textId="77777777" w:rsidR="007D5B16" w:rsidRPr="007D5B16" w:rsidRDefault="007D5B16" w:rsidP="007D5B16">
            <w:pPr>
              <w:jc w:val="center"/>
              <w:rPr>
                <w:color w:val="000000"/>
                <w:sz w:val="20"/>
                <w:szCs w:val="20"/>
              </w:rPr>
            </w:pPr>
            <w:r w:rsidRPr="007D5B16">
              <w:rPr>
                <w:color w:val="000000"/>
                <w:sz w:val="20"/>
                <w:szCs w:val="20"/>
              </w:rPr>
              <w:t>0,16</w:t>
            </w:r>
          </w:p>
        </w:tc>
        <w:tc>
          <w:tcPr>
            <w:tcW w:w="0" w:type="auto"/>
            <w:tcBorders>
              <w:top w:val="nil"/>
              <w:left w:val="nil"/>
              <w:bottom w:val="single" w:sz="4" w:space="0" w:color="auto"/>
              <w:right w:val="single" w:sz="4" w:space="0" w:color="auto"/>
            </w:tcBorders>
            <w:shd w:val="clear" w:color="auto" w:fill="auto"/>
            <w:vAlign w:val="center"/>
            <w:hideMark/>
          </w:tcPr>
          <w:p w14:paraId="4F5FEDE1" w14:textId="77777777" w:rsidR="007D5B16" w:rsidRPr="007D5B16" w:rsidRDefault="007D5B16" w:rsidP="007D5B16">
            <w:pPr>
              <w:jc w:val="center"/>
              <w:rPr>
                <w:color w:val="000000"/>
                <w:sz w:val="20"/>
                <w:szCs w:val="20"/>
              </w:rPr>
            </w:pPr>
            <w:r w:rsidRPr="007D5B16">
              <w:rPr>
                <w:color w:val="000000"/>
                <w:sz w:val="20"/>
                <w:szCs w:val="20"/>
              </w:rPr>
              <w:t>0,36</w:t>
            </w:r>
          </w:p>
        </w:tc>
        <w:tc>
          <w:tcPr>
            <w:tcW w:w="0" w:type="auto"/>
            <w:tcBorders>
              <w:top w:val="nil"/>
              <w:left w:val="nil"/>
              <w:bottom w:val="single" w:sz="4" w:space="0" w:color="auto"/>
              <w:right w:val="single" w:sz="4" w:space="0" w:color="auto"/>
            </w:tcBorders>
            <w:shd w:val="clear" w:color="auto" w:fill="auto"/>
            <w:vAlign w:val="center"/>
            <w:hideMark/>
          </w:tcPr>
          <w:p w14:paraId="2E35C135" w14:textId="77777777" w:rsidR="007D5B16" w:rsidRPr="007D5B16" w:rsidRDefault="007D5B16" w:rsidP="007D5B16">
            <w:pPr>
              <w:jc w:val="center"/>
              <w:rPr>
                <w:color w:val="000000"/>
                <w:sz w:val="20"/>
                <w:szCs w:val="20"/>
              </w:rPr>
            </w:pPr>
            <w:r w:rsidRPr="007D5B16">
              <w:rPr>
                <w:color w:val="000000"/>
                <w:sz w:val="20"/>
                <w:szCs w:val="20"/>
              </w:rPr>
              <w:t>0,36</w:t>
            </w:r>
          </w:p>
        </w:tc>
        <w:tc>
          <w:tcPr>
            <w:tcW w:w="0" w:type="auto"/>
            <w:tcBorders>
              <w:top w:val="nil"/>
              <w:left w:val="nil"/>
              <w:bottom w:val="single" w:sz="4" w:space="0" w:color="auto"/>
              <w:right w:val="single" w:sz="4" w:space="0" w:color="auto"/>
            </w:tcBorders>
            <w:shd w:val="clear" w:color="auto" w:fill="auto"/>
            <w:vAlign w:val="center"/>
            <w:hideMark/>
          </w:tcPr>
          <w:p w14:paraId="5F41DA61" w14:textId="77777777" w:rsidR="007D5B16" w:rsidRPr="007D5B16" w:rsidRDefault="007D5B16" w:rsidP="007D5B16">
            <w:pPr>
              <w:jc w:val="center"/>
              <w:rPr>
                <w:color w:val="000000"/>
                <w:sz w:val="20"/>
                <w:szCs w:val="20"/>
              </w:rPr>
            </w:pPr>
            <w:r w:rsidRPr="007D5B16">
              <w:rPr>
                <w:color w:val="000000"/>
                <w:sz w:val="20"/>
                <w:szCs w:val="20"/>
              </w:rPr>
              <w:t>0,36</w:t>
            </w:r>
          </w:p>
        </w:tc>
        <w:tc>
          <w:tcPr>
            <w:tcW w:w="0" w:type="auto"/>
            <w:tcBorders>
              <w:top w:val="nil"/>
              <w:left w:val="nil"/>
              <w:bottom w:val="single" w:sz="4" w:space="0" w:color="auto"/>
              <w:right w:val="single" w:sz="4" w:space="0" w:color="auto"/>
            </w:tcBorders>
            <w:shd w:val="clear" w:color="auto" w:fill="auto"/>
            <w:vAlign w:val="center"/>
            <w:hideMark/>
          </w:tcPr>
          <w:p w14:paraId="7C63AA0E" w14:textId="77777777" w:rsidR="007D5B16" w:rsidRPr="007D5B16" w:rsidRDefault="007D5B16" w:rsidP="007D5B16">
            <w:pPr>
              <w:jc w:val="center"/>
              <w:rPr>
                <w:color w:val="000000"/>
                <w:sz w:val="20"/>
                <w:szCs w:val="20"/>
              </w:rPr>
            </w:pPr>
            <w:r w:rsidRPr="007D5B16">
              <w:rPr>
                <w:color w:val="000000"/>
                <w:sz w:val="20"/>
                <w:szCs w:val="20"/>
              </w:rPr>
              <w:t>0,36</w:t>
            </w:r>
          </w:p>
        </w:tc>
        <w:tc>
          <w:tcPr>
            <w:tcW w:w="0" w:type="auto"/>
            <w:tcBorders>
              <w:top w:val="nil"/>
              <w:left w:val="nil"/>
              <w:bottom w:val="single" w:sz="4" w:space="0" w:color="auto"/>
              <w:right w:val="single" w:sz="4" w:space="0" w:color="auto"/>
            </w:tcBorders>
            <w:shd w:val="clear" w:color="auto" w:fill="auto"/>
            <w:vAlign w:val="center"/>
            <w:hideMark/>
          </w:tcPr>
          <w:p w14:paraId="167FCDBB" w14:textId="77777777" w:rsidR="007D5B16" w:rsidRPr="007D5B16" w:rsidRDefault="007D5B16" w:rsidP="007D5B16">
            <w:pPr>
              <w:jc w:val="center"/>
              <w:rPr>
                <w:color w:val="000000"/>
                <w:sz w:val="20"/>
                <w:szCs w:val="20"/>
              </w:rPr>
            </w:pPr>
            <w:r w:rsidRPr="007D5B16">
              <w:rPr>
                <w:color w:val="000000"/>
                <w:sz w:val="20"/>
                <w:szCs w:val="20"/>
              </w:rPr>
              <w:t>0,36</w:t>
            </w:r>
          </w:p>
        </w:tc>
        <w:tc>
          <w:tcPr>
            <w:tcW w:w="0" w:type="auto"/>
            <w:tcBorders>
              <w:top w:val="nil"/>
              <w:left w:val="nil"/>
              <w:bottom w:val="single" w:sz="4" w:space="0" w:color="auto"/>
              <w:right w:val="single" w:sz="4" w:space="0" w:color="auto"/>
            </w:tcBorders>
            <w:shd w:val="clear" w:color="auto" w:fill="auto"/>
            <w:vAlign w:val="center"/>
            <w:hideMark/>
          </w:tcPr>
          <w:p w14:paraId="40042F1D" w14:textId="77777777" w:rsidR="007D5B16" w:rsidRPr="007D5B16" w:rsidRDefault="007D5B16" w:rsidP="007D5B16">
            <w:pPr>
              <w:jc w:val="center"/>
              <w:rPr>
                <w:color w:val="000000"/>
                <w:sz w:val="20"/>
                <w:szCs w:val="20"/>
              </w:rPr>
            </w:pPr>
            <w:r w:rsidRPr="007D5B16">
              <w:rPr>
                <w:color w:val="000000"/>
                <w:sz w:val="20"/>
                <w:szCs w:val="20"/>
              </w:rPr>
              <w:t>0,36</w:t>
            </w:r>
          </w:p>
        </w:tc>
        <w:tc>
          <w:tcPr>
            <w:tcW w:w="0" w:type="auto"/>
            <w:tcBorders>
              <w:top w:val="nil"/>
              <w:left w:val="nil"/>
              <w:bottom w:val="single" w:sz="4" w:space="0" w:color="auto"/>
              <w:right w:val="single" w:sz="4" w:space="0" w:color="auto"/>
            </w:tcBorders>
            <w:shd w:val="clear" w:color="auto" w:fill="auto"/>
            <w:vAlign w:val="center"/>
            <w:hideMark/>
          </w:tcPr>
          <w:p w14:paraId="7B903D81" w14:textId="77777777" w:rsidR="007D5B16" w:rsidRPr="007D5B16" w:rsidRDefault="007D5B16" w:rsidP="007D5B16">
            <w:pPr>
              <w:jc w:val="center"/>
              <w:rPr>
                <w:color w:val="000000"/>
                <w:sz w:val="20"/>
                <w:szCs w:val="20"/>
              </w:rPr>
            </w:pPr>
            <w:r w:rsidRPr="007D5B16">
              <w:rPr>
                <w:color w:val="000000"/>
                <w:sz w:val="20"/>
                <w:szCs w:val="20"/>
              </w:rPr>
              <w:t>0,36</w:t>
            </w:r>
          </w:p>
        </w:tc>
        <w:tc>
          <w:tcPr>
            <w:tcW w:w="0" w:type="auto"/>
            <w:tcBorders>
              <w:top w:val="nil"/>
              <w:left w:val="nil"/>
              <w:bottom w:val="single" w:sz="4" w:space="0" w:color="auto"/>
              <w:right w:val="single" w:sz="4" w:space="0" w:color="auto"/>
            </w:tcBorders>
            <w:shd w:val="clear" w:color="auto" w:fill="auto"/>
            <w:vAlign w:val="center"/>
            <w:hideMark/>
          </w:tcPr>
          <w:p w14:paraId="67947320" w14:textId="77777777" w:rsidR="007D5B16" w:rsidRPr="007D5B16" w:rsidRDefault="007D5B16" w:rsidP="007D5B16">
            <w:pPr>
              <w:jc w:val="center"/>
              <w:rPr>
                <w:color w:val="000000"/>
                <w:sz w:val="20"/>
                <w:szCs w:val="20"/>
              </w:rPr>
            </w:pPr>
            <w:r w:rsidRPr="007D5B16">
              <w:rPr>
                <w:color w:val="000000"/>
                <w:sz w:val="20"/>
                <w:szCs w:val="20"/>
              </w:rPr>
              <w:t>0,36</w:t>
            </w:r>
          </w:p>
        </w:tc>
        <w:tc>
          <w:tcPr>
            <w:tcW w:w="0" w:type="auto"/>
            <w:tcBorders>
              <w:top w:val="nil"/>
              <w:left w:val="nil"/>
              <w:bottom w:val="single" w:sz="4" w:space="0" w:color="auto"/>
              <w:right w:val="single" w:sz="4" w:space="0" w:color="auto"/>
            </w:tcBorders>
            <w:shd w:val="clear" w:color="auto" w:fill="auto"/>
            <w:vAlign w:val="center"/>
            <w:hideMark/>
          </w:tcPr>
          <w:p w14:paraId="451176CE" w14:textId="77777777" w:rsidR="007D5B16" w:rsidRPr="007D5B16" w:rsidRDefault="007D5B16" w:rsidP="007D5B16">
            <w:pPr>
              <w:jc w:val="center"/>
              <w:rPr>
                <w:color w:val="000000"/>
                <w:sz w:val="20"/>
                <w:szCs w:val="20"/>
              </w:rPr>
            </w:pPr>
            <w:r w:rsidRPr="007D5B16">
              <w:rPr>
                <w:color w:val="000000"/>
                <w:sz w:val="20"/>
                <w:szCs w:val="20"/>
              </w:rPr>
              <w:t>0,36</w:t>
            </w:r>
          </w:p>
        </w:tc>
        <w:tc>
          <w:tcPr>
            <w:tcW w:w="0" w:type="auto"/>
            <w:tcBorders>
              <w:top w:val="nil"/>
              <w:left w:val="nil"/>
              <w:bottom w:val="single" w:sz="4" w:space="0" w:color="auto"/>
              <w:right w:val="single" w:sz="4" w:space="0" w:color="auto"/>
            </w:tcBorders>
            <w:shd w:val="clear" w:color="auto" w:fill="auto"/>
            <w:vAlign w:val="center"/>
            <w:hideMark/>
          </w:tcPr>
          <w:p w14:paraId="4A07910E" w14:textId="77777777" w:rsidR="007D5B16" w:rsidRPr="007D5B16" w:rsidRDefault="007D5B16" w:rsidP="007D5B16">
            <w:pPr>
              <w:jc w:val="center"/>
              <w:rPr>
                <w:color w:val="000000"/>
                <w:sz w:val="20"/>
                <w:szCs w:val="20"/>
              </w:rPr>
            </w:pPr>
            <w:r w:rsidRPr="007D5B16">
              <w:rPr>
                <w:color w:val="000000"/>
                <w:sz w:val="20"/>
                <w:szCs w:val="20"/>
              </w:rPr>
              <w:t>0,36</w:t>
            </w:r>
          </w:p>
        </w:tc>
      </w:tr>
      <w:tr w:rsidR="007D5B16" w:rsidRPr="007D5B16" w14:paraId="7C090C1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D798DE9" w14:textId="77777777" w:rsidR="007D5B16" w:rsidRPr="007D5B16" w:rsidRDefault="007D5B16" w:rsidP="007D5B16">
            <w:pPr>
              <w:jc w:val="center"/>
              <w:rPr>
                <w:color w:val="000000"/>
                <w:sz w:val="20"/>
                <w:szCs w:val="20"/>
              </w:rPr>
            </w:pPr>
            <w:r w:rsidRPr="007D5B16">
              <w:rPr>
                <w:color w:val="000000"/>
                <w:sz w:val="20"/>
                <w:szCs w:val="20"/>
              </w:rPr>
              <w:t>мкр. 17</w:t>
            </w:r>
          </w:p>
        </w:tc>
        <w:tc>
          <w:tcPr>
            <w:tcW w:w="0" w:type="auto"/>
            <w:tcBorders>
              <w:top w:val="nil"/>
              <w:left w:val="nil"/>
              <w:bottom w:val="single" w:sz="4" w:space="0" w:color="auto"/>
              <w:right w:val="single" w:sz="4" w:space="0" w:color="auto"/>
            </w:tcBorders>
            <w:shd w:val="clear" w:color="auto" w:fill="auto"/>
            <w:vAlign w:val="center"/>
            <w:hideMark/>
          </w:tcPr>
          <w:p w14:paraId="0B45D5C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126D44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A9E52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CA038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1F7435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5E02C6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413B77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3733B56" w14:textId="77777777" w:rsidR="007D5B16" w:rsidRPr="007D5B16" w:rsidRDefault="007D5B16" w:rsidP="007D5B16">
            <w:pPr>
              <w:jc w:val="center"/>
              <w:rPr>
                <w:color w:val="000000"/>
                <w:sz w:val="20"/>
                <w:szCs w:val="20"/>
              </w:rPr>
            </w:pPr>
            <w:r w:rsidRPr="007D5B16">
              <w:rPr>
                <w:color w:val="000000"/>
                <w:sz w:val="20"/>
                <w:szCs w:val="20"/>
              </w:rPr>
              <w:t>0,41</w:t>
            </w:r>
          </w:p>
        </w:tc>
        <w:tc>
          <w:tcPr>
            <w:tcW w:w="0" w:type="auto"/>
            <w:tcBorders>
              <w:top w:val="nil"/>
              <w:left w:val="nil"/>
              <w:bottom w:val="single" w:sz="4" w:space="0" w:color="auto"/>
              <w:right w:val="single" w:sz="4" w:space="0" w:color="auto"/>
            </w:tcBorders>
            <w:shd w:val="clear" w:color="auto" w:fill="auto"/>
            <w:vAlign w:val="center"/>
            <w:hideMark/>
          </w:tcPr>
          <w:p w14:paraId="46B80E8F" w14:textId="77777777" w:rsidR="007D5B16" w:rsidRPr="007D5B16" w:rsidRDefault="007D5B16" w:rsidP="007D5B16">
            <w:pPr>
              <w:jc w:val="center"/>
              <w:rPr>
                <w:color w:val="000000"/>
                <w:sz w:val="20"/>
                <w:szCs w:val="20"/>
              </w:rPr>
            </w:pPr>
            <w:r w:rsidRPr="007D5B16">
              <w:rPr>
                <w:color w:val="000000"/>
                <w:sz w:val="20"/>
                <w:szCs w:val="20"/>
              </w:rPr>
              <w:t>0,41</w:t>
            </w:r>
          </w:p>
        </w:tc>
        <w:tc>
          <w:tcPr>
            <w:tcW w:w="0" w:type="auto"/>
            <w:tcBorders>
              <w:top w:val="nil"/>
              <w:left w:val="nil"/>
              <w:bottom w:val="single" w:sz="4" w:space="0" w:color="auto"/>
              <w:right w:val="single" w:sz="4" w:space="0" w:color="auto"/>
            </w:tcBorders>
            <w:shd w:val="clear" w:color="auto" w:fill="auto"/>
            <w:vAlign w:val="center"/>
            <w:hideMark/>
          </w:tcPr>
          <w:p w14:paraId="1E136642" w14:textId="77777777" w:rsidR="007D5B16" w:rsidRPr="007D5B16" w:rsidRDefault="007D5B16" w:rsidP="007D5B16">
            <w:pPr>
              <w:jc w:val="center"/>
              <w:rPr>
                <w:color w:val="000000"/>
                <w:sz w:val="20"/>
                <w:szCs w:val="20"/>
              </w:rPr>
            </w:pPr>
            <w:r w:rsidRPr="007D5B16">
              <w:rPr>
                <w:color w:val="000000"/>
                <w:sz w:val="20"/>
                <w:szCs w:val="20"/>
              </w:rPr>
              <w:t>0,41</w:t>
            </w:r>
          </w:p>
        </w:tc>
        <w:tc>
          <w:tcPr>
            <w:tcW w:w="0" w:type="auto"/>
            <w:tcBorders>
              <w:top w:val="nil"/>
              <w:left w:val="nil"/>
              <w:bottom w:val="single" w:sz="4" w:space="0" w:color="auto"/>
              <w:right w:val="single" w:sz="4" w:space="0" w:color="auto"/>
            </w:tcBorders>
            <w:shd w:val="clear" w:color="auto" w:fill="auto"/>
            <w:vAlign w:val="center"/>
            <w:hideMark/>
          </w:tcPr>
          <w:p w14:paraId="6946B170" w14:textId="77777777" w:rsidR="007D5B16" w:rsidRPr="007D5B16" w:rsidRDefault="007D5B16" w:rsidP="007D5B16">
            <w:pPr>
              <w:jc w:val="center"/>
              <w:rPr>
                <w:color w:val="000000"/>
                <w:sz w:val="20"/>
                <w:szCs w:val="20"/>
              </w:rPr>
            </w:pPr>
            <w:r w:rsidRPr="007D5B16">
              <w:rPr>
                <w:color w:val="000000"/>
                <w:sz w:val="20"/>
                <w:szCs w:val="20"/>
              </w:rPr>
              <w:t>0,41</w:t>
            </w:r>
          </w:p>
        </w:tc>
        <w:tc>
          <w:tcPr>
            <w:tcW w:w="0" w:type="auto"/>
            <w:tcBorders>
              <w:top w:val="nil"/>
              <w:left w:val="nil"/>
              <w:bottom w:val="single" w:sz="4" w:space="0" w:color="auto"/>
              <w:right w:val="single" w:sz="4" w:space="0" w:color="auto"/>
            </w:tcBorders>
            <w:shd w:val="clear" w:color="auto" w:fill="auto"/>
            <w:vAlign w:val="center"/>
            <w:hideMark/>
          </w:tcPr>
          <w:p w14:paraId="5812101F" w14:textId="77777777" w:rsidR="007D5B16" w:rsidRPr="007D5B16" w:rsidRDefault="007D5B16" w:rsidP="007D5B16">
            <w:pPr>
              <w:jc w:val="center"/>
              <w:rPr>
                <w:color w:val="000000"/>
                <w:sz w:val="20"/>
                <w:szCs w:val="20"/>
              </w:rPr>
            </w:pPr>
            <w:r w:rsidRPr="007D5B16">
              <w:rPr>
                <w:color w:val="000000"/>
                <w:sz w:val="20"/>
                <w:szCs w:val="20"/>
              </w:rPr>
              <w:t>0,41</w:t>
            </w:r>
          </w:p>
        </w:tc>
        <w:tc>
          <w:tcPr>
            <w:tcW w:w="0" w:type="auto"/>
            <w:tcBorders>
              <w:top w:val="nil"/>
              <w:left w:val="nil"/>
              <w:bottom w:val="single" w:sz="4" w:space="0" w:color="auto"/>
              <w:right w:val="single" w:sz="4" w:space="0" w:color="auto"/>
            </w:tcBorders>
            <w:shd w:val="clear" w:color="auto" w:fill="auto"/>
            <w:vAlign w:val="center"/>
            <w:hideMark/>
          </w:tcPr>
          <w:p w14:paraId="48014775" w14:textId="77777777" w:rsidR="007D5B16" w:rsidRPr="007D5B16" w:rsidRDefault="007D5B16" w:rsidP="007D5B16">
            <w:pPr>
              <w:jc w:val="center"/>
              <w:rPr>
                <w:color w:val="000000"/>
                <w:sz w:val="20"/>
                <w:szCs w:val="20"/>
              </w:rPr>
            </w:pPr>
            <w:r w:rsidRPr="007D5B16">
              <w:rPr>
                <w:color w:val="000000"/>
                <w:sz w:val="20"/>
                <w:szCs w:val="20"/>
              </w:rPr>
              <w:t>0,41</w:t>
            </w:r>
          </w:p>
        </w:tc>
        <w:tc>
          <w:tcPr>
            <w:tcW w:w="0" w:type="auto"/>
            <w:tcBorders>
              <w:top w:val="nil"/>
              <w:left w:val="nil"/>
              <w:bottom w:val="single" w:sz="4" w:space="0" w:color="auto"/>
              <w:right w:val="single" w:sz="4" w:space="0" w:color="auto"/>
            </w:tcBorders>
            <w:shd w:val="clear" w:color="auto" w:fill="auto"/>
            <w:vAlign w:val="center"/>
            <w:hideMark/>
          </w:tcPr>
          <w:p w14:paraId="741F374E" w14:textId="77777777" w:rsidR="007D5B16" w:rsidRPr="007D5B16" w:rsidRDefault="007D5B16" w:rsidP="007D5B16">
            <w:pPr>
              <w:jc w:val="center"/>
              <w:rPr>
                <w:color w:val="000000"/>
                <w:sz w:val="20"/>
                <w:szCs w:val="20"/>
              </w:rPr>
            </w:pPr>
            <w:r w:rsidRPr="007D5B16">
              <w:rPr>
                <w:color w:val="000000"/>
                <w:sz w:val="20"/>
                <w:szCs w:val="20"/>
              </w:rPr>
              <w:t>0,41</w:t>
            </w:r>
          </w:p>
        </w:tc>
        <w:tc>
          <w:tcPr>
            <w:tcW w:w="0" w:type="auto"/>
            <w:tcBorders>
              <w:top w:val="nil"/>
              <w:left w:val="nil"/>
              <w:bottom w:val="single" w:sz="4" w:space="0" w:color="auto"/>
              <w:right w:val="single" w:sz="4" w:space="0" w:color="auto"/>
            </w:tcBorders>
            <w:shd w:val="clear" w:color="auto" w:fill="auto"/>
            <w:vAlign w:val="center"/>
            <w:hideMark/>
          </w:tcPr>
          <w:p w14:paraId="6C99A970" w14:textId="77777777" w:rsidR="007D5B16" w:rsidRPr="007D5B16" w:rsidRDefault="007D5B16" w:rsidP="007D5B16">
            <w:pPr>
              <w:jc w:val="center"/>
              <w:rPr>
                <w:color w:val="000000"/>
                <w:sz w:val="20"/>
                <w:szCs w:val="20"/>
              </w:rPr>
            </w:pPr>
            <w:r w:rsidRPr="007D5B16">
              <w:rPr>
                <w:color w:val="000000"/>
                <w:sz w:val="20"/>
                <w:szCs w:val="20"/>
              </w:rPr>
              <w:t>0,41</w:t>
            </w:r>
          </w:p>
        </w:tc>
        <w:tc>
          <w:tcPr>
            <w:tcW w:w="0" w:type="auto"/>
            <w:tcBorders>
              <w:top w:val="nil"/>
              <w:left w:val="nil"/>
              <w:bottom w:val="single" w:sz="4" w:space="0" w:color="auto"/>
              <w:right w:val="single" w:sz="4" w:space="0" w:color="auto"/>
            </w:tcBorders>
            <w:shd w:val="clear" w:color="auto" w:fill="auto"/>
            <w:vAlign w:val="center"/>
            <w:hideMark/>
          </w:tcPr>
          <w:p w14:paraId="5E062280" w14:textId="77777777" w:rsidR="007D5B16" w:rsidRPr="007D5B16" w:rsidRDefault="007D5B16" w:rsidP="007D5B16">
            <w:pPr>
              <w:jc w:val="center"/>
              <w:rPr>
                <w:color w:val="000000"/>
                <w:sz w:val="20"/>
                <w:szCs w:val="20"/>
              </w:rPr>
            </w:pPr>
            <w:r w:rsidRPr="007D5B16">
              <w:rPr>
                <w:color w:val="000000"/>
                <w:sz w:val="20"/>
                <w:szCs w:val="20"/>
              </w:rPr>
              <w:t>0,41</w:t>
            </w:r>
          </w:p>
        </w:tc>
        <w:tc>
          <w:tcPr>
            <w:tcW w:w="0" w:type="auto"/>
            <w:tcBorders>
              <w:top w:val="nil"/>
              <w:left w:val="nil"/>
              <w:bottom w:val="single" w:sz="4" w:space="0" w:color="auto"/>
              <w:right w:val="single" w:sz="4" w:space="0" w:color="auto"/>
            </w:tcBorders>
            <w:shd w:val="clear" w:color="auto" w:fill="auto"/>
            <w:vAlign w:val="center"/>
            <w:hideMark/>
          </w:tcPr>
          <w:p w14:paraId="2C66693C" w14:textId="77777777" w:rsidR="007D5B16" w:rsidRPr="007D5B16" w:rsidRDefault="007D5B16" w:rsidP="007D5B16">
            <w:pPr>
              <w:jc w:val="center"/>
              <w:rPr>
                <w:color w:val="000000"/>
                <w:sz w:val="20"/>
                <w:szCs w:val="20"/>
              </w:rPr>
            </w:pPr>
            <w:r w:rsidRPr="007D5B16">
              <w:rPr>
                <w:color w:val="000000"/>
                <w:sz w:val="20"/>
                <w:szCs w:val="20"/>
              </w:rPr>
              <w:t>0,41</w:t>
            </w:r>
          </w:p>
        </w:tc>
        <w:tc>
          <w:tcPr>
            <w:tcW w:w="0" w:type="auto"/>
            <w:tcBorders>
              <w:top w:val="nil"/>
              <w:left w:val="nil"/>
              <w:bottom w:val="single" w:sz="4" w:space="0" w:color="auto"/>
              <w:right w:val="single" w:sz="4" w:space="0" w:color="auto"/>
            </w:tcBorders>
            <w:shd w:val="clear" w:color="auto" w:fill="auto"/>
            <w:vAlign w:val="center"/>
            <w:hideMark/>
          </w:tcPr>
          <w:p w14:paraId="6FDFE960" w14:textId="77777777" w:rsidR="007D5B16" w:rsidRPr="007D5B16" w:rsidRDefault="007D5B16" w:rsidP="007D5B16">
            <w:pPr>
              <w:jc w:val="center"/>
              <w:rPr>
                <w:color w:val="000000"/>
                <w:sz w:val="20"/>
                <w:szCs w:val="20"/>
              </w:rPr>
            </w:pPr>
            <w:r w:rsidRPr="007D5B16">
              <w:rPr>
                <w:color w:val="000000"/>
                <w:sz w:val="20"/>
                <w:szCs w:val="20"/>
              </w:rPr>
              <w:t>0,41</w:t>
            </w:r>
          </w:p>
        </w:tc>
      </w:tr>
      <w:tr w:rsidR="007D5B16" w:rsidRPr="007D5B16" w14:paraId="2E8AE3AA"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22F208" w14:textId="77777777" w:rsidR="007D5B16" w:rsidRPr="007D5B16" w:rsidRDefault="007D5B16" w:rsidP="007D5B16">
            <w:pPr>
              <w:jc w:val="center"/>
              <w:rPr>
                <w:color w:val="000000"/>
                <w:sz w:val="20"/>
                <w:szCs w:val="20"/>
              </w:rPr>
            </w:pPr>
            <w:r w:rsidRPr="007D5B16">
              <w:rPr>
                <w:color w:val="000000"/>
                <w:sz w:val="20"/>
                <w:szCs w:val="20"/>
              </w:rPr>
              <w:t>мкр. 19</w:t>
            </w:r>
          </w:p>
        </w:tc>
        <w:tc>
          <w:tcPr>
            <w:tcW w:w="0" w:type="auto"/>
            <w:tcBorders>
              <w:top w:val="nil"/>
              <w:left w:val="nil"/>
              <w:bottom w:val="single" w:sz="4" w:space="0" w:color="auto"/>
              <w:right w:val="single" w:sz="4" w:space="0" w:color="auto"/>
            </w:tcBorders>
            <w:shd w:val="clear" w:color="auto" w:fill="auto"/>
            <w:vAlign w:val="center"/>
            <w:hideMark/>
          </w:tcPr>
          <w:p w14:paraId="11ABDE9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98838B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F4320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830DC5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581B14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B79AE3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1CE57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D9B171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D27F1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3616641" w14:textId="77777777" w:rsidR="007D5B16" w:rsidRPr="007D5B16" w:rsidRDefault="007D5B16" w:rsidP="007D5B16">
            <w:pPr>
              <w:jc w:val="center"/>
              <w:rPr>
                <w:color w:val="000000"/>
                <w:sz w:val="20"/>
                <w:szCs w:val="20"/>
              </w:rPr>
            </w:pPr>
            <w:r w:rsidRPr="007D5B16">
              <w:rPr>
                <w:color w:val="000000"/>
                <w:sz w:val="20"/>
                <w:szCs w:val="20"/>
              </w:rPr>
              <w:t>1,02</w:t>
            </w:r>
          </w:p>
        </w:tc>
        <w:tc>
          <w:tcPr>
            <w:tcW w:w="0" w:type="auto"/>
            <w:tcBorders>
              <w:top w:val="nil"/>
              <w:left w:val="nil"/>
              <w:bottom w:val="single" w:sz="4" w:space="0" w:color="auto"/>
              <w:right w:val="single" w:sz="4" w:space="0" w:color="auto"/>
            </w:tcBorders>
            <w:shd w:val="clear" w:color="auto" w:fill="auto"/>
            <w:vAlign w:val="center"/>
            <w:hideMark/>
          </w:tcPr>
          <w:p w14:paraId="4A9C6C22" w14:textId="77777777" w:rsidR="007D5B16" w:rsidRPr="007D5B16" w:rsidRDefault="007D5B16" w:rsidP="007D5B16">
            <w:pPr>
              <w:jc w:val="center"/>
              <w:rPr>
                <w:color w:val="000000"/>
                <w:sz w:val="20"/>
                <w:szCs w:val="20"/>
              </w:rPr>
            </w:pPr>
            <w:r w:rsidRPr="007D5B16">
              <w:rPr>
                <w:color w:val="000000"/>
                <w:sz w:val="20"/>
                <w:szCs w:val="20"/>
              </w:rPr>
              <w:t>1,02</w:t>
            </w:r>
          </w:p>
        </w:tc>
        <w:tc>
          <w:tcPr>
            <w:tcW w:w="0" w:type="auto"/>
            <w:tcBorders>
              <w:top w:val="nil"/>
              <w:left w:val="nil"/>
              <w:bottom w:val="single" w:sz="4" w:space="0" w:color="auto"/>
              <w:right w:val="single" w:sz="4" w:space="0" w:color="auto"/>
            </w:tcBorders>
            <w:shd w:val="clear" w:color="auto" w:fill="auto"/>
            <w:vAlign w:val="center"/>
            <w:hideMark/>
          </w:tcPr>
          <w:p w14:paraId="6DED3EBD" w14:textId="77777777" w:rsidR="007D5B16" w:rsidRPr="007D5B16" w:rsidRDefault="007D5B16" w:rsidP="007D5B16">
            <w:pPr>
              <w:jc w:val="center"/>
              <w:rPr>
                <w:color w:val="000000"/>
                <w:sz w:val="20"/>
                <w:szCs w:val="20"/>
              </w:rPr>
            </w:pPr>
            <w:r w:rsidRPr="007D5B16">
              <w:rPr>
                <w:color w:val="000000"/>
                <w:sz w:val="20"/>
                <w:szCs w:val="20"/>
              </w:rPr>
              <w:t>1,02</w:t>
            </w:r>
          </w:p>
        </w:tc>
        <w:tc>
          <w:tcPr>
            <w:tcW w:w="0" w:type="auto"/>
            <w:tcBorders>
              <w:top w:val="nil"/>
              <w:left w:val="nil"/>
              <w:bottom w:val="single" w:sz="4" w:space="0" w:color="auto"/>
              <w:right w:val="single" w:sz="4" w:space="0" w:color="auto"/>
            </w:tcBorders>
            <w:shd w:val="clear" w:color="auto" w:fill="auto"/>
            <w:vAlign w:val="center"/>
            <w:hideMark/>
          </w:tcPr>
          <w:p w14:paraId="418CC6E1" w14:textId="77777777" w:rsidR="007D5B16" w:rsidRPr="007D5B16" w:rsidRDefault="007D5B16" w:rsidP="007D5B16">
            <w:pPr>
              <w:jc w:val="center"/>
              <w:rPr>
                <w:color w:val="000000"/>
                <w:sz w:val="20"/>
                <w:szCs w:val="20"/>
              </w:rPr>
            </w:pPr>
            <w:r w:rsidRPr="007D5B16">
              <w:rPr>
                <w:color w:val="000000"/>
                <w:sz w:val="20"/>
                <w:szCs w:val="20"/>
              </w:rPr>
              <w:t>1,02</w:t>
            </w:r>
          </w:p>
        </w:tc>
        <w:tc>
          <w:tcPr>
            <w:tcW w:w="0" w:type="auto"/>
            <w:tcBorders>
              <w:top w:val="nil"/>
              <w:left w:val="nil"/>
              <w:bottom w:val="single" w:sz="4" w:space="0" w:color="auto"/>
              <w:right w:val="single" w:sz="4" w:space="0" w:color="auto"/>
            </w:tcBorders>
            <w:shd w:val="clear" w:color="auto" w:fill="auto"/>
            <w:vAlign w:val="center"/>
            <w:hideMark/>
          </w:tcPr>
          <w:p w14:paraId="50B68712" w14:textId="77777777" w:rsidR="007D5B16" w:rsidRPr="007D5B16" w:rsidRDefault="007D5B16" w:rsidP="007D5B16">
            <w:pPr>
              <w:jc w:val="center"/>
              <w:rPr>
                <w:color w:val="000000"/>
                <w:sz w:val="20"/>
                <w:szCs w:val="20"/>
              </w:rPr>
            </w:pPr>
            <w:r w:rsidRPr="007D5B16">
              <w:rPr>
                <w:color w:val="000000"/>
                <w:sz w:val="20"/>
                <w:szCs w:val="20"/>
              </w:rPr>
              <w:t>1,02</w:t>
            </w:r>
          </w:p>
        </w:tc>
        <w:tc>
          <w:tcPr>
            <w:tcW w:w="0" w:type="auto"/>
            <w:tcBorders>
              <w:top w:val="nil"/>
              <w:left w:val="nil"/>
              <w:bottom w:val="single" w:sz="4" w:space="0" w:color="auto"/>
              <w:right w:val="single" w:sz="4" w:space="0" w:color="auto"/>
            </w:tcBorders>
            <w:shd w:val="clear" w:color="auto" w:fill="auto"/>
            <w:vAlign w:val="center"/>
            <w:hideMark/>
          </w:tcPr>
          <w:p w14:paraId="05689582" w14:textId="77777777" w:rsidR="007D5B16" w:rsidRPr="007D5B16" w:rsidRDefault="007D5B16" w:rsidP="007D5B16">
            <w:pPr>
              <w:jc w:val="center"/>
              <w:rPr>
                <w:color w:val="000000"/>
                <w:sz w:val="20"/>
                <w:szCs w:val="20"/>
              </w:rPr>
            </w:pPr>
            <w:r w:rsidRPr="007D5B16">
              <w:rPr>
                <w:color w:val="000000"/>
                <w:sz w:val="20"/>
                <w:szCs w:val="20"/>
              </w:rPr>
              <w:t>1,02</w:t>
            </w:r>
          </w:p>
        </w:tc>
        <w:tc>
          <w:tcPr>
            <w:tcW w:w="0" w:type="auto"/>
            <w:tcBorders>
              <w:top w:val="nil"/>
              <w:left w:val="nil"/>
              <w:bottom w:val="single" w:sz="4" w:space="0" w:color="auto"/>
              <w:right w:val="single" w:sz="4" w:space="0" w:color="auto"/>
            </w:tcBorders>
            <w:shd w:val="clear" w:color="auto" w:fill="auto"/>
            <w:vAlign w:val="center"/>
            <w:hideMark/>
          </w:tcPr>
          <w:p w14:paraId="183C5925" w14:textId="77777777" w:rsidR="007D5B16" w:rsidRPr="007D5B16" w:rsidRDefault="007D5B16" w:rsidP="007D5B16">
            <w:pPr>
              <w:jc w:val="center"/>
              <w:rPr>
                <w:color w:val="000000"/>
                <w:sz w:val="20"/>
                <w:szCs w:val="20"/>
              </w:rPr>
            </w:pPr>
            <w:r w:rsidRPr="007D5B16">
              <w:rPr>
                <w:color w:val="000000"/>
                <w:sz w:val="20"/>
                <w:szCs w:val="20"/>
              </w:rPr>
              <w:t>1,02</w:t>
            </w:r>
          </w:p>
        </w:tc>
        <w:tc>
          <w:tcPr>
            <w:tcW w:w="0" w:type="auto"/>
            <w:tcBorders>
              <w:top w:val="nil"/>
              <w:left w:val="nil"/>
              <w:bottom w:val="single" w:sz="4" w:space="0" w:color="auto"/>
              <w:right w:val="single" w:sz="4" w:space="0" w:color="auto"/>
            </w:tcBorders>
            <w:shd w:val="clear" w:color="auto" w:fill="auto"/>
            <w:vAlign w:val="center"/>
            <w:hideMark/>
          </w:tcPr>
          <w:p w14:paraId="5E34ADC4" w14:textId="77777777" w:rsidR="007D5B16" w:rsidRPr="007D5B16" w:rsidRDefault="007D5B16" w:rsidP="007D5B16">
            <w:pPr>
              <w:jc w:val="center"/>
              <w:rPr>
                <w:color w:val="000000"/>
                <w:sz w:val="20"/>
                <w:szCs w:val="20"/>
              </w:rPr>
            </w:pPr>
            <w:r w:rsidRPr="007D5B16">
              <w:rPr>
                <w:color w:val="000000"/>
                <w:sz w:val="20"/>
                <w:szCs w:val="20"/>
              </w:rPr>
              <w:t>1,02</w:t>
            </w:r>
          </w:p>
        </w:tc>
        <w:tc>
          <w:tcPr>
            <w:tcW w:w="0" w:type="auto"/>
            <w:tcBorders>
              <w:top w:val="nil"/>
              <w:left w:val="nil"/>
              <w:bottom w:val="single" w:sz="4" w:space="0" w:color="auto"/>
              <w:right w:val="single" w:sz="4" w:space="0" w:color="auto"/>
            </w:tcBorders>
            <w:shd w:val="clear" w:color="auto" w:fill="auto"/>
            <w:vAlign w:val="center"/>
            <w:hideMark/>
          </w:tcPr>
          <w:p w14:paraId="25FB236D" w14:textId="77777777" w:rsidR="007D5B16" w:rsidRPr="007D5B16" w:rsidRDefault="007D5B16" w:rsidP="007D5B16">
            <w:pPr>
              <w:jc w:val="center"/>
              <w:rPr>
                <w:color w:val="000000"/>
                <w:sz w:val="20"/>
                <w:szCs w:val="20"/>
              </w:rPr>
            </w:pPr>
            <w:r w:rsidRPr="007D5B16">
              <w:rPr>
                <w:color w:val="000000"/>
                <w:sz w:val="20"/>
                <w:szCs w:val="20"/>
              </w:rPr>
              <w:t>1,02</w:t>
            </w:r>
          </w:p>
        </w:tc>
      </w:tr>
      <w:tr w:rsidR="007D5B16" w:rsidRPr="007D5B16" w14:paraId="2B148D9D"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14CCD26" w14:textId="77777777" w:rsidR="007D5B16" w:rsidRPr="007D5B16" w:rsidRDefault="007D5B16" w:rsidP="007D5B16">
            <w:pPr>
              <w:jc w:val="center"/>
              <w:rPr>
                <w:color w:val="000000"/>
                <w:sz w:val="20"/>
                <w:szCs w:val="20"/>
              </w:rPr>
            </w:pPr>
            <w:r w:rsidRPr="007D5B16">
              <w:rPr>
                <w:color w:val="000000"/>
                <w:sz w:val="20"/>
                <w:szCs w:val="20"/>
              </w:rPr>
              <w:t>мкр. 24</w:t>
            </w:r>
          </w:p>
        </w:tc>
        <w:tc>
          <w:tcPr>
            <w:tcW w:w="0" w:type="auto"/>
            <w:tcBorders>
              <w:top w:val="nil"/>
              <w:left w:val="nil"/>
              <w:bottom w:val="single" w:sz="4" w:space="0" w:color="auto"/>
              <w:right w:val="single" w:sz="4" w:space="0" w:color="auto"/>
            </w:tcBorders>
            <w:shd w:val="clear" w:color="auto" w:fill="auto"/>
            <w:vAlign w:val="center"/>
            <w:hideMark/>
          </w:tcPr>
          <w:p w14:paraId="1A66DCD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733A44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3325F7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E85DF4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0D4833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3BA7A3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3EF9AC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A107A8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538C75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E44F11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5E28D1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F4BCE5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A3722B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03AA04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424155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5492D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92E85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E883CA"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09163A11"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E898079" w14:textId="77777777" w:rsidR="007D5B16" w:rsidRPr="007D5B16" w:rsidRDefault="007D5B16" w:rsidP="007D5B16">
            <w:pPr>
              <w:jc w:val="center"/>
              <w:rPr>
                <w:color w:val="000000"/>
                <w:sz w:val="20"/>
                <w:szCs w:val="20"/>
              </w:rPr>
            </w:pPr>
            <w:r w:rsidRPr="007D5B16">
              <w:rPr>
                <w:color w:val="000000"/>
                <w:sz w:val="20"/>
                <w:szCs w:val="20"/>
              </w:rPr>
              <w:t>мкр. 27</w:t>
            </w:r>
          </w:p>
        </w:tc>
        <w:tc>
          <w:tcPr>
            <w:tcW w:w="0" w:type="auto"/>
            <w:tcBorders>
              <w:top w:val="nil"/>
              <w:left w:val="nil"/>
              <w:bottom w:val="single" w:sz="4" w:space="0" w:color="auto"/>
              <w:right w:val="single" w:sz="4" w:space="0" w:color="auto"/>
            </w:tcBorders>
            <w:shd w:val="clear" w:color="auto" w:fill="auto"/>
            <w:vAlign w:val="center"/>
            <w:hideMark/>
          </w:tcPr>
          <w:p w14:paraId="0C1283E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D5A84D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4A6083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096DC7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695501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2E9AC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BF3FB5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FD090C" w14:textId="77777777" w:rsidR="007D5B16" w:rsidRPr="007D5B16" w:rsidRDefault="007D5B16" w:rsidP="007D5B16">
            <w:pPr>
              <w:jc w:val="center"/>
              <w:rPr>
                <w:color w:val="000000"/>
                <w:sz w:val="20"/>
                <w:szCs w:val="20"/>
              </w:rPr>
            </w:pPr>
            <w:r w:rsidRPr="007D5B16">
              <w:rPr>
                <w:color w:val="000000"/>
                <w:sz w:val="20"/>
                <w:szCs w:val="20"/>
              </w:rPr>
              <w:t>0,40</w:t>
            </w:r>
          </w:p>
        </w:tc>
        <w:tc>
          <w:tcPr>
            <w:tcW w:w="0" w:type="auto"/>
            <w:tcBorders>
              <w:top w:val="nil"/>
              <w:left w:val="nil"/>
              <w:bottom w:val="single" w:sz="4" w:space="0" w:color="auto"/>
              <w:right w:val="single" w:sz="4" w:space="0" w:color="auto"/>
            </w:tcBorders>
            <w:shd w:val="clear" w:color="auto" w:fill="auto"/>
            <w:vAlign w:val="center"/>
            <w:hideMark/>
          </w:tcPr>
          <w:p w14:paraId="0B50FB29" w14:textId="77777777" w:rsidR="007D5B16" w:rsidRPr="007D5B16" w:rsidRDefault="007D5B16" w:rsidP="007D5B16">
            <w:pPr>
              <w:jc w:val="center"/>
              <w:rPr>
                <w:color w:val="000000"/>
                <w:sz w:val="20"/>
                <w:szCs w:val="20"/>
              </w:rPr>
            </w:pPr>
            <w:r w:rsidRPr="007D5B16">
              <w:rPr>
                <w:color w:val="000000"/>
                <w:sz w:val="20"/>
                <w:szCs w:val="20"/>
              </w:rPr>
              <w:t>0,40</w:t>
            </w:r>
          </w:p>
        </w:tc>
        <w:tc>
          <w:tcPr>
            <w:tcW w:w="0" w:type="auto"/>
            <w:tcBorders>
              <w:top w:val="nil"/>
              <w:left w:val="nil"/>
              <w:bottom w:val="single" w:sz="4" w:space="0" w:color="auto"/>
              <w:right w:val="single" w:sz="4" w:space="0" w:color="auto"/>
            </w:tcBorders>
            <w:shd w:val="clear" w:color="auto" w:fill="auto"/>
            <w:vAlign w:val="center"/>
            <w:hideMark/>
          </w:tcPr>
          <w:p w14:paraId="3CC019A7" w14:textId="77777777" w:rsidR="007D5B16" w:rsidRPr="007D5B16" w:rsidRDefault="007D5B16" w:rsidP="007D5B16">
            <w:pPr>
              <w:jc w:val="center"/>
              <w:rPr>
                <w:color w:val="000000"/>
                <w:sz w:val="20"/>
                <w:szCs w:val="20"/>
              </w:rPr>
            </w:pPr>
            <w:r w:rsidRPr="007D5B16">
              <w:rPr>
                <w:color w:val="000000"/>
                <w:sz w:val="20"/>
                <w:szCs w:val="20"/>
              </w:rPr>
              <w:t>0,40</w:t>
            </w:r>
          </w:p>
        </w:tc>
        <w:tc>
          <w:tcPr>
            <w:tcW w:w="0" w:type="auto"/>
            <w:tcBorders>
              <w:top w:val="nil"/>
              <w:left w:val="nil"/>
              <w:bottom w:val="single" w:sz="4" w:space="0" w:color="auto"/>
              <w:right w:val="single" w:sz="4" w:space="0" w:color="auto"/>
            </w:tcBorders>
            <w:shd w:val="clear" w:color="auto" w:fill="auto"/>
            <w:vAlign w:val="center"/>
            <w:hideMark/>
          </w:tcPr>
          <w:p w14:paraId="30A4F9A1" w14:textId="77777777" w:rsidR="007D5B16" w:rsidRPr="007D5B16" w:rsidRDefault="007D5B16" w:rsidP="007D5B16">
            <w:pPr>
              <w:jc w:val="center"/>
              <w:rPr>
                <w:color w:val="000000"/>
                <w:sz w:val="20"/>
                <w:szCs w:val="20"/>
              </w:rPr>
            </w:pPr>
            <w:r w:rsidRPr="007D5B16">
              <w:rPr>
                <w:color w:val="000000"/>
                <w:sz w:val="20"/>
                <w:szCs w:val="20"/>
              </w:rPr>
              <w:t>0,40</w:t>
            </w:r>
          </w:p>
        </w:tc>
        <w:tc>
          <w:tcPr>
            <w:tcW w:w="0" w:type="auto"/>
            <w:tcBorders>
              <w:top w:val="nil"/>
              <w:left w:val="nil"/>
              <w:bottom w:val="single" w:sz="4" w:space="0" w:color="auto"/>
              <w:right w:val="single" w:sz="4" w:space="0" w:color="auto"/>
            </w:tcBorders>
            <w:shd w:val="clear" w:color="auto" w:fill="auto"/>
            <w:vAlign w:val="center"/>
            <w:hideMark/>
          </w:tcPr>
          <w:p w14:paraId="440966C9" w14:textId="77777777" w:rsidR="007D5B16" w:rsidRPr="007D5B16" w:rsidRDefault="007D5B16" w:rsidP="007D5B16">
            <w:pPr>
              <w:jc w:val="center"/>
              <w:rPr>
                <w:color w:val="000000"/>
                <w:sz w:val="20"/>
                <w:szCs w:val="20"/>
              </w:rPr>
            </w:pPr>
            <w:r w:rsidRPr="007D5B16">
              <w:rPr>
                <w:color w:val="000000"/>
                <w:sz w:val="20"/>
                <w:szCs w:val="20"/>
              </w:rPr>
              <w:t>0,40</w:t>
            </w:r>
          </w:p>
        </w:tc>
        <w:tc>
          <w:tcPr>
            <w:tcW w:w="0" w:type="auto"/>
            <w:tcBorders>
              <w:top w:val="nil"/>
              <w:left w:val="nil"/>
              <w:bottom w:val="single" w:sz="4" w:space="0" w:color="auto"/>
              <w:right w:val="single" w:sz="4" w:space="0" w:color="auto"/>
            </w:tcBorders>
            <w:shd w:val="clear" w:color="auto" w:fill="auto"/>
            <w:vAlign w:val="center"/>
            <w:hideMark/>
          </w:tcPr>
          <w:p w14:paraId="37B909EE" w14:textId="77777777" w:rsidR="007D5B16" w:rsidRPr="007D5B16" w:rsidRDefault="007D5B16" w:rsidP="007D5B16">
            <w:pPr>
              <w:jc w:val="center"/>
              <w:rPr>
                <w:color w:val="000000"/>
                <w:sz w:val="20"/>
                <w:szCs w:val="20"/>
              </w:rPr>
            </w:pPr>
            <w:r w:rsidRPr="007D5B16">
              <w:rPr>
                <w:color w:val="000000"/>
                <w:sz w:val="20"/>
                <w:szCs w:val="20"/>
              </w:rPr>
              <w:t>0,40</w:t>
            </w:r>
          </w:p>
        </w:tc>
        <w:tc>
          <w:tcPr>
            <w:tcW w:w="0" w:type="auto"/>
            <w:tcBorders>
              <w:top w:val="nil"/>
              <w:left w:val="nil"/>
              <w:bottom w:val="single" w:sz="4" w:space="0" w:color="auto"/>
              <w:right w:val="single" w:sz="4" w:space="0" w:color="auto"/>
            </w:tcBorders>
            <w:shd w:val="clear" w:color="auto" w:fill="auto"/>
            <w:vAlign w:val="center"/>
            <w:hideMark/>
          </w:tcPr>
          <w:p w14:paraId="50BED24A" w14:textId="77777777" w:rsidR="007D5B16" w:rsidRPr="007D5B16" w:rsidRDefault="007D5B16" w:rsidP="007D5B16">
            <w:pPr>
              <w:jc w:val="center"/>
              <w:rPr>
                <w:color w:val="000000"/>
                <w:sz w:val="20"/>
                <w:szCs w:val="20"/>
              </w:rPr>
            </w:pPr>
            <w:r w:rsidRPr="007D5B16">
              <w:rPr>
                <w:color w:val="000000"/>
                <w:sz w:val="20"/>
                <w:szCs w:val="20"/>
              </w:rPr>
              <w:t>0,40</w:t>
            </w:r>
          </w:p>
        </w:tc>
        <w:tc>
          <w:tcPr>
            <w:tcW w:w="0" w:type="auto"/>
            <w:tcBorders>
              <w:top w:val="nil"/>
              <w:left w:val="nil"/>
              <w:bottom w:val="single" w:sz="4" w:space="0" w:color="auto"/>
              <w:right w:val="single" w:sz="4" w:space="0" w:color="auto"/>
            </w:tcBorders>
            <w:shd w:val="clear" w:color="auto" w:fill="auto"/>
            <w:vAlign w:val="center"/>
            <w:hideMark/>
          </w:tcPr>
          <w:p w14:paraId="43965120" w14:textId="77777777" w:rsidR="007D5B16" w:rsidRPr="007D5B16" w:rsidRDefault="007D5B16" w:rsidP="007D5B16">
            <w:pPr>
              <w:jc w:val="center"/>
              <w:rPr>
                <w:color w:val="000000"/>
                <w:sz w:val="20"/>
                <w:szCs w:val="20"/>
              </w:rPr>
            </w:pPr>
            <w:r w:rsidRPr="007D5B16">
              <w:rPr>
                <w:color w:val="000000"/>
                <w:sz w:val="20"/>
                <w:szCs w:val="20"/>
              </w:rPr>
              <w:t>0,40</w:t>
            </w:r>
          </w:p>
        </w:tc>
        <w:tc>
          <w:tcPr>
            <w:tcW w:w="0" w:type="auto"/>
            <w:tcBorders>
              <w:top w:val="nil"/>
              <w:left w:val="nil"/>
              <w:bottom w:val="single" w:sz="4" w:space="0" w:color="auto"/>
              <w:right w:val="single" w:sz="4" w:space="0" w:color="auto"/>
            </w:tcBorders>
            <w:shd w:val="clear" w:color="auto" w:fill="auto"/>
            <w:vAlign w:val="center"/>
            <w:hideMark/>
          </w:tcPr>
          <w:p w14:paraId="78B31635" w14:textId="77777777" w:rsidR="007D5B16" w:rsidRPr="007D5B16" w:rsidRDefault="007D5B16" w:rsidP="007D5B16">
            <w:pPr>
              <w:jc w:val="center"/>
              <w:rPr>
                <w:color w:val="000000"/>
                <w:sz w:val="20"/>
                <w:szCs w:val="20"/>
              </w:rPr>
            </w:pPr>
            <w:r w:rsidRPr="007D5B16">
              <w:rPr>
                <w:color w:val="000000"/>
                <w:sz w:val="20"/>
                <w:szCs w:val="20"/>
              </w:rPr>
              <w:t>0,40</w:t>
            </w:r>
          </w:p>
        </w:tc>
        <w:tc>
          <w:tcPr>
            <w:tcW w:w="0" w:type="auto"/>
            <w:tcBorders>
              <w:top w:val="nil"/>
              <w:left w:val="nil"/>
              <w:bottom w:val="single" w:sz="4" w:space="0" w:color="auto"/>
              <w:right w:val="single" w:sz="4" w:space="0" w:color="auto"/>
            </w:tcBorders>
            <w:shd w:val="clear" w:color="auto" w:fill="auto"/>
            <w:vAlign w:val="center"/>
            <w:hideMark/>
          </w:tcPr>
          <w:p w14:paraId="0967EA71" w14:textId="77777777" w:rsidR="007D5B16" w:rsidRPr="007D5B16" w:rsidRDefault="007D5B16" w:rsidP="007D5B16">
            <w:pPr>
              <w:jc w:val="center"/>
              <w:rPr>
                <w:color w:val="000000"/>
                <w:sz w:val="20"/>
                <w:szCs w:val="20"/>
              </w:rPr>
            </w:pPr>
            <w:r w:rsidRPr="007D5B16">
              <w:rPr>
                <w:color w:val="000000"/>
                <w:sz w:val="20"/>
                <w:szCs w:val="20"/>
              </w:rPr>
              <w:t>0,40</w:t>
            </w:r>
          </w:p>
        </w:tc>
        <w:tc>
          <w:tcPr>
            <w:tcW w:w="0" w:type="auto"/>
            <w:tcBorders>
              <w:top w:val="nil"/>
              <w:left w:val="nil"/>
              <w:bottom w:val="single" w:sz="4" w:space="0" w:color="auto"/>
              <w:right w:val="single" w:sz="4" w:space="0" w:color="auto"/>
            </w:tcBorders>
            <w:shd w:val="clear" w:color="auto" w:fill="auto"/>
            <w:vAlign w:val="center"/>
            <w:hideMark/>
          </w:tcPr>
          <w:p w14:paraId="729995D6" w14:textId="77777777" w:rsidR="007D5B16" w:rsidRPr="007D5B16" w:rsidRDefault="007D5B16" w:rsidP="007D5B16">
            <w:pPr>
              <w:jc w:val="center"/>
              <w:rPr>
                <w:color w:val="000000"/>
                <w:sz w:val="20"/>
                <w:szCs w:val="20"/>
              </w:rPr>
            </w:pPr>
            <w:r w:rsidRPr="007D5B16">
              <w:rPr>
                <w:color w:val="000000"/>
                <w:sz w:val="20"/>
                <w:szCs w:val="20"/>
              </w:rPr>
              <w:t>0,40</w:t>
            </w:r>
          </w:p>
        </w:tc>
      </w:tr>
      <w:tr w:rsidR="007D5B16" w:rsidRPr="007D5B16" w14:paraId="43A0B20C"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4BE5373" w14:textId="77777777" w:rsidR="007D5B16" w:rsidRPr="007D5B16" w:rsidRDefault="007D5B16" w:rsidP="007D5B16">
            <w:pPr>
              <w:jc w:val="center"/>
              <w:rPr>
                <w:color w:val="000000"/>
                <w:sz w:val="20"/>
                <w:szCs w:val="20"/>
              </w:rPr>
            </w:pPr>
            <w:r w:rsidRPr="007D5B16">
              <w:rPr>
                <w:color w:val="000000"/>
                <w:sz w:val="20"/>
                <w:szCs w:val="20"/>
              </w:rPr>
              <w:t>мкр. 30</w:t>
            </w:r>
          </w:p>
        </w:tc>
        <w:tc>
          <w:tcPr>
            <w:tcW w:w="0" w:type="auto"/>
            <w:tcBorders>
              <w:top w:val="nil"/>
              <w:left w:val="nil"/>
              <w:bottom w:val="single" w:sz="4" w:space="0" w:color="auto"/>
              <w:right w:val="single" w:sz="4" w:space="0" w:color="auto"/>
            </w:tcBorders>
            <w:shd w:val="clear" w:color="auto" w:fill="auto"/>
            <w:vAlign w:val="center"/>
            <w:hideMark/>
          </w:tcPr>
          <w:p w14:paraId="0494423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6BDE15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7BD0B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0359E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9C767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E78952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2FE092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6B1E1E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1333DF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DC322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B7CAF5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95FD77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DA3D9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B7A5EC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093526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CD569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680C86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94417A"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7728794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6DB5034" w14:textId="77777777" w:rsidR="007D5B16" w:rsidRPr="007D5B16" w:rsidRDefault="007D5B16" w:rsidP="007D5B16">
            <w:pPr>
              <w:jc w:val="center"/>
              <w:rPr>
                <w:color w:val="000000"/>
                <w:sz w:val="20"/>
                <w:szCs w:val="20"/>
              </w:rPr>
            </w:pPr>
            <w:r w:rsidRPr="007D5B16">
              <w:rPr>
                <w:color w:val="000000"/>
                <w:sz w:val="20"/>
                <w:szCs w:val="20"/>
              </w:rPr>
              <w:lastRenderedPageBreak/>
              <w:t>мкр. 31Б</w:t>
            </w:r>
          </w:p>
        </w:tc>
        <w:tc>
          <w:tcPr>
            <w:tcW w:w="0" w:type="auto"/>
            <w:tcBorders>
              <w:top w:val="nil"/>
              <w:left w:val="nil"/>
              <w:bottom w:val="single" w:sz="4" w:space="0" w:color="auto"/>
              <w:right w:val="single" w:sz="4" w:space="0" w:color="auto"/>
            </w:tcBorders>
            <w:shd w:val="clear" w:color="auto" w:fill="auto"/>
            <w:vAlign w:val="center"/>
            <w:hideMark/>
          </w:tcPr>
          <w:p w14:paraId="26A0863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7492BE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D26A49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E854D5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F4A83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6E64D3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C2D7E9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5E3C7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243C59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CFF98C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9403B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D5FA15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8BDEF0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987F0F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F34965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775FB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19EE0F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295181"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30AA9DFE"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6C2B56C" w14:textId="77777777" w:rsidR="007D5B16" w:rsidRPr="007D5B16" w:rsidRDefault="007D5B16" w:rsidP="007D5B16">
            <w:pPr>
              <w:jc w:val="center"/>
              <w:rPr>
                <w:color w:val="000000"/>
                <w:sz w:val="20"/>
                <w:szCs w:val="20"/>
              </w:rPr>
            </w:pPr>
            <w:r w:rsidRPr="007D5B16">
              <w:rPr>
                <w:color w:val="000000"/>
                <w:sz w:val="20"/>
                <w:szCs w:val="20"/>
              </w:rPr>
              <w:t>мкр. 34</w:t>
            </w:r>
          </w:p>
        </w:tc>
        <w:tc>
          <w:tcPr>
            <w:tcW w:w="0" w:type="auto"/>
            <w:tcBorders>
              <w:top w:val="nil"/>
              <w:left w:val="nil"/>
              <w:bottom w:val="single" w:sz="4" w:space="0" w:color="auto"/>
              <w:right w:val="single" w:sz="4" w:space="0" w:color="auto"/>
            </w:tcBorders>
            <w:shd w:val="clear" w:color="auto" w:fill="auto"/>
            <w:vAlign w:val="center"/>
            <w:hideMark/>
          </w:tcPr>
          <w:p w14:paraId="56B6D57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27F8E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B851C2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96A4C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3CCD4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99CB66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C0D4BBA" w14:textId="77777777" w:rsidR="007D5B16" w:rsidRPr="007D5B16" w:rsidRDefault="007D5B16" w:rsidP="007D5B16">
            <w:pPr>
              <w:jc w:val="center"/>
              <w:rPr>
                <w:color w:val="000000"/>
                <w:sz w:val="20"/>
                <w:szCs w:val="20"/>
              </w:rPr>
            </w:pPr>
            <w:r w:rsidRPr="007D5B16">
              <w:rPr>
                <w:color w:val="000000"/>
                <w:sz w:val="20"/>
                <w:szCs w:val="20"/>
              </w:rPr>
              <w:t>3,12</w:t>
            </w:r>
          </w:p>
        </w:tc>
        <w:tc>
          <w:tcPr>
            <w:tcW w:w="0" w:type="auto"/>
            <w:tcBorders>
              <w:top w:val="nil"/>
              <w:left w:val="nil"/>
              <w:bottom w:val="single" w:sz="4" w:space="0" w:color="auto"/>
              <w:right w:val="single" w:sz="4" w:space="0" w:color="auto"/>
            </w:tcBorders>
            <w:shd w:val="clear" w:color="auto" w:fill="auto"/>
            <w:vAlign w:val="center"/>
            <w:hideMark/>
          </w:tcPr>
          <w:p w14:paraId="051F0A05" w14:textId="77777777" w:rsidR="007D5B16" w:rsidRPr="007D5B16" w:rsidRDefault="007D5B16" w:rsidP="007D5B16">
            <w:pPr>
              <w:jc w:val="center"/>
              <w:rPr>
                <w:color w:val="000000"/>
                <w:sz w:val="20"/>
                <w:szCs w:val="20"/>
              </w:rPr>
            </w:pPr>
            <w:r w:rsidRPr="007D5B16">
              <w:rPr>
                <w:color w:val="000000"/>
                <w:sz w:val="20"/>
                <w:szCs w:val="20"/>
              </w:rPr>
              <w:t>3,12</w:t>
            </w:r>
          </w:p>
        </w:tc>
        <w:tc>
          <w:tcPr>
            <w:tcW w:w="0" w:type="auto"/>
            <w:tcBorders>
              <w:top w:val="nil"/>
              <w:left w:val="nil"/>
              <w:bottom w:val="single" w:sz="4" w:space="0" w:color="auto"/>
              <w:right w:val="single" w:sz="4" w:space="0" w:color="auto"/>
            </w:tcBorders>
            <w:shd w:val="clear" w:color="auto" w:fill="auto"/>
            <w:vAlign w:val="center"/>
            <w:hideMark/>
          </w:tcPr>
          <w:p w14:paraId="12D0276E" w14:textId="77777777" w:rsidR="007D5B16" w:rsidRPr="007D5B16" w:rsidRDefault="007D5B16" w:rsidP="007D5B16">
            <w:pPr>
              <w:jc w:val="center"/>
              <w:rPr>
                <w:color w:val="000000"/>
                <w:sz w:val="20"/>
                <w:szCs w:val="20"/>
              </w:rPr>
            </w:pPr>
            <w:r w:rsidRPr="007D5B16">
              <w:rPr>
                <w:color w:val="000000"/>
                <w:sz w:val="20"/>
                <w:szCs w:val="20"/>
              </w:rPr>
              <w:t>3,12</w:t>
            </w:r>
          </w:p>
        </w:tc>
        <w:tc>
          <w:tcPr>
            <w:tcW w:w="0" w:type="auto"/>
            <w:tcBorders>
              <w:top w:val="nil"/>
              <w:left w:val="nil"/>
              <w:bottom w:val="single" w:sz="4" w:space="0" w:color="auto"/>
              <w:right w:val="single" w:sz="4" w:space="0" w:color="auto"/>
            </w:tcBorders>
            <w:shd w:val="clear" w:color="auto" w:fill="auto"/>
            <w:vAlign w:val="center"/>
            <w:hideMark/>
          </w:tcPr>
          <w:p w14:paraId="5685509F" w14:textId="77777777" w:rsidR="007D5B16" w:rsidRPr="007D5B16" w:rsidRDefault="007D5B16" w:rsidP="007D5B16">
            <w:pPr>
              <w:jc w:val="center"/>
              <w:rPr>
                <w:color w:val="000000"/>
                <w:sz w:val="20"/>
                <w:szCs w:val="20"/>
              </w:rPr>
            </w:pPr>
            <w:r w:rsidRPr="007D5B16">
              <w:rPr>
                <w:color w:val="000000"/>
                <w:sz w:val="20"/>
                <w:szCs w:val="20"/>
              </w:rPr>
              <w:t>3,12</w:t>
            </w:r>
          </w:p>
        </w:tc>
        <w:tc>
          <w:tcPr>
            <w:tcW w:w="0" w:type="auto"/>
            <w:tcBorders>
              <w:top w:val="nil"/>
              <w:left w:val="nil"/>
              <w:bottom w:val="single" w:sz="4" w:space="0" w:color="auto"/>
              <w:right w:val="single" w:sz="4" w:space="0" w:color="auto"/>
            </w:tcBorders>
            <w:shd w:val="clear" w:color="auto" w:fill="auto"/>
            <w:vAlign w:val="center"/>
            <w:hideMark/>
          </w:tcPr>
          <w:p w14:paraId="5372BD4D" w14:textId="77777777" w:rsidR="007D5B16" w:rsidRPr="007D5B16" w:rsidRDefault="007D5B16" w:rsidP="007D5B16">
            <w:pPr>
              <w:jc w:val="center"/>
              <w:rPr>
                <w:color w:val="000000"/>
                <w:sz w:val="20"/>
                <w:szCs w:val="20"/>
              </w:rPr>
            </w:pPr>
            <w:r w:rsidRPr="007D5B16">
              <w:rPr>
                <w:color w:val="000000"/>
                <w:sz w:val="20"/>
                <w:szCs w:val="20"/>
              </w:rPr>
              <w:t>3,12</w:t>
            </w:r>
          </w:p>
        </w:tc>
        <w:tc>
          <w:tcPr>
            <w:tcW w:w="0" w:type="auto"/>
            <w:tcBorders>
              <w:top w:val="nil"/>
              <w:left w:val="nil"/>
              <w:bottom w:val="single" w:sz="4" w:space="0" w:color="auto"/>
              <w:right w:val="single" w:sz="4" w:space="0" w:color="auto"/>
            </w:tcBorders>
            <w:shd w:val="clear" w:color="auto" w:fill="auto"/>
            <w:vAlign w:val="center"/>
            <w:hideMark/>
          </w:tcPr>
          <w:p w14:paraId="73D50F22" w14:textId="77777777" w:rsidR="007D5B16" w:rsidRPr="007D5B16" w:rsidRDefault="007D5B16" w:rsidP="007D5B16">
            <w:pPr>
              <w:jc w:val="center"/>
              <w:rPr>
                <w:color w:val="000000"/>
                <w:sz w:val="20"/>
                <w:szCs w:val="20"/>
              </w:rPr>
            </w:pPr>
            <w:r w:rsidRPr="007D5B16">
              <w:rPr>
                <w:color w:val="000000"/>
                <w:sz w:val="20"/>
                <w:szCs w:val="20"/>
              </w:rPr>
              <w:t>3,12</w:t>
            </w:r>
          </w:p>
        </w:tc>
        <w:tc>
          <w:tcPr>
            <w:tcW w:w="0" w:type="auto"/>
            <w:tcBorders>
              <w:top w:val="nil"/>
              <w:left w:val="nil"/>
              <w:bottom w:val="single" w:sz="4" w:space="0" w:color="auto"/>
              <w:right w:val="single" w:sz="4" w:space="0" w:color="auto"/>
            </w:tcBorders>
            <w:shd w:val="clear" w:color="auto" w:fill="auto"/>
            <w:vAlign w:val="center"/>
            <w:hideMark/>
          </w:tcPr>
          <w:p w14:paraId="4FB2753A" w14:textId="77777777" w:rsidR="007D5B16" w:rsidRPr="007D5B16" w:rsidRDefault="007D5B16" w:rsidP="007D5B16">
            <w:pPr>
              <w:jc w:val="center"/>
              <w:rPr>
                <w:color w:val="000000"/>
                <w:sz w:val="20"/>
                <w:szCs w:val="20"/>
              </w:rPr>
            </w:pPr>
            <w:r w:rsidRPr="007D5B16">
              <w:rPr>
                <w:color w:val="000000"/>
                <w:sz w:val="20"/>
                <w:szCs w:val="20"/>
              </w:rPr>
              <w:t>3,12</w:t>
            </w:r>
          </w:p>
        </w:tc>
        <w:tc>
          <w:tcPr>
            <w:tcW w:w="0" w:type="auto"/>
            <w:tcBorders>
              <w:top w:val="nil"/>
              <w:left w:val="nil"/>
              <w:bottom w:val="single" w:sz="4" w:space="0" w:color="auto"/>
              <w:right w:val="single" w:sz="4" w:space="0" w:color="auto"/>
            </w:tcBorders>
            <w:shd w:val="clear" w:color="auto" w:fill="auto"/>
            <w:vAlign w:val="center"/>
            <w:hideMark/>
          </w:tcPr>
          <w:p w14:paraId="0C47FEE0" w14:textId="77777777" w:rsidR="007D5B16" w:rsidRPr="007D5B16" w:rsidRDefault="007D5B16" w:rsidP="007D5B16">
            <w:pPr>
              <w:jc w:val="center"/>
              <w:rPr>
                <w:color w:val="000000"/>
                <w:sz w:val="20"/>
                <w:szCs w:val="20"/>
              </w:rPr>
            </w:pPr>
            <w:r w:rsidRPr="007D5B16">
              <w:rPr>
                <w:color w:val="000000"/>
                <w:sz w:val="20"/>
                <w:szCs w:val="20"/>
              </w:rPr>
              <w:t>3,12</w:t>
            </w:r>
          </w:p>
        </w:tc>
        <w:tc>
          <w:tcPr>
            <w:tcW w:w="0" w:type="auto"/>
            <w:tcBorders>
              <w:top w:val="nil"/>
              <w:left w:val="nil"/>
              <w:bottom w:val="single" w:sz="4" w:space="0" w:color="auto"/>
              <w:right w:val="single" w:sz="4" w:space="0" w:color="auto"/>
            </w:tcBorders>
            <w:shd w:val="clear" w:color="auto" w:fill="auto"/>
            <w:vAlign w:val="center"/>
            <w:hideMark/>
          </w:tcPr>
          <w:p w14:paraId="410991D2" w14:textId="77777777" w:rsidR="007D5B16" w:rsidRPr="007D5B16" w:rsidRDefault="007D5B16" w:rsidP="007D5B16">
            <w:pPr>
              <w:jc w:val="center"/>
              <w:rPr>
                <w:color w:val="000000"/>
                <w:sz w:val="20"/>
                <w:szCs w:val="20"/>
              </w:rPr>
            </w:pPr>
            <w:r w:rsidRPr="007D5B16">
              <w:rPr>
                <w:color w:val="000000"/>
                <w:sz w:val="20"/>
                <w:szCs w:val="20"/>
              </w:rPr>
              <w:t>3,12</w:t>
            </w:r>
          </w:p>
        </w:tc>
        <w:tc>
          <w:tcPr>
            <w:tcW w:w="0" w:type="auto"/>
            <w:tcBorders>
              <w:top w:val="nil"/>
              <w:left w:val="nil"/>
              <w:bottom w:val="single" w:sz="4" w:space="0" w:color="auto"/>
              <w:right w:val="single" w:sz="4" w:space="0" w:color="auto"/>
            </w:tcBorders>
            <w:shd w:val="clear" w:color="auto" w:fill="auto"/>
            <w:vAlign w:val="center"/>
            <w:hideMark/>
          </w:tcPr>
          <w:p w14:paraId="272BF2D7" w14:textId="77777777" w:rsidR="007D5B16" w:rsidRPr="007D5B16" w:rsidRDefault="007D5B16" w:rsidP="007D5B16">
            <w:pPr>
              <w:jc w:val="center"/>
              <w:rPr>
                <w:color w:val="000000"/>
                <w:sz w:val="20"/>
                <w:szCs w:val="20"/>
              </w:rPr>
            </w:pPr>
            <w:r w:rsidRPr="007D5B16">
              <w:rPr>
                <w:color w:val="000000"/>
                <w:sz w:val="20"/>
                <w:szCs w:val="20"/>
              </w:rPr>
              <w:t>3,12</w:t>
            </w:r>
          </w:p>
        </w:tc>
        <w:tc>
          <w:tcPr>
            <w:tcW w:w="0" w:type="auto"/>
            <w:tcBorders>
              <w:top w:val="nil"/>
              <w:left w:val="nil"/>
              <w:bottom w:val="single" w:sz="4" w:space="0" w:color="auto"/>
              <w:right w:val="single" w:sz="4" w:space="0" w:color="auto"/>
            </w:tcBorders>
            <w:shd w:val="clear" w:color="auto" w:fill="auto"/>
            <w:vAlign w:val="center"/>
            <w:hideMark/>
          </w:tcPr>
          <w:p w14:paraId="5C0FFBDE" w14:textId="77777777" w:rsidR="007D5B16" w:rsidRPr="007D5B16" w:rsidRDefault="007D5B16" w:rsidP="007D5B16">
            <w:pPr>
              <w:jc w:val="center"/>
              <w:rPr>
                <w:color w:val="000000"/>
                <w:sz w:val="20"/>
                <w:szCs w:val="20"/>
              </w:rPr>
            </w:pPr>
            <w:r w:rsidRPr="007D5B16">
              <w:rPr>
                <w:color w:val="000000"/>
                <w:sz w:val="20"/>
                <w:szCs w:val="20"/>
              </w:rPr>
              <w:t>3,12</w:t>
            </w:r>
          </w:p>
        </w:tc>
        <w:tc>
          <w:tcPr>
            <w:tcW w:w="0" w:type="auto"/>
            <w:tcBorders>
              <w:top w:val="nil"/>
              <w:left w:val="nil"/>
              <w:bottom w:val="single" w:sz="4" w:space="0" w:color="auto"/>
              <w:right w:val="single" w:sz="4" w:space="0" w:color="auto"/>
            </w:tcBorders>
            <w:shd w:val="clear" w:color="auto" w:fill="auto"/>
            <w:vAlign w:val="center"/>
            <w:hideMark/>
          </w:tcPr>
          <w:p w14:paraId="6C3E64B6" w14:textId="77777777" w:rsidR="007D5B16" w:rsidRPr="007D5B16" w:rsidRDefault="007D5B16" w:rsidP="007D5B16">
            <w:pPr>
              <w:jc w:val="center"/>
              <w:rPr>
                <w:color w:val="000000"/>
                <w:sz w:val="20"/>
                <w:szCs w:val="20"/>
              </w:rPr>
            </w:pPr>
            <w:r w:rsidRPr="007D5B16">
              <w:rPr>
                <w:color w:val="000000"/>
                <w:sz w:val="20"/>
                <w:szCs w:val="20"/>
              </w:rPr>
              <w:t>3,12</w:t>
            </w:r>
          </w:p>
        </w:tc>
      </w:tr>
      <w:tr w:rsidR="007D5B16" w:rsidRPr="007D5B16" w14:paraId="35184D71"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C7BE720" w14:textId="77777777" w:rsidR="007D5B16" w:rsidRPr="007D5B16" w:rsidRDefault="007D5B16" w:rsidP="007D5B16">
            <w:pPr>
              <w:jc w:val="center"/>
              <w:rPr>
                <w:color w:val="000000"/>
                <w:sz w:val="20"/>
                <w:szCs w:val="20"/>
              </w:rPr>
            </w:pPr>
            <w:r w:rsidRPr="007D5B16">
              <w:rPr>
                <w:color w:val="000000"/>
                <w:sz w:val="20"/>
                <w:szCs w:val="20"/>
              </w:rPr>
              <w:t>мкр. 5А</w:t>
            </w:r>
          </w:p>
        </w:tc>
        <w:tc>
          <w:tcPr>
            <w:tcW w:w="0" w:type="auto"/>
            <w:tcBorders>
              <w:top w:val="nil"/>
              <w:left w:val="nil"/>
              <w:bottom w:val="single" w:sz="4" w:space="0" w:color="auto"/>
              <w:right w:val="single" w:sz="4" w:space="0" w:color="auto"/>
            </w:tcBorders>
            <w:shd w:val="clear" w:color="auto" w:fill="auto"/>
            <w:vAlign w:val="center"/>
            <w:hideMark/>
          </w:tcPr>
          <w:p w14:paraId="585E85E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D43A92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7BC82B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5EFD95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D7181D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8E3D5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9D4FE17" w14:textId="77777777" w:rsidR="007D5B16" w:rsidRPr="007D5B16" w:rsidRDefault="007D5B16" w:rsidP="007D5B16">
            <w:pPr>
              <w:jc w:val="center"/>
              <w:rPr>
                <w:color w:val="000000"/>
                <w:sz w:val="20"/>
                <w:szCs w:val="20"/>
              </w:rPr>
            </w:pPr>
            <w:r w:rsidRPr="007D5B16">
              <w:rPr>
                <w:color w:val="000000"/>
                <w:sz w:val="20"/>
                <w:szCs w:val="20"/>
              </w:rPr>
              <w:t>2,55</w:t>
            </w:r>
          </w:p>
        </w:tc>
        <w:tc>
          <w:tcPr>
            <w:tcW w:w="0" w:type="auto"/>
            <w:tcBorders>
              <w:top w:val="nil"/>
              <w:left w:val="nil"/>
              <w:bottom w:val="single" w:sz="4" w:space="0" w:color="auto"/>
              <w:right w:val="single" w:sz="4" w:space="0" w:color="auto"/>
            </w:tcBorders>
            <w:shd w:val="clear" w:color="auto" w:fill="auto"/>
            <w:vAlign w:val="center"/>
            <w:hideMark/>
          </w:tcPr>
          <w:p w14:paraId="3B248203" w14:textId="77777777" w:rsidR="007D5B16" w:rsidRPr="007D5B16" w:rsidRDefault="007D5B16" w:rsidP="007D5B16">
            <w:pPr>
              <w:jc w:val="center"/>
              <w:rPr>
                <w:color w:val="000000"/>
                <w:sz w:val="20"/>
                <w:szCs w:val="20"/>
              </w:rPr>
            </w:pPr>
            <w:r w:rsidRPr="007D5B16">
              <w:rPr>
                <w:color w:val="000000"/>
                <w:sz w:val="20"/>
                <w:szCs w:val="20"/>
              </w:rPr>
              <w:t>2,55</w:t>
            </w:r>
          </w:p>
        </w:tc>
        <w:tc>
          <w:tcPr>
            <w:tcW w:w="0" w:type="auto"/>
            <w:tcBorders>
              <w:top w:val="nil"/>
              <w:left w:val="nil"/>
              <w:bottom w:val="single" w:sz="4" w:space="0" w:color="auto"/>
              <w:right w:val="single" w:sz="4" w:space="0" w:color="auto"/>
            </w:tcBorders>
            <w:shd w:val="clear" w:color="auto" w:fill="auto"/>
            <w:vAlign w:val="center"/>
            <w:hideMark/>
          </w:tcPr>
          <w:p w14:paraId="029C75C6" w14:textId="77777777" w:rsidR="007D5B16" w:rsidRPr="007D5B16" w:rsidRDefault="007D5B16" w:rsidP="007D5B16">
            <w:pPr>
              <w:jc w:val="center"/>
              <w:rPr>
                <w:color w:val="000000"/>
                <w:sz w:val="20"/>
                <w:szCs w:val="20"/>
              </w:rPr>
            </w:pPr>
            <w:r w:rsidRPr="007D5B16">
              <w:rPr>
                <w:color w:val="000000"/>
                <w:sz w:val="20"/>
                <w:szCs w:val="20"/>
              </w:rPr>
              <w:t>2,55</w:t>
            </w:r>
          </w:p>
        </w:tc>
        <w:tc>
          <w:tcPr>
            <w:tcW w:w="0" w:type="auto"/>
            <w:tcBorders>
              <w:top w:val="nil"/>
              <w:left w:val="nil"/>
              <w:bottom w:val="single" w:sz="4" w:space="0" w:color="auto"/>
              <w:right w:val="single" w:sz="4" w:space="0" w:color="auto"/>
            </w:tcBorders>
            <w:shd w:val="clear" w:color="auto" w:fill="auto"/>
            <w:vAlign w:val="center"/>
            <w:hideMark/>
          </w:tcPr>
          <w:p w14:paraId="475EE7C0" w14:textId="77777777" w:rsidR="007D5B16" w:rsidRPr="007D5B16" w:rsidRDefault="007D5B16" w:rsidP="007D5B16">
            <w:pPr>
              <w:jc w:val="center"/>
              <w:rPr>
                <w:color w:val="000000"/>
                <w:sz w:val="20"/>
                <w:szCs w:val="20"/>
              </w:rPr>
            </w:pPr>
            <w:r w:rsidRPr="007D5B16">
              <w:rPr>
                <w:color w:val="000000"/>
                <w:sz w:val="20"/>
                <w:szCs w:val="20"/>
              </w:rPr>
              <w:t>2,55</w:t>
            </w:r>
          </w:p>
        </w:tc>
        <w:tc>
          <w:tcPr>
            <w:tcW w:w="0" w:type="auto"/>
            <w:tcBorders>
              <w:top w:val="nil"/>
              <w:left w:val="nil"/>
              <w:bottom w:val="single" w:sz="4" w:space="0" w:color="auto"/>
              <w:right w:val="single" w:sz="4" w:space="0" w:color="auto"/>
            </w:tcBorders>
            <w:shd w:val="clear" w:color="auto" w:fill="auto"/>
            <w:vAlign w:val="center"/>
            <w:hideMark/>
          </w:tcPr>
          <w:p w14:paraId="1EED7AC9" w14:textId="77777777" w:rsidR="007D5B16" w:rsidRPr="007D5B16" w:rsidRDefault="007D5B16" w:rsidP="007D5B16">
            <w:pPr>
              <w:jc w:val="center"/>
              <w:rPr>
                <w:color w:val="000000"/>
                <w:sz w:val="20"/>
                <w:szCs w:val="20"/>
              </w:rPr>
            </w:pPr>
            <w:r w:rsidRPr="007D5B16">
              <w:rPr>
                <w:color w:val="000000"/>
                <w:sz w:val="20"/>
                <w:szCs w:val="20"/>
              </w:rPr>
              <w:t>2,55</w:t>
            </w:r>
          </w:p>
        </w:tc>
        <w:tc>
          <w:tcPr>
            <w:tcW w:w="0" w:type="auto"/>
            <w:tcBorders>
              <w:top w:val="nil"/>
              <w:left w:val="nil"/>
              <w:bottom w:val="single" w:sz="4" w:space="0" w:color="auto"/>
              <w:right w:val="single" w:sz="4" w:space="0" w:color="auto"/>
            </w:tcBorders>
            <w:shd w:val="clear" w:color="auto" w:fill="auto"/>
            <w:vAlign w:val="center"/>
            <w:hideMark/>
          </w:tcPr>
          <w:p w14:paraId="178C26D2" w14:textId="77777777" w:rsidR="007D5B16" w:rsidRPr="007D5B16" w:rsidRDefault="007D5B16" w:rsidP="007D5B16">
            <w:pPr>
              <w:jc w:val="center"/>
              <w:rPr>
                <w:color w:val="000000"/>
                <w:sz w:val="20"/>
                <w:szCs w:val="20"/>
              </w:rPr>
            </w:pPr>
            <w:r w:rsidRPr="007D5B16">
              <w:rPr>
                <w:color w:val="000000"/>
                <w:sz w:val="20"/>
                <w:szCs w:val="20"/>
              </w:rPr>
              <w:t>2,55</w:t>
            </w:r>
          </w:p>
        </w:tc>
        <w:tc>
          <w:tcPr>
            <w:tcW w:w="0" w:type="auto"/>
            <w:tcBorders>
              <w:top w:val="nil"/>
              <w:left w:val="nil"/>
              <w:bottom w:val="single" w:sz="4" w:space="0" w:color="auto"/>
              <w:right w:val="single" w:sz="4" w:space="0" w:color="auto"/>
            </w:tcBorders>
            <w:shd w:val="clear" w:color="auto" w:fill="auto"/>
            <w:vAlign w:val="center"/>
            <w:hideMark/>
          </w:tcPr>
          <w:p w14:paraId="76BA09CC" w14:textId="77777777" w:rsidR="007D5B16" w:rsidRPr="007D5B16" w:rsidRDefault="007D5B16" w:rsidP="007D5B16">
            <w:pPr>
              <w:jc w:val="center"/>
              <w:rPr>
                <w:color w:val="000000"/>
                <w:sz w:val="20"/>
                <w:szCs w:val="20"/>
              </w:rPr>
            </w:pPr>
            <w:r w:rsidRPr="007D5B16">
              <w:rPr>
                <w:color w:val="000000"/>
                <w:sz w:val="20"/>
                <w:szCs w:val="20"/>
              </w:rPr>
              <w:t>2,55</w:t>
            </w:r>
          </w:p>
        </w:tc>
        <w:tc>
          <w:tcPr>
            <w:tcW w:w="0" w:type="auto"/>
            <w:tcBorders>
              <w:top w:val="nil"/>
              <w:left w:val="nil"/>
              <w:bottom w:val="single" w:sz="4" w:space="0" w:color="auto"/>
              <w:right w:val="single" w:sz="4" w:space="0" w:color="auto"/>
            </w:tcBorders>
            <w:shd w:val="clear" w:color="auto" w:fill="auto"/>
            <w:vAlign w:val="center"/>
            <w:hideMark/>
          </w:tcPr>
          <w:p w14:paraId="5A16CA33" w14:textId="77777777" w:rsidR="007D5B16" w:rsidRPr="007D5B16" w:rsidRDefault="007D5B16" w:rsidP="007D5B16">
            <w:pPr>
              <w:jc w:val="center"/>
              <w:rPr>
                <w:color w:val="000000"/>
                <w:sz w:val="20"/>
                <w:szCs w:val="20"/>
              </w:rPr>
            </w:pPr>
            <w:r w:rsidRPr="007D5B16">
              <w:rPr>
                <w:color w:val="000000"/>
                <w:sz w:val="20"/>
                <w:szCs w:val="20"/>
              </w:rPr>
              <w:t>2,55</w:t>
            </w:r>
          </w:p>
        </w:tc>
        <w:tc>
          <w:tcPr>
            <w:tcW w:w="0" w:type="auto"/>
            <w:tcBorders>
              <w:top w:val="nil"/>
              <w:left w:val="nil"/>
              <w:bottom w:val="single" w:sz="4" w:space="0" w:color="auto"/>
              <w:right w:val="single" w:sz="4" w:space="0" w:color="auto"/>
            </w:tcBorders>
            <w:shd w:val="clear" w:color="auto" w:fill="auto"/>
            <w:vAlign w:val="center"/>
            <w:hideMark/>
          </w:tcPr>
          <w:p w14:paraId="3757E05E" w14:textId="77777777" w:rsidR="007D5B16" w:rsidRPr="007D5B16" w:rsidRDefault="007D5B16" w:rsidP="007D5B16">
            <w:pPr>
              <w:jc w:val="center"/>
              <w:rPr>
                <w:color w:val="000000"/>
                <w:sz w:val="20"/>
                <w:szCs w:val="20"/>
              </w:rPr>
            </w:pPr>
            <w:r w:rsidRPr="007D5B16">
              <w:rPr>
                <w:color w:val="000000"/>
                <w:sz w:val="20"/>
                <w:szCs w:val="20"/>
              </w:rPr>
              <w:t>2,55</w:t>
            </w:r>
          </w:p>
        </w:tc>
        <w:tc>
          <w:tcPr>
            <w:tcW w:w="0" w:type="auto"/>
            <w:tcBorders>
              <w:top w:val="nil"/>
              <w:left w:val="nil"/>
              <w:bottom w:val="single" w:sz="4" w:space="0" w:color="auto"/>
              <w:right w:val="single" w:sz="4" w:space="0" w:color="auto"/>
            </w:tcBorders>
            <w:shd w:val="clear" w:color="auto" w:fill="auto"/>
            <w:vAlign w:val="center"/>
            <w:hideMark/>
          </w:tcPr>
          <w:p w14:paraId="414747D2" w14:textId="77777777" w:rsidR="007D5B16" w:rsidRPr="007D5B16" w:rsidRDefault="007D5B16" w:rsidP="007D5B16">
            <w:pPr>
              <w:jc w:val="center"/>
              <w:rPr>
                <w:color w:val="000000"/>
                <w:sz w:val="20"/>
                <w:szCs w:val="20"/>
              </w:rPr>
            </w:pPr>
            <w:r w:rsidRPr="007D5B16">
              <w:rPr>
                <w:color w:val="000000"/>
                <w:sz w:val="20"/>
                <w:szCs w:val="20"/>
              </w:rPr>
              <w:t>2,55</w:t>
            </w:r>
          </w:p>
        </w:tc>
        <w:tc>
          <w:tcPr>
            <w:tcW w:w="0" w:type="auto"/>
            <w:tcBorders>
              <w:top w:val="nil"/>
              <w:left w:val="nil"/>
              <w:bottom w:val="single" w:sz="4" w:space="0" w:color="auto"/>
              <w:right w:val="single" w:sz="4" w:space="0" w:color="auto"/>
            </w:tcBorders>
            <w:shd w:val="clear" w:color="auto" w:fill="auto"/>
            <w:vAlign w:val="center"/>
            <w:hideMark/>
          </w:tcPr>
          <w:p w14:paraId="669B1CAD" w14:textId="77777777" w:rsidR="007D5B16" w:rsidRPr="007D5B16" w:rsidRDefault="007D5B16" w:rsidP="007D5B16">
            <w:pPr>
              <w:jc w:val="center"/>
              <w:rPr>
                <w:color w:val="000000"/>
                <w:sz w:val="20"/>
                <w:szCs w:val="20"/>
              </w:rPr>
            </w:pPr>
            <w:r w:rsidRPr="007D5B16">
              <w:rPr>
                <w:color w:val="000000"/>
                <w:sz w:val="20"/>
                <w:szCs w:val="20"/>
              </w:rPr>
              <w:t>2,55</w:t>
            </w:r>
          </w:p>
        </w:tc>
        <w:tc>
          <w:tcPr>
            <w:tcW w:w="0" w:type="auto"/>
            <w:tcBorders>
              <w:top w:val="nil"/>
              <w:left w:val="nil"/>
              <w:bottom w:val="single" w:sz="4" w:space="0" w:color="auto"/>
              <w:right w:val="single" w:sz="4" w:space="0" w:color="auto"/>
            </w:tcBorders>
            <w:shd w:val="clear" w:color="auto" w:fill="auto"/>
            <w:vAlign w:val="center"/>
            <w:hideMark/>
          </w:tcPr>
          <w:p w14:paraId="67A80D6F" w14:textId="77777777" w:rsidR="007D5B16" w:rsidRPr="007D5B16" w:rsidRDefault="007D5B16" w:rsidP="007D5B16">
            <w:pPr>
              <w:jc w:val="center"/>
              <w:rPr>
                <w:color w:val="000000"/>
                <w:sz w:val="20"/>
                <w:szCs w:val="20"/>
              </w:rPr>
            </w:pPr>
            <w:r w:rsidRPr="007D5B16">
              <w:rPr>
                <w:color w:val="000000"/>
                <w:sz w:val="20"/>
                <w:szCs w:val="20"/>
              </w:rPr>
              <w:t>2,55</w:t>
            </w:r>
          </w:p>
        </w:tc>
      </w:tr>
      <w:tr w:rsidR="007D5B16" w:rsidRPr="007D5B16" w14:paraId="1870855E"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05FB408" w14:textId="77777777" w:rsidR="007D5B16" w:rsidRPr="007D5B16" w:rsidRDefault="007D5B16" w:rsidP="007D5B16">
            <w:pPr>
              <w:jc w:val="center"/>
              <w:rPr>
                <w:color w:val="000000"/>
                <w:sz w:val="20"/>
                <w:szCs w:val="20"/>
              </w:rPr>
            </w:pPr>
            <w:r w:rsidRPr="007D5B16">
              <w:rPr>
                <w:color w:val="000000"/>
                <w:sz w:val="20"/>
                <w:szCs w:val="20"/>
              </w:rPr>
              <w:t>мкр. 8</w:t>
            </w:r>
          </w:p>
        </w:tc>
        <w:tc>
          <w:tcPr>
            <w:tcW w:w="0" w:type="auto"/>
            <w:tcBorders>
              <w:top w:val="nil"/>
              <w:left w:val="nil"/>
              <w:bottom w:val="single" w:sz="4" w:space="0" w:color="auto"/>
              <w:right w:val="single" w:sz="4" w:space="0" w:color="auto"/>
            </w:tcBorders>
            <w:shd w:val="clear" w:color="auto" w:fill="auto"/>
            <w:vAlign w:val="center"/>
            <w:hideMark/>
          </w:tcPr>
          <w:p w14:paraId="728A516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62971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44C3DE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F099B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46F66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56781D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EEE012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BB0325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1879A9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A42065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FA2B0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55047F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3E6761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4D8F0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75A3C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11858F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E19CF8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F3A3E30"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03FBB9C1"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FB91707" w14:textId="77777777" w:rsidR="007D5B16" w:rsidRPr="007D5B16" w:rsidRDefault="007D5B16" w:rsidP="007D5B16">
            <w:pPr>
              <w:jc w:val="center"/>
              <w:rPr>
                <w:color w:val="000000"/>
                <w:sz w:val="20"/>
                <w:szCs w:val="20"/>
              </w:rPr>
            </w:pPr>
            <w:r w:rsidRPr="007D5B16">
              <w:rPr>
                <w:color w:val="000000"/>
                <w:sz w:val="20"/>
                <w:szCs w:val="20"/>
              </w:rPr>
              <w:t>мкр.</w:t>
            </w:r>
            <w:r w:rsidRPr="007D5B16">
              <w:rPr>
                <w:color w:val="000000"/>
                <w:sz w:val="20"/>
                <w:szCs w:val="20"/>
              </w:rPr>
              <w:br/>
              <w:t>Железнодорожников</w:t>
            </w:r>
          </w:p>
        </w:tc>
        <w:tc>
          <w:tcPr>
            <w:tcW w:w="0" w:type="auto"/>
            <w:tcBorders>
              <w:top w:val="nil"/>
              <w:left w:val="nil"/>
              <w:bottom w:val="single" w:sz="4" w:space="0" w:color="auto"/>
              <w:right w:val="single" w:sz="4" w:space="0" w:color="auto"/>
            </w:tcBorders>
            <w:shd w:val="clear" w:color="auto" w:fill="auto"/>
            <w:vAlign w:val="center"/>
            <w:hideMark/>
          </w:tcPr>
          <w:p w14:paraId="6AB5440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6FEB9B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528B6F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01099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DA8F9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BC49A9A" w14:textId="77777777" w:rsidR="007D5B16" w:rsidRPr="007D5B16" w:rsidRDefault="007D5B16" w:rsidP="007D5B16">
            <w:pPr>
              <w:jc w:val="center"/>
              <w:rPr>
                <w:color w:val="000000"/>
                <w:sz w:val="20"/>
                <w:szCs w:val="20"/>
              </w:rPr>
            </w:pPr>
            <w:r w:rsidRPr="007D5B16">
              <w:rPr>
                <w:color w:val="000000"/>
                <w:sz w:val="20"/>
                <w:szCs w:val="20"/>
              </w:rPr>
              <w:t>0,26</w:t>
            </w:r>
          </w:p>
        </w:tc>
        <w:tc>
          <w:tcPr>
            <w:tcW w:w="0" w:type="auto"/>
            <w:tcBorders>
              <w:top w:val="nil"/>
              <w:left w:val="nil"/>
              <w:bottom w:val="single" w:sz="4" w:space="0" w:color="auto"/>
              <w:right w:val="single" w:sz="4" w:space="0" w:color="auto"/>
            </w:tcBorders>
            <w:shd w:val="clear" w:color="auto" w:fill="auto"/>
            <w:vAlign w:val="center"/>
            <w:hideMark/>
          </w:tcPr>
          <w:p w14:paraId="406C0FF7" w14:textId="77777777" w:rsidR="007D5B16" w:rsidRPr="007D5B16" w:rsidRDefault="007D5B16" w:rsidP="007D5B16">
            <w:pPr>
              <w:jc w:val="center"/>
              <w:rPr>
                <w:color w:val="000000"/>
                <w:sz w:val="20"/>
                <w:szCs w:val="20"/>
              </w:rPr>
            </w:pPr>
            <w:r w:rsidRPr="007D5B16">
              <w:rPr>
                <w:color w:val="000000"/>
                <w:sz w:val="20"/>
                <w:szCs w:val="20"/>
              </w:rPr>
              <w:t>0,26</w:t>
            </w:r>
          </w:p>
        </w:tc>
        <w:tc>
          <w:tcPr>
            <w:tcW w:w="0" w:type="auto"/>
            <w:tcBorders>
              <w:top w:val="nil"/>
              <w:left w:val="nil"/>
              <w:bottom w:val="single" w:sz="4" w:space="0" w:color="auto"/>
              <w:right w:val="single" w:sz="4" w:space="0" w:color="auto"/>
            </w:tcBorders>
            <w:shd w:val="clear" w:color="auto" w:fill="auto"/>
            <w:vAlign w:val="center"/>
            <w:hideMark/>
          </w:tcPr>
          <w:p w14:paraId="0CAD40B0" w14:textId="77777777" w:rsidR="007D5B16" w:rsidRPr="007D5B16" w:rsidRDefault="007D5B16" w:rsidP="007D5B16">
            <w:pPr>
              <w:jc w:val="center"/>
              <w:rPr>
                <w:color w:val="000000"/>
                <w:sz w:val="20"/>
                <w:szCs w:val="20"/>
              </w:rPr>
            </w:pPr>
            <w:r w:rsidRPr="007D5B16">
              <w:rPr>
                <w:color w:val="000000"/>
                <w:sz w:val="20"/>
                <w:szCs w:val="20"/>
              </w:rPr>
              <w:t>0,26</w:t>
            </w:r>
          </w:p>
        </w:tc>
        <w:tc>
          <w:tcPr>
            <w:tcW w:w="0" w:type="auto"/>
            <w:tcBorders>
              <w:top w:val="nil"/>
              <w:left w:val="nil"/>
              <w:bottom w:val="single" w:sz="4" w:space="0" w:color="auto"/>
              <w:right w:val="single" w:sz="4" w:space="0" w:color="auto"/>
            </w:tcBorders>
            <w:shd w:val="clear" w:color="auto" w:fill="auto"/>
            <w:vAlign w:val="center"/>
            <w:hideMark/>
          </w:tcPr>
          <w:p w14:paraId="6D975E20" w14:textId="77777777" w:rsidR="007D5B16" w:rsidRPr="007D5B16" w:rsidRDefault="007D5B16" w:rsidP="007D5B16">
            <w:pPr>
              <w:jc w:val="center"/>
              <w:rPr>
                <w:color w:val="000000"/>
                <w:sz w:val="20"/>
                <w:szCs w:val="20"/>
              </w:rPr>
            </w:pPr>
            <w:r w:rsidRPr="007D5B16">
              <w:rPr>
                <w:color w:val="000000"/>
                <w:sz w:val="20"/>
                <w:szCs w:val="20"/>
              </w:rPr>
              <w:t>0,26</w:t>
            </w:r>
          </w:p>
        </w:tc>
        <w:tc>
          <w:tcPr>
            <w:tcW w:w="0" w:type="auto"/>
            <w:tcBorders>
              <w:top w:val="nil"/>
              <w:left w:val="nil"/>
              <w:bottom w:val="single" w:sz="4" w:space="0" w:color="auto"/>
              <w:right w:val="single" w:sz="4" w:space="0" w:color="auto"/>
            </w:tcBorders>
            <w:shd w:val="clear" w:color="auto" w:fill="auto"/>
            <w:vAlign w:val="center"/>
            <w:hideMark/>
          </w:tcPr>
          <w:p w14:paraId="6302E8AF" w14:textId="77777777" w:rsidR="007D5B16" w:rsidRPr="007D5B16" w:rsidRDefault="007D5B16" w:rsidP="007D5B16">
            <w:pPr>
              <w:jc w:val="center"/>
              <w:rPr>
                <w:color w:val="000000"/>
                <w:sz w:val="20"/>
                <w:szCs w:val="20"/>
              </w:rPr>
            </w:pPr>
            <w:r w:rsidRPr="007D5B16">
              <w:rPr>
                <w:color w:val="000000"/>
                <w:sz w:val="20"/>
                <w:szCs w:val="20"/>
              </w:rPr>
              <w:t>0,26</w:t>
            </w:r>
          </w:p>
        </w:tc>
        <w:tc>
          <w:tcPr>
            <w:tcW w:w="0" w:type="auto"/>
            <w:tcBorders>
              <w:top w:val="nil"/>
              <w:left w:val="nil"/>
              <w:bottom w:val="single" w:sz="4" w:space="0" w:color="auto"/>
              <w:right w:val="single" w:sz="4" w:space="0" w:color="auto"/>
            </w:tcBorders>
            <w:shd w:val="clear" w:color="auto" w:fill="auto"/>
            <w:vAlign w:val="center"/>
            <w:hideMark/>
          </w:tcPr>
          <w:p w14:paraId="01A5738B" w14:textId="77777777" w:rsidR="007D5B16" w:rsidRPr="007D5B16" w:rsidRDefault="007D5B16" w:rsidP="007D5B16">
            <w:pPr>
              <w:jc w:val="center"/>
              <w:rPr>
                <w:color w:val="000000"/>
                <w:sz w:val="20"/>
                <w:szCs w:val="20"/>
              </w:rPr>
            </w:pPr>
            <w:r w:rsidRPr="007D5B16">
              <w:rPr>
                <w:color w:val="000000"/>
                <w:sz w:val="20"/>
                <w:szCs w:val="20"/>
              </w:rPr>
              <w:t>0,26</w:t>
            </w:r>
          </w:p>
        </w:tc>
        <w:tc>
          <w:tcPr>
            <w:tcW w:w="0" w:type="auto"/>
            <w:tcBorders>
              <w:top w:val="nil"/>
              <w:left w:val="nil"/>
              <w:bottom w:val="single" w:sz="4" w:space="0" w:color="auto"/>
              <w:right w:val="single" w:sz="4" w:space="0" w:color="auto"/>
            </w:tcBorders>
            <w:shd w:val="clear" w:color="auto" w:fill="auto"/>
            <w:vAlign w:val="center"/>
            <w:hideMark/>
          </w:tcPr>
          <w:p w14:paraId="434E5989" w14:textId="77777777" w:rsidR="007D5B16" w:rsidRPr="007D5B16" w:rsidRDefault="007D5B16" w:rsidP="007D5B16">
            <w:pPr>
              <w:jc w:val="center"/>
              <w:rPr>
                <w:color w:val="000000"/>
                <w:sz w:val="20"/>
                <w:szCs w:val="20"/>
              </w:rPr>
            </w:pPr>
            <w:r w:rsidRPr="007D5B16">
              <w:rPr>
                <w:color w:val="000000"/>
                <w:sz w:val="20"/>
                <w:szCs w:val="20"/>
              </w:rPr>
              <w:t>0,26</w:t>
            </w:r>
          </w:p>
        </w:tc>
        <w:tc>
          <w:tcPr>
            <w:tcW w:w="0" w:type="auto"/>
            <w:tcBorders>
              <w:top w:val="nil"/>
              <w:left w:val="nil"/>
              <w:bottom w:val="single" w:sz="4" w:space="0" w:color="auto"/>
              <w:right w:val="single" w:sz="4" w:space="0" w:color="auto"/>
            </w:tcBorders>
            <w:shd w:val="clear" w:color="auto" w:fill="auto"/>
            <w:vAlign w:val="center"/>
            <w:hideMark/>
          </w:tcPr>
          <w:p w14:paraId="2FCDC5E5" w14:textId="77777777" w:rsidR="007D5B16" w:rsidRPr="007D5B16" w:rsidRDefault="007D5B16" w:rsidP="007D5B16">
            <w:pPr>
              <w:jc w:val="center"/>
              <w:rPr>
                <w:color w:val="000000"/>
                <w:sz w:val="20"/>
                <w:szCs w:val="20"/>
              </w:rPr>
            </w:pPr>
            <w:r w:rsidRPr="007D5B16">
              <w:rPr>
                <w:color w:val="000000"/>
                <w:sz w:val="20"/>
                <w:szCs w:val="20"/>
              </w:rPr>
              <w:t>0,26</w:t>
            </w:r>
          </w:p>
        </w:tc>
        <w:tc>
          <w:tcPr>
            <w:tcW w:w="0" w:type="auto"/>
            <w:tcBorders>
              <w:top w:val="nil"/>
              <w:left w:val="nil"/>
              <w:bottom w:val="single" w:sz="4" w:space="0" w:color="auto"/>
              <w:right w:val="single" w:sz="4" w:space="0" w:color="auto"/>
            </w:tcBorders>
            <w:shd w:val="clear" w:color="auto" w:fill="auto"/>
            <w:vAlign w:val="center"/>
            <w:hideMark/>
          </w:tcPr>
          <w:p w14:paraId="042DC16E" w14:textId="77777777" w:rsidR="007D5B16" w:rsidRPr="007D5B16" w:rsidRDefault="007D5B16" w:rsidP="007D5B16">
            <w:pPr>
              <w:jc w:val="center"/>
              <w:rPr>
                <w:color w:val="000000"/>
                <w:sz w:val="20"/>
                <w:szCs w:val="20"/>
              </w:rPr>
            </w:pPr>
            <w:r w:rsidRPr="007D5B16">
              <w:rPr>
                <w:color w:val="000000"/>
                <w:sz w:val="20"/>
                <w:szCs w:val="20"/>
              </w:rPr>
              <w:t>0,26</w:t>
            </w:r>
          </w:p>
        </w:tc>
        <w:tc>
          <w:tcPr>
            <w:tcW w:w="0" w:type="auto"/>
            <w:tcBorders>
              <w:top w:val="nil"/>
              <w:left w:val="nil"/>
              <w:bottom w:val="single" w:sz="4" w:space="0" w:color="auto"/>
              <w:right w:val="single" w:sz="4" w:space="0" w:color="auto"/>
            </w:tcBorders>
            <w:shd w:val="clear" w:color="auto" w:fill="auto"/>
            <w:vAlign w:val="center"/>
            <w:hideMark/>
          </w:tcPr>
          <w:p w14:paraId="6A624744" w14:textId="77777777" w:rsidR="007D5B16" w:rsidRPr="007D5B16" w:rsidRDefault="007D5B16" w:rsidP="007D5B16">
            <w:pPr>
              <w:jc w:val="center"/>
              <w:rPr>
                <w:color w:val="000000"/>
                <w:sz w:val="20"/>
                <w:szCs w:val="20"/>
              </w:rPr>
            </w:pPr>
            <w:r w:rsidRPr="007D5B16">
              <w:rPr>
                <w:color w:val="000000"/>
                <w:sz w:val="20"/>
                <w:szCs w:val="20"/>
              </w:rPr>
              <w:t>0,26</w:t>
            </w:r>
          </w:p>
        </w:tc>
        <w:tc>
          <w:tcPr>
            <w:tcW w:w="0" w:type="auto"/>
            <w:tcBorders>
              <w:top w:val="nil"/>
              <w:left w:val="nil"/>
              <w:bottom w:val="single" w:sz="4" w:space="0" w:color="auto"/>
              <w:right w:val="single" w:sz="4" w:space="0" w:color="auto"/>
            </w:tcBorders>
            <w:shd w:val="clear" w:color="auto" w:fill="auto"/>
            <w:vAlign w:val="center"/>
            <w:hideMark/>
          </w:tcPr>
          <w:p w14:paraId="5754DF48" w14:textId="77777777" w:rsidR="007D5B16" w:rsidRPr="007D5B16" w:rsidRDefault="007D5B16" w:rsidP="007D5B16">
            <w:pPr>
              <w:jc w:val="center"/>
              <w:rPr>
                <w:color w:val="000000"/>
                <w:sz w:val="20"/>
                <w:szCs w:val="20"/>
              </w:rPr>
            </w:pPr>
            <w:r w:rsidRPr="007D5B16">
              <w:rPr>
                <w:color w:val="000000"/>
                <w:sz w:val="20"/>
                <w:szCs w:val="20"/>
              </w:rPr>
              <w:t>0,26</w:t>
            </w:r>
          </w:p>
        </w:tc>
        <w:tc>
          <w:tcPr>
            <w:tcW w:w="0" w:type="auto"/>
            <w:tcBorders>
              <w:top w:val="nil"/>
              <w:left w:val="nil"/>
              <w:bottom w:val="single" w:sz="4" w:space="0" w:color="auto"/>
              <w:right w:val="single" w:sz="4" w:space="0" w:color="auto"/>
            </w:tcBorders>
            <w:shd w:val="clear" w:color="auto" w:fill="auto"/>
            <w:vAlign w:val="center"/>
            <w:hideMark/>
          </w:tcPr>
          <w:p w14:paraId="6E06B65A" w14:textId="77777777" w:rsidR="007D5B16" w:rsidRPr="007D5B16" w:rsidRDefault="007D5B16" w:rsidP="007D5B16">
            <w:pPr>
              <w:jc w:val="center"/>
              <w:rPr>
                <w:color w:val="000000"/>
                <w:sz w:val="20"/>
                <w:szCs w:val="20"/>
              </w:rPr>
            </w:pPr>
            <w:r w:rsidRPr="007D5B16">
              <w:rPr>
                <w:color w:val="000000"/>
                <w:sz w:val="20"/>
                <w:szCs w:val="20"/>
              </w:rPr>
              <w:t>0,26</w:t>
            </w:r>
          </w:p>
        </w:tc>
        <w:tc>
          <w:tcPr>
            <w:tcW w:w="0" w:type="auto"/>
            <w:tcBorders>
              <w:top w:val="nil"/>
              <w:left w:val="nil"/>
              <w:bottom w:val="single" w:sz="4" w:space="0" w:color="auto"/>
              <w:right w:val="single" w:sz="4" w:space="0" w:color="auto"/>
            </w:tcBorders>
            <w:shd w:val="clear" w:color="auto" w:fill="auto"/>
            <w:vAlign w:val="center"/>
            <w:hideMark/>
          </w:tcPr>
          <w:p w14:paraId="128E9BCD" w14:textId="77777777" w:rsidR="007D5B16" w:rsidRPr="007D5B16" w:rsidRDefault="007D5B16" w:rsidP="007D5B16">
            <w:pPr>
              <w:jc w:val="center"/>
              <w:rPr>
                <w:color w:val="000000"/>
                <w:sz w:val="20"/>
                <w:szCs w:val="20"/>
              </w:rPr>
            </w:pPr>
            <w:r w:rsidRPr="007D5B16">
              <w:rPr>
                <w:color w:val="000000"/>
                <w:sz w:val="20"/>
                <w:szCs w:val="20"/>
              </w:rPr>
              <w:t>0,26</w:t>
            </w:r>
          </w:p>
        </w:tc>
      </w:tr>
      <w:tr w:rsidR="007D5B16" w:rsidRPr="007D5B16" w14:paraId="0956D31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B11D004" w14:textId="77777777" w:rsidR="007D5B16" w:rsidRPr="007D5B16" w:rsidRDefault="007D5B16" w:rsidP="007D5B16">
            <w:pPr>
              <w:jc w:val="center"/>
              <w:rPr>
                <w:color w:val="000000"/>
                <w:sz w:val="20"/>
                <w:szCs w:val="20"/>
              </w:rPr>
            </w:pPr>
            <w:r w:rsidRPr="007D5B16">
              <w:rPr>
                <w:color w:val="000000"/>
                <w:sz w:val="20"/>
                <w:szCs w:val="20"/>
              </w:rPr>
              <w:t>мкр.1</w:t>
            </w:r>
          </w:p>
        </w:tc>
        <w:tc>
          <w:tcPr>
            <w:tcW w:w="0" w:type="auto"/>
            <w:tcBorders>
              <w:top w:val="nil"/>
              <w:left w:val="nil"/>
              <w:bottom w:val="single" w:sz="4" w:space="0" w:color="auto"/>
              <w:right w:val="single" w:sz="4" w:space="0" w:color="auto"/>
            </w:tcBorders>
            <w:shd w:val="clear" w:color="auto" w:fill="auto"/>
            <w:vAlign w:val="center"/>
            <w:hideMark/>
          </w:tcPr>
          <w:p w14:paraId="25661E6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A9B72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EE51E0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6BEB75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D8D07B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66D88F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32B456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E11DDE1" w14:textId="77777777" w:rsidR="007D5B16" w:rsidRPr="007D5B16" w:rsidRDefault="007D5B16" w:rsidP="007D5B16">
            <w:pPr>
              <w:jc w:val="center"/>
              <w:rPr>
                <w:color w:val="000000"/>
                <w:sz w:val="20"/>
                <w:szCs w:val="20"/>
              </w:rPr>
            </w:pPr>
            <w:r w:rsidRPr="007D5B16">
              <w:rPr>
                <w:color w:val="000000"/>
                <w:sz w:val="20"/>
                <w:szCs w:val="20"/>
              </w:rPr>
              <w:t>0,12</w:t>
            </w:r>
          </w:p>
        </w:tc>
        <w:tc>
          <w:tcPr>
            <w:tcW w:w="0" w:type="auto"/>
            <w:tcBorders>
              <w:top w:val="nil"/>
              <w:left w:val="nil"/>
              <w:bottom w:val="single" w:sz="4" w:space="0" w:color="auto"/>
              <w:right w:val="single" w:sz="4" w:space="0" w:color="auto"/>
            </w:tcBorders>
            <w:shd w:val="clear" w:color="auto" w:fill="auto"/>
            <w:vAlign w:val="center"/>
            <w:hideMark/>
          </w:tcPr>
          <w:p w14:paraId="7E79BE54" w14:textId="77777777" w:rsidR="007D5B16" w:rsidRPr="007D5B16" w:rsidRDefault="007D5B16" w:rsidP="007D5B16">
            <w:pPr>
              <w:jc w:val="center"/>
              <w:rPr>
                <w:color w:val="000000"/>
                <w:sz w:val="20"/>
                <w:szCs w:val="20"/>
              </w:rPr>
            </w:pPr>
            <w:r w:rsidRPr="007D5B16">
              <w:rPr>
                <w:color w:val="000000"/>
                <w:sz w:val="20"/>
                <w:szCs w:val="20"/>
              </w:rPr>
              <w:t>0,12</w:t>
            </w:r>
          </w:p>
        </w:tc>
        <w:tc>
          <w:tcPr>
            <w:tcW w:w="0" w:type="auto"/>
            <w:tcBorders>
              <w:top w:val="nil"/>
              <w:left w:val="nil"/>
              <w:bottom w:val="single" w:sz="4" w:space="0" w:color="auto"/>
              <w:right w:val="single" w:sz="4" w:space="0" w:color="auto"/>
            </w:tcBorders>
            <w:shd w:val="clear" w:color="auto" w:fill="auto"/>
            <w:vAlign w:val="center"/>
            <w:hideMark/>
          </w:tcPr>
          <w:p w14:paraId="1F879933" w14:textId="77777777" w:rsidR="007D5B16" w:rsidRPr="007D5B16" w:rsidRDefault="007D5B16" w:rsidP="007D5B16">
            <w:pPr>
              <w:jc w:val="center"/>
              <w:rPr>
                <w:color w:val="000000"/>
                <w:sz w:val="20"/>
                <w:szCs w:val="20"/>
              </w:rPr>
            </w:pPr>
            <w:r w:rsidRPr="007D5B16">
              <w:rPr>
                <w:color w:val="000000"/>
                <w:sz w:val="20"/>
                <w:szCs w:val="20"/>
              </w:rPr>
              <w:t>0,12</w:t>
            </w:r>
          </w:p>
        </w:tc>
        <w:tc>
          <w:tcPr>
            <w:tcW w:w="0" w:type="auto"/>
            <w:tcBorders>
              <w:top w:val="nil"/>
              <w:left w:val="nil"/>
              <w:bottom w:val="single" w:sz="4" w:space="0" w:color="auto"/>
              <w:right w:val="single" w:sz="4" w:space="0" w:color="auto"/>
            </w:tcBorders>
            <w:shd w:val="clear" w:color="auto" w:fill="auto"/>
            <w:vAlign w:val="center"/>
            <w:hideMark/>
          </w:tcPr>
          <w:p w14:paraId="300CF698" w14:textId="77777777" w:rsidR="007D5B16" w:rsidRPr="007D5B16" w:rsidRDefault="007D5B16" w:rsidP="007D5B16">
            <w:pPr>
              <w:jc w:val="center"/>
              <w:rPr>
                <w:color w:val="000000"/>
                <w:sz w:val="20"/>
                <w:szCs w:val="20"/>
              </w:rPr>
            </w:pPr>
            <w:r w:rsidRPr="007D5B16">
              <w:rPr>
                <w:color w:val="000000"/>
                <w:sz w:val="20"/>
                <w:szCs w:val="20"/>
              </w:rPr>
              <w:t>0,12</w:t>
            </w:r>
          </w:p>
        </w:tc>
        <w:tc>
          <w:tcPr>
            <w:tcW w:w="0" w:type="auto"/>
            <w:tcBorders>
              <w:top w:val="nil"/>
              <w:left w:val="nil"/>
              <w:bottom w:val="single" w:sz="4" w:space="0" w:color="auto"/>
              <w:right w:val="single" w:sz="4" w:space="0" w:color="auto"/>
            </w:tcBorders>
            <w:shd w:val="clear" w:color="auto" w:fill="auto"/>
            <w:vAlign w:val="center"/>
            <w:hideMark/>
          </w:tcPr>
          <w:p w14:paraId="7C5D007A" w14:textId="77777777" w:rsidR="007D5B16" w:rsidRPr="007D5B16" w:rsidRDefault="007D5B16" w:rsidP="007D5B16">
            <w:pPr>
              <w:jc w:val="center"/>
              <w:rPr>
                <w:color w:val="000000"/>
                <w:sz w:val="20"/>
                <w:szCs w:val="20"/>
              </w:rPr>
            </w:pPr>
            <w:r w:rsidRPr="007D5B16">
              <w:rPr>
                <w:color w:val="000000"/>
                <w:sz w:val="20"/>
                <w:szCs w:val="20"/>
              </w:rPr>
              <w:t>0,12</w:t>
            </w:r>
          </w:p>
        </w:tc>
        <w:tc>
          <w:tcPr>
            <w:tcW w:w="0" w:type="auto"/>
            <w:tcBorders>
              <w:top w:val="nil"/>
              <w:left w:val="nil"/>
              <w:bottom w:val="single" w:sz="4" w:space="0" w:color="auto"/>
              <w:right w:val="single" w:sz="4" w:space="0" w:color="auto"/>
            </w:tcBorders>
            <w:shd w:val="clear" w:color="auto" w:fill="auto"/>
            <w:vAlign w:val="center"/>
            <w:hideMark/>
          </w:tcPr>
          <w:p w14:paraId="16E851AB" w14:textId="77777777" w:rsidR="007D5B16" w:rsidRPr="007D5B16" w:rsidRDefault="007D5B16" w:rsidP="007D5B16">
            <w:pPr>
              <w:jc w:val="center"/>
              <w:rPr>
                <w:color w:val="000000"/>
                <w:sz w:val="20"/>
                <w:szCs w:val="20"/>
              </w:rPr>
            </w:pPr>
            <w:r w:rsidRPr="007D5B16">
              <w:rPr>
                <w:color w:val="000000"/>
                <w:sz w:val="20"/>
                <w:szCs w:val="20"/>
              </w:rPr>
              <w:t>0,12</w:t>
            </w:r>
          </w:p>
        </w:tc>
        <w:tc>
          <w:tcPr>
            <w:tcW w:w="0" w:type="auto"/>
            <w:tcBorders>
              <w:top w:val="nil"/>
              <w:left w:val="nil"/>
              <w:bottom w:val="single" w:sz="4" w:space="0" w:color="auto"/>
              <w:right w:val="single" w:sz="4" w:space="0" w:color="auto"/>
            </w:tcBorders>
            <w:shd w:val="clear" w:color="auto" w:fill="auto"/>
            <w:vAlign w:val="center"/>
            <w:hideMark/>
          </w:tcPr>
          <w:p w14:paraId="6991BEA6" w14:textId="77777777" w:rsidR="007D5B16" w:rsidRPr="007D5B16" w:rsidRDefault="007D5B16" w:rsidP="007D5B16">
            <w:pPr>
              <w:jc w:val="center"/>
              <w:rPr>
                <w:color w:val="000000"/>
                <w:sz w:val="20"/>
                <w:szCs w:val="20"/>
              </w:rPr>
            </w:pPr>
            <w:r w:rsidRPr="007D5B16">
              <w:rPr>
                <w:color w:val="000000"/>
                <w:sz w:val="20"/>
                <w:szCs w:val="20"/>
              </w:rPr>
              <w:t>0,12</w:t>
            </w:r>
          </w:p>
        </w:tc>
        <w:tc>
          <w:tcPr>
            <w:tcW w:w="0" w:type="auto"/>
            <w:tcBorders>
              <w:top w:val="nil"/>
              <w:left w:val="nil"/>
              <w:bottom w:val="single" w:sz="4" w:space="0" w:color="auto"/>
              <w:right w:val="single" w:sz="4" w:space="0" w:color="auto"/>
            </w:tcBorders>
            <w:shd w:val="clear" w:color="auto" w:fill="auto"/>
            <w:vAlign w:val="center"/>
            <w:hideMark/>
          </w:tcPr>
          <w:p w14:paraId="174BC29F" w14:textId="77777777" w:rsidR="007D5B16" w:rsidRPr="007D5B16" w:rsidRDefault="007D5B16" w:rsidP="007D5B16">
            <w:pPr>
              <w:jc w:val="center"/>
              <w:rPr>
                <w:color w:val="000000"/>
                <w:sz w:val="20"/>
                <w:szCs w:val="20"/>
              </w:rPr>
            </w:pPr>
            <w:r w:rsidRPr="007D5B16">
              <w:rPr>
                <w:color w:val="000000"/>
                <w:sz w:val="20"/>
                <w:szCs w:val="20"/>
              </w:rPr>
              <w:t>0,12</w:t>
            </w:r>
          </w:p>
        </w:tc>
        <w:tc>
          <w:tcPr>
            <w:tcW w:w="0" w:type="auto"/>
            <w:tcBorders>
              <w:top w:val="nil"/>
              <w:left w:val="nil"/>
              <w:bottom w:val="single" w:sz="4" w:space="0" w:color="auto"/>
              <w:right w:val="single" w:sz="4" w:space="0" w:color="auto"/>
            </w:tcBorders>
            <w:shd w:val="clear" w:color="auto" w:fill="auto"/>
            <w:vAlign w:val="center"/>
            <w:hideMark/>
          </w:tcPr>
          <w:p w14:paraId="5075F8D8" w14:textId="77777777" w:rsidR="007D5B16" w:rsidRPr="007D5B16" w:rsidRDefault="007D5B16" w:rsidP="007D5B16">
            <w:pPr>
              <w:jc w:val="center"/>
              <w:rPr>
                <w:color w:val="000000"/>
                <w:sz w:val="20"/>
                <w:szCs w:val="20"/>
              </w:rPr>
            </w:pPr>
            <w:r w:rsidRPr="007D5B16">
              <w:rPr>
                <w:color w:val="000000"/>
                <w:sz w:val="20"/>
                <w:szCs w:val="20"/>
              </w:rPr>
              <w:t>0,12</w:t>
            </w:r>
          </w:p>
        </w:tc>
        <w:tc>
          <w:tcPr>
            <w:tcW w:w="0" w:type="auto"/>
            <w:tcBorders>
              <w:top w:val="nil"/>
              <w:left w:val="nil"/>
              <w:bottom w:val="single" w:sz="4" w:space="0" w:color="auto"/>
              <w:right w:val="single" w:sz="4" w:space="0" w:color="auto"/>
            </w:tcBorders>
            <w:shd w:val="clear" w:color="auto" w:fill="auto"/>
            <w:vAlign w:val="center"/>
            <w:hideMark/>
          </w:tcPr>
          <w:p w14:paraId="58D86151" w14:textId="77777777" w:rsidR="007D5B16" w:rsidRPr="007D5B16" w:rsidRDefault="007D5B16" w:rsidP="007D5B16">
            <w:pPr>
              <w:jc w:val="center"/>
              <w:rPr>
                <w:color w:val="000000"/>
                <w:sz w:val="20"/>
                <w:szCs w:val="20"/>
              </w:rPr>
            </w:pPr>
            <w:r w:rsidRPr="007D5B16">
              <w:rPr>
                <w:color w:val="000000"/>
                <w:sz w:val="20"/>
                <w:szCs w:val="20"/>
              </w:rPr>
              <w:t>0,12</w:t>
            </w:r>
          </w:p>
        </w:tc>
        <w:tc>
          <w:tcPr>
            <w:tcW w:w="0" w:type="auto"/>
            <w:tcBorders>
              <w:top w:val="nil"/>
              <w:left w:val="nil"/>
              <w:bottom w:val="single" w:sz="4" w:space="0" w:color="auto"/>
              <w:right w:val="single" w:sz="4" w:space="0" w:color="auto"/>
            </w:tcBorders>
            <w:shd w:val="clear" w:color="auto" w:fill="auto"/>
            <w:vAlign w:val="center"/>
            <w:hideMark/>
          </w:tcPr>
          <w:p w14:paraId="001A3B05" w14:textId="77777777" w:rsidR="007D5B16" w:rsidRPr="007D5B16" w:rsidRDefault="007D5B16" w:rsidP="007D5B16">
            <w:pPr>
              <w:jc w:val="center"/>
              <w:rPr>
                <w:color w:val="000000"/>
                <w:sz w:val="20"/>
                <w:szCs w:val="20"/>
              </w:rPr>
            </w:pPr>
            <w:r w:rsidRPr="007D5B16">
              <w:rPr>
                <w:color w:val="000000"/>
                <w:sz w:val="20"/>
                <w:szCs w:val="20"/>
              </w:rPr>
              <w:t>0,12</w:t>
            </w:r>
          </w:p>
        </w:tc>
      </w:tr>
      <w:tr w:rsidR="007D5B16" w:rsidRPr="007D5B16" w14:paraId="39326331"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2ECA32C" w14:textId="77777777" w:rsidR="007D5B16" w:rsidRPr="007D5B16" w:rsidRDefault="007D5B16" w:rsidP="007D5B16">
            <w:pPr>
              <w:jc w:val="center"/>
              <w:rPr>
                <w:color w:val="000000"/>
                <w:sz w:val="20"/>
                <w:szCs w:val="20"/>
              </w:rPr>
            </w:pPr>
            <w:r w:rsidRPr="007D5B16">
              <w:rPr>
                <w:color w:val="000000"/>
                <w:sz w:val="20"/>
                <w:szCs w:val="20"/>
              </w:rPr>
              <w:t>мкр.31А</w:t>
            </w:r>
          </w:p>
        </w:tc>
        <w:tc>
          <w:tcPr>
            <w:tcW w:w="0" w:type="auto"/>
            <w:tcBorders>
              <w:top w:val="nil"/>
              <w:left w:val="nil"/>
              <w:bottom w:val="single" w:sz="4" w:space="0" w:color="auto"/>
              <w:right w:val="single" w:sz="4" w:space="0" w:color="auto"/>
            </w:tcBorders>
            <w:shd w:val="clear" w:color="auto" w:fill="auto"/>
            <w:vAlign w:val="center"/>
            <w:hideMark/>
          </w:tcPr>
          <w:p w14:paraId="2B3CAF5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21F310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1A9FCD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155AFA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F3F801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20D81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10E512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D4D2A59" w14:textId="77777777" w:rsidR="007D5B16" w:rsidRPr="007D5B16" w:rsidRDefault="007D5B16" w:rsidP="007D5B16">
            <w:pPr>
              <w:jc w:val="center"/>
              <w:rPr>
                <w:color w:val="000000"/>
                <w:sz w:val="20"/>
                <w:szCs w:val="20"/>
              </w:rPr>
            </w:pPr>
            <w:r w:rsidRPr="007D5B16">
              <w:rPr>
                <w:color w:val="000000"/>
                <w:sz w:val="20"/>
                <w:szCs w:val="20"/>
              </w:rPr>
              <w:t>2,32</w:t>
            </w:r>
          </w:p>
        </w:tc>
        <w:tc>
          <w:tcPr>
            <w:tcW w:w="0" w:type="auto"/>
            <w:tcBorders>
              <w:top w:val="nil"/>
              <w:left w:val="nil"/>
              <w:bottom w:val="single" w:sz="4" w:space="0" w:color="auto"/>
              <w:right w:val="single" w:sz="4" w:space="0" w:color="auto"/>
            </w:tcBorders>
            <w:shd w:val="clear" w:color="auto" w:fill="auto"/>
            <w:vAlign w:val="center"/>
            <w:hideMark/>
          </w:tcPr>
          <w:p w14:paraId="445E93F7" w14:textId="77777777" w:rsidR="007D5B16" w:rsidRPr="007D5B16" w:rsidRDefault="007D5B16" w:rsidP="007D5B16">
            <w:pPr>
              <w:jc w:val="center"/>
              <w:rPr>
                <w:color w:val="000000"/>
                <w:sz w:val="20"/>
                <w:szCs w:val="20"/>
              </w:rPr>
            </w:pPr>
            <w:r w:rsidRPr="007D5B16">
              <w:rPr>
                <w:color w:val="000000"/>
                <w:sz w:val="20"/>
                <w:szCs w:val="20"/>
              </w:rPr>
              <w:t>2,32</w:t>
            </w:r>
          </w:p>
        </w:tc>
        <w:tc>
          <w:tcPr>
            <w:tcW w:w="0" w:type="auto"/>
            <w:tcBorders>
              <w:top w:val="nil"/>
              <w:left w:val="nil"/>
              <w:bottom w:val="single" w:sz="4" w:space="0" w:color="auto"/>
              <w:right w:val="single" w:sz="4" w:space="0" w:color="auto"/>
            </w:tcBorders>
            <w:shd w:val="clear" w:color="auto" w:fill="auto"/>
            <w:vAlign w:val="center"/>
            <w:hideMark/>
          </w:tcPr>
          <w:p w14:paraId="7B5F397A" w14:textId="77777777" w:rsidR="007D5B16" w:rsidRPr="007D5B16" w:rsidRDefault="007D5B16" w:rsidP="007D5B16">
            <w:pPr>
              <w:jc w:val="center"/>
              <w:rPr>
                <w:color w:val="000000"/>
                <w:sz w:val="20"/>
                <w:szCs w:val="20"/>
              </w:rPr>
            </w:pPr>
            <w:r w:rsidRPr="007D5B16">
              <w:rPr>
                <w:color w:val="000000"/>
                <w:sz w:val="20"/>
                <w:szCs w:val="20"/>
              </w:rPr>
              <w:t>2,32</w:t>
            </w:r>
          </w:p>
        </w:tc>
        <w:tc>
          <w:tcPr>
            <w:tcW w:w="0" w:type="auto"/>
            <w:tcBorders>
              <w:top w:val="nil"/>
              <w:left w:val="nil"/>
              <w:bottom w:val="single" w:sz="4" w:space="0" w:color="auto"/>
              <w:right w:val="single" w:sz="4" w:space="0" w:color="auto"/>
            </w:tcBorders>
            <w:shd w:val="clear" w:color="auto" w:fill="auto"/>
            <w:vAlign w:val="center"/>
            <w:hideMark/>
          </w:tcPr>
          <w:p w14:paraId="0F2CF9DB" w14:textId="77777777" w:rsidR="007D5B16" w:rsidRPr="007D5B16" w:rsidRDefault="007D5B16" w:rsidP="007D5B16">
            <w:pPr>
              <w:jc w:val="center"/>
              <w:rPr>
                <w:color w:val="000000"/>
                <w:sz w:val="20"/>
                <w:szCs w:val="20"/>
              </w:rPr>
            </w:pPr>
            <w:r w:rsidRPr="007D5B16">
              <w:rPr>
                <w:color w:val="000000"/>
                <w:sz w:val="20"/>
                <w:szCs w:val="20"/>
              </w:rPr>
              <w:t>2,32</w:t>
            </w:r>
          </w:p>
        </w:tc>
        <w:tc>
          <w:tcPr>
            <w:tcW w:w="0" w:type="auto"/>
            <w:tcBorders>
              <w:top w:val="nil"/>
              <w:left w:val="nil"/>
              <w:bottom w:val="single" w:sz="4" w:space="0" w:color="auto"/>
              <w:right w:val="single" w:sz="4" w:space="0" w:color="auto"/>
            </w:tcBorders>
            <w:shd w:val="clear" w:color="auto" w:fill="auto"/>
            <w:vAlign w:val="center"/>
            <w:hideMark/>
          </w:tcPr>
          <w:p w14:paraId="4B79F5D7" w14:textId="77777777" w:rsidR="007D5B16" w:rsidRPr="007D5B16" w:rsidRDefault="007D5B16" w:rsidP="007D5B16">
            <w:pPr>
              <w:jc w:val="center"/>
              <w:rPr>
                <w:color w:val="000000"/>
                <w:sz w:val="20"/>
                <w:szCs w:val="20"/>
              </w:rPr>
            </w:pPr>
            <w:r w:rsidRPr="007D5B16">
              <w:rPr>
                <w:color w:val="000000"/>
                <w:sz w:val="20"/>
                <w:szCs w:val="20"/>
              </w:rPr>
              <w:t>2,32</w:t>
            </w:r>
          </w:p>
        </w:tc>
        <w:tc>
          <w:tcPr>
            <w:tcW w:w="0" w:type="auto"/>
            <w:tcBorders>
              <w:top w:val="nil"/>
              <w:left w:val="nil"/>
              <w:bottom w:val="single" w:sz="4" w:space="0" w:color="auto"/>
              <w:right w:val="single" w:sz="4" w:space="0" w:color="auto"/>
            </w:tcBorders>
            <w:shd w:val="clear" w:color="auto" w:fill="auto"/>
            <w:vAlign w:val="center"/>
            <w:hideMark/>
          </w:tcPr>
          <w:p w14:paraId="20D90430" w14:textId="77777777" w:rsidR="007D5B16" w:rsidRPr="007D5B16" w:rsidRDefault="007D5B16" w:rsidP="007D5B16">
            <w:pPr>
              <w:jc w:val="center"/>
              <w:rPr>
                <w:color w:val="000000"/>
                <w:sz w:val="20"/>
                <w:szCs w:val="20"/>
              </w:rPr>
            </w:pPr>
            <w:r w:rsidRPr="007D5B16">
              <w:rPr>
                <w:color w:val="000000"/>
                <w:sz w:val="20"/>
                <w:szCs w:val="20"/>
              </w:rPr>
              <w:t>2,32</w:t>
            </w:r>
          </w:p>
        </w:tc>
        <w:tc>
          <w:tcPr>
            <w:tcW w:w="0" w:type="auto"/>
            <w:tcBorders>
              <w:top w:val="nil"/>
              <w:left w:val="nil"/>
              <w:bottom w:val="single" w:sz="4" w:space="0" w:color="auto"/>
              <w:right w:val="single" w:sz="4" w:space="0" w:color="auto"/>
            </w:tcBorders>
            <w:shd w:val="clear" w:color="auto" w:fill="auto"/>
            <w:vAlign w:val="center"/>
            <w:hideMark/>
          </w:tcPr>
          <w:p w14:paraId="40825910" w14:textId="77777777" w:rsidR="007D5B16" w:rsidRPr="007D5B16" w:rsidRDefault="007D5B16" w:rsidP="007D5B16">
            <w:pPr>
              <w:jc w:val="center"/>
              <w:rPr>
                <w:color w:val="000000"/>
                <w:sz w:val="20"/>
                <w:szCs w:val="20"/>
              </w:rPr>
            </w:pPr>
            <w:r w:rsidRPr="007D5B16">
              <w:rPr>
                <w:color w:val="000000"/>
                <w:sz w:val="20"/>
                <w:szCs w:val="20"/>
              </w:rPr>
              <w:t>2,32</w:t>
            </w:r>
          </w:p>
        </w:tc>
        <w:tc>
          <w:tcPr>
            <w:tcW w:w="0" w:type="auto"/>
            <w:tcBorders>
              <w:top w:val="nil"/>
              <w:left w:val="nil"/>
              <w:bottom w:val="single" w:sz="4" w:space="0" w:color="auto"/>
              <w:right w:val="single" w:sz="4" w:space="0" w:color="auto"/>
            </w:tcBorders>
            <w:shd w:val="clear" w:color="auto" w:fill="auto"/>
            <w:vAlign w:val="center"/>
            <w:hideMark/>
          </w:tcPr>
          <w:p w14:paraId="639F9A6B" w14:textId="77777777" w:rsidR="007D5B16" w:rsidRPr="007D5B16" w:rsidRDefault="007D5B16" w:rsidP="007D5B16">
            <w:pPr>
              <w:jc w:val="center"/>
              <w:rPr>
                <w:color w:val="000000"/>
                <w:sz w:val="20"/>
                <w:szCs w:val="20"/>
              </w:rPr>
            </w:pPr>
            <w:r w:rsidRPr="007D5B16">
              <w:rPr>
                <w:color w:val="000000"/>
                <w:sz w:val="20"/>
                <w:szCs w:val="20"/>
              </w:rPr>
              <w:t>2,32</w:t>
            </w:r>
          </w:p>
        </w:tc>
        <w:tc>
          <w:tcPr>
            <w:tcW w:w="0" w:type="auto"/>
            <w:tcBorders>
              <w:top w:val="nil"/>
              <w:left w:val="nil"/>
              <w:bottom w:val="single" w:sz="4" w:space="0" w:color="auto"/>
              <w:right w:val="single" w:sz="4" w:space="0" w:color="auto"/>
            </w:tcBorders>
            <w:shd w:val="clear" w:color="auto" w:fill="auto"/>
            <w:vAlign w:val="center"/>
            <w:hideMark/>
          </w:tcPr>
          <w:p w14:paraId="7CF3F261" w14:textId="77777777" w:rsidR="007D5B16" w:rsidRPr="007D5B16" w:rsidRDefault="007D5B16" w:rsidP="007D5B16">
            <w:pPr>
              <w:jc w:val="center"/>
              <w:rPr>
                <w:color w:val="000000"/>
                <w:sz w:val="20"/>
                <w:szCs w:val="20"/>
              </w:rPr>
            </w:pPr>
            <w:r w:rsidRPr="007D5B16">
              <w:rPr>
                <w:color w:val="000000"/>
                <w:sz w:val="20"/>
                <w:szCs w:val="20"/>
              </w:rPr>
              <w:t>2,32</w:t>
            </w:r>
          </w:p>
        </w:tc>
        <w:tc>
          <w:tcPr>
            <w:tcW w:w="0" w:type="auto"/>
            <w:tcBorders>
              <w:top w:val="nil"/>
              <w:left w:val="nil"/>
              <w:bottom w:val="single" w:sz="4" w:space="0" w:color="auto"/>
              <w:right w:val="single" w:sz="4" w:space="0" w:color="auto"/>
            </w:tcBorders>
            <w:shd w:val="clear" w:color="auto" w:fill="auto"/>
            <w:vAlign w:val="center"/>
            <w:hideMark/>
          </w:tcPr>
          <w:p w14:paraId="35A66894" w14:textId="77777777" w:rsidR="007D5B16" w:rsidRPr="007D5B16" w:rsidRDefault="007D5B16" w:rsidP="007D5B16">
            <w:pPr>
              <w:jc w:val="center"/>
              <w:rPr>
                <w:color w:val="000000"/>
                <w:sz w:val="20"/>
                <w:szCs w:val="20"/>
              </w:rPr>
            </w:pPr>
            <w:r w:rsidRPr="007D5B16">
              <w:rPr>
                <w:color w:val="000000"/>
                <w:sz w:val="20"/>
                <w:szCs w:val="20"/>
              </w:rPr>
              <w:t>2,32</w:t>
            </w:r>
          </w:p>
        </w:tc>
        <w:tc>
          <w:tcPr>
            <w:tcW w:w="0" w:type="auto"/>
            <w:tcBorders>
              <w:top w:val="nil"/>
              <w:left w:val="nil"/>
              <w:bottom w:val="single" w:sz="4" w:space="0" w:color="auto"/>
              <w:right w:val="single" w:sz="4" w:space="0" w:color="auto"/>
            </w:tcBorders>
            <w:shd w:val="clear" w:color="auto" w:fill="auto"/>
            <w:vAlign w:val="center"/>
            <w:hideMark/>
          </w:tcPr>
          <w:p w14:paraId="4C06BAA0" w14:textId="77777777" w:rsidR="007D5B16" w:rsidRPr="007D5B16" w:rsidRDefault="007D5B16" w:rsidP="007D5B16">
            <w:pPr>
              <w:jc w:val="center"/>
              <w:rPr>
                <w:color w:val="000000"/>
                <w:sz w:val="20"/>
                <w:szCs w:val="20"/>
              </w:rPr>
            </w:pPr>
            <w:r w:rsidRPr="007D5B16">
              <w:rPr>
                <w:color w:val="000000"/>
                <w:sz w:val="20"/>
                <w:szCs w:val="20"/>
              </w:rPr>
              <w:t>2,32</w:t>
            </w:r>
          </w:p>
        </w:tc>
      </w:tr>
      <w:tr w:rsidR="007D5B16" w:rsidRPr="007D5B16" w14:paraId="2988B650"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D142B30" w14:textId="77777777" w:rsidR="007D5B16" w:rsidRPr="007D5B16" w:rsidRDefault="007D5B16" w:rsidP="007D5B16">
            <w:pPr>
              <w:jc w:val="center"/>
              <w:rPr>
                <w:color w:val="000000"/>
                <w:sz w:val="20"/>
                <w:szCs w:val="20"/>
              </w:rPr>
            </w:pPr>
            <w:r w:rsidRPr="007D5B16">
              <w:rPr>
                <w:color w:val="000000"/>
                <w:sz w:val="20"/>
                <w:szCs w:val="20"/>
              </w:rPr>
              <w:t>набережная поймы Бардыковкм</w:t>
            </w:r>
          </w:p>
        </w:tc>
        <w:tc>
          <w:tcPr>
            <w:tcW w:w="0" w:type="auto"/>
            <w:tcBorders>
              <w:top w:val="nil"/>
              <w:left w:val="nil"/>
              <w:bottom w:val="single" w:sz="4" w:space="0" w:color="auto"/>
              <w:right w:val="single" w:sz="4" w:space="0" w:color="auto"/>
            </w:tcBorders>
            <w:shd w:val="clear" w:color="auto" w:fill="auto"/>
            <w:vAlign w:val="center"/>
            <w:hideMark/>
          </w:tcPr>
          <w:p w14:paraId="69C9A8D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85F99E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6A0CDB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200134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F0A76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52994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CFB6A6" w14:textId="77777777" w:rsidR="007D5B16" w:rsidRPr="007D5B16" w:rsidRDefault="007D5B16" w:rsidP="007D5B16">
            <w:pPr>
              <w:jc w:val="center"/>
              <w:rPr>
                <w:color w:val="000000"/>
                <w:sz w:val="20"/>
                <w:szCs w:val="20"/>
              </w:rPr>
            </w:pPr>
            <w:r w:rsidRPr="007D5B16">
              <w:rPr>
                <w:color w:val="000000"/>
                <w:sz w:val="20"/>
                <w:szCs w:val="20"/>
              </w:rPr>
              <w:t>0,10</w:t>
            </w:r>
          </w:p>
        </w:tc>
        <w:tc>
          <w:tcPr>
            <w:tcW w:w="0" w:type="auto"/>
            <w:tcBorders>
              <w:top w:val="nil"/>
              <w:left w:val="nil"/>
              <w:bottom w:val="single" w:sz="4" w:space="0" w:color="auto"/>
              <w:right w:val="single" w:sz="4" w:space="0" w:color="auto"/>
            </w:tcBorders>
            <w:shd w:val="clear" w:color="auto" w:fill="auto"/>
            <w:vAlign w:val="center"/>
            <w:hideMark/>
          </w:tcPr>
          <w:p w14:paraId="409EE76E" w14:textId="77777777" w:rsidR="007D5B16" w:rsidRPr="007D5B16" w:rsidRDefault="007D5B16" w:rsidP="007D5B16">
            <w:pPr>
              <w:jc w:val="center"/>
              <w:rPr>
                <w:color w:val="000000"/>
                <w:sz w:val="20"/>
                <w:szCs w:val="20"/>
              </w:rPr>
            </w:pPr>
            <w:r w:rsidRPr="007D5B16">
              <w:rPr>
                <w:color w:val="000000"/>
                <w:sz w:val="20"/>
                <w:szCs w:val="20"/>
              </w:rPr>
              <w:t>0,10</w:t>
            </w:r>
          </w:p>
        </w:tc>
        <w:tc>
          <w:tcPr>
            <w:tcW w:w="0" w:type="auto"/>
            <w:tcBorders>
              <w:top w:val="nil"/>
              <w:left w:val="nil"/>
              <w:bottom w:val="single" w:sz="4" w:space="0" w:color="auto"/>
              <w:right w:val="single" w:sz="4" w:space="0" w:color="auto"/>
            </w:tcBorders>
            <w:shd w:val="clear" w:color="auto" w:fill="auto"/>
            <w:vAlign w:val="center"/>
            <w:hideMark/>
          </w:tcPr>
          <w:p w14:paraId="2B213ABB" w14:textId="77777777" w:rsidR="007D5B16" w:rsidRPr="007D5B16" w:rsidRDefault="007D5B16" w:rsidP="007D5B16">
            <w:pPr>
              <w:jc w:val="center"/>
              <w:rPr>
                <w:color w:val="000000"/>
                <w:sz w:val="20"/>
                <w:szCs w:val="20"/>
              </w:rPr>
            </w:pPr>
            <w:r w:rsidRPr="007D5B16">
              <w:rPr>
                <w:color w:val="000000"/>
                <w:sz w:val="20"/>
                <w:szCs w:val="20"/>
              </w:rPr>
              <w:t>0,10</w:t>
            </w:r>
          </w:p>
        </w:tc>
        <w:tc>
          <w:tcPr>
            <w:tcW w:w="0" w:type="auto"/>
            <w:tcBorders>
              <w:top w:val="nil"/>
              <w:left w:val="nil"/>
              <w:bottom w:val="single" w:sz="4" w:space="0" w:color="auto"/>
              <w:right w:val="single" w:sz="4" w:space="0" w:color="auto"/>
            </w:tcBorders>
            <w:shd w:val="clear" w:color="auto" w:fill="auto"/>
            <w:vAlign w:val="center"/>
            <w:hideMark/>
          </w:tcPr>
          <w:p w14:paraId="34D6F49F" w14:textId="77777777" w:rsidR="007D5B16" w:rsidRPr="007D5B16" w:rsidRDefault="007D5B16" w:rsidP="007D5B16">
            <w:pPr>
              <w:jc w:val="center"/>
              <w:rPr>
                <w:color w:val="000000"/>
                <w:sz w:val="20"/>
                <w:szCs w:val="20"/>
              </w:rPr>
            </w:pPr>
            <w:r w:rsidRPr="007D5B16">
              <w:rPr>
                <w:color w:val="000000"/>
                <w:sz w:val="20"/>
                <w:szCs w:val="20"/>
              </w:rPr>
              <w:t>0,10</w:t>
            </w:r>
          </w:p>
        </w:tc>
        <w:tc>
          <w:tcPr>
            <w:tcW w:w="0" w:type="auto"/>
            <w:tcBorders>
              <w:top w:val="nil"/>
              <w:left w:val="nil"/>
              <w:bottom w:val="single" w:sz="4" w:space="0" w:color="auto"/>
              <w:right w:val="single" w:sz="4" w:space="0" w:color="auto"/>
            </w:tcBorders>
            <w:shd w:val="clear" w:color="auto" w:fill="auto"/>
            <w:vAlign w:val="center"/>
            <w:hideMark/>
          </w:tcPr>
          <w:p w14:paraId="357345B0" w14:textId="77777777" w:rsidR="007D5B16" w:rsidRPr="007D5B16" w:rsidRDefault="007D5B16" w:rsidP="007D5B16">
            <w:pPr>
              <w:jc w:val="center"/>
              <w:rPr>
                <w:color w:val="000000"/>
                <w:sz w:val="20"/>
                <w:szCs w:val="20"/>
              </w:rPr>
            </w:pPr>
            <w:r w:rsidRPr="007D5B16">
              <w:rPr>
                <w:color w:val="000000"/>
                <w:sz w:val="20"/>
                <w:szCs w:val="20"/>
              </w:rPr>
              <w:t>0,10</w:t>
            </w:r>
          </w:p>
        </w:tc>
        <w:tc>
          <w:tcPr>
            <w:tcW w:w="0" w:type="auto"/>
            <w:tcBorders>
              <w:top w:val="nil"/>
              <w:left w:val="nil"/>
              <w:bottom w:val="single" w:sz="4" w:space="0" w:color="auto"/>
              <w:right w:val="single" w:sz="4" w:space="0" w:color="auto"/>
            </w:tcBorders>
            <w:shd w:val="clear" w:color="auto" w:fill="auto"/>
            <w:vAlign w:val="center"/>
            <w:hideMark/>
          </w:tcPr>
          <w:p w14:paraId="2245472F" w14:textId="77777777" w:rsidR="007D5B16" w:rsidRPr="007D5B16" w:rsidRDefault="007D5B16" w:rsidP="007D5B16">
            <w:pPr>
              <w:jc w:val="center"/>
              <w:rPr>
                <w:color w:val="000000"/>
                <w:sz w:val="20"/>
                <w:szCs w:val="20"/>
              </w:rPr>
            </w:pPr>
            <w:r w:rsidRPr="007D5B16">
              <w:rPr>
                <w:color w:val="000000"/>
                <w:sz w:val="20"/>
                <w:szCs w:val="20"/>
              </w:rPr>
              <w:t>0,10</w:t>
            </w:r>
          </w:p>
        </w:tc>
        <w:tc>
          <w:tcPr>
            <w:tcW w:w="0" w:type="auto"/>
            <w:tcBorders>
              <w:top w:val="nil"/>
              <w:left w:val="nil"/>
              <w:bottom w:val="single" w:sz="4" w:space="0" w:color="auto"/>
              <w:right w:val="single" w:sz="4" w:space="0" w:color="auto"/>
            </w:tcBorders>
            <w:shd w:val="clear" w:color="auto" w:fill="auto"/>
            <w:vAlign w:val="center"/>
            <w:hideMark/>
          </w:tcPr>
          <w:p w14:paraId="56C88C2C" w14:textId="77777777" w:rsidR="007D5B16" w:rsidRPr="007D5B16" w:rsidRDefault="007D5B16" w:rsidP="007D5B16">
            <w:pPr>
              <w:jc w:val="center"/>
              <w:rPr>
                <w:color w:val="000000"/>
                <w:sz w:val="20"/>
                <w:szCs w:val="20"/>
              </w:rPr>
            </w:pPr>
            <w:r w:rsidRPr="007D5B16">
              <w:rPr>
                <w:color w:val="000000"/>
                <w:sz w:val="20"/>
                <w:szCs w:val="20"/>
              </w:rPr>
              <w:t>0,10</w:t>
            </w:r>
          </w:p>
        </w:tc>
        <w:tc>
          <w:tcPr>
            <w:tcW w:w="0" w:type="auto"/>
            <w:tcBorders>
              <w:top w:val="nil"/>
              <w:left w:val="nil"/>
              <w:bottom w:val="single" w:sz="4" w:space="0" w:color="auto"/>
              <w:right w:val="single" w:sz="4" w:space="0" w:color="auto"/>
            </w:tcBorders>
            <w:shd w:val="clear" w:color="auto" w:fill="auto"/>
            <w:vAlign w:val="center"/>
            <w:hideMark/>
          </w:tcPr>
          <w:p w14:paraId="66B6535E" w14:textId="77777777" w:rsidR="007D5B16" w:rsidRPr="007D5B16" w:rsidRDefault="007D5B16" w:rsidP="007D5B16">
            <w:pPr>
              <w:jc w:val="center"/>
              <w:rPr>
                <w:color w:val="000000"/>
                <w:sz w:val="20"/>
                <w:szCs w:val="20"/>
              </w:rPr>
            </w:pPr>
            <w:r w:rsidRPr="007D5B16">
              <w:rPr>
                <w:color w:val="000000"/>
                <w:sz w:val="20"/>
                <w:szCs w:val="20"/>
              </w:rPr>
              <w:t>0,10</w:t>
            </w:r>
          </w:p>
        </w:tc>
        <w:tc>
          <w:tcPr>
            <w:tcW w:w="0" w:type="auto"/>
            <w:tcBorders>
              <w:top w:val="nil"/>
              <w:left w:val="nil"/>
              <w:bottom w:val="single" w:sz="4" w:space="0" w:color="auto"/>
              <w:right w:val="single" w:sz="4" w:space="0" w:color="auto"/>
            </w:tcBorders>
            <w:shd w:val="clear" w:color="auto" w:fill="auto"/>
            <w:vAlign w:val="center"/>
            <w:hideMark/>
          </w:tcPr>
          <w:p w14:paraId="7BA91FC0" w14:textId="77777777" w:rsidR="007D5B16" w:rsidRPr="007D5B16" w:rsidRDefault="007D5B16" w:rsidP="007D5B16">
            <w:pPr>
              <w:jc w:val="center"/>
              <w:rPr>
                <w:color w:val="000000"/>
                <w:sz w:val="20"/>
                <w:szCs w:val="20"/>
              </w:rPr>
            </w:pPr>
            <w:r w:rsidRPr="007D5B16">
              <w:rPr>
                <w:color w:val="000000"/>
                <w:sz w:val="20"/>
                <w:szCs w:val="20"/>
              </w:rPr>
              <w:t>0,10</w:t>
            </w:r>
          </w:p>
        </w:tc>
        <w:tc>
          <w:tcPr>
            <w:tcW w:w="0" w:type="auto"/>
            <w:tcBorders>
              <w:top w:val="nil"/>
              <w:left w:val="nil"/>
              <w:bottom w:val="single" w:sz="4" w:space="0" w:color="auto"/>
              <w:right w:val="single" w:sz="4" w:space="0" w:color="auto"/>
            </w:tcBorders>
            <w:shd w:val="clear" w:color="auto" w:fill="auto"/>
            <w:vAlign w:val="center"/>
            <w:hideMark/>
          </w:tcPr>
          <w:p w14:paraId="22340A74" w14:textId="77777777" w:rsidR="007D5B16" w:rsidRPr="007D5B16" w:rsidRDefault="007D5B16" w:rsidP="007D5B16">
            <w:pPr>
              <w:jc w:val="center"/>
              <w:rPr>
                <w:color w:val="000000"/>
                <w:sz w:val="20"/>
                <w:szCs w:val="20"/>
              </w:rPr>
            </w:pPr>
            <w:r w:rsidRPr="007D5B16">
              <w:rPr>
                <w:color w:val="000000"/>
                <w:sz w:val="20"/>
                <w:szCs w:val="20"/>
              </w:rPr>
              <w:t>0,10</w:t>
            </w:r>
          </w:p>
        </w:tc>
        <w:tc>
          <w:tcPr>
            <w:tcW w:w="0" w:type="auto"/>
            <w:tcBorders>
              <w:top w:val="nil"/>
              <w:left w:val="nil"/>
              <w:bottom w:val="single" w:sz="4" w:space="0" w:color="auto"/>
              <w:right w:val="single" w:sz="4" w:space="0" w:color="auto"/>
            </w:tcBorders>
            <w:shd w:val="clear" w:color="auto" w:fill="auto"/>
            <w:vAlign w:val="center"/>
            <w:hideMark/>
          </w:tcPr>
          <w:p w14:paraId="4181C7CD" w14:textId="77777777" w:rsidR="007D5B16" w:rsidRPr="007D5B16" w:rsidRDefault="007D5B16" w:rsidP="007D5B16">
            <w:pPr>
              <w:jc w:val="center"/>
              <w:rPr>
                <w:color w:val="000000"/>
                <w:sz w:val="20"/>
                <w:szCs w:val="20"/>
              </w:rPr>
            </w:pPr>
            <w:r w:rsidRPr="007D5B16">
              <w:rPr>
                <w:color w:val="000000"/>
                <w:sz w:val="20"/>
                <w:szCs w:val="20"/>
              </w:rPr>
              <w:t>0,10</w:t>
            </w:r>
          </w:p>
        </w:tc>
        <w:tc>
          <w:tcPr>
            <w:tcW w:w="0" w:type="auto"/>
            <w:tcBorders>
              <w:top w:val="nil"/>
              <w:left w:val="nil"/>
              <w:bottom w:val="single" w:sz="4" w:space="0" w:color="auto"/>
              <w:right w:val="single" w:sz="4" w:space="0" w:color="auto"/>
            </w:tcBorders>
            <w:shd w:val="clear" w:color="auto" w:fill="auto"/>
            <w:vAlign w:val="center"/>
            <w:hideMark/>
          </w:tcPr>
          <w:p w14:paraId="2ADADE23" w14:textId="77777777" w:rsidR="007D5B16" w:rsidRPr="007D5B16" w:rsidRDefault="007D5B16" w:rsidP="007D5B16">
            <w:pPr>
              <w:jc w:val="center"/>
              <w:rPr>
                <w:color w:val="000000"/>
                <w:sz w:val="20"/>
                <w:szCs w:val="20"/>
              </w:rPr>
            </w:pPr>
            <w:r w:rsidRPr="007D5B16">
              <w:rPr>
                <w:color w:val="000000"/>
                <w:sz w:val="20"/>
                <w:szCs w:val="20"/>
              </w:rPr>
              <w:t>0,10</w:t>
            </w:r>
          </w:p>
        </w:tc>
      </w:tr>
      <w:tr w:rsidR="007D5B16" w:rsidRPr="007D5B16" w14:paraId="66CA6E89"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CC6ED7B" w14:textId="77777777" w:rsidR="007D5B16" w:rsidRPr="007D5B16" w:rsidRDefault="007D5B16" w:rsidP="007D5B16">
            <w:pPr>
              <w:jc w:val="center"/>
              <w:rPr>
                <w:color w:val="000000"/>
                <w:sz w:val="20"/>
                <w:szCs w:val="20"/>
              </w:rPr>
            </w:pPr>
            <w:r w:rsidRPr="007D5B16">
              <w:rPr>
                <w:color w:val="000000"/>
                <w:sz w:val="20"/>
                <w:szCs w:val="20"/>
              </w:rPr>
              <w:t>Остров Заячий</w:t>
            </w:r>
          </w:p>
        </w:tc>
        <w:tc>
          <w:tcPr>
            <w:tcW w:w="0" w:type="auto"/>
            <w:tcBorders>
              <w:top w:val="nil"/>
              <w:left w:val="nil"/>
              <w:bottom w:val="single" w:sz="4" w:space="0" w:color="auto"/>
              <w:right w:val="single" w:sz="4" w:space="0" w:color="auto"/>
            </w:tcBorders>
            <w:shd w:val="clear" w:color="auto" w:fill="auto"/>
            <w:vAlign w:val="center"/>
            <w:hideMark/>
          </w:tcPr>
          <w:p w14:paraId="7691806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6F76E2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D4957F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1C1308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B6F2D3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267B1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64CC83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AAD6C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6FE6B7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96E29B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426D9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7381EA" w14:textId="77777777" w:rsidR="007D5B16" w:rsidRPr="007D5B16" w:rsidRDefault="007D5B16" w:rsidP="007D5B16">
            <w:pPr>
              <w:jc w:val="center"/>
              <w:rPr>
                <w:color w:val="000000"/>
                <w:sz w:val="20"/>
                <w:szCs w:val="20"/>
              </w:rPr>
            </w:pPr>
            <w:r w:rsidRPr="007D5B16">
              <w:rPr>
                <w:color w:val="000000"/>
                <w:sz w:val="20"/>
                <w:szCs w:val="20"/>
              </w:rPr>
              <w:t>0,34</w:t>
            </w:r>
          </w:p>
        </w:tc>
        <w:tc>
          <w:tcPr>
            <w:tcW w:w="0" w:type="auto"/>
            <w:tcBorders>
              <w:top w:val="nil"/>
              <w:left w:val="nil"/>
              <w:bottom w:val="single" w:sz="4" w:space="0" w:color="auto"/>
              <w:right w:val="single" w:sz="4" w:space="0" w:color="auto"/>
            </w:tcBorders>
            <w:shd w:val="clear" w:color="auto" w:fill="auto"/>
            <w:vAlign w:val="center"/>
            <w:hideMark/>
          </w:tcPr>
          <w:p w14:paraId="6F4BC719" w14:textId="77777777" w:rsidR="007D5B16" w:rsidRPr="007D5B16" w:rsidRDefault="007D5B16" w:rsidP="007D5B16">
            <w:pPr>
              <w:jc w:val="center"/>
              <w:rPr>
                <w:color w:val="000000"/>
                <w:sz w:val="20"/>
                <w:szCs w:val="20"/>
              </w:rPr>
            </w:pPr>
            <w:r w:rsidRPr="007D5B16">
              <w:rPr>
                <w:color w:val="000000"/>
                <w:sz w:val="20"/>
                <w:szCs w:val="20"/>
              </w:rPr>
              <w:t>1,01</w:t>
            </w:r>
          </w:p>
        </w:tc>
        <w:tc>
          <w:tcPr>
            <w:tcW w:w="0" w:type="auto"/>
            <w:tcBorders>
              <w:top w:val="nil"/>
              <w:left w:val="nil"/>
              <w:bottom w:val="single" w:sz="4" w:space="0" w:color="auto"/>
              <w:right w:val="single" w:sz="4" w:space="0" w:color="auto"/>
            </w:tcBorders>
            <w:shd w:val="clear" w:color="auto" w:fill="auto"/>
            <w:vAlign w:val="center"/>
            <w:hideMark/>
          </w:tcPr>
          <w:p w14:paraId="4921F9CD" w14:textId="77777777" w:rsidR="007D5B16" w:rsidRPr="007D5B16" w:rsidRDefault="007D5B16" w:rsidP="007D5B16">
            <w:pPr>
              <w:jc w:val="center"/>
              <w:rPr>
                <w:color w:val="000000"/>
                <w:sz w:val="20"/>
                <w:szCs w:val="20"/>
              </w:rPr>
            </w:pPr>
            <w:r w:rsidRPr="007D5B16">
              <w:rPr>
                <w:color w:val="000000"/>
                <w:sz w:val="20"/>
                <w:szCs w:val="20"/>
              </w:rPr>
              <w:t>1,15</w:t>
            </w:r>
          </w:p>
        </w:tc>
        <w:tc>
          <w:tcPr>
            <w:tcW w:w="0" w:type="auto"/>
            <w:tcBorders>
              <w:top w:val="nil"/>
              <w:left w:val="nil"/>
              <w:bottom w:val="single" w:sz="4" w:space="0" w:color="auto"/>
              <w:right w:val="single" w:sz="4" w:space="0" w:color="auto"/>
            </w:tcBorders>
            <w:shd w:val="clear" w:color="auto" w:fill="auto"/>
            <w:vAlign w:val="center"/>
            <w:hideMark/>
          </w:tcPr>
          <w:p w14:paraId="377900B8" w14:textId="77777777" w:rsidR="007D5B16" w:rsidRPr="007D5B16" w:rsidRDefault="007D5B16" w:rsidP="007D5B16">
            <w:pPr>
              <w:jc w:val="center"/>
              <w:rPr>
                <w:color w:val="000000"/>
                <w:sz w:val="20"/>
                <w:szCs w:val="20"/>
              </w:rPr>
            </w:pPr>
            <w:r w:rsidRPr="007D5B16">
              <w:rPr>
                <w:color w:val="000000"/>
                <w:sz w:val="20"/>
                <w:szCs w:val="20"/>
              </w:rPr>
              <w:t>1,15</w:t>
            </w:r>
          </w:p>
        </w:tc>
        <w:tc>
          <w:tcPr>
            <w:tcW w:w="0" w:type="auto"/>
            <w:tcBorders>
              <w:top w:val="nil"/>
              <w:left w:val="nil"/>
              <w:bottom w:val="single" w:sz="4" w:space="0" w:color="auto"/>
              <w:right w:val="single" w:sz="4" w:space="0" w:color="auto"/>
            </w:tcBorders>
            <w:shd w:val="clear" w:color="auto" w:fill="auto"/>
            <w:vAlign w:val="center"/>
            <w:hideMark/>
          </w:tcPr>
          <w:p w14:paraId="381D651E" w14:textId="77777777" w:rsidR="007D5B16" w:rsidRPr="007D5B16" w:rsidRDefault="007D5B16" w:rsidP="007D5B16">
            <w:pPr>
              <w:jc w:val="center"/>
              <w:rPr>
                <w:color w:val="000000"/>
                <w:sz w:val="20"/>
                <w:szCs w:val="20"/>
              </w:rPr>
            </w:pPr>
            <w:r w:rsidRPr="007D5B16">
              <w:rPr>
                <w:color w:val="000000"/>
                <w:sz w:val="20"/>
                <w:szCs w:val="20"/>
              </w:rPr>
              <w:t>1,15</w:t>
            </w:r>
          </w:p>
        </w:tc>
        <w:tc>
          <w:tcPr>
            <w:tcW w:w="0" w:type="auto"/>
            <w:tcBorders>
              <w:top w:val="nil"/>
              <w:left w:val="nil"/>
              <w:bottom w:val="single" w:sz="4" w:space="0" w:color="auto"/>
              <w:right w:val="single" w:sz="4" w:space="0" w:color="auto"/>
            </w:tcBorders>
            <w:shd w:val="clear" w:color="auto" w:fill="auto"/>
            <w:vAlign w:val="center"/>
            <w:hideMark/>
          </w:tcPr>
          <w:p w14:paraId="5ABCF44F" w14:textId="77777777" w:rsidR="007D5B16" w:rsidRPr="007D5B16" w:rsidRDefault="007D5B16" w:rsidP="007D5B16">
            <w:pPr>
              <w:jc w:val="center"/>
              <w:rPr>
                <w:color w:val="000000"/>
                <w:sz w:val="20"/>
                <w:szCs w:val="20"/>
              </w:rPr>
            </w:pPr>
            <w:r w:rsidRPr="007D5B16">
              <w:rPr>
                <w:color w:val="000000"/>
                <w:sz w:val="20"/>
                <w:szCs w:val="20"/>
              </w:rPr>
              <w:t>1,15</w:t>
            </w:r>
          </w:p>
        </w:tc>
        <w:tc>
          <w:tcPr>
            <w:tcW w:w="0" w:type="auto"/>
            <w:tcBorders>
              <w:top w:val="nil"/>
              <w:left w:val="nil"/>
              <w:bottom w:val="single" w:sz="4" w:space="0" w:color="auto"/>
              <w:right w:val="single" w:sz="4" w:space="0" w:color="auto"/>
            </w:tcBorders>
            <w:shd w:val="clear" w:color="auto" w:fill="auto"/>
            <w:vAlign w:val="center"/>
            <w:hideMark/>
          </w:tcPr>
          <w:p w14:paraId="1DF54E52" w14:textId="77777777" w:rsidR="007D5B16" w:rsidRPr="007D5B16" w:rsidRDefault="007D5B16" w:rsidP="007D5B16">
            <w:pPr>
              <w:jc w:val="center"/>
              <w:rPr>
                <w:color w:val="000000"/>
                <w:sz w:val="20"/>
                <w:szCs w:val="20"/>
              </w:rPr>
            </w:pPr>
            <w:r w:rsidRPr="007D5B16">
              <w:rPr>
                <w:color w:val="000000"/>
                <w:sz w:val="20"/>
                <w:szCs w:val="20"/>
              </w:rPr>
              <w:t>1,15</w:t>
            </w:r>
          </w:p>
        </w:tc>
      </w:tr>
      <w:tr w:rsidR="007D5B16" w:rsidRPr="007D5B16" w14:paraId="0A5040D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EFF7A4C" w14:textId="77777777" w:rsidR="007D5B16" w:rsidRPr="007D5B16" w:rsidRDefault="007D5B16" w:rsidP="007D5B16">
            <w:pPr>
              <w:jc w:val="center"/>
              <w:rPr>
                <w:color w:val="000000"/>
                <w:sz w:val="20"/>
                <w:szCs w:val="20"/>
              </w:rPr>
            </w:pPr>
            <w:r w:rsidRPr="007D5B16">
              <w:rPr>
                <w:color w:val="000000"/>
                <w:sz w:val="20"/>
                <w:szCs w:val="20"/>
              </w:rPr>
              <w:t>п. Кедровый-1</w:t>
            </w:r>
          </w:p>
        </w:tc>
        <w:tc>
          <w:tcPr>
            <w:tcW w:w="0" w:type="auto"/>
            <w:tcBorders>
              <w:top w:val="nil"/>
              <w:left w:val="nil"/>
              <w:bottom w:val="single" w:sz="4" w:space="0" w:color="auto"/>
              <w:right w:val="single" w:sz="4" w:space="0" w:color="auto"/>
            </w:tcBorders>
            <w:shd w:val="clear" w:color="auto" w:fill="auto"/>
            <w:vAlign w:val="center"/>
            <w:hideMark/>
          </w:tcPr>
          <w:p w14:paraId="2A03B17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ABC05C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37BF6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7B686C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05DF25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F25B55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AB838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2E0DA1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1B38E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A622D7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376EF4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4C5F70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9A2433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F8C0D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0AAC4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7F23A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E86FEE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ECE66A"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10DFD984"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3D3FA6E" w14:textId="77777777" w:rsidR="007D5B16" w:rsidRPr="007D5B16" w:rsidRDefault="007D5B16" w:rsidP="007D5B16">
            <w:pPr>
              <w:jc w:val="center"/>
              <w:rPr>
                <w:color w:val="000000"/>
                <w:sz w:val="20"/>
                <w:szCs w:val="20"/>
              </w:rPr>
            </w:pPr>
            <w:r w:rsidRPr="007D5B16">
              <w:rPr>
                <w:color w:val="000000"/>
                <w:sz w:val="20"/>
                <w:szCs w:val="20"/>
              </w:rPr>
              <w:t>п. Кедровый-1, линия</w:t>
            </w:r>
            <w:r w:rsidRPr="007D5B16">
              <w:rPr>
                <w:color w:val="000000"/>
                <w:sz w:val="20"/>
                <w:szCs w:val="20"/>
              </w:rPr>
              <w:br/>
              <w:t>16, дом 10А</w:t>
            </w:r>
          </w:p>
        </w:tc>
        <w:tc>
          <w:tcPr>
            <w:tcW w:w="0" w:type="auto"/>
            <w:tcBorders>
              <w:top w:val="nil"/>
              <w:left w:val="nil"/>
              <w:bottom w:val="single" w:sz="4" w:space="0" w:color="auto"/>
              <w:right w:val="single" w:sz="4" w:space="0" w:color="auto"/>
            </w:tcBorders>
            <w:shd w:val="clear" w:color="auto" w:fill="auto"/>
            <w:vAlign w:val="center"/>
            <w:hideMark/>
          </w:tcPr>
          <w:p w14:paraId="363B19A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536D9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9FF87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70CF44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704475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A30F47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31F9E1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0009C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F831C9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3EB85E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7D7EC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274B20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1DE1FB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17293C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9C284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C16C8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F6E51B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6428472"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17B56D3D"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6A85718" w14:textId="77777777" w:rsidR="007D5B16" w:rsidRPr="007D5B16" w:rsidRDefault="007D5B16" w:rsidP="007D5B16">
            <w:pPr>
              <w:jc w:val="center"/>
              <w:rPr>
                <w:color w:val="000000"/>
                <w:sz w:val="20"/>
                <w:szCs w:val="20"/>
              </w:rPr>
            </w:pPr>
            <w:r w:rsidRPr="007D5B16">
              <w:rPr>
                <w:color w:val="000000"/>
                <w:sz w:val="20"/>
                <w:szCs w:val="20"/>
              </w:rPr>
              <w:t>п. СУ-4.</w:t>
            </w:r>
          </w:p>
        </w:tc>
        <w:tc>
          <w:tcPr>
            <w:tcW w:w="0" w:type="auto"/>
            <w:tcBorders>
              <w:top w:val="nil"/>
              <w:left w:val="nil"/>
              <w:bottom w:val="single" w:sz="4" w:space="0" w:color="auto"/>
              <w:right w:val="single" w:sz="4" w:space="0" w:color="auto"/>
            </w:tcBorders>
            <w:shd w:val="clear" w:color="auto" w:fill="auto"/>
            <w:vAlign w:val="center"/>
            <w:hideMark/>
          </w:tcPr>
          <w:p w14:paraId="3322322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1E9B99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E817FA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90B843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DCC5B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599E81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6A197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D60CDC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5C2ADA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8B894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C1F0EF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E8DD1D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B873E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4371B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26E123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3BD69D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4928792" w14:textId="77777777" w:rsidR="007D5B16" w:rsidRPr="007D5B16" w:rsidRDefault="007D5B16" w:rsidP="007D5B16">
            <w:pPr>
              <w:jc w:val="center"/>
              <w:rPr>
                <w:color w:val="000000"/>
                <w:sz w:val="20"/>
                <w:szCs w:val="20"/>
              </w:rPr>
            </w:pPr>
            <w:r w:rsidRPr="007D5B16">
              <w:rPr>
                <w:color w:val="000000"/>
                <w:sz w:val="20"/>
                <w:szCs w:val="20"/>
              </w:rPr>
              <w:t>0,08</w:t>
            </w:r>
          </w:p>
        </w:tc>
        <w:tc>
          <w:tcPr>
            <w:tcW w:w="0" w:type="auto"/>
            <w:tcBorders>
              <w:top w:val="nil"/>
              <w:left w:val="nil"/>
              <w:bottom w:val="single" w:sz="4" w:space="0" w:color="auto"/>
              <w:right w:val="single" w:sz="4" w:space="0" w:color="auto"/>
            </w:tcBorders>
            <w:shd w:val="clear" w:color="auto" w:fill="auto"/>
            <w:vAlign w:val="center"/>
            <w:hideMark/>
          </w:tcPr>
          <w:p w14:paraId="0467A86F" w14:textId="77777777" w:rsidR="007D5B16" w:rsidRPr="007D5B16" w:rsidRDefault="007D5B16" w:rsidP="007D5B16">
            <w:pPr>
              <w:jc w:val="center"/>
              <w:rPr>
                <w:color w:val="000000"/>
                <w:sz w:val="20"/>
                <w:szCs w:val="20"/>
              </w:rPr>
            </w:pPr>
            <w:r w:rsidRPr="007D5B16">
              <w:rPr>
                <w:color w:val="000000"/>
                <w:sz w:val="20"/>
                <w:szCs w:val="20"/>
              </w:rPr>
              <w:t>0,26</w:t>
            </w:r>
          </w:p>
        </w:tc>
      </w:tr>
      <w:tr w:rsidR="007D5B16" w:rsidRPr="007D5B16" w14:paraId="5F6AF300"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62C7881" w14:textId="77777777" w:rsidR="007D5B16" w:rsidRPr="007D5B16" w:rsidRDefault="007D5B16" w:rsidP="007D5B16">
            <w:pPr>
              <w:jc w:val="center"/>
              <w:rPr>
                <w:color w:val="000000"/>
                <w:sz w:val="20"/>
                <w:szCs w:val="20"/>
              </w:rPr>
            </w:pPr>
            <w:r w:rsidRPr="007D5B16">
              <w:rPr>
                <w:color w:val="000000"/>
                <w:sz w:val="20"/>
                <w:szCs w:val="20"/>
              </w:rPr>
              <w:t>п. Юность</w:t>
            </w:r>
          </w:p>
        </w:tc>
        <w:tc>
          <w:tcPr>
            <w:tcW w:w="0" w:type="auto"/>
            <w:tcBorders>
              <w:top w:val="nil"/>
              <w:left w:val="nil"/>
              <w:bottom w:val="single" w:sz="4" w:space="0" w:color="auto"/>
              <w:right w:val="single" w:sz="4" w:space="0" w:color="auto"/>
            </w:tcBorders>
            <w:shd w:val="clear" w:color="auto" w:fill="auto"/>
            <w:vAlign w:val="center"/>
            <w:hideMark/>
          </w:tcPr>
          <w:p w14:paraId="1317C14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15FC26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1B0AC1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1C62E8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F3611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E0486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45A4D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2D2237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2A6CDF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43858B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0B14CF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CE24E5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0E4127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8A5DF5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E75BA6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57C413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ADE4E8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D77FE7D"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42914D01"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4F92EED" w14:textId="77777777" w:rsidR="007D5B16" w:rsidRPr="007D5B16" w:rsidRDefault="007D5B16" w:rsidP="007D5B16">
            <w:pPr>
              <w:jc w:val="center"/>
              <w:rPr>
                <w:color w:val="000000"/>
                <w:sz w:val="20"/>
                <w:szCs w:val="20"/>
              </w:rPr>
            </w:pPr>
            <w:r w:rsidRPr="007D5B16">
              <w:rPr>
                <w:color w:val="000000"/>
                <w:sz w:val="20"/>
                <w:szCs w:val="20"/>
              </w:rPr>
              <w:t>п.Таёжный</w:t>
            </w:r>
          </w:p>
        </w:tc>
        <w:tc>
          <w:tcPr>
            <w:tcW w:w="0" w:type="auto"/>
            <w:tcBorders>
              <w:top w:val="nil"/>
              <w:left w:val="nil"/>
              <w:bottom w:val="single" w:sz="4" w:space="0" w:color="auto"/>
              <w:right w:val="single" w:sz="4" w:space="0" w:color="auto"/>
            </w:tcBorders>
            <w:shd w:val="clear" w:color="auto" w:fill="auto"/>
            <w:vAlign w:val="center"/>
            <w:hideMark/>
          </w:tcPr>
          <w:p w14:paraId="068A117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9CCD42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1F2BDE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6CC89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58627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9C60A4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D85359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6595A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62A2F0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B5B352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513CF1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3FBC99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D70AC6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928E0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5FC5F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83A4E4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D9C07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FB8E0B6"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0A5132E5"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B44039E" w14:textId="77777777" w:rsidR="007D5B16" w:rsidRPr="007D5B16" w:rsidRDefault="007D5B16" w:rsidP="007D5B16">
            <w:pPr>
              <w:jc w:val="center"/>
              <w:rPr>
                <w:color w:val="000000"/>
                <w:sz w:val="20"/>
                <w:szCs w:val="20"/>
              </w:rPr>
            </w:pPr>
            <w:r w:rsidRPr="007D5B16">
              <w:rPr>
                <w:color w:val="000000"/>
                <w:sz w:val="20"/>
                <w:szCs w:val="20"/>
              </w:rPr>
              <w:t>пгт. Барсово</w:t>
            </w:r>
          </w:p>
        </w:tc>
        <w:tc>
          <w:tcPr>
            <w:tcW w:w="0" w:type="auto"/>
            <w:tcBorders>
              <w:top w:val="nil"/>
              <w:left w:val="nil"/>
              <w:bottom w:val="single" w:sz="4" w:space="0" w:color="auto"/>
              <w:right w:val="single" w:sz="4" w:space="0" w:color="auto"/>
            </w:tcBorders>
            <w:shd w:val="clear" w:color="auto" w:fill="auto"/>
            <w:vAlign w:val="center"/>
            <w:hideMark/>
          </w:tcPr>
          <w:p w14:paraId="5B4B9F9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F36198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7D45C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5EB9E8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B2D0E0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7F5DAE" w14:textId="77777777" w:rsidR="007D5B16" w:rsidRPr="007D5B16" w:rsidRDefault="007D5B16" w:rsidP="007D5B16">
            <w:pPr>
              <w:jc w:val="center"/>
              <w:rPr>
                <w:color w:val="000000"/>
                <w:sz w:val="20"/>
                <w:szCs w:val="20"/>
              </w:rPr>
            </w:pPr>
            <w:r w:rsidRPr="007D5B16">
              <w:rPr>
                <w:color w:val="000000"/>
                <w:sz w:val="20"/>
                <w:szCs w:val="20"/>
              </w:rPr>
              <w:t>0,27</w:t>
            </w:r>
          </w:p>
        </w:tc>
        <w:tc>
          <w:tcPr>
            <w:tcW w:w="0" w:type="auto"/>
            <w:tcBorders>
              <w:top w:val="nil"/>
              <w:left w:val="nil"/>
              <w:bottom w:val="single" w:sz="4" w:space="0" w:color="auto"/>
              <w:right w:val="single" w:sz="4" w:space="0" w:color="auto"/>
            </w:tcBorders>
            <w:shd w:val="clear" w:color="auto" w:fill="auto"/>
            <w:vAlign w:val="center"/>
            <w:hideMark/>
          </w:tcPr>
          <w:p w14:paraId="0339DF31" w14:textId="77777777" w:rsidR="007D5B16" w:rsidRPr="007D5B16" w:rsidRDefault="007D5B16" w:rsidP="007D5B16">
            <w:pPr>
              <w:jc w:val="center"/>
              <w:rPr>
                <w:color w:val="000000"/>
                <w:sz w:val="20"/>
                <w:szCs w:val="20"/>
              </w:rPr>
            </w:pPr>
            <w:r w:rsidRPr="007D5B16">
              <w:rPr>
                <w:color w:val="000000"/>
                <w:sz w:val="20"/>
                <w:szCs w:val="20"/>
              </w:rPr>
              <w:t>0,27</w:t>
            </w:r>
          </w:p>
        </w:tc>
        <w:tc>
          <w:tcPr>
            <w:tcW w:w="0" w:type="auto"/>
            <w:tcBorders>
              <w:top w:val="nil"/>
              <w:left w:val="nil"/>
              <w:bottom w:val="single" w:sz="4" w:space="0" w:color="auto"/>
              <w:right w:val="single" w:sz="4" w:space="0" w:color="auto"/>
            </w:tcBorders>
            <w:shd w:val="clear" w:color="auto" w:fill="auto"/>
            <w:vAlign w:val="center"/>
            <w:hideMark/>
          </w:tcPr>
          <w:p w14:paraId="5E33FB65" w14:textId="77777777" w:rsidR="007D5B16" w:rsidRPr="007D5B16" w:rsidRDefault="007D5B16" w:rsidP="007D5B16">
            <w:pPr>
              <w:jc w:val="center"/>
              <w:rPr>
                <w:color w:val="000000"/>
                <w:sz w:val="20"/>
                <w:szCs w:val="20"/>
              </w:rPr>
            </w:pPr>
            <w:r w:rsidRPr="007D5B16">
              <w:rPr>
                <w:color w:val="000000"/>
                <w:sz w:val="20"/>
                <w:szCs w:val="20"/>
              </w:rPr>
              <w:t>0,66</w:t>
            </w:r>
          </w:p>
        </w:tc>
        <w:tc>
          <w:tcPr>
            <w:tcW w:w="0" w:type="auto"/>
            <w:tcBorders>
              <w:top w:val="nil"/>
              <w:left w:val="nil"/>
              <w:bottom w:val="single" w:sz="4" w:space="0" w:color="auto"/>
              <w:right w:val="single" w:sz="4" w:space="0" w:color="auto"/>
            </w:tcBorders>
            <w:shd w:val="clear" w:color="auto" w:fill="auto"/>
            <w:vAlign w:val="center"/>
            <w:hideMark/>
          </w:tcPr>
          <w:p w14:paraId="0B402C10" w14:textId="77777777" w:rsidR="007D5B16" w:rsidRPr="007D5B16" w:rsidRDefault="007D5B16" w:rsidP="007D5B16">
            <w:pPr>
              <w:jc w:val="center"/>
              <w:rPr>
                <w:color w:val="000000"/>
                <w:sz w:val="20"/>
                <w:szCs w:val="20"/>
              </w:rPr>
            </w:pPr>
            <w:r w:rsidRPr="007D5B16">
              <w:rPr>
                <w:color w:val="000000"/>
                <w:sz w:val="20"/>
                <w:szCs w:val="20"/>
              </w:rPr>
              <w:t>1,78</w:t>
            </w:r>
          </w:p>
        </w:tc>
        <w:tc>
          <w:tcPr>
            <w:tcW w:w="0" w:type="auto"/>
            <w:tcBorders>
              <w:top w:val="nil"/>
              <w:left w:val="nil"/>
              <w:bottom w:val="single" w:sz="4" w:space="0" w:color="auto"/>
              <w:right w:val="single" w:sz="4" w:space="0" w:color="auto"/>
            </w:tcBorders>
            <w:shd w:val="clear" w:color="auto" w:fill="auto"/>
            <w:vAlign w:val="center"/>
            <w:hideMark/>
          </w:tcPr>
          <w:p w14:paraId="37E7082D" w14:textId="77777777" w:rsidR="007D5B16" w:rsidRPr="007D5B16" w:rsidRDefault="007D5B16" w:rsidP="007D5B16">
            <w:pPr>
              <w:jc w:val="center"/>
              <w:rPr>
                <w:color w:val="000000"/>
                <w:sz w:val="20"/>
                <w:szCs w:val="20"/>
              </w:rPr>
            </w:pPr>
            <w:r w:rsidRPr="007D5B16">
              <w:rPr>
                <w:color w:val="000000"/>
                <w:sz w:val="20"/>
                <w:szCs w:val="20"/>
              </w:rPr>
              <w:t>1,78</w:t>
            </w:r>
          </w:p>
        </w:tc>
        <w:tc>
          <w:tcPr>
            <w:tcW w:w="0" w:type="auto"/>
            <w:tcBorders>
              <w:top w:val="nil"/>
              <w:left w:val="nil"/>
              <w:bottom w:val="single" w:sz="4" w:space="0" w:color="auto"/>
              <w:right w:val="single" w:sz="4" w:space="0" w:color="auto"/>
            </w:tcBorders>
            <w:shd w:val="clear" w:color="auto" w:fill="auto"/>
            <w:vAlign w:val="center"/>
            <w:hideMark/>
          </w:tcPr>
          <w:p w14:paraId="35318030" w14:textId="77777777" w:rsidR="007D5B16" w:rsidRPr="007D5B16" w:rsidRDefault="007D5B16" w:rsidP="007D5B16">
            <w:pPr>
              <w:jc w:val="center"/>
              <w:rPr>
                <w:color w:val="000000"/>
                <w:sz w:val="20"/>
                <w:szCs w:val="20"/>
              </w:rPr>
            </w:pPr>
            <w:r w:rsidRPr="007D5B16">
              <w:rPr>
                <w:color w:val="000000"/>
                <w:sz w:val="20"/>
                <w:szCs w:val="20"/>
              </w:rPr>
              <w:t>1,78</w:t>
            </w:r>
          </w:p>
        </w:tc>
        <w:tc>
          <w:tcPr>
            <w:tcW w:w="0" w:type="auto"/>
            <w:tcBorders>
              <w:top w:val="nil"/>
              <w:left w:val="nil"/>
              <w:bottom w:val="single" w:sz="4" w:space="0" w:color="auto"/>
              <w:right w:val="single" w:sz="4" w:space="0" w:color="auto"/>
            </w:tcBorders>
            <w:shd w:val="clear" w:color="auto" w:fill="auto"/>
            <w:vAlign w:val="center"/>
            <w:hideMark/>
          </w:tcPr>
          <w:p w14:paraId="470F831C" w14:textId="77777777" w:rsidR="007D5B16" w:rsidRPr="007D5B16" w:rsidRDefault="007D5B16" w:rsidP="007D5B16">
            <w:pPr>
              <w:jc w:val="center"/>
              <w:rPr>
                <w:color w:val="000000"/>
                <w:sz w:val="20"/>
                <w:szCs w:val="20"/>
              </w:rPr>
            </w:pPr>
            <w:r w:rsidRPr="007D5B16">
              <w:rPr>
                <w:color w:val="000000"/>
                <w:sz w:val="20"/>
                <w:szCs w:val="20"/>
              </w:rPr>
              <w:t>1,78</w:t>
            </w:r>
          </w:p>
        </w:tc>
        <w:tc>
          <w:tcPr>
            <w:tcW w:w="0" w:type="auto"/>
            <w:tcBorders>
              <w:top w:val="nil"/>
              <w:left w:val="nil"/>
              <w:bottom w:val="single" w:sz="4" w:space="0" w:color="auto"/>
              <w:right w:val="single" w:sz="4" w:space="0" w:color="auto"/>
            </w:tcBorders>
            <w:shd w:val="clear" w:color="auto" w:fill="auto"/>
            <w:vAlign w:val="center"/>
            <w:hideMark/>
          </w:tcPr>
          <w:p w14:paraId="3925A290" w14:textId="77777777" w:rsidR="007D5B16" w:rsidRPr="007D5B16" w:rsidRDefault="007D5B16" w:rsidP="007D5B16">
            <w:pPr>
              <w:jc w:val="center"/>
              <w:rPr>
                <w:color w:val="000000"/>
                <w:sz w:val="20"/>
                <w:szCs w:val="20"/>
              </w:rPr>
            </w:pPr>
            <w:r w:rsidRPr="007D5B16">
              <w:rPr>
                <w:color w:val="000000"/>
                <w:sz w:val="20"/>
                <w:szCs w:val="20"/>
              </w:rPr>
              <w:t>1,78</w:t>
            </w:r>
          </w:p>
        </w:tc>
        <w:tc>
          <w:tcPr>
            <w:tcW w:w="0" w:type="auto"/>
            <w:tcBorders>
              <w:top w:val="nil"/>
              <w:left w:val="nil"/>
              <w:bottom w:val="single" w:sz="4" w:space="0" w:color="auto"/>
              <w:right w:val="single" w:sz="4" w:space="0" w:color="auto"/>
            </w:tcBorders>
            <w:shd w:val="clear" w:color="auto" w:fill="auto"/>
            <w:vAlign w:val="center"/>
            <w:hideMark/>
          </w:tcPr>
          <w:p w14:paraId="73DA3C89" w14:textId="77777777" w:rsidR="007D5B16" w:rsidRPr="007D5B16" w:rsidRDefault="007D5B16" w:rsidP="007D5B16">
            <w:pPr>
              <w:jc w:val="center"/>
              <w:rPr>
                <w:color w:val="000000"/>
                <w:sz w:val="20"/>
                <w:szCs w:val="20"/>
              </w:rPr>
            </w:pPr>
            <w:r w:rsidRPr="007D5B16">
              <w:rPr>
                <w:color w:val="000000"/>
                <w:sz w:val="20"/>
                <w:szCs w:val="20"/>
              </w:rPr>
              <w:t>1,78</w:t>
            </w:r>
          </w:p>
        </w:tc>
        <w:tc>
          <w:tcPr>
            <w:tcW w:w="0" w:type="auto"/>
            <w:tcBorders>
              <w:top w:val="nil"/>
              <w:left w:val="nil"/>
              <w:bottom w:val="single" w:sz="4" w:space="0" w:color="auto"/>
              <w:right w:val="single" w:sz="4" w:space="0" w:color="auto"/>
            </w:tcBorders>
            <w:shd w:val="clear" w:color="auto" w:fill="auto"/>
            <w:vAlign w:val="center"/>
            <w:hideMark/>
          </w:tcPr>
          <w:p w14:paraId="165145E3" w14:textId="77777777" w:rsidR="007D5B16" w:rsidRPr="007D5B16" w:rsidRDefault="007D5B16" w:rsidP="007D5B16">
            <w:pPr>
              <w:jc w:val="center"/>
              <w:rPr>
                <w:color w:val="000000"/>
                <w:sz w:val="20"/>
                <w:szCs w:val="20"/>
              </w:rPr>
            </w:pPr>
            <w:r w:rsidRPr="007D5B16">
              <w:rPr>
                <w:color w:val="000000"/>
                <w:sz w:val="20"/>
                <w:szCs w:val="20"/>
              </w:rPr>
              <w:t>1,78</w:t>
            </w:r>
          </w:p>
        </w:tc>
        <w:tc>
          <w:tcPr>
            <w:tcW w:w="0" w:type="auto"/>
            <w:tcBorders>
              <w:top w:val="nil"/>
              <w:left w:val="nil"/>
              <w:bottom w:val="single" w:sz="4" w:space="0" w:color="auto"/>
              <w:right w:val="single" w:sz="4" w:space="0" w:color="auto"/>
            </w:tcBorders>
            <w:shd w:val="clear" w:color="auto" w:fill="auto"/>
            <w:vAlign w:val="center"/>
            <w:hideMark/>
          </w:tcPr>
          <w:p w14:paraId="46F2E184" w14:textId="77777777" w:rsidR="007D5B16" w:rsidRPr="007D5B16" w:rsidRDefault="007D5B16" w:rsidP="007D5B16">
            <w:pPr>
              <w:jc w:val="center"/>
              <w:rPr>
                <w:color w:val="000000"/>
                <w:sz w:val="20"/>
                <w:szCs w:val="20"/>
              </w:rPr>
            </w:pPr>
            <w:r w:rsidRPr="007D5B16">
              <w:rPr>
                <w:color w:val="000000"/>
                <w:sz w:val="20"/>
                <w:szCs w:val="20"/>
              </w:rPr>
              <w:t>1,78</w:t>
            </w:r>
          </w:p>
        </w:tc>
        <w:tc>
          <w:tcPr>
            <w:tcW w:w="0" w:type="auto"/>
            <w:tcBorders>
              <w:top w:val="nil"/>
              <w:left w:val="nil"/>
              <w:bottom w:val="single" w:sz="4" w:space="0" w:color="auto"/>
              <w:right w:val="single" w:sz="4" w:space="0" w:color="auto"/>
            </w:tcBorders>
            <w:shd w:val="clear" w:color="auto" w:fill="auto"/>
            <w:vAlign w:val="center"/>
            <w:hideMark/>
          </w:tcPr>
          <w:p w14:paraId="6EC26CCD" w14:textId="77777777" w:rsidR="007D5B16" w:rsidRPr="007D5B16" w:rsidRDefault="007D5B16" w:rsidP="007D5B16">
            <w:pPr>
              <w:jc w:val="center"/>
              <w:rPr>
                <w:color w:val="000000"/>
                <w:sz w:val="20"/>
                <w:szCs w:val="20"/>
              </w:rPr>
            </w:pPr>
            <w:r w:rsidRPr="007D5B16">
              <w:rPr>
                <w:color w:val="000000"/>
                <w:sz w:val="20"/>
                <w:szCs w:val="20"/>
              </w:rPr>
              <w:t>1,78</w:t>
            </w:r>
          </w:p>
        </w:tc>
        <w:tc>
          <w:tcPr>
            <w:tcW w:w="0" w:type="auto"/>
            <w:tcBorders>
              <w:top w:val="nil"/>
              <w:left w:val="nil"/>
              <w:bottom w:val="single" w:sz="4" w:space="0" w:color="auto"/>
              <w:right w:val="single" w:sz="4" w:space="0" w:color="auto"/>
            </w:tcBorders>
            <w:shd w:val="clear" w:color="auto" w:fill="auto"/>
            <w:vAlign w:val="center"/>
            <w:hideMark/>
          </w:tcPr>
          <w:p w14:paraId="33D4EB3C" w14:textId="77777777" w:rsidR="007D5B16" w:rsidRPr="007D5B16" w:rsidRDefault="007D5B16" w:rsidP="007D5B16">
            <w:pPr>
              <w:jc w:val="center"/>
              <w:rPr>
                <w:color w:val="000000"/>
                <w:sz w:val="20"/>
                <w:szCs w:val="20"/>
              </w:rPr>
            </w:pPr>
            <w:r w:rsidRPr="007D5B16">
              <w:rPr>
                <w:color w:val="000000"/>
                <w:sz w:val="20"/>
                <w:szCs w:val="20"/>
              </w:rPr>
              <w:t>1,78</w:t>
            </w:r>
          </w:p>
        </w:tc>
      </w:tr>
      <w:tr w:rsidR="007D5B16" w:rsidRPr="007D5B16" w14:paraId="2F8500A5"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81A235A" w14:textId="77777777" w:rsidR="007D5B16" w:rsidRPr="007D5B16" w:rsidRDefault="007D5B16" w:rsidP="007D5B16">
            <w:pPr>
              <w:jc w:val="center"/>
              <w:rPr>
                <w:color w:val="000000"/>
                <w:sz w:val="20"/>
                <w:szCs w:val="20"/>
              </w:rPr>
            </w:pPr>
            <w:r w:rsidRPr="007D5B16">
              <w:rPr>
                <w:color w:val="000000"/>
                <w:sz w:val="20"/>
                <w:szCs w:val="20"/>
              </w:rPr>
              <w:t>Пойма-1 (район протоки Бардыковка)</w:t>
            </w:r>
          </w:p>
        </w:tc>
        <w:tc>
          <w:tcPr>
            <w:tcW w:w="0" w:type="auto"/>
            <w:tcBorders>
              <w:top w:val="nil"/>
              <w:left w:val="nil"/>
              <w:bottom w:val="single" w:sz="4" w:space="0" w:color="auto"/>
              <w:right w:val="single" w:sz="4" w:space="0" w:color="auto"/>
            </w:tcBorders>
            <w:shd w:val="clear" w:color="auto" w:fill="auto"/>
            <w:vAlign w:val="center"/>
            <w:hideMark/>
          </w:tcPr>
          <w:p w14:paraId="4DCB1B5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3E3FAA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C136E5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07C2C9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6C7467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5E62FB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AC0A6E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BD0446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FDC5A9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8C176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06B1F2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96758E" w14:textId="77777777" w:rsidR="007D5B16" w:rsidRPr="007D5B16" w:rsidRDefault="007D5B16" w:rsidP="007D5B16">
            <w:pPr>
              <w:jc w:val="center"/>
              <w:rPr>
                <w:color w:val="000000"/>
                <w:sz w:val="20"/>
                <w:szCs w:val="20"/>
              </w:rPr>
            </w:pPr>
            <w:r w:rsidRPr="007D5B16">
              <w:rPr>
                <w:color w:val="000000"/>
                <w:sz w:val="20"/>
                <w:szCs w:val="20"/>
              </w:rPr>
              <w:t>0,37</w:t>
            </w:r>
          </w:p>
        </w:tc>
        <w:tc>
          <w:tcPr>
            <w:tcW w:w="0" w:type="auto"/>
            <w:tcBorders>
              <w:top w:val="nil"/>
              <w:left w:val="nil"/>
              <w:bottom w:val="single" w:sz="4" w:space="0" w:color="auto"/>
              <w:right w:val="single" w:sz="4" w:space="0" w:color="auto"/>
            </w:tcBorders>
            <w:shd w:val="clear" w:color="auto" w:fill="auto"/>
            <w:vAlign w:val="center"/>
            <w:hideMark/>
          </w:tcPr>
          <w:p w14:paraId="1F289B89" w14:textId="77777777" w:rsidR="007D5B16" w:rsidRPr="007D5B16" w:rsidRDefault="007D5B16" w:rsidP="007D5B16">
            <w:pPr>
              <w:jc w:val="center"/>
              <w:rPr>
                <w:color w:val="000000"/>
                <w:sz w:val="20"/>
                <w:szCs w:val="20"/>
              </w:rPr>
            </w:pPr>
            <w:r w:rsidRPr="007D5B16">
              <w:rPr>
                <w:color w:val="000000"/>
                <w:sz w:val="20"/>
                <w:szCs w:val="20"/>
              </w:rPr>
              <w:t>1,05</w:t>
            </w:r>
          </w:p>
        </w:tc>
        <w:tc>
          <w:tcPr>
            <w:tcW w:w="0" w:type="auto"/>
            <w:tcBorders>
              <w:top w:val="nil"/>
              <w:left w:val="nil"/>
              <w:bottom w:val="single" w:sz="4" w:space="0" w:color="auto"/>
              <w:right w:val="single" w:sz="4" w:space="0" w:color="auto"/>
            </w:tcBorders>
            <w:shd w:val="clear" w:color="auto" w:fill="auto"/>
            <w:vAlign w:val="center"/>
            <w:hideMark/>
          </w:tcPr>
          <w:p w14:paraId="73E38D2A" w14:textId="77777777" w:rsidR="007D5B16" w:rsidRPr="007D5B16" w:rsidRDefault="007D5B16" w:rsidP="007D5B16">
            <w:pPr>
              <w:jc w:val="center"/>
              <w:rPr>
                <w:color w:val="000000"/>
                <w:sz w:val="20"/>
                <w:szCs w:val="20"/>
              </w:rPr>
            </w:pPr>
            <w:r w:rsidRPr="007D5B16">
              <w:rPr>
                <w:color w:val="000000"/>
                <w:sz w:val="20"/>
                <w:szCs w:val="20"/>
              </w:rPr>
              <w:t>1,66</w:t>
            </w:r>
          </w:p>
        </w:tc>
        <w:tc>
          <w:tcPr>
            <w:tcW w:w="0" w:type="auto"/>
            <w:tcBorders>
              <w:top w:val="nil"/>
              <w:left w:val="nil"/>
              <w:bottom w:val="single" w:sz="4" w:space="0" w:color="auto"/>
              <w:right w:val="single" w:sz="4" w:space="0" w:color="auto"/>
            </w:tcBorders>
            <w:shd w:val="clear" w:color="auto" w:fill="auto"/>
            <w:vAlign w:val="center"/>
            <w:hideMark/>
          </w:tcPr>
          <w:p w14:paraId="7BAB7F83" w14:textId="77777777" w:rsidR="007D5B16" w:rsidRPr="007D5B16" w:rsidRDefault="007D5B16" w:rsidP="007D5B16">
            <w:pPr>
              <w:jc w:val="center"/>
              <w:rPr>
                <w:color w:val="000000"/>
                <w:sz w:val="20"/>
                <w:szCs w:val="20"/>
              </w:rPr>
            </w:pPr>
            <w:r w:rsidRPr="007D5B16">
              <w:rPr>
                <w:color w:val="000000"/>
                <w:sz w:val="20"/>
                <w:szCs w:val="20"/>
              </w:rPr>
              <w:t>1,66</w:t>
            </w:r>
          </w:p>
        </w:tc>
        <w:tc>
          <w:tcPr>
            <w:tcW w:w="0" w:type="auto"/>
            <w:tcBorders>
              <w:top w:val="nil"/>
              <w:left w:val="nil"/>
              <w:bottom w:val="single" w:sz="4" w:space="0" w:color="auto"/>
              <w:right w:val="single" w:sz="4" w:space="0" w:color="auto"/>
            </w:tcBorders>
            <w:shd w:val="clear" w:color="auto" w:fill="auto"/>
            <w:vAlign w:val="center"/>
            <w:hideMark/>
          </w:tcPr>
          <w:p w14:paraId="7D47BD25" w14:textId="77777777" w:rsidR="007D5B16" w:rsidRPr="007D5B16" w:rsidRDefault="007D5B16" w:rsidP="007D5B16">
            <w:pPr>
              <w:jc w:val="center"/>
              <w:rPr>
                <w:color w:val="000000"/>
                <w:sz w:val="20"/>
                <w:szCs w:val="20"/>
              </w:rPr>
            </w:pPr>
            <w:r w:rsidRPr="007D5B16">
              <w:rPr>
                <w:color w:val="000000"/>
                <w:sz w:val="20"/>
                <w:szCs w:val="20"/>
              </w:rPr>
              <w:t>1,66</w:t>
            </w:r>
          </w:p>
        </w:tc>
        <w:tc>
          <w:tcPr>
            <w:tcW w:w="0" w:type="auto"/>
            <w:tcBorders>
              <w:top w:val="nil"/>
              <w:left w:val="nil"/>
              <w:bottom w:val="single" w:sz="4" w:space="0" w:color="auto"/>
              <w:right w:val="single" w:sz="4" w:space="0" w:color="auto"/>
            </w:tcBorders>
            <w:shd w:val="clear" w:color="auto" w:fill="auto"/>
            <w:vAlign w:val="center"/>
            <w:hideMark/>
          </w:tcPr>
          <w:p w14:paraId="44303EAF" w14:textId="77777777" w:rsidR="007D5B16" w:rsidRPr="007D5B16" w:rsidRDefault="007D5B16" w:rsidP="007D5B16">
            <w:pPr>
              <w:jc w:val="center"/>
              <w:rPr>
                <w:color w:val="000000"/>
                <w:sz w:val="20"/>
                <w:szCs w:val="20"/>
              </w:rPr>
            </w:pPr>
            <w:r w:rsidRPr="007D5B16">
              <w:rPr>
                <w:color w:val="000000"/>
                <w:sz w:val="20"/>
                <w:szCs w:val="20"/>
              </w:rPr>
              <w:t>1,66</w:t>
            </w:r>
          </w:p>
        </w:tc>
        <w:tc>
          <w:tcPr>
            <w:tcW w:w="0" w:type="auto"/>
            <w:tcBorders>
              <w:top w:val="nil"/>
              <w:left w:val="nil"/>
              <w:bottom w:val="single" w:sz="4" w:space="0" w:color="auto"/>
              <w:right w:val="single" w:sz="4" w:space="0" w:color="auto"/>
            </w:tcBorders>
            <w:shd w:val="clear" w:color="auto" w:fill="auto"/>
            <w:vAlign w:val="center"/>
            <w:hideMark/>
          </w:tcPr>
          <w:p w14:paraId="09E19E5D" w14:textId="77777777" w:rsidR="007D5B16" w:rsidRPr="007D5B16" w:rsidRDefault="007D5B16" w:rsidP="007D5B16">
            <w:pPr>
              <w:jc w:val="center"/>
              <w:rPr>
                <w:color w:val="000000"/>
                <w:sz w:val="20"/>
                <w:szCs w:val="20"/>
              </w:rPr>
            </w:pPr>
            <w:r w:rsidRPr="007D5B16">
              <w:rPr>
                <w:color w:val="000000"/>
                <w:sz w:val="20"/>
                <w:szCs w:val="20"/>
              </w:rPr>
              <w:t>1,66</w:t>
            </w:r>
          </w:p>
        </w:tc>
      </w:tr>
      <w:tr w:rsidR="007D5B16" w:rsidRPr="007D5B16" w14:paraId="7A0B12A4"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C768FE3" w14:textId="77777777" w:rsidR="007D5B16" w:rsidRPr="007D5B16" w:rsidRDefault="007D5B16" w:rsidP="007D5B16">
            <w:pPr>
              <w:jc w:val="center"/>
              <w:rPr>
                <w:color w:val="000000"/>
                <w:sz w:val="20"/>
                <w:szCs w:val="20"/>
              </w:rPr>
            </w:pPr>
            <w:r w:rsidRPr="007D5B16">
              <w:rPr>
                <w:color w:val="000000"/>
                <w:sz w:val="20"/>
                <w:szCs w:val="20"/>
              </w:rPr>
              <w:t>Пойма-1 (район протоки</w:t>
            </w:r>
            <w:r w:rsidRPr="007D5B16">
              <w:rPr>
                <w:color w:val="000000"/>
                <w:sz w:val="20"/>
                <w:szCs w:val="20"/>
              </w:rPr>
              <w:br/>
              <w:t>Бардыковка)</w:t>
            </w:r>
          </w:p>
        </w:tc>
        <w:tc>
          <w:tcPr>
            <w:tcW w:w="0" w:type="auto"/>
            <w:tcBorders>
              <w:top w:val="nil"/>
              <w:left w:val="nil"/>
              <w:bottom w:val="single" w:sz="4" w:space="0" w:color="auto"/>
              <w:right w:val="single" w:sz="4" w:space="0" w:color="auto"/>
            </w:tcBorders>
            <w:shd w:val="clear" w:color="auto" w:fill="auto"/>
            <w:vAlign w:val="center"/>
            <w:hideMark/>
          </w:tcPr>
          <w:p w14:paraId="0B7AB80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F3BA9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4A13F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6ECADC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0D40E0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22AEEB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15E4C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6F7C7B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AB5B4A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7E18B6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AE6CA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88B01E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7D506D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7328C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6EF9A7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105374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02637D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384064"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66FFFBE4"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5D72760" w14:textId="77777777" w:rsidR="007D5B16" w:rsidRPr="007D5B16" w:rsidRDefault="007D5B16" w:rsidP="007D5B16">
            <w:pPr>
              <w:jc w:val="center"/>
              <w:rPr>
                <w:color w:val="000000"/>
                <w:sz w:val="20"/>
                <w:szCs w:val="20"/>
              </w:rPr>
            </w:pPr>
            <w:r w:rsidRPr="007D5B16">
              <w:rPr>
                <w:color w:val="000000"/>
                <w:sz w:val="20"/>
                <w:szCs w:val="20"/>
              </w:rPr>
              <w:t>Пойма-2 (район протоки Кривуля)</w:t>
            </w:r>
          </w:p>
        </w:tc>
        <w:tc>
          <w:tcPr>
            <w:tcW w:w="0" w:type="auto"/>
            <w:tcBorders>
              <w:top w:val="nil"/>
              <w:left w:val="nil"/>
              <w:bottom w:val="single" w:sz="4" w:space="0" w:color="auto"/>
              <w:right w:val="single" w:sz="4" w:space="0" w:color="auto"/>
            </w:tcBorders>
            <w:shd w:val="clear" w:color="auto" w:fill="auto"/>
            <w:vAlign w:val="center"/>
            <w:hideMark/>
          </w:tcPr>
          <w:p w14:paraId="7A0E42D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02768C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2EB948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2ACD62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BA0865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84E67D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F33BD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84C581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3DB424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8B17F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C23BEC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25A433D" w14:textId="77777777" w:rsidR="007D5B16" w:rsidRPr="007D5B16" w:rsidRDefault="007D5B16" w:rsidP="007D5B16">
            <w:pPr>
              <w:jc w:val="center"/>
              <w:rPr>
                <w:color w:val="000000"/>
                <w:sz w:val="20"/>
                <w:szCs w:val="20"/>
              </w:rPr>
            </w:pPr>
            <w:r w:rsidRPr="007D5B16">
              <w:rPr>
                <w:color w:val="000000"/>
                <w:sz w:val="20"/>
                <w:szCs w:val="20"/>
              </w:rPr>
              <w:t>12,17</w:t>
            </w:r>
          </w:p>
        </w:tc>
        <w:tc>
          <w:tcPr>
            <w:tcW w:w="0" w:type="auto"/>
            <w:tcBorders>
              <w:top w:val="nil"/>
              <w:left w:val="nil"/>
              <w:bottom w:val="single" w:sz="4" w:space="0" w:color="auto"/>
              <w:right w:val="single" w:sz="4" w:space="0" w:color="auto"/>
            </w:tcBorders>
            <w:shd w:val="clear" w:color="auto" w:fill="auto"/>
            <w:vAlign w:val="center"/>
            <w:hideMark/>
          </w:tcPr>
          <w:p w14:paraId="3BD2536D" w14:textId="77777777" w:rsidR="007D5B16" w:rsidRPr="007D5B16" w:rsidRDefault="007D5B16" w:rsidP="007D5B16">
            <w:pPr>
              <w:jc w:val="center"/>
              <w:rPr>
                <w:color w:val="000000"/>
                <w:sz w:val="20"/>
                <w:szCs w:val="20"/>
              </w:rPr>
            </w:pPr>
            <w:r w:rsidRPr="007D5B16">
              <w:rPr>
                <w:color w:val="000000"/>
                <w:sz w:val="20"/>
                <w:szCs w:val="20"/>
              </w:rPr>
              <w:t>18,45</w:t>
            </w:r>
          </w:p>
        </w:tc>
        <w:tc>
          <w:tcPr>
            <w:tcW w:w="0" w:type="auto"/>
            <w:tcBorders>
              <w:top w:val="nil"/>
              <w:left w:val="nil"/>
              <w:bottom w:val="single" w:sz="4" w:space="0" w:color="auto"/>
              <w:right w:val="single" w:sz="4" w:space="0" w:color="auto"/>
            </w:tcBorders>
            <w:shd w:val="clear" w:color="auto" w:fill="auto"/>
            <w:vAlign w:val="center"/>
            <w:hideMark/>
          </w:tcPr>
          <w:p w14:paraId="0ED75564" w14:textId="77777777" w:rsidR="007D5B16" w:rsidRPr="007D5B16" w:rsidRDefault="007D5B16" w:rsidP="007D5B16">
            <w:pPr>
              <w:jc w:val="center"/>
              <w:rPr>
                <w:color w:val="000000"/>
                <w:sz w:val="20"/>
                <w:szCs w:val="20"/>
              </w:rPr>
            </w:pPr>
            <w:r w:rsidRPr="007D5B16">
              <w:rPr>
                <w:color w:val="000000"/>
                <w:sz w:val="20"/>
                <w:szCs w:val="20"/>
              </w:rPr>
              <w:t>35,43</w:t>
            </w:r>
          </w:p>
        </w:tc>
        <w:tc>
          <w:tcPr>
            <w:tcW w:w="0" w:type="auto"/>
            <w:tcBorders>
              <w:top w:val="nil"/>
              <w:left w:val="nil"/>
              <w:bottom w:val="single" w:sz="4" w:space="0" w:color="auto"/>
              <w:right w:val="single" w:sz="4" w:space="0" w:color="auto"/>
            </w:tcBorders>
            <w:shd w:val="clear" w:color="auto" w:fill="auto"/>
            <w:vAlign w:val="center"/>
            <w:hideMark/>
          </w:tcPr>
          <w:p w14:paraId="75F39A2B" w14:textId="77777777" w:rsidR="007D5B16" w:rsidRPr="007D5B16" w:rsidRDefault="007D5B16" w:rsidP="007D5B16">
            <w:pPr>
              <w:jc w:val="center"/>
              <w:rPr>
                <w:color w:val="000000"/>
                <w:sz w:val="20"/>
                <w:szCs w:val="20"/>
              </w:rPr>
            </w:pPr>
            <w:r w:rsidRPr="007D5B16">
              <w:rPr>
                <w:color w:val="000000"/>
                <w:sz w:val="20"/>
                <w:szCs w:val="20"/>
              </w:rPr>
              <w:t>35,43</w:t>
            </w:r>
          </w:p>
        </w:tc>
        <w:tc>
          <w:tcPr>
            <w:tcW w:w="0" w:type="auto"/>
            <w:tcBorders>
              <w:top w:val="nil"/>
              <w:left w:val="nil"/>
              <w:bottom w:val="single" w:sz="4" w:space="0" w:color="auto"/>
              <w:right w:val="single" w:sz="4" w:space="0" w:color="auto"/>
            </w:tcBorders>
            <w:shd w:val="clear" w:color="auto" w:fill="auto"/>
            <w:vAlign w:val="center"/>
            <w:hideMark/>
          </w:tcPr>
          <w:p w14:paraId="1D6E5058" w14:textId="77777777" w:rsidR="007D5B16" w:rsidRPr="007D5B16" w:rsidRDefault="007D5B16" w:rsidP="007D5B16">
            <w:pPr>
              <w:jc w:val="center"/>
              <w:rPr>
                <w:color w:val="000000"/>
                <w:sz w:val="20"/>
                <w:szCs w:val="20"/>
              </w:rPr>
            </w:pPr>
            <w:r w:rsidRPr="007D5B16">
              <w:rPr>
                <w:color w:val="000000"/>
                <w:sz w:val="20"/>
                <w:szCs w:val="20"/>
              </w:rPr>
              <w:t>35,43</w:t>
            </w:r>
          </w:p>
        </w:tc>
        <w:tc>
          <w:tcPr>
            <w:tcW w:w="0" w:type="auto"/>
            <w:tcBorders>
              <w:top w:val="nil"/>
              <w:left w:val="nil"/>
              <w:bottom w:val="single" w:sz="4" w:space="0" w:color="auto"/>
              <w:right w:val="single" w:sz="4" w:space="0" w:color="auto"/>
            </w:tcBorders>
            <w:shd w:val="clear" w:color="auto" w:fill="auto"/>
            <w:vAlign w:val="center"/>
            <w:hideMark/>
          </w:tcPr>
          <w:p w14:paraId="2C0D0906" w14:textId="77777777" w:rsidR="007D5B16" w:rsidRPr="007D5B16" w:rsidRDefault="007D5B16" w:rsidP="007D5B16">
            <w:pPr>
              <w:jc w:val="center"/>
              <w:rPr>
                <w:color w:val="000000"/>
                <w:sz w:val="20"/>
                <w:szCs w:val="20"/>
              </w:rPr>
            </w:pPr>
            <w:r w:rsidRPr="007D5B16">
              <w:rPr>
                <w:color w:val="000000"/>
                <w:sz w:val="20"/>
                <w:szCs w:val="20"/>
              </w:rPr>
              <w:t>35,43</w:t>
            </w:r>
          </w:p>
        </w:tc>
        <w:tc>
          <w:tcPr>
            <w:tcW w:w="0" w:type="auto"/>
            <w:tcBorders>
              <w:top w:val="nil"/>
              <w:left w:val="nil"/>
              <w:bottom w:val="single" w:sz="4" w:space="0" w:color="auto"/>
              <w:right w:val="single" w:sz="4" w:space="0" w:color="auto"/>
            </w:tcBorders>
            <w:shd w:val="clear" w:color="auto" w:fill="auto"/>
            <w:vAlign w:val="center"/>
            <w:hideMark/>
          </w:tcPr>
          <w:p w14:paraId="0B2008D8" w14:textId="77777777" w:rsidR="007D5B16" w:rsidRPr="007D5B16" w:rsidRDefault="007D5B16" w:rsidP="007D5B16">
            <w:pPr>
              <w:jc w:val="center"/>
              <w:rPr>
                <w:color w:val="000000"/>
                <w:sz w:val="20"/>
                <w:szCs w:val="20"/>
              </w:rPr>
            </w:pPr>
            <w:r w:rsidRPr="007D5B16">
              <w:rPr>
                <w:color w:val="000000"/>
                <w:sz w:val="20"/>
                <w:szCs w:val="20"/>
              </w:rPr>
              <w:t>35,43</w:t>
            </w:r>
          </w:p>
        </w:tc>
      </w:tr>
      <w:tr w:rsidR="007D5B16" w:rsidRPr="007D5B16" w14:paraId="09A9960C"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56F473A" w14:textId="77777777" w:rsidR="007D5B16" w:rsidRPr="007D5B16" w:rsidRDefault="007D5B16" w:rsidP="007D5B16">
            <w:pPr>
              <w:jc w:val="center"/>
              <w:rPr>
                <w:color w:val="000000"/>
                <w:sz w:val="20"/>
                <w:szCs w:val="20"/>
              </w:rPr>
            </w:pPr>
            <w:r w:rsidRPr="007D5B16">
              <w:rPr>
                <w:color w:val="000000"/>
                <w:sz w:val="20"/>
                <w:szCs w:val="20"/>
              </w:rPr>
              <w:t>Пойма-2 (район протоки</w:t>
            </w:r>
            <w:r w:rsidRPr="007D5B16">
              <w:rPr>
                <w:color w:val="000000"/>
                <w:sz w:val="20"/>
                <w:szCs w:val="20"/>
              </w:rPr>
              <w:br/>
              <w:t>Кривуля)</w:t>
            </w:r>
          </w:p>
        </w:tc>
        <w:tc>
          <w:tcPr>
            <w:tcW w:w="0" w:type="auto"/>
            <w:tcBorders>
              <w:top w:val="nil"/>
              <w:left w:val="nil"/>
              <w:bottom w:val="single" w:sz="4" w:space="0" w:color="auto"/>
              <w:right w:val="single" w:sz="4" w:space="0" w:color="auto"/>
            </w:tcBorders>
            <w:shd w:val="clear" w:color="auto" w:fill="auto"/>
            <w:vAlign w:val="center"/>
            <w:hideMark/>
          </w:tcPr>
          <w:p w14:paraId="190C370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4A8529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8759AD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2C2DD9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BC94E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A8EC4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C7C7C5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EBBD43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C88F4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72C8B9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2F3740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0B6DA0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1D816B0" w14:textId="77777777" w:rsidR="007D5B16" w:rsidRPr="007D5B16" w:rsidRDefault="007D5B16" w:rsidP="007D5B16">
            <w:pPr>
              <w:jc w:val="center"/>
              <w:rPr>
                <w:color w:val="000000"/>
                <w:sz w:val="20"/>
                <w:szCs w:val="20"/>
              </w:rPr>
            </w:pPr>
            <w:r w:rsidRPr="007D5B16">
              <w:rPr>
                <w:color w:val="000000"/>
                <w:sz w:val="20"/>
                <w:szCs w:val="20"/>
              </w:rPr>
              <w:t>7,40</w:t>
            </w:r>
          </w:p>
        </w:tc>
        <w:tc>
          <w:tcPr>
            <w:tcW w:w="0" w:type="auto"/>
            <w:tcBorders>
              <w:top w:val="nil"/>
              <w:left w:val="nil"/>
              <w:bottom w:val="single" w:sz="4" w:space="0" w:color="auto"/>
              <w:right w:val="single" w:sz="4" w:space="0" w:color="auto"/>
            </w:tcBorders>
            <w:shd w:val="clear" w:color="auto" w:fill="auto"/>
            <w:vAlign w:val="center"/>
            <w:hideMark/>
          </w:tcPr>
          <w:p w14:paraId="39EB4258" w14:textId="77777777" w:rsidR="007D5B16" w:rsidRPr="007D5B16" w:rsidRDefault="007D5B16" w:rsidP="007D5B16">
            <w:pPr>
              <w:jc w:val="center"/>
              <w:rPr>
                <w:color w:val="000000"/>
                <w:sz w:val="20"/>
                <w:szCs w:val="20"/>
              </w:rPr>
            </w:pPr>
            <w:r w:rsidRPr="007D5B16">
              <w:rPr>
                <w:color w:val="000000"/>
                <w:sz w:val="20"/>
                <w:szCs w:val="20"/>
              </w:rPr>
              <w:t>12,71</w:t>
            </w:r>
          </w:p>
        </w:tc>
        <w:tc>
          <w:tcPr>
            <w:tcW w:w="0" w:type="auto"/>
            <w:tcBorders>
              <w:top w:val="nil"/>
              <w:left w:val="nil"/>
              <w:bottom w:val="single" w:sz="4" w:space="0" w:color="auto"/>
              <w:right w:val="single" w:sz="4" w:space="0" w:color="auto"/>
            </w:tcBorders>
            <w:shd w:val="clear" w:color="auto" w:fill="auto"/>
            <w:vAlign w:val="center"/>
            <w:hideMark/>
          </w:tcPr>
          <w:p w14:paraId="115CECBC" w14:textId="77777777" w:rsidR="007D5B16" w:rsidRPr="007D5B16" w:rsidRDefault="007D5B16" w:rsidP="007D5B16">
            <w:pPr>
              <w:jc w:val="center"/>
              <w:rPr>
                <w:color w:val="000000"/>
                <w:sz w:val="20"/>
                <w:szCs w:val="20"/>
              </w:rPr>
            </w:pPr>
            <w:r w:rsidRPr="007D5B16">
              <w:rPr>
                <w:color w:val="000000"/>
                <w:sz w:val="20"/>
                <w:szCs w:val="20"/>
              </w:rPr>
              <w:t>12,71</w:t>
            </w:r>
          </w:p>
        </w:tc>
        <w:tc>
          <w:tcPr>
            <w:tcW w:w="0" w:type="auto"/>
            <w:tcBorders>
              <w:top w:val="nil"/>
              <w:left w:val="nil"/>
              <w:bottom w:val="single" w:sz="4" w:space="0" w:color="auto"/>
              <w:right w:val="single" w:sz="4" w:space="0" w:color="auto"/>
            </w:tcBorders>
            <w:shd w:val="clear" w:color="auto" w:fill="auto"/>
            <w:vAlign w:val="center"/>
            <w:hideMark/>
          </w:tcPr>
          <w:p w14:paraId="34F295B4" w14:textId="77777777" w:rsidR="007D5B16" w:rsidRPr="007D5B16" w:rsidRDefault="007D5B16" w:rsidP="007D5B16">
            <w:pPr>
              <w:jc w:val="center"/>
              <w:rPr>
                <w:color w:val="000000"/>
                <w:sz w:val="20"/>
                <w:szCs w:val="20"/>
              </w:rPr>
            </w:pPr>
            <w:r w:rsidRPr="007D5B16">
              <w:rPr>
                <w:color w:val="000000"/>
                <w:sz w:val="20"/>
                <w:szCs w:val="20"/>
              </w:rPr>
              <w:t>12,71</w:t>
            </w:r>
          </w:p>
        </w:tc>
        <w:tc>
          <w:tcPr>
            <w:tcW w:w="0" w:type="auto"/>
            <w:tcBorders>
              <w:top w:val="nil"/>
              <w:left w:val="nil"/>
              <w:bottom w:val="single" w:sz="4" w:space="0" w:color="auto"/>
              <w:right w:val="single" w:sz="4" w:space="0" w:color="auto"/>
            </w:tcBorders>
            <w:shd w:val="clear" w:color="auto" w:fill="auto"/>
            <w:vAlign w:val="center"/>
            <w:hideMark/>
          </w:tcPr>
          <w:p w14:paraId="5965F713" w14:textId="77777777" w:rsidR="007D5B16" w:rsidRPr="007D5B16" w:rsidRDefault="007D5B16" w:rsidP="007D5B16">
            <w:pPr>
              <w:jc w:val="center"/>
              <w:rPr>
                <w:color w:val="000000"/>
                <w:sz w:val="20"/>
                <w:szCs w:val="20"/>
              </w:rPr>
            </w:pPr>
            <w:r w:rsidRPr="007D5B16">
              <w:rPr>
                <w:color w:val="000000"/>
                <w:sz w:val="20"/>
                <w:szCs w:val="20"/>
              </w:rPr>
              <w:t>12,71</w:t>
            </w:r>
          </w:p>
        </w:tc>
        <w:tc>
          <w:tcPr>
            <w:tcW w:w="0" w:type="auto"/>
            <w:tcBorders>
              <w:top w:val="nil"/>
              <w:left w:val="nil"/>
              <w:bottom w:val="single" w:sz="4" w:space="0" w:color="auto"/>
              <w:right w:val="single" w:sz="4" w:space="0" w:color="auto"/>
            </w:tcBorders>
            <w:shd w:val="clear" w:color="auto" w:fill="auto"/>
            <w:vAlign w:val="center"/>
            <w:hideMark/>
          </w:tcPr>
          <w:p w14:paraId="37C48831" w14:textId="77777777" w:rsidR="007D5B16" w:rsidRPr="007D5B16" w:rsidRDefault="007D5B16" w:rsidP="007D5B16">
            <w:pPr>
              <w:jc w:val="center"/>
              <w:rPr>
                <w:color w:val="000000"/>
                <w:sz w:val="20"/>
                <w:szCs w:val="20"/>
              </w:rPr>
            </w:pPr>
            <w:r w:rsidRPr="007D5B16">
              <w:rPr>
                <w:color w:val="000000"/>
                <w:sz w:val="20"/>
                <w:szCs w:val="20"/>
              </w:rPr>
              <w:t>12,71</w:t>
            </w:r>
          </w:p>
        </w:tc>
      </w:tr>
      <w:tr w:rsidR="007D5B16" w:rsidRPr="007D5B16" w14:paraId="70471C75"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9EE0075" w14:textId="77777777" w:rsidR="007D5B16" w:rsidRPr="007D5B16" w:rsidRDefault="007D5B16" w:rsidP="007D5B16">
            <w:pPr>
              <w:jc w:val="center"/>
              <w:rPr>
                <w:color w:val="000000"/>
                <w:sz w:val="20"/>
                <w:szCs w:val="20"/>
              </w:rPr>
            </w:pPr>
            <w:r w:rsidRPr="007D5B16">
              <w:rPr>
                <w:color w:val="000000"/>
                <w:sz w:val="20"/>
                <w:szCs w:val="20"/>
              </w:rPr>
              <w:t>Пойма-4 (район потоки р. Черная)</w:t>
            </w:r>
          </w:p>
        </w:tc>
        <w:tc>
          <w:tcPr>
            <w:tcW w:w="0" w:type="auto"/>
            <w:tcBorders>
              <w:top w:val="nil"/>
              <w:left w:val="nil"/>
              <w:bottom w:val="single" w:sz="4" w:space="0" w:color="auto"/>
              <w:right w:val="single" w:sz="4" w:space="0" w:color="auto"/>
            </w:tcBorders>
            <w:shd w:val="clear" w:color="auto" w:fill="auto"/>
            <w:vAlign w:val="center"/>
            <w:hideMark/>
          </w:tcPr>
          <w:p w14:paraId="4A9467E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62521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F357E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A7F165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8841D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E52F78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EFAE4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8FD630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BCC2AA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8E1EB8" w14:textId="77777777" w:rsidR="007D5B16" w:rsidRPr="007D5B16" w:rsidRDefault="007D5B16" w:rsidP="007D5B16">
            <w:pPr>
              <w:jc w:val="center"/>
              <w:rPr>
                <w:color w:val="000000"/>
                <w:sz w:val="20"/>
                <w:szCs w:val="20"/>
              </w:rPr>
            </w:pPr>
            <w:r w:rsidRPr="007D5B16">
              <w:rPr>
                <w:color w:val="000000"/>
                <w:sz w:val="20"/>
                <w:szCs w:val="20"/>
              </w:rPr>
              <w:t>1,17</w:t>
            </w:r>
          </w:p>
        </w:tc>
        <w:tc>
          <w:tcPr>
            <w:tcW w:w="0" w:type="auto"/>
            <w:tcBorders>
              <w:top w:val="nil"/>
              <w:left w:val="nil"/>
              <w:bottom w:val="single" w:sz="4" w:space="0" w:color="auto"/>
              <w:right w:val="single" w:sz="4" w:space="0" w:color="auto"/>
            </w:tcBorders>
            <w:shd w:val="clear" w:color="auto" w:fill="auto"/>
            <w:vAlign w:val="center"/>
            <w:hideMark/>
          </w:tcPr>
          <w:p w14:paraId="713D33A9" w14:textId="77777777" w:rsidR="007D5B16" w:rsidRPr="007D5B16" w:rsidRDefault="007D5B16" w:rsidP="007D5B16">
            <w:pPr>
              <w:jc w:val="center"/>
              <w:rPr>
                <w:color w:val="000000"/>
                <w:sz w:val="20"/>
                <w:szCs w:val="20"/>
              </w:rPr>
            </w:pPr>
            <w:r w:rsidRPr="007D5B16">
              <w:rPr>
                <w:color w:val="000000"/>
                <w:sz w:val="20"/>
                <w:szCs w:val="20"/>
              </w:rPr>
              <w:t>1,17</w:t>
            </w:r>
          </w:p>
        </w:tc>
        <w:tc>
          <w:tcPr>
            <w:tcW w:w="0" w:type="auto"/>
            <w:tcBorders>
              <w:top w:val="nil"/>
              <w:left w:val="nil"/>
              <w:bottom w:val="single" w:sz="4" w:space="0" w:color="auto"/>
              <w:right w:val="single" w:sz="4" w:space="0" w:color="auto"/>
            </w:tcBorders>
            <w:shd w:val="clear" w:color="auto" w:fill="auto"/>
            <w:vAlign w:val="center"/>
            <w:hideMark/>
          </w:tcPr>
          <w:p w14:paraId="53F3CAC9" w14:textId="77777777" w:rsidR="007D5B16" w:rsidRPr="007D5B16" w:rsidRDefault="007D5B16" w:rsidP="007D5B16">
            <w:pPr>
              <w:jc w:val="center"/>
              <w:rPr>
                <w:color w:val="000000"/>
                <w:sz w:val="20"/>
                <w:szCs w:val="20"/>
              </w:rPr>
            </w:pPr>
            <w:r w:rsidRPr="007D5B16">
              <w:rPr>
                <w:color w:val="000000"/>
                <w:sz w:val="20"/>
                <w:szCs w:val="20"/>
              </w:rPr>
              <w:t>1,17</w:t>
            </w:r>
          </w:p>
        </w:tc>
        <w:tc>
          <w:tcPr>
            <w:tcW w:w="0" w:type="auto"/>
            <w:tcBorders>
              <w:top w:val="nil"/>
              <w:left w:val="nil"/>
              <w:bottom w:val="single" w:sz="4" w:space="0" w:color="auto"/>
              <w:right w:val="single" w:sz="4" w:space="0" w:color="auto"/>
            </w:tcBorders>
            <w:shd w:val="clear" w:color="auto" w:fill="auto"/>
            <w:vAlign w:val="center"/>
            <w:hideMark/>
          </w:tcPr>
          <w:p w14:paraId="4AB76C8B" w14:textId="77777777" w:rsidR="007D5B16" w:rsidRPr="007D5B16" w:rsidRDefault="007D5B16" w:rsidP="007D5B16">
            <w:pPr>
              <w:jc w:val="center"/>
              <w:rPr>
                <w:color w:val="000000"/>
                <w:sz w:val="20"/>
                <w:szCs w:val="20"/>
              </w:rPr>
            </w:pPr>
            <w:r w:rsidRPr="007D5B16">
              <w:rPr>
                <w:color w:val="000000"/>
                <w:sz w:val="20"/>
                <w:szCs w:val="20"/>
              </w:rPr>
              <w:t>1,17</w:t>
            </w:r>
          </w:p>
        </w:tc>
        <w:tc>
          <w:tcPr>
            <w:tcW w:w="0" w:type="auto"/>
            <w:tcBorders>
              <w:top w:val="nil"/>
              <w:left w:val="nil"/>
              <w:bottom w:val="single" w:sz="4" w:space="0" w:color="auto"/>
              <w:right w:val="single" w:sz="4" w:space="0" w:color="auto"/>
            </w:tcBorders>
            <w:shd w:val="clear" w:color="auto" w:fill="auto"/>
            <w:vAlign w:val="center"/>
            <w:hideMark/>
          </w:tcPr>
          <w:p w14:paraId="79CBDD12" w14:textId="77777777" w:rsidR="007D5B16" w:rsidRPr="007D5B16" w:rsidRDefault="007D5B16" w:rsidP="007D5B16">
            <w:pPr>
              <w:jc w:val="center"/>
              <w:rPr>
                <w:color w:val="000000"/>
                <w:sz w:val="20"/>
                <w:szCs w:val="20"/>
              </w:rPr>
            </w:pPr>
            <w:r w:rsidRPr="007D5B16">
              <w:rPr>
                <w:color w:val="000000"/>
                <w:sz w:val="20"/>
                <w:szCs w:val="20"/>
              </w:rPr>
              <w:t>1,17</w:t>
            </w:r>
          </w:p>
        </w:tc>
        <w:tc>
          <w:tcPr>
            <w:tcW w:w="0" w:type="auto"/>
            <w:tcBorders>
              <w:top w:val="nil"/>
              <w:left w:val="nil"/>
              <w:bottom w:val="single" w:sz="4" w:space="0" w:color="auto"/>
              <w:right w:val="single" w:sz="4" w:space="0" w:color="auto"/>
            </w:tcBorders>
            <w:shd w:val="clear" w:color="auto" w:fill="auto"/>
            <w:vAlign w:val="center"/>
            <w:hideMark/>
          </w:tcPr>
          <w:p w14:paraId="1CECEDCF" w14:textId="77777777" w:rsidR="007D5B16" w:rsidRPr="007D5B16" w:rsidRDefault="007D5B16" w:rsidP="007D5B16">
            <w:pPr>
              <w:jc w:val="center"/>
              <w:rPr>
                <w:color w:val="000000"/>
                <w:sz w:val="20"/>
                <w:szCs w:val="20"/>
              </w:rPr>
            </w:pPr>
            <w:r w:rsidRPr="007D5B16">
              <w:rPr>
                <w:color w:val="000000"/>
                <w:sz w:val="20"/>
                <w:szCs w:val="20"/>
              </w:rPr>
              <w:t>1,17</w:t>
            </w:r>
          </w:p>
        </w:tc>
        <w:tc>
          <w:tcPr>
            <w:tcW w:w="0" w:type="auto"/>
            <w:tcBorders>
              <w:top w:val="nil"/>
              <w:left w:val="nil"/>
              <w:bottom w:val="single" w:sz="4" w:space="0" w:color="auto"/>
              <w:right w:val="single" w:sz="4" w:space="0" w:color="auto"/>
            </w:tcBorders>
            <w:shd w:val="clear" w:color="auto" w:fill="auto"/>
            <w:vAlign w:val="center"/>
            <w:hideMark/>
          </w:tcPr>
          <w:p w14:paraId="486BD1D3" w14:textId="77777777" w:rsidR="007D5B16" w:rsidRPr="007D5B16" w:rsidRDefault="007D5B16" w:rsidP="007D5B16">
            <w:pPr>
              <w:jc w:val="center"/>
              <w:rPr>
                <w:color w:val="000000"/>
                <w:sz w:val="20"/>
                <w:szCs w:val="20"/>
              </w:rPr>
            </w:pPr>
            <w:r w:rsidRPr="007D5B16">
              <w:rPr>
                <w:color w:val="000000"/>
                <w:sz w:val="20"/>
                <w:szCs w:val="20"/>
              </w:rPr>
              <w:t>1,17</w:t>
            </w:r>
          </w:p>
        </w:tc>
        <w:tc>
          <w:tcPr>
            <w:tcW w:w="0" w:type="auto"/>
            <w:tcBorders>
              <w:top w:val="nil"/>
              <w:left w:val="nil"/>
              <w:bottom w:val="single" w:sz="4" w:space="0" w:color="auto"/>
              <w:right w:val="single" w:sz="4" w:space="0" w:color="auto"/>
            </w:tcBorders>
            <w:shd w:val="clear" w:color="auto" w:fill="auto"/>
            <w:vAlign w:val="center"/>
            <w:hideMark/>
          </w:tcPr>
          <w:p w14:paraId="6B5D6B42" w14:textId="77777777" w:rsidR="007D5B16" w:rsidRPr="007D5B16" w:rsidRDefault="007D5B16" w:rsidP="007D5B16">
            <w:pPr>
              <w:jc w:val="center"/>
              <w:rPr>
                <w:color w:val="000000"/>
                <w:sz w:val="20"/>
                <w:szCs w:val="20"/>
              </w:rPr>
            </w:pPr>
            <w:r w:rsidRPr="007D5B16">
              <w:rPr>
                <w:color w:val="000000"/>
                <w:sz w:val="20"/>
                <w:szCs w:val="20"/>
              </w:rPr>
              <w:t>1,49</w:t>
            </w:r>
          </w:p>
        </w:tc>
        <w:tc>
          <w:tcPr>
            <w:tcW w:w="0" w:type="auto"/>
            <w:tcBorders>
              <w:top w:val="nil"/>
              <w:left w:val="nil"/>
              <w:bottom w:val="single" w:sz="4" w:space="0" w:color="auto"/>
              <w:right w:val="single" w:sz="4" w:space="0" w:color="auto"/>
            </w:tcBorders>
            <w:shd w:val="clear" w:color="auto" w:fill="auto"/>
            <w:vAlign w:val="center"/>
            <w:hideMark/>
          </w:tcPr>
          <w:p w14:paraId="79E8BA7C" w14:textId="77777777" w:rsidR="007D5B16" w:rsidRPr="007D5B16" w:rsidRDefault="007D5B16" w:rsidP="007D5B16">
            <w:pPr>
              <w:jc w:val="center"/>
              <w:rPr>
                <w:color w:val="000000"/>
                <w:sz w:val="20"/>
                <w:szCs w:val="20"/>
              </w:rPr>
            </w:pPr>
            <w:r w:rsidRPr="007D5B16">
              <w:rPr>
                <w:color w:val="000000"/>
                <w:sz w:val="20"/>
                <w:szCs w:val="20"/>
              </w:rPr>
              <w:t>2,60</w:t>
            </w:r>
          </w:p>
        </w:tc>
      </w:tr>
      <w:tr w:rsidR="007D5B16" w:rsidRPr="007D5B16" w14:paraId="5DC23A6A"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31BA69E" w14:textId="77777777" w:rsidR="007D5B16" w:rsidRPr="007D5B16" w:rsidRDefault="007D5B16" w:rsidP="007D5B16">
            <w:pPr>
              <w:jc w:val="center"/>
              <w:rPr>
                <w:color w:val="000000"/>
                <w:sz w:val="20"/>
                <w:szCs w:val="20"/>
              </w:rPr>
            </w:pPr>
            <w:r w:rsidRPr="007D5B16">
              <w:rPr>
                <w:color w:val="000000"/>
                <w:sz w:val="20"/>
                <w:szCs w:val="20"/>
              </w:rPr>
              <w:t>Пойма-4 (район потоки</w:t>
            </w:r>
            <w:r w:rsidRPr="007D5B16">
              <w:rPr>
                <w:color w:val="000000"/>
                <w:sz w:val="20"/>
                <w:szCs w:val="20"/>
              </w:rPr>
              <w:br/>
              <w:t>р. Черная)</w:t>
            </w:r>
          </w:p>
        </w:tc>
        <w:tc>
          <w:tcPr>
            <w:tcW w:w="0" w:type="auto"/>
            <w:tcBorders>
              <w:top w:val="nil"/>
              <w:left w:val="nil"/>
              <w:bottom w:val="single" w:sz="4" w:space="0" w:color="auto"/>
              <w:right w:val="single" w:sz="4" w:space="0" w:color="auto"/>
            </w:tcBorders>
            <w:shd w:val="clear" w:color="auto" w:fill="auto"/>
            <w:vAlign w:val="center"/>
            <w:hideMark/>
          </w:tcPr>
          <w:p w14:paraId="06D3EDD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B572C7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A528EC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3C3A3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D9131B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2DBB2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371E0D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2CBAD4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AC3BC2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216474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B9A5EB" w14:textId="77777777" w:rsidR="007D5B16" w:rsidRPr="007D5B16" w:rsidRDefault="007D5B16" w:rsidP="007D5B16">
            <w:pPr>
              <w:jc w:val="center"/>
              <w:rPr>
                <w:color w:val="000000"/>
                <w:sz w:val="20"/>
                <w:szCs w:val="20"/>
              </w:rPr>
            </w:pPr>
            <w:r w:rsidRPr="007D5B16">
              <w:rPr>
                <w:color w:val="000000"/>
                <w:sz w:val="20"/>
                <w:szCs w:val="20"/>
              </w:rPr>
              <w:t>0,37</w:t>
            </w:r>
          </w:p>
        </w:tc>
        <w:tc>
          <w:tcPr>
            <w:tcW w:w="0" w:type="auto"/>
            <w:tcBorders>
              <w:top w:val="nil"/>
              <w:left w:val="nil"/>
              <w:bottom w:val="single" w:sz="4" w:space="0" w:color="auto"/>
              <w:right w:val="single" w:sz="4" w:space="0" w:color="auto"/>
            </w:tcBorders>
            <w:shd w:val="clear" w:color="auto" w:fill="auto"/>
            <w:vAlign w:val="center"/>
            <w:hideMark/>
          </w:tcPr>
          <w:p w14:paraId="7C1EFF82" w14:textId="77777777" w:rsidR="007D5B16" w:rsidRPr="007D5B16" w:rsidRDefault="007D5B16" w:rsidP="007D5B16">
            <w:pPr>
              <w:jc w:val="center"/>
              <w:rPr>
                <w:color w:val="000000"/>
                <w:sz w:val="20"/>
                <w:szCs w:val="20"/>
              </w:rPr>
            </w:pPr>
            <w:r w:rsidRPr="007D5B16">
              <w:rPr>
                <w:color w:val="000000"/>
                <w:sz w:val="20"/>
                <w:szCs w:val="20"/>
              </w:rPr>
              <w:t>0,37</w:t>
            </w:r>
          </w:p>
        </w:tc>
        <w:tc>
          <w:tcPr>
            <w:tcW w:w="0" w:type="auto"/>
            <w:tcBorders>
              <w:top w:val="nil"/>
              <w:left w:val="nil"/>
              <w:bottom w:val="single" w:sz="4" w:space="0" w:color="auto"/>
              <w:right w:val="single" w:sz="4" w:space="0" w:color="auto"/>
            </w:tcBorders>
            <w:shd w:val="clear" w:color="auto" w:fill="auto"/>
            <w:vAlign w:val="center"/>
            <w:hideMark/>
          </w:tcPr>
          <w:p w14:paraId="4C3D27F2" w14:textId="77777777" w:rsidR="007D5B16" w:rsidRPr="007D5B16" w:rsidRDefault="007D5B16" w:rsidP="007D5B16">
            <w:pPr>
              <w:jc w:val="center"/>
              <w:rPr>
                <w:color w:val="000000"/>
                <w:sz w:val="20"/>
                <w:szCs w:val="20"/>
              </w:rPr>
            </w:pPr>
            <w:r w:rsidRPr="007D5B16">
              <w:rPr>
                <w:color w:val="000000"/>
                <w:sz w:val="20"/>
                <w:szCs w:val="20"/>
              </w:rPr>
              <w:t>0,37</w:t>
            </w:r>
          </w:p>
        </w:tc>
        <w:tc>
          <w:tcPr>
            <w:tcW w:w="0" w:type="auto"/>
            <w:tcBorders>
              <w:top w:val="nil"/>
              <w:left w:val="nil"/>
              <w:bottom w:val="single" w:sz="4" w:space="0" w:color="auto"/>
              <w:right w:val="single" w:sz="4" w:space="0" w:color="auto"/>
            </w:tcBorders>
            <w:shd w:val="clear" w:color="auto" w:fill="auto"/>
            <w:vAlign w:val="center"/>
            <w:hideMark/>
          </w:tcPr>
          <w:p w14:paraId="6132435B" w14:textId="77777777" w:rsidR="007D5B16" w:rsidRPr="007D5B16" w:rsidRDefault="007D5B16" w:rsidP="007D5B16">
            <w:pPr>
              <w:jc w:val="center"/>
              <w:rPr>
                <w:color w:val="000000"/>
                <w:sz w:val="20"/>
                <w:szCs w:val="20"/>
              </w:rPr>
            </w:pPr>
            <w:r w:rsidRPr="007D5B16">
              <w:rPr>
                <w:color w:val="000000"/>
                <w:sz w:val="20"/>
                <w:szCs w:val="20"/>
              </w:rPr>
              <w:t>0,37</w:t>
            </w:r>
          </w:p>
        </w:tc>
        <w:tc>
          <w:tcPr>
            <w:tcW w:w="0" w:type="auto"/>
            <w:tcBorders>
              <w:top w:val="nil"/>
              <w:left w:val="nil"/>
              <w:bottom w:val="single" w:sz="4" w:space="0" w:color="auto"/>
              <w:right w:val="single" w:sz="4" w:space="0" w:color="auto"/>
            </w:tcBorders>
            <w:shd w:val="clear" w:color="auto" w:fill="auto"/>
            <w:vAlign w:val="center"/>
            <w:hideMark/>
          </w:tcPr>
          <w:p w14:paraId="604EEF18" w14:textId="77777777" w:rsidR="007D5B16" w:rsidRPr="007D5B16" w:rsidRDefault="007D5B16" w:rsidP="007D5B16">
            <w:pPr>
              <w:jc w:val="center"/>
              <w:rPr>
                <w:color w:val="000000"/>
                <w:sz w:val="20"/>
                <w:szCs w:val="20"/>
              </w:rPr>
            </w:pPr>
            <w:r w:rsidRPr="007D5B16">
              <w:rPr>
                <w:color w:val="000000"/>
                <w:sz w:val="20"/>
                <w:szCs w:val="20"/>
              </w:rPr>
              <w:t>0,37</w:t>
            </w:r>
          </w:p>
        </w:tc>
        <w:tc>
          <w:tcPr>
            <w:tcW w:w="0" w:type="auto"/>
            <w:tcBorders>
              <w:top w:val="nil"/>
              <w:left w:val="nil"/>
              <w:bottom w:val="single" w:sz="4" w:space="0" w:color="auto"/>
              <w:right w:val="single" w:sz="4" w:space="0" w:color="auto"/>
            </w:tcBorders>
            <w:shd w:val="clear" w:color="auto" w:fill="auto"/>
            <w:vAlign w:val="center"/>
            <w:hideMark/>
          </w:tcPr>
          <w:p w14:paraId="4F376148" w14:textId="77777777" w:rsidR="007D5B16" w:rsidRPr="007D5B16" w:rsidRDefault="007D5B16" w:rsidP="007D5B16">
            <w:pPr>
              <w:jc w:val="center"/>
              <w:rPr>
                <w:color w:val="000000"/>
                <w:sz w:val="20"/>
                <w:szCs w:val="20"/>
              </w:rPr>
            </w:pPr>
            <w:r w:rsidRPr="007D5B16">
              <w:rPr>
                <w:color w:val="000000"/>
                <w:sz w:val="20"/>
                <w:szCs w:val="20"/>
              </w:rPr>
              <w:t>0,37</w:t>
            </w:r>
          </w:p>
        </w:tc>
        <w:tc>
          <w:tcPr>
            <w:tcW w:w="0" w:type="auto"/>
            <w:tcBorders>
              <w:top w:val="nil"/>
              <w:left w:val="nil"/>
              <w:bottom w:val="single" w:sz="4" w:space="0" w:color="auto"/>
              <w:right w:val="single" w:sz="4" w:space="0" w:color="auto"/>
            </w:tcBorders>
            <w:shd w:val="clear" w:color="auto" w:fill="auto"/>
            <w:vAlign w:val="center"/>
            <w:hideMark/>
          </w:tcPr>
          <w:p w14:paraId="1A9BE0C6" w14:textId="77777777" w:rsidR="007D5B16" w:rsidRPr="007D5B16" w:rsidRDefault="007D5B16" w:rsidP="007D5B16">
            <w:pPr>
              <w:jc w:val="center"/>
              <w:rPr>
                <w:color w:val="000000"/>
                <w:sz w:val="20"/>
                <w:szCs w:val="20"/>
              </w:rPr>
            </w:pPr>
            <w:r w:rsidRPr="007D5B16">
              <w:rPr>
                <w:color w:val="000000"/>
                <w:sz w:val="20"/>
                <w:szCs w:val="20"/>
              </w:rPr>
              <w:t>0,37</w:t>
            </w:r>
          </w:p>
        </w:tc>
        <w:tc>
          <w:tcPr>
            <w:tcW w:w="0" w:type="auto"/>
            <w:tcBorders>
              <w:top w:val="nil"/>
              <w:left w:val="nil"/>
              <w:bottom w:val="single" w:sz="4" w:space="0" w:color="auto"/>
              <w:right w:val="single" w:sz="4" w:space="0" w:color="auto"/>
            </w:tcBorders>
            <w:shd w:val="clear" w:color="auto" w:fill="auto"/>
            <w:vAlign w:val="center"/>
            <w:hideMark/>
          </w:tcPr>
          <w:p w14:paraId="690AC8B2" w14:textId="77777777" w:rsidR="007D5B16" w:rsidRPr="007D5B16" w:rsidRDefault="007D5B16" w:rsidP="007D5B16">
            <w:pPr>
              <w:jc w:val="center"/>
              <w:rPr>
                <w:color w:val="000000"/>
                <w:sz w:val="20"/>
                <w:szCs w:val="20"/>
              </w:rPr>
            </w:pPr>
            <w:r w:rsidRPr="007D5B16">
              <w:rPr>
                <w:color w:val="000000"/>
                <w:sz w:val="20"/>
                <w:szCs w:val="20"/>
              </w:rPr>
              <w:t>0,37</w:t>
            </w:r>
          </w:p>
        </w:tc>
      </w:tr>
      <w:tr w:rsidR="007D5B16" w:rsidRPr="007D5B16" w14:paraId="59AE20B0"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F47E7F8" w14:textId="77777777" w:rsidR="007D5B16" w:rsidRPr="007D5B16" w:rsidRDefault="007D5B16" w:rsidP="007D5B16">
            <w:pPr>
              <w:jc w:val="center"/>
              <w:rPr>
                <w:color w:val="000000"/>
                <w:sz w:val="20"/>
                <w:szCs w:val="20"/>
              </w:rPr>
            </w:pPr>
            <w:r w:rsidRPr="007D5B16">
              <w:rPr>
                <w:color w:val="000000"/>
                <w:sz w:val="20"/>
                <w:szCs w:val="20"/>
              </w:rPr>
              <w:t>Пойма-5 (район устья реки Сайма)</w:t>
            </w:r>
          </w:p>
        </w:tc>
        <w:tc>
          <w:tcPr>
            <w:tcW w:w="0" w:type="auto"/>
            <w:tcBorders>
              <w:top w:val="nil"/>
              <w:left w:val="nil"/>
              <w:bottom w:val="single" w:sz="4" w:space="0" w:color="auto"/>
              <w:right w:val="single" w:sz="4" w:space="0" w:color="auto"/>
            </w:tcBorders>
            <w:shd w:val="clear" w:color="auto" w:fill="auto"/>
            <w:vAlign w:val="center"/>
            <w:hideMark/>
          </w:tcPr>
          <w:p w14:paraId="049B11C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C05BC5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317F0B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794C8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07ABB6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F7433C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F2956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5AACC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1A3C4C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C2039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81112F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10AC4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4ACE106" w14:textId="77777777" w:rsidR="007D5B16" w:rsidRPr="007D5B16" w:rsidRDefault="007D5B16" w:rsidP="007D5B16">
            <w:pPr>
              <w:jc w:val="center"/>
              <w:rPr>
                <w:color w:val="000000"/>
                <w:sz w:val="20"/>
                <w:szCs w:val="20"/>
              </w:rPr>
            </w:pPr>
            <w:r w:rsidRPr="007D5B16">
              <w:rPr>
                <w:color w:val="000000"/>
                <w:sz w:val="20"/>
                <w:szCs w:val="20"/>
              </w:rPr>
              <w:t>0,07</w:t>
            </w:r>
          </w:p>
        </w:tc>
        <w:tc>
          <w:tcPr>
            <w:tcW w:w="0" w:type="auto"/>
            <w:tcBorders>
              <w:top w:val="nil"/>
              <w:left w:val="nil"/>
              <w:bottom w:val="single" w:sz="4" w:space="0" w:color="auto"/>
              <w:right w:val="single" w:sz="4" w:space="0" w:color="auto"/>
            </w:tcBorders>
            <w:shd w:val="clear" w:color="auto" w:fill="auto"/>
            <w:vAlign w:val="center"/>
            <w:hideMark/>
          </w:tcPr>
          <w:p w14:paraId="074191DB" w14:textId="77777777" w:rsidR="007D5B16" w:rsidRPr="007D5B16" w:rsidRDefault="007D5B16" w:rsidP="007D5B16">
            <w:pPr>
              <w:jc w:val="center"/>
              <w:rPr>
                <w:color w:val="000000"/>
                <w:sz w:val="20"/>
                <w:szCs w:val="20"/>
              </w:rPr>
            </w:pPr>
            <w:r w:rsidRPr="007D5B16">
              <w:rPr>
                <w:color w:val="000000"/>
                <w:sz w:val="20"/>
                <w:szCs w:val="20"/>
              </w:rPr>
              <w:t>0,07</w:t>
            </w:r>
          </w:p>
        </w:tc>
        <w:tc>
          <w:tcPr>
            <w:tcW w:w="0" w:type="auto"/>
            <w:tcBorders>
              <w:top w:val="nil"/>
              <w:left w:val="nil"/>
              <w:bottom w:val="single" w:sz="4" w:space="0" w:color="auto"/>
              <w:right w:val="single" w:sz="4" w:space="0" w:color="auto"/>
            </w:tcBorders>
            <w:shd w:val="clear" w:color="auto" w:fill="auto"/>
            <w:vAlign w:val="center"/>
            <w:hideMark/>
          </w:tcPr>
          <w:p w14:paraId="79852D89" w14:textId="77777777" w:rsidR="007D5B16" w:rsidRPr="007D5B16" w:rsidRDefault="007D5B16" w:rsidP="007D5B16">
            <w:pPr>
              <w:jc w:val="center"/>
              <w:rPr>
                <w:color w:val="000000"/>
                <w:sz w:val="20"/>
                <w:szCs w:val="20"/>
              </w:rPr>
            </w:pPr>
            <w:r w:rsidRPr="007D5B16">
              <w:rPr>
                <w:color w:val="000000"/>
                <w:sz w:val="20"/>
                <w:szCs w:val="20"/>
              </w:rPr>
              <w:t>0,77</w:t>
            </w:r>
          </w:p>
        </w:tc>
        <w:tc>
          <w:tcPr>
            <w:tcW w:w="0" w:type="auto"/>
            <w:tcBorders>
              <w:top w:val="nil"/>
              <w:left w:val="nil"/>
              <w:bottom w:val="single" w:sz="4" w:space="0" w:color="auto"/>
              <w:right w:val="single" w:sz="4" w:space="0" w:color="auto"/>
            </w:tcBorders>
            <w:shd w:val="clear" w:color="auto" w:fill="auto"/>
            <w:vAlign w:val="center"/>
            <w:hideMark/>
          </w:tcPr>
          <w:p w14:paraId="0530DCB4" w14:textId="77777777" w:rsidR="007D5B16" w:rsidRPr="007D5B16" w:rsidRDefault="007D5B16" w:rsidP="007D5B16">
            <w:pPr>
              <w:jc w:val="center"/>
              <w:rPr>
                <w:color w:val="000000"/>
                <w:sz w:val="20"/>
                <w:szCs w:val="20"/>
              </w:rPr>
            </w:pPr>
            <w:r w:rsidRPr="007D5B16">
              <w:rPr>
                <w:color w:val="000000"/>
                <w:sz w:val="20"/>
                <w:szCs w:val="20"/>
              </w:rPr>
              <w:t>1,09</w:t>
            </w:r>
          </w:p>
        </w:tc>
        <w:tc>
          <w:tcPr>
            <w:tcW w:w="0" w:type="auto"/>
            <w:tcBorders>
              <w:top w:val="nil"/>
              <w:left w:val="nil"/>
              <w:bottom w:val="single" w:sz="4" w:space="0" w:color="auto"/>
              <w:right w:val="single" w:sz="4" w:space="0" w:color="auto"/>
            </w:tcBorders>
            <w:shd w:val="clear" w:color="auto" w:fill="auto"/>
            <w:vAlign w:val="center"/>
            <w:hideMark/>
          </w:tcPr>
          <w:p w14:paraId="3E8FA9A7" w14:textId="77777777" w:rsidR="007D5B16" w:rsidRPr="007D5B16" w:rsidRDefault="007D5B16" w:rsidP="007D5B16">
            <w:pPr>
              <w:jc w:val="center"/>
              <w:rPr>
                <w:color w:val="000000"/>
                <w:sz w:val="20"/>
                <w:szCs w:val="20"/>
              </w:rPr>
            </w:pPr>
            <w:r w:rsidRPr="007D5B16">
              <w:rPr>
                <w:color w:val="000000"/>
                <w:sz w:val="20"/>
                <w:szCs w:val="20"/>
              </w:rPr>
              <w:t>1,09</w:t>
            </w:r>
          </w:p>
        </w:tc>
        <w:tc>
          <w:tcPr>
            <w:tcW w:w="0" w:type="auto"/>
            <w:tcBorders>
              <w:top w:val="nil"/>
              <w:left w:val="nil"/>
              <w:bottom w:val="single" w:sz="4" w:space="0" w:color="auto"/>
              <w:right w:val="single" w:sz="4" w:space="0" w:color="auto"/>
            </w:tcBorders>
            <w:shd w:val="clear" w:color="auto" w:fill="auto"/>
            <w:vAlign w:val="center"/>
            <w:hideMark/>
          </w:tcPr>
          <w:p w14:paraId="286C315A" w14:textId="77777777" w:rsidR="007D5B16" w:rsidRPr="007D5B16" w:rsidRDefault="007D5B16" w:rsidP="007D5B16">
            <w:pPr>
              <w:jc w:val="center"/>
              <w:rPr>
                <w:color w:val="000000"/>
                <w:sz w:val="20"/>
                <w:szCs w:val="20"/>
              </w:rPr>
            </w:pPr>
            <w:r w:rsidRPr="007D5B16">
              <w:rPr>
                <w:color w:val="000000"/>
                <w:sz w:val="20"/>
                <w:szCs w:val="20"/>
              </w:rPr>
              <w:t>1,47</w:t>
            </w:r>
          </w:p>
        </w:tc>
      </w:tr>
      <w:tr w:rsidR="007D5B16" w:rsidRPr="007D5B16" w14:paraId="3C617C98"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828D55C" w14:textId="77777777" w:rsidR="007D5B16" w:rsidRPr="007D5B16" w:rsidRDefault="007D5B16" w:rsidP="007D5B16">
            <w:pPr>
              <w:jc w:val="center"/>
              <w:rPr>
                <w:color w:val="000000"/>
                <w:sz w:val="20"/>
                <w:szCs w:val="20"/>
              </w:rPr>
            </w:pPr>
            <w:r w:rsidRPr="007D5B16">
              <w:rPr>
                <w:color w:val="000000"/>
                <w:sz w:val="20"/>
                <w:szCs w:val="20"/>
              </w:rPr>
              <w:t>Пойма-5 (район устья</w:t>
            </w:r>
            <w:r w:rsidRPr="007D5B16">
              <w:rPr>
                <w:color w:val="000000"/>
                <w:sz w:val="20"/>
                <w:szCs w:val="20"/>
              </w:rPr>
              <w:br/>
              <w:t>реки Сайма)</w:t>
            </w:r>
          </w:p>
        </w:tc>
        <w:tc>
          <w:tcPr>
            <w:tcW w:w="0" w:type="auto"/>
            <w:tcBorders>
              <w:top w:val="nil"/>
              <w:left w:val="nil"/>
              <w:bottom w:val="single" w:sz="4" w:space="0" w:color="auto"/>
              <w:right w:val="single" w:sz="4" w:space="0" w:color="auto"/>
            </w:tcBorders>
            <w:shd w:val="clear" w:color="auto" w:fill="auto"/>
            <w:vAlign w:val="center"/>
            <w:hideMark/>
          </w:tcPr>
          <w:p w14:paraId="218DE09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AEE0D9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98B788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9B886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CC4AC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35CB3A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664792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88166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AD0030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90FD67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A3674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BEC72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3EBA06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764D5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281D0F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93B06E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8838E9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A02E6EA"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2682E7C4"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F5A80B" w14:textId="77777777" w:rsidR="007D5B16" w:rsidRPr="007D5B16" w:rsidRDefault="007D5B16" w:rsidP="007D5B16">
            <w:pPr>
              <w:jc w:val="center"/>
              <w:rPr>
                <w:color w:val="000000"/>
                <w:sz w:val="20"/>
                <w:szCs w:val="20"/>
              </w:rPr>
            </w:pPr>
            <w:r w:rsidRPr="007D5B16">
              <w:rPr>
                <w:color w:val="000000"/>
                <w:sz w:val="20"/>
                <w:szCs w:val="20"/>
              </w:rPr>
              <w:t>поселок Кедровый-1.</w:t>
            </w:r>
          </w:p>
        </w:tc>
        <w:tc>
          <w:tcPr>
            <w:tcW w:w="0" w:type="auto"/>
            <w:tcBorders>
              <w:top w:val="nil"/>
              <w:left w:val="nil"/>
              <w:bottom w:val="single" w:sz="4" w:space="0" w:color="auto"/>
              <w:right w:val="single" w:sz="4" w:space="0" w:color="auto"/>
            </w:tcBorders>
            <w:shd w:val="clear" w:color="auto" w:fill="auto"/>
            <w:vAlign w:val="center"/>
            <w:hideMark/>
          </w:tcPr>
          <w:p w14:paraId="253C52C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640C9F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E916E4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41BB8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0C3A99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D4E029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C7051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1A5AA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815A89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F096F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5DCA63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CE0C0E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5554E9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4B53BD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7C59566" w14:textId="77777777" w:rsidR="007D5B16" w:rsidRPr="007D5B16" w:rsidRDefault="007D5B16" w:rsidP="007D5B16">
            <w:pPr>
              <w:jc w:val="center"/>
              <w:rPr>
                <w:color w:val="000000"/>
                <w:sz w:val="20"/>
                <w:szCs w:val="20"/>
              </w:rPr>
            </w:pPr>
            <w:r w:rsidRPr="007D5B16">
              <w:rPr>
                <w:color w:val="000000"/>
                <w:sz w:val="20"/>
                <w:szCs w:val="20"/>
              </w:rPr>
              <w:t>0,30</w:t>
            </w:r>
          </w:p>
        </w:tc>
        <w:tc>
          <w:tcPr>
            <w:tcW w:w="0" w:type="auto"/>
            <w:tcBorders>
              <w:top w:val="nil"/>
              <w:left w:val="nil"/>
              <w:bottom w:val="single" w:sz="4" w:space="0" w:color="auto"/>
              <w:right w:val="single" w:sz="4" w:space="0" w:color="auto"/>
            </w:tcBorders>
            <w:shd w:val="clear" w:color="auto" w:fill="auto"/>
            <w:vAlign w:val="center"/>
            <w:hideMark/>
          </w:tcPr>
          <w:p w14:paraId="72015247" w14:textId="77777777" w:rsidR="007D5B16" w:rsidRPr="007D5B16" w:rsidRDefault="007D5B16" w:rsidP="007D5B16">
            <w:pPr>
              <w:jc w:val="center"/>
              <w:rPr>
                <w:color w:val="000000"/>
                <w:sz w:val="20"/>
                <w:szCs w:val="20"/>
              </w:rPr>
            </w:pPr>
            <w:r w:rsidRPr="007D5B16">
              <w:rPr>
                <w:color w:val="000000"/>
                <w:sz w:val="20"/>
                <w:szCs w:val="20"/>
              </w:rPr>
              <w:t>0,30</w:t>
            </w:r>
          </w:p>
        </w:tc>
        <w:tc>
          <w:tcPr>
            <w:tcW w:w="0" w:type="auto"/>
            <w:tcBorders>
              <w:top w:val="nil"/>
              <w:left w:val="nil"/>
              <w:bottom w:val="single" w:sz="4" w:space="0" w:color="auto"/>
              <w:right w:val="single" w:sz="4" w:space="0" w:color="auto"/>
            </w:tcBorders>
            <w:shd w:val="clear" w:color="auto" w:fill="auto"/>
            <w:vAlign w:val="center"/>
            <w:hideMark/>
          </w:tcPr>
          <w:p w14:paraId="37BE611C" w14:textId="77777777" w:rsidR="007D5B16" w:rsidRPr="007D5B16" w:rsidRDefault="007D5B16" w:rsidP="007D5B16">
            <w:pPr>
              <w:jc w:val="center"/>
              <w:rPr>
                <w:color w:val="000000"/>
                <w:sz w:val="20"/>
                <w:szCs w:val="20"/>
              </w:rPr>
            </w:pPr>
            <w:r w:rsidRPr="007D5B16">
              <w:rPr>
                <w:color w:val="000000"/>
                <w:sz w:val="20"/>
                <w:szCs w:val="20"/>
              </w:rPr>
              <w:t>0,30</w:t>
            </w:r>
          </w:p>
        </w:tc>
        <w:tc>
          <w:tcPr>
            <w:tcW w:w="0" w:type="auto"/>
            <w:tcBorders>
              <w:top w:val="nil"/>
              <w:left w:val="nil"/>
              <w:bottom w:val="single" w:sz="4" w:space="0" w:color="auto"/>
              <w:right w:val="single" w:sz="4" w:space="0" w:color="auto"/>
            </w:tcBorders>
            <w:shd w:val="clear" w:color="auto" w:fill="auto"/>
            <w:vAlign w:val="center"/>
            <w:hideMark/>
          </w:tcPr>
          <w:p w14:paraId="1DA037A1" w14:textId="77777777" w:rsidR="007D5B16" w:rsidRPr="007D5B16" w:rsidRDefault="007D5B16" w:rsidP="007D5B16">
            <w:pPr>
              <w:jc w:val="center"/>
              <w:rPr>
                <w:color w:val="000000"/>
                <w:sz w:val="20"/>
                <w:szCs w:val="20"/>
              </w:rPr>
            </w:pPr>
            <w:r w:rsidRPr="007D5B16">
              <w:rPr>
                <w:color w:val="000000"/>
                <w:sz w:val="20"/>
                <w:szCs w:val="20"/>
              </w:rPr>
              <w:t>0,30</w:t>
            </w:r>
          </w:p>
        </w:tc>
      </w:tr>
      <w:tr w:rsidR="007D5B16" w:rsidRPr="007D5B16" w14:paraId="32BD62BC"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7022099" w14:textId="77777777" w:rsidR="007D5B16" w:rsidRPr="007D5B16" w:rsidRDefault="007D5B16" w:rsidP="007D5B16">
            <w:pPr>
              <w:jc w:val="center"/>
              <w:rPr>
                <w:color w:val="000000"/>
                <w:sz w:val="20"/>
                <w:szCs w:val="20"/>
              </w:rPr>
            </w:pPr>
            <w:r w:rsidRPr="007D5B16">
              <w:rPr>
                <w:color w:val="000000"/>
                <w:sz w:val="20"/>
                <w:szCs w:val="20"/>
              </w:rPr>
              <w:t>поселок Лунный</w:t>
            </w:r>
          </w:p>
        </w:tc>
        <w:tc>
          <w:tcPr>
            <w:tcW w:w="0" w:type="auto"/>
            <w:tcBorders>
              <w:top w:val="nil"/>
              <w:left w:val="nil"/>
              <w:bottom w:val="single" w:sz="4" w:space="0" w:color="auto"/>
              <w:right w:val="single" w:sz="4" w:space="0" w:color="auto"/>
            </w:tcBorders>
            <w:shd w:val="clear" w:color="auto" w:fill="auto"/>
            <w:vAlign w:val="center"/>
            <w:hideMark/>
          </w:tcPr>
          <w:p w14:paraId="77A9519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5ACF18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6BB1E9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390559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32FCB6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B9A466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8C4C3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954AF9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0E2583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65E9CE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6B5436B" w14:textId="77777777" w:rsidR="007D5B16" w:rsidRPr="007D5B16" w:rsidRDefault="007D5B16" w:rsidP="007D5B16">
            <w:pPr>
              <w:jc w:val="center"/>
              <w:rPr>
                <w:color w:val="000000"/>
                <w:sz w:val="20"/>
                <w:szCs w:val="20"/>
              </w:rPr>
            </w:pPr>
            <w:r w:rsidRPr="007D5B16">
              <w:rPr>
                <w:color w:val="000000"/>
                <w:sz w:val="20"/>
                <w:szCs w:val="20"/>
              </w:rPr>
              <w:t>0,28</w:t>
            </w:r>
          </w:p>
        </w:tc>
        <w:tc>
          <w:tcPr>
            <w:tcW w:w="0" w:type="auto"/>
            <w:tcBorders>
              <w:top w:val="nil"/>
              <w:left w:val="nil"/>
              <w:bottom w:val="single" w:sz="4" w:space="0" w:color="auto"/>
              <w:right w:val="single" w:sz="4" w:space="0" w:color="auto"/>
            </w:tcBorders>
            <w:shd w:val="clear" w:color="auto" w:fill="auto"/>
            <w:vAlign w:val="center"/>
            <w:hideMark/>
          </w:tcPr>
          <w:p w14:paraId="52E85E59" w14:textId="77777777" w:rsidR="007D5B16" w:rsidRPr="007D5B16" w:rsidRDefault="007D5B16" w:rsidP="007D5B16">
            <w:pPr>
              <w:jc w:val="center"/>
              <w:rPr>
                <w:color w:val="000000"/>
                <w:sz w:val="20"/>
                <w:szCs w:val="20"/>
              </w:rPr>
            </w:pPr>
            <w:r w:rsidRPr="007D5B16">
              <w:rPr>
                <w:color w:val="000000"/>
                <w:sz w:val="20"/>
                <w:szCs w:val="20"/>
              </w:rPr>
              <w:t>0,28</w:t>
            </w:r>
          </w:p>
        </w:tc>
        <w:tc>
          <w:tcPr>
            <w:tcW w:w="0" w:type="auto"/>
            <w:tcBorders>
              <w:top w:val="nil"/>
              <w:left w:val="nil"/>
              <w:bottom w:val="single" w:sz="4" w:space="0" w:color="auto"/>
              <w:right w:val="single" w:sz="4" w:space="0" w:color="auto"/>
            </w:tcBorders>
            <w:shd w:val="clear" w:color="auto" w:fill="auto"/>
            <w:vAlign w:val="center"/>
            <w:hideMark/>
          </w:tcPr>
          <w:p w14:paraId="37786D8D" w14:textId="77777777" w:rsidR="007D5B16" w:rsidRPr="007D5B16" w:rsidRDefault="007D5B16" w:rsidP="007D5B16">
            <w:pPr>
              <w:jc w:val="center"/>
              <w:rPr>
                <w:color w:val="000000"/>
                <w:sz w:val="20"/>
                <w:szCs w:val="20"/>
              </w:rPr>
            </w:pPr>
            <w:r w:rsidRPr="007D5B16">
              <w:rPr>
                <w:color w:val="000000"/>
                <w:sz w:val="20"/>
                <w:szCs w:val="20"/>
              </w:rPr>
              <w:t>0,28</w:t>
            </w:r>
          </w:p>
        </w:tc>
        <w:tc>
          <w:tcPr>
            <w:tcW w:w="0" w:type="auto"/>
            <w:tcBorders>
              <w:top w:val="nil"/>
              <w:left w:val="nil"/>
              <w:bottom w:val="single" w:sz="4" w:space="0" w:color="auto"/>
              <w:right w:val="single" w:sz="4" w:space="0" w:color="auto"/>
            </w:tcBorders>
            <w:shd w:val="clear" w:color="auto" w:fill="auto"/>
            <w:vAlign w:val="center"/>
            <w:hideMark/>
          </w:tcPr>
          <w:p w14:paraId="220F7F4F" w14:textId="77777777" w:rsidR="007D5B16" w:rsidRPr="007D5B16" w:rsidRDefault="007D5B16" w:rsidP="007D5B16">
            <w:pPr>
              <w:jc w:val="center"/>
              <w:rPr>
                <w:color w:val="000000"/>
                <w:sz w:val="20"/>
                <w:szCs w:val="20"/>
              </w:rPr>
            </w:pPr>
            <w:r w:rsidRPr="007D5B16">
              <w:rPr>
                <w:color w:val="000000"/>
                <w:sz w:val="20"/>
                <w:szCs w:val="20"/>
              </w:rPr>
              <w:t>0,28</w:t>
            </w:r>
          </w:p>
        </w:tc>
        <w:tc>
          <w:tcPr>
            <w:tcW w:w="0" w:type="auto"/>
            <w:tcBorders>
              <w:top w:val="nil"/>
              <w:left w:val="nil"/>
              <w:bottom w:val="single" w:sz="4" w:space="0" w:color="auto"/>
              <w:right w:val="single" w:sz="4" w:space="0" w:color="auto"/>
            </w:tcBorders>
            <w:shd w:val="clear" w:color="auto" w:fill="auto"/>
            <w:vAlign w:val="center"/>
            <w:hideMark/>
          </w:tcPr>
          <w:p w14:paraId="4793BF4F" w14:textId="77777777" w:rsidR="007D5B16" w:rsidRPr="007D5B16" w:rsidRDefault="007D5B16" w:rsidP="007D5B16">
            <w:pPr>
              <w:jc w:val="center"/>
              <w:rPr>
                <w:color w:val="000000"/>
                <w:sz w:val="20"/>
                <w:szCs w:val="20"/>
              </w:rPr>
            </w:pPr>
            <w:r w:rsidRPr="007D5B16">
              <w:rPr>
                <w:color w:val="000000"/>
                <w:sz w:val="20"/>
                <w:szCs w:val="20"/>
              </w:rPr>
              <w:t>0,28</w:t>
            </w:r>
          </w:p>
        </w:tc>
        <w:tc>
          <w:tcPr>
            <w:tcW w:w="0" w:type="auto"/>
            <w:tcBorders>
              <w:top w:val="nil"/>
              <w:left w:val="nil"/>
              <w:bottom w:val="single" w:sz="4" w:space="0" w:color="auto"/>
              <w:right w:val="single" w:sz="4" w:space="0" w:color="auto"/>
            </w:tcBorders>
            <w:shd w:val="clear" w:color="auto" w:fill="auto"/>
            <w:vAlign w:val="center"/>
            <w:hideMark/>
          </w:tcPr>
          <w:p w14:paraId="0A1F09BA" w14:textId="77777777" w:rsidR="007D5B16" w:rsidRPr="007D5B16" w:rsidRDefault="007D5B16" w:rsidP="007D5B16">
            <w:pPr>
              <w:jc w:val="center"/>
              <w:rPr>
                <w:color w:val="000000"/>
                <w:sz w:val="20"/>
                <w:szCs w:val="20"/>
              </w:rPr>
            </w:pPr>
            <w:r w:rsidRPr="007D5B16">
              <w:rPr>
                <w:color w:val="000000"/>
                <w:sz w:val="20"/>
                <w:szCs w:val="20"/>
              </w:rPr>
              <w:t>0,28</w:t>
            </w:r>
          </w:p>
        </w:tc>
        <w:tc>
          <w:tcPr>
            <w:tcW w:w="0" w:type="auto"/>
            <w:tcBorders>
              <w:top w:val="nil"/>
              <w:left w:val="nil"/>
              <w:bottom w:val="single" w:sz="4" w:space="0" w:color="auto"/>
              <w:right w:val="single" w:sz="4" w:space="0" w:color="auto"/>
            </w:tcBorders>
            <w:shd w:val="clear" w:color="auto" w:fill="auto"/>
            <w:vAlign w:val="center"/>
            <w:hideMark/>
          </w:tcPr>
          <w:p w14:paraId="63C4D7BF" w14:textId="77777777" w:rsidR="007D5B16" w:rsidRPr="007D5B16" w:rsidRDefault="007D5B16" w:rsidP="007D5B16">
            <w:pPr>
              <w:jc w:val="center"/>
              <w:rPr>
                <w:color w:val="000000"/>
                <w:sz w:val="20"/>
                <w:szCs w:val="20"/>
              </w:rPr>
            </w:pPr>
            <w:r w:rsidRPr="007D5B16">
              <w:rPr>
                <w:color w:val="000000"/>
                <w:sz w:val="20"/>
                <w:szCs w:val="20"/>
              </w:rPr>
              <w:t>0,28</w:t>
            </w:r>
          </w:p>
        </w:tc>
        <w:tc>
          <w:tcPr>
            <w:tcW w:w="0" w:type="auto"/>
            <w:tcBorders>
              <w:top w:val="nil"/>
              <w:left w:val="nil"/>
              <w:bottom w:val="single" w:sz="4" w:space="0" w:color="auto"/>
              <w:right w:val="single" w:sz="4" w:space="0" w:color="auto"/>
            </w:tcBorders>
            <w:shd w:val="clear" w:color="auto" w:fill="auto"/>
            <w:vAlign w:val="center"/>
            <w:hideMark/>
          </w:tcPr>
          <w:p w14:paraId="1195968D" w14:textId="77777777" w:rsidR="007D5B16" w:rsidRPr="007D5B16" w:rsidRDefault="007D5B16" w:rsidP="007D5B16">
            <w:pPr>
              <w:jc w:val="center"/>
              <w:rPr>
                <w:color w:val="000000"/>
                <w:sz w:val="20"/>
                <w:szCs w:val="20"/>
              </w:rPr>
            </w:pPr>
            <w:r w:rsidRPr="007D5B16">
              <w:rPr>
                <w:color w:val="000000"/>
                <w:sz w:val="20"/>
                <w:szCs w:val="20"/>
              </w:rPr>
              <w:t>0,28</w:t>
            </w:r>
          </w:p>
        </w:tc>
      </w:tr>
      <w:tr w:rsidR="007D5B16" w:rsidRPr="007D5B16" w14:paraId="4332DAD9"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6819306" w14:textId="77777777" w:rsidR="007D5B16" w:rsidRPr="007D5B16" w:rsidRDefault="007D5B16" w:rsidP="007D5B16">
            <w:pPr>
              <w:jc w:val="center"/>
              <w:rPr>
                <w:color w:val="000000"/>
                <w:sz w:val="20"/>
                <w:szCs w:val="20"/>
              </w:rPr>
            </w:pPr>
            <w:r w:rsidRPr="007D5B16">
              <w:rPr>
                <w:color w:val="000000"/>
                <w:sz w:val="20"/>
                <w:szCs w:val="20"/>
              </w:rPr>
              <w:t>поселок Снежный</w:t>
            </w:r>
          </w:p>
        </w:tc>
        <w:tc>
          <w:tcPr>
            <w:tcW w:w="0" w:type="auto"/>
            <w:tcBorders>
              <w:top w:val="nil"/>
              <w:left w:val="nil"/>
              <w:bottom w:val="single" w:sz="4" w:space="0" w:color="auto"/>
              <w:right w:val="single" w:sz="4" w:space="0" w:color="auto"/>
            </w:tcBorders>
            <w:shd w:val="clear" w:color="auto" w:fill="auto"/>
            <w:vAlign w:val="center"/>
            <w:hideMark/>
          </w:tcPr>
          <w:p w14:paraId="53F2270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BCFBC7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7EE0C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D82E6B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D92CC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397C0A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C5E7E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65DAB8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8B5A5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715FA8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38B99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8360BE3" w14:textId="77777777" w:rsidR="007D5B16" w:rsidRPr="007D5B16" w:rsidRDefault="007D5B16" w:rsidP="007D5B16">
            <w:pPr>
              <w:jc w:val="center"/>
              <w:rPr>
                <w:color w:val="000000"/>
                <w:sz w:val="20"/>
                <w:szCs w:val="20"/>
              </w:rPr>
            </w:pPr>
            <w:r w:rsidRPr="007D5B16">
              <w:rPr>
                <w:color w:val="000000"/>
                <w:sz w:val="20"/>
                <w:szCs w:val="20"/>
              </w:rPr>
              <w:t>0,10</w:t>
            </w:r>
          </w:p>
        </w:tc>
        <w:tc>
          <w:tcPr>
            <w:tcW w:w="0" w:type="auto"/>
            <w:tcBorders>
              <w:top w:val="nil"/>
              <w:left w:val="nil"/>
              <w:bottom w:val="single" w:sz="4" w:space="0" w:color="auto"/>
              <w:right w:val="single" w:sz="4" w:space="0" w:color="auto"/>
            </w:tcBorders>
            <w:shd w:val="clear" w:color="auto" w:fill="auto"/>
            <w:vAlign w:val="center"/>
            <w:hideMark/>
          </w:tcPr>
          <w:p w14:paraId="3C72D882" w14:textId="77777777" w:rsidR="007D5B16" w:rsidRPr="007D5B16" w:rsidRDefault="007D5B16" w:rsidP="007D5B16">
            <w:pPr>
              <w:jc w:val="center"/>
              <w:rPr>
                <w:color w:val="000000"/>
                <w:sz w:val="20"/>
                <w:szCs w:val="20"/>
              </w:rPr>
            </w:pPr>
            <w:r w:rsidRPr="007D5B16">
              <w:rPr>
                <w:color w:val="000000"/>
                <w:sz w:val="20"/>
                <w:szCs w:val="20"/>
              </w:rPr>
              <w:t>0,47</w:t>
            </w:r>
          </w:p>
        </w:tc>
        <w:tc>
          <w:tcPr>
            <w:tcW w:w="0" w:type="auto"/>
            <w:tcBorders>
              <w:top w:val="nil"/>
              <w:left w:val="nil"/>
              <w:bottom w:val="single" w:sz="4" w:space="0" w:color="auto"/>
              <w:right w:val="single" w:sz="4" w:space="0" w:color="auto"/>
            </w:tcBorders>
            <w:shd w:val="clear" w:color="auto" w:fill="auto"/>
            <w:vAlign w:val="center"/>
            <w:hideMark/>
          </w:tcPr>
          <w:p w14:paraId="1CE8D349" w14:textId="77777777" w:rsidR="007D5B16" w:rsidRPr="007D5B16" w:rsidRDefault="007D5B16" w:rsidP="007D5B16">
            <w:pPr>
              <w:jc w:val="center"/>
              <w:rPr>
                <w:color w:val="000000"/>
                <w:sz w:val="20"/>
                <w:szCs w:val="20"/>
              </w:rPr>
            </w:pPr>
            <w:r w:rsidRPr="007D5B16">
              <w:rPr>
                <w:color w:val="000000"/>
                <w:sz w:val="20"/>
                <w:szCs w:val="20"/>
              </w:rPr>
              <w:t>0,58</w:t>
            </w:r>
          </w:p>
        </w:tc>
        <w:tc>
          <w:tcPr>
            <w:tcW w:w="0" w:type="auto"/>
            <w:tcBorders>
              <w:top w:val="nil"/>
              <w:left w:val="nil"/>
              <w:bottom w:val="single" w:sz="4" w:space="0" w:color="auto"/>
              <w:right w:val="single" w:sz="4" w:space="0" w:color="auto"/>
            </w:tcBorders>
            <w:shd w:val="clear" w:color="auto" w:fill="auto"/>
            <w:vAlign w:val="center"/>
            <w:hideMark/>
          </w:tcPr>
          <w:p w14:paraId="2AFE6C1D" w14:textId="77777777" w:rsidR="007D5B16" w:rsidRPr="007D5B16" w:rsidRDefault="007D5B16" w:rsidP="007D5B16">
            <w:pPr>
              <w:jc w:val="center"/>
              <w:rPr>
                <w:color w:val="000000"/>
                <w:sz w:val="20"/>
                <w:szCs w:val="20"/>
              </w:rPr>
            </w:pPr>
            <w:r w:rsidRPr="007D5B16">
              <w:rPr>
                <w:color w:val="000000"/>
                <w:sz w:val="20"/>
                <w:szCs w:val="20"/>
              </w:rPr>
              <w:t>0,77</w:t>
            </w:r>
          </w:p>
        </w:tc>
        <w:tc>
          <w:tcPr>
            <w:tcW w:w="0" w:type="auto"/>
            <w:tcBorders>
              <w:top w:val="nil"/>
              <w:left w:val="nil"/>
              <w:bottom w:val="single" w:sz="4" w:space="0" w:color="auto"/>
              <w:right w:val="single" w:sz="4" w:space="0" w:color="auto"/>
            </w:tcBorders>
            <w:shd w:val="clear" w:color="auto" w:fill="auto"/>
            <w:vAlign w:val="center"/>
            <w:hideMark/>
          </w:tcPr>
          <w:p w14:paraId="7D867125" w14:textId="77777777" w:rsidR="007D5B16" w:rsidRPr="007D5B16" w:rsidRDefault="007D5B16" w:rsidP="007D5B16">
            <w:pPr>
              <w:jc w:val="center"/>
              <w:rPr>
                <w:color w:val="000000"/>
                <w:sz w:val="20"/>
                <w:szCs w:val="20"/>
              </w:rPr>
            </w:pPr>
            <w:r w:rsidRPr="007D5B16">
              <w:rPr>
                <w:color w:val="000000"/>
                <w:sz w:val="20"/>
                <w:szCs w:val="20"/>
              </w:rPr>
              <w:t>0,77</w:t>
            </w:r>
          </w:p>
        </w:tc>
        <w:tc>
          <w:tcPr>
            <w:tcW w:w="0" w:type="auto"/>
            <w:tcBorders>
              <w:top w:val="nil"/>
              <w:left w:val="nil"/>
              <w:bottom w:val="single" w:sz="4" w:space="0" w:color="auto"/>
              <w:right w:val="single" w:sz="4" w:space="0" w:color="auto"/>
            </w:tcBorders>
            <w:shd w:val="clear" w:color="auto" w:fill="auto"/>
            <w:vAlign w:val="center"/>
            <w:hideMark/>
          </w:tcPr>
          <w:p w14:paraId="29AF85C3" w14:textId="77777777" w:rsidR="007D5B16" w:rsidRPr="007D5B16" w:rsidRDefault="007D5B16" w:rsidP="007D5B16">
            <w:pPr>
              <w:jc w:val="center"/>
              <w:rPr>
                <w:color w:val="000000"/>
                <w:sz w:val="20"/>
                <w:szCs w:val="20"/>
              </w:rPr>
            </w:pPr>
            <w:r w:rsidRPr="007D5B16">
              <w:rPr>
                <w:color w:val="000000"/>
                <w:sz w:val="20"/>
                <w:szCs w:val="20"/>
              </w:rPr>
              <w:t>0,77</w:t>
            </w:r>
          </w:p>
        </w:tc>
        <w:tc>
          <w:tcPr>
            <w:tcW w:w="0" w:type="auto"/>
            <w:tcBorders>
              <w:top w:val="nil"/>
              <w:left w:val="nil"/>
              <w:bottom w:val="single" w:sz="4" w:space="0" w:color="auto"/>
              <w:right w:val="single" w:sz="4" w:space="0" w:color="auto"/>
            </w:tcBorders>
            <w:shd w:val="clear" w:color="auto" w:fill="auto"/>
            <w:vAlign w:val="center"/>
            <w:hideMark/>
          </w:tcPr>
          <w:p w14:paraId="4DAB6447" w14:textId="77777777" w:rsidR="007D5B16" w:rsidRPr="007D5B16" w:rsidRDefault="007D5B16" w:rsidP="007D5B16">
            <w:pPr>
              <w:jc w:val="center"/>
              <w:rPr>
                <w:color w:val="000000"/>
                <w:sz w:val="20"/>
                <w:szCs w:val="20"/>
              </w:rPr>
            </w:pPr>
            <w:r w:rsidRPr="007D5B16">
              <w:rPr>
                <w:color w:val="000000"/>
                <w:sz w:val="20"/>
                <w:szCs w:val="20"/>
              </w:rPr>
              <w:t>0,77</w:t>
            </w:r>
          </w:p>
        </w:tc>
      </w:tr>
      <w:tr w:rsidR="007D5B16" w:rsidRPr="007D5B16" w14:paraId="3C62AC90"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102959F" w14:textId="77777777" w:rsidR="007D5B16" w:rsidRPr="007D5B16" w:rsidRDefault="007D5B16" w:rsidP="007D5B16">
            <w:pPr>
              <w:jc w:val="center"/>
              <w:rPr>
                <w:color w:val="000000"/>
                <w:sz w:val="20"/>
                <w:szCs w:val="20"/>
              </w:rPr>
            </w:pPr>
            <w:r w:rsidRPr="007D5B16">
              <w:rPr>
                <w:color w:val="000000"/>
                <w:sz w:val="20"/>
                <w:szCs w:val="20"/>
              </w:rPr>
              <w:t>поселок Таежный</w:t>
            </w:r>
          </w:p>
        </w:tc>
        <w:tc>
          <w:tcPr>
            <w:tcW w:w="0" w:type="auto"/>
            <w:tcBorders>
              <w:top w:val="nil"/>
              <w:left w:val="nil"/>
              <w:bottom w:val="single" w:sz="4" w:space="0" w:color="auto"/>
              <w:right w:val="single" w:sz="4" w:space="0" w:color="auto"/>
            </w:tcBorders>
            <w:shd w:val="clear" w:color="auto" w:fill="auto"/>
            <w:vAlign w:val="center"/>
            <w:hideMark/>
          </w:tcPr>
          <w:p w14:paraId="2B329F9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0226CB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3B11C5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C99257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A3F741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54733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5D5B47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2781F4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553D00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60D7C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D433727" w14:textId="77777777" w:rsidR="007D5B16" w:rsidRPr="007D5B16" w:rsidRDefault="007D5B16" w:rsidP="007D5B16">
            <w:pPr>
              <w:jc w:val="center"/>
              <w:rPr>
                <w:color w:val="000000"/>
                <w:sz w:val="20"/>
                <w:szCs w:val="20"/>
              </w:rPr>
            </w:pPr>
            <w:r w:rsidRPr="007D5B16">
              <w:rPr>
                <w:color w:val="000000"/>
                <w:sz w:val="20"/>
                <w:szCs w:val="20"/>
              </w:rPr>
              <w:t>0,41</w:t>
            </w:r>
          </w:p>
        </w:tc>
        <w:tc>
          <w:tcPr>
            <w:tcW w:w="0" w:type="auto"/>
            <w:tcBorders>
              <w:top w:val="nil"/>
              <w:left w:val="nil"/>
              <w:bottom w:val="single" w:sz="4" w:space="0" w:color="auto"/>
              <w:right w:val="single" w:sz="4" w:space="0" w:color="auto"/>
            </w:tcBorders>
            <w:shd w:val="clear" w:color="auto" w:fill="auto"/>
            <w:vAlign w:val="center"/>
            <w:hideMark/>
          </w:tcPr>
          <w:p w14:paraId="66A793AE" w14:textId="77777777" w:rsidR="007D5B16" w:rsidRPr="007D5B16" w:rsidRDefault="007D5B16" w:rsidP="007D5B16">
            <w:pPr>
              <w:jc w:val="center"/>
              <w:rPr>
                <w:color w:val="000000"/>
                <w:sz w:val="20"/>
                <w:szCs w:val="20"/>
              </w:rPr>
            </w:pPr>
            <w:r w:rsidRPr="007D5B16">
              <w:rPr>
                <w:color w:val="000000"/>
                <w:sz w:val="20"/>
                <w:szCs w:val="20"/>
              </w:rPr>
              <w:t>0,41</w:t>
            </w:r>
          </w:p>
        </w:tc>
        <w:tc>
          <w:tcPr>
            <w:tcW w:w="0" w:type="auto"/>
            <w:tcBorders>
              <w:top w:val="nil"/>
              <w:left w:val="nil"/>
              <w:bottom w:val="single" w:sz="4" w:space="0" w:color="auto"/>
              <w:right w:val="single" w:sz="4" w:space="0" w:color="auto"/>
            </w:tcBorders>
            <w:shd w:val="clear" w:color="auto" w:fill="auto"/>
            <w:vAlign w:val="center"/>
            <w:hideMark/>
          </w:tcPr>
          <w:p w14:paraId="45D9631C" w14:textId="77777777" w:rsidR="007D5B16" w:rsidRPr="007D5B16" w:rsidRDefault="007D5B16" w:rsidP="007D5B16">
            <w:pPr>
              <w:jc w:val="center"/>
              <w:rPr>
                <w:color w:val="000000"/>
                <w:sz w:val="20"/>
                <w:szCs w:val="20"/>
              </w:rPr>
            </w:pPr>
            <w:r w:rsidRPr="007D5B16">
              <w:rPr>
                <w:color w:val="000000"/>
                <w:sz w:val="20"/>
                <w:szCs w:val="20"/>
              </w:rPr>
              <w:t>0,41</w:t>
            </w:r>
          </w:p>
        </w:tc>
        <w:tc>
          <w:tcPr>
            <w:tcW w:w="0" w:type="auto"/>
            <w:tcBorders>
              <w:top w:val="nil"/>
              <w:left w:val="nil"/>
              <w:bottom w:val="single" w:sz="4" w:space="0" w:color="auto"/>
              <w:right w:val="single" w:sz="4" w:space="0" w:color="auto"/>
            </w:tcBorders>
            <w:shd w:val="clear" w:color="auto" w:fill="auto"/>
            <w:vAlign w:val="center"/>
            <w:hideMark/>
          </w:tcPr>
          <w:p w14:paraId="3FBC0E66" w14:textId="77777777" w:rsidR="007D5B16" w:rsidRPr="007D5B16" w:rsidRDefault="007D5B16" w:rsidP="007D5B16">
            <w:pPr>
              <w:jc w:val="center"/>
              <w:rPr>
                <w:color w:val="000000"/>
                <w:sz w:val="20"/>
                <w:szCs w:val="20"/>
              </w:rPr>
            </w:pPr>
            <w:r w:rsidRPr="007D5B16">
              <w:rPr>
                <w:color w:val="000000"/>
                <w:sz w:val="20"/>
                <w:szCs w:val="20"/>
              </w:rPr>
              <w:t>0,41</w:t>
            </w:r>
          </w:p>
        </w:tc>
        <w:tc>
          <w:tcPr>
            <w:tcW w:w="0" w:type="auto"/>
            <w:tcBorders>
              <w:top w:val="nil"/>
              <w:left w:val="nil"/>
              <w:bottom w:val="single" w:sz="4" w:space="0" w:color="auto"/>
              <w:right w:val="single" w:sz="4" w:space="0" w:color="auto"/>
            </w:tcBorders>
            <w:shd w:val="clear" w:color="auto" w:fill="auto"/>
            <w:vAlign w:val="center"/>
            <w:hideMark/>
          </w:tcPr>
          <w:p w14:paraId="2C81481B" w14:textId="77777777" w:rsidR="007D5B16" w:rsidRPr="007D5B16" w:rsidRDefault="007D5B16" w:rsidP="007D5B16">
            <w:pPr>
              <w:jc w:val="center"/>
              <w:rPr>
                <w:color w:val="000000"/>
                <w:sz w:val="20"/>
                <w:szCs w:val="20"/>
              </w:rPr>
            </w:pPr>
            <w:r w:rsidRPr="007D5B16">
              <w:rPr>
                <w:color w:val="000000"/>
                <w:sz w:val="20"/>
                <w:szCs w:val="20"/>
              </w:rPr>
              <w:t>0,41</w:t>
            </w:r>
          </w:p>
        </w:tc>
        <w:tc>
          <w:tcPr>
            <w:tcW w:w="0" w:type="auto"/>
            <w:tcBorders>
              <w:top w:val="nil"/>
              <w:left w:val="nil"/>
              <w:bottom w:val="single" w:sz="4" w:space="0" w:color="auto"/>
              <w:right w:val="single" w:sz="4" w:space="0" w:color="auto"/>
            </w:tcBorders>
            <w:shd w:val="clear" w:color="auto" w:fill="auto"/>
            <w:vAlign w:val="center"/>
            <w:hideMark/>
          </w:tcPr>
          <w:p w14:paraId="76B8009B" w14:textId="77777777" w:rsidR="007D5B16" w:rsidRPr="007D5B16" w:rsidRDefault="007D5B16" w:rsidP="007D5B16">
            <w:pPr>
              <w:jc w:val="center"/>
              <w:rPr>
                <w:color w:val="000000"/>
                <w:sz w:val="20"/>
                <w:szCs w:val="20"/>
              </w:rPr>
            </w:pPr>
            <w:r w:rsidRPr="007D5B16">
              <w:rPr>
                <w:color w:val="000000"/>
                <w:sz w:val="20"/>
                <w:szCs w:val="20"/>
              </w:rPr>
              <w:t>0,44</w:t>
            </w:r>
          </w:p>
        </w:tc>
        <w:tc>
          <w:tcPr>
            <w:tcW w:w="0" w:type="auto"/>
            <w:tcBorders>
              <w:top w:val="nil"/>
              <w:left w:val="nil"/>
              <w:bottom w:val="single" w:sz="4" w:space="0" w:color="auto"/>
              <w:right w:val="single" w:sz="4" w:space="0" w:color="auto"/>
            </w:tcBorders>
            <w:shd w:val="clear" w:color="auto" w:fill="auto"/>
            <w:vAlign w:val="center"/>
            <w:hideMark/>
          </w:tcPr>
          <w:p w14:paraId="0BFC417C" w14:textId="77777777" w:rsidR="007D5B16" w:rsidRPr="007D5B16" w:rsidRDefault="007D5B16" w:rsidP="007D5B16">
            <w:pPr>
              <w:jc w:val="center"/>
              <w:rPr>
                <w:color w:val="000000"/>
                <w:sz w:val="20"/>
                <w:szCs w:val="20"/>
              </w:rPr>
            </w:pPr>
            <w:r w:rsidRPr="007D5B16">
              <w:rPr>
                <w:color w:val="000000"/>
                <w:sz w:val="20"/>
                <w:szCs w:val="20"/>
              </w:rPr>
              <w:t>0,44</w:t>
            </w:r>
          </w:p>
        </w:tc>
        <w:tc>
          <w:tcPr>
            <w:tcW w:w="0" w:type="auto"/>
            <w:tcBorders>
              <w:top w:val="nil"/>
              <w:left w:val="nil"/>
              <w:bottom w:val="single" w:sz="4" w:space="0" w:color="auto"/>
              <w:right w:val="single" w:sz="4" w:space="0" w:color="auto"/>
            </w:tcBorders>
            <w:shd w:val="clear" w:color="auto" w:fill="auto"/>
            <w:vAlign w:val="center"/>
            <w:hideMark/>
          </w:tcPr>
          <w:p w14:paraId="6768D93B" w14:textId="77777777" w:rsidR="007D5B16" w:rsidRPr="007D5B16" w:rsidRDefault="007D5B16" w:rsidP="007D5B16">
            <w:pPr>
              <w:jc w:val="center"/>
              <w:rPr>
                <w:color w:val="000000"/>
                <w:sz w:val="20"/>
                <w:szCs w:val="20"/>
              </w:rPr>
            </w:pPr>
            <w:r w:rsidRPr="007D5B16">
              <w:rPr>
                <w:color w:val="000000"/>
                <w:sz w:val="20"/>
                <w:szCs w:val="20"/>
              </w:rPr>
              <w:t>0,44</w:t>
            </w:r>
          </w:p>
        </w:tc>
      </w:tr>
      <w:tr w:rsidR="007D5B16" w:rsidRPr="007D5B16" w14:paraId="02D0C22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082DB04" w14:textId="77777777" w:rsidR="007D5B16" w:rsidRPr="007D5B16" w:rsidRDefault="007D5B16" w:rsidP="007D5B16">
            <w:pPr>
              <w:jc w:val="center"/>
              <w:rPr>
                <w:color w:val="000000"/>
                <w:sz w:val="20"/>
                <w:szCs w:val="20"/>
              </w:rPr>
            </w:pPr>
            <w:r w:rsidRPr="007D5B16">
              <w:rPr>
                <w:color w:val="000000"/>
                <w:sz w:val="20"/>
                <w:szCs w:val="20"/>
              </w:rPr>
              <w:t>поселок Юность</w:t>
            </w:r>
          </w:p>
        </w:tc>
        <w:tc>
          <w:tcPr>
            <w:tcW w:w="0" w:type="auto"/>
            <w:tcBorders>
              <w:top w:val="nil"/>
              <w:left w:val="nil"/>
              <w:bottom w:val="single" w:sz="4" w:space="0" w:color="auto"/>
              <w:right w:val="single" w:sz="4" w:space="0" w:color="auto"/>
            </w:tcBorders>
            <w:shd w:val="clear" w:color="auto" w:fill="auto"/>
            <w:vAlign w:val="center"/>
            <w:hideMark/>
          </w:tcPr>
          <w:p w14:paraId="271905F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606A29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97FD6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CE1390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754940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2BEF6D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310F92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D329BCA" w14:textId="77777777" w:rsidR="007D5B16" w:rsidRPr="007D5B16" w:rsidRDefault="007D5B16" w:rsidP="007D5B16">
            <w:pPr>
              <w:jc w:val="center"/>
              <w:rPr>
                <w:color w:val="000000"/>
                <w:sz w:val="20"/>
                <w:szCs w:val="20"/>
              </w:rPr>
            </w:pPr>
            <w:r w:rsidRPr="007D5B16">
              <w:rPr>
                <w:color w:val="000000"/>
                <w:sz w:val="20"/>
                <w:szCs w:val="20"/>
              </w:rPr>
              <w:t>0,14</w:t>
            </w:r>
          </w:p>
        </w:tc>
        <w:tc>
          <w:tcPr>
            <w:tcW w:w="0" w:type="auto"/>
            <w:tcBorders>
              <w:top w:val="nil"/>
              <w:left w:val="nil"/>
              <w:bottom w:val="single" w:sz="4" w:space="0" w:color="auto"/>
              <w:right w:val="single" w:sz="4" w:space="0" w:color="auto"/>
            </w:tcBorders>
            <w:shd w:val="clear" w:color="auto" w:fill="auto"/>
            <w:vAlign w:val="center"/>
            <w:hideMark/>
          </w:tcPr>
          <w:p w14:paraId="298F79B0" w14:textId="77777777" w:rsidR="007D5B16" w:rsidRPr="007D5B16" w:rsidRDefault="007D5B16" w:rsidP="007D5B16">
            <w:pPr>
              <w:jc w:val="center"/>
              <w:rPr>
                <w:color w:val="000000"/>
                <w:sz w:val="20"/>
                <w:szCs w:val="20"/>
              </w:rPr>
            </w:pPr>
            <w:r w:rsidRPr="007D5B16">
              <w:rPr>
                <w:color w:val="000000"/>
                <w:sz w:val="20"/>
                <w:szCs w:val="20"/>
              </w:rPr>
              <w:t>0,14</w:t>
            </w:r>
          </w:p>
        </w:tc>
        <w:tc>
          <w:tcPr>
            <w:tcW w:w="0" w:type="auto"/>
            <w:tcBorders>
              <w:top w:val="nil"/>
              <w:left w:val="nil"/>
              <w:bottom w:val="single" w:sz="4" w:space="0" w:color="auto"/>
              <w:right w:val="single" w:sz="4" w:space="0" w:color="auto"/>
            </w:tcBorders>
            <w:shd w:val="clear" w:color="auto" w:fill="auto"/>
            <w:vAlign w:val="center"/>
            <w:hideMark/>
          </w:tcPr>
          <w:p w14:paraId="003C1E99" w14:textId="77777777" w:rsidR="007D5B16" w:rsidRPr="007D5B16" w:rsidRDefault="007D5B16" w:rsidP="007D5B16">
            <w:pPr>
              <w:jc w:val="center"/>
              <w:rPr>
                <w:color w:val="000000"/>
                <w:sz w:val="20"/>
                <w:szCs w:val="20"/>
              </w:rPr>
            </w:pPr>
            <w:r w:rsidRPr="007D5B16">
              <w:rPr>
                <w:color w:val="000000"/>
                <w:sz w:val="20"/>
                <w:szCs w:val="20"/>
              </w:rPr>
              <w:t>0,14</w:t>
            </w:r>
          </w:p>
        </w:tc>
        <w:tc>
          <w:tcPr>
            <w:tcW w:w="0" w:type="auto"/>
            <w:tcBorders>
              <w:top w:val="nil"/>
              <w:left w:val="nil"/>
              <w:bottom w:val="single" w:sz="4" w:space="0" w:color="auto"/>
              <w:right w:val="single" w:sz="4" w:space="0" w:color="auto"/>
            </w:tcBorders>
            <w:shd w:val="clear" w:color="auto" w:fill="auto"/>
            <w:vAlign w:val="center"/>
            <w:hideMark/>
          </w:tcPr>
          <w:p w14:paraId="1D6E75E7" w14:textId="77777777" w:rsidR="007D5B16" w:rsidRPr="007D5B16" w:rsidRDefault="007D5B16" w:rsidP="007D5B16">
            <w:pPr>
              <w:jc w:val="center"/>
              <w:rPr>
                <w:color w:val="000000"/>
                <w:sz w:val="20"/>
                <w:szCs w:val="20"/>
              </w:rPr>
            </w:pPr>
            <w:r w:rsidRPr="007D5B16">
              <w:rPr>
                <w:color w:val="000000"/>
                <w:sz w:val="20"/>
                <w:szCs w:val="20"/>
              </w:rPr>
              <w:t>0,14</w:t>
            </w:r>
          </w:p>
        </w:tc>
        <w:tc>
          <w:tcPr>
            <w:tcW w:w="0" w:type="auto"/>
            <w:tcBorders>
              <w:top w:val="nil"/>
              <w:left w:val="nil"/>
              <w:bottom w:val="single" w:sz="4" w:space="0" w:color="auto"/>
              <w:right w:val="single" w:sz="4" w:space="0" w:color="auto"/>
            </w:tcBorders>
            <w:shd w:val="clear" w:color="auto" w:fill="auto"/>
            <w:vAlign w:val="center"/>
            <w:hideMark/>
          </w:tcPr>
          <w:p w14:paraId="31ADD9BD" w14:textId="77777777" w:rsidR="007D5B16" w:rsidRPr="007D5B16" w:rsidRDefault="007D5B16" w:rsidP="007D5B16">
            <w:pPr>
              <w:jc w:val="center"/>
              <w:rPr>
                <w:color w:val="000000"/>
                <w:sz w:val="20"/>
                <w:szCs w:val="20"/>
              </w:rPr>
            </w:pPr>
            <w:r w:rsidRPr="007D5B16">
              <w:rPr>
                <w:color w:val="000000"/>
                <w:sz w:val="20"/>
                <w:szCs w:val="20"/>
              </w:rPr>
              <w:t>0,14</w:t>
            </w:r>
          </w:p>
        </w:tc>
        <w:tc>
          <w:tcPr>
            <w:tcW w:w="0" w:type="auto"/>
            <w:tcBorders>
              <w:top w:val="nil"/>
              <w:left w:val="nil"/>
              <w:bottom w:val="single" w:sz="4" w:space="0" w:color="auto"/>
              <w:right w:val="single" w:sz="4" w:space="0" w:color="auto"/>
            </w:tcBorders>
            <w:shd w:val="clear" w:color="auto" w:fill="auto"/>
            <w:vAlign w:val="center"/>
            <w:hideMark/>
          </w:tcPr>
          <w:p w14:paraId="75870013" w14:textId="77777777" w:rsidR="007D5B16" w:rsidRPr="007D5B16" w:rsidRDefault="007D5B16" w:rsidP="007D5B16">
            <w:pPr>
              <w:jc w:val="center"/>
              <w:rPr>
                <w:color w:val="000000"/>
                <w:sz w:val="20"/>
                <w:szCs w:val="20"/>
              </w:rPr>
            </w:pPr>
            <w:r w:rsidRPr="007D5B16">
              <w:rPr>
                <w:color w:val="000000"/>
                <w:sz w:val="20"/>
                <w:szCs w:val="20"/>
              </w:rPr>
              <w:t>0,14</w:t>
            </w:r>
          </w:p>
        </w:tc>
        <w:tc>
          <w:tcPr>
            <w:tcW w:w="0" w:type="auto"/>
            <w:tcBorders>
              <w:top w:val="nil"/>
              <w:left w:val="nil"/>
              <w:bottom w:val="single" w:sz="4" w:space="0" w:color="auto"/>
              <w:right w:val="single" w:sz="4" w:space="0" w:color="auto"/>
            </w:tcBorders>
            <w:shd w:val="clear" w:color="auto" w:fill="auto"/>
            <w:vAlign w:val="center"/>
            <w:hideMark/>
          </w:tcPr>
          <w:p w14:paraId="571ABFA1" w14:textId="77777777" w:rsidR="007D5B16" w:rsidRPr="007D5B16" w:rsidRDefault="007D5B16" w:rsidP="007D5B16">
            <w:pPr>
              <w:jc w:val="center"/>
              <w:rPr>
                <w:color w:val="000000"/>
                <w:sz w:val="20"/>
                <w:szCs w:val="20"/>
              </w:rPr>
            </w:pPr>
            <w:r w:rsidRPr="007D5B16">
              <w:rPr>
                <w:color w:val="000000"/>
                <w:sz w:val="20"/>
                <w:szCs w:val="20"/>
              </w:rPr>
              <w:t>0,14</w:t>
            </w:r>
          </w:p>
        </w:tc>
        <w:tc>
          <w:tcPr>
            <w:tcW w:w="0" w:type="auto"/>
            <w:tcBorders>
              <w:top w:val="nil"/>
              <w:left w:val="nil"/>
              <w:bottom w:val="single" w:sz="4" w:space="0" w:color="auto"/>
              <w:right w:val="single" w:sz="4" w:space="0" w:color="auto"/>
            </w:tcBorders>
            <w:shd w:val="clear" w:color="auto" w:fill="auto"/>
            <w:vAlign w:val="center"/>
            <w:hideMark/>
          </w:tcPr>
          <w:p w14:paraId="38365E87" w14:textId="77777777" w:rsidR="007D5B16" w:rsidRPr="007D5B16" w:rsidRDefault="007D5B16" w:rsidP="007D5B16">
            <w:pPr>
              <w:jc w:val="center"/>
              <w:rPr>
                <w:color w:val="000000"/>
                <w:sz w:val="20"/>
                <w:szCs w:val="20"/>
              </w:rPr>
            </w:pPr>
            <w:r w:rsidRPr="007D5B16">
              <w:rPr>
                <w:color w:val="000000"/>
                <w:sz w:val="20"/>
                <w:szCs w:val="20"/>
              </w:rPr>
              <w:t>0,19</w:t>
            </w:r>
          </w:p>
        </w:tc>
        <w:tc>
          <w:tcPr>
            <w:tcW w:w="0" w:type="auto"/>
            <w:tcBorders>
              <w:top w:val="nil"/>
              <w:left w:val="nil"/>
              <w:bottom w:val="single" w:sz="4" w:space="0" w:color="auto"/>
              <w:right w:val="single" w:sz="4" w:space="0" w:color="auto"/>
            </w:tcBorders>
            <w:shd w:val="clear" w:color="auto" w:fill="auto"/>
            <w:vAlign w:val="center"/>
            <w:hideMark/>
          </w:tcPr>
          <w:p w14:paraId="18D52F1F" w14:textId="77777777" w:rsidR="007D5B16" w:rsidRPr="007D5B16" w:rsidRDefault="007D5B16" w:rsidP="007D5B16">
            <w:pPr>
              <w:jc w:val="center"/>
              <w:rPr>
                <w:color w:val="000000"/>
                <w:sz w:val="20"/>
                <w:szCs w:val="20"/>
              </w:rPr>
            </w:pPr>
            <w:r w:rsidRPr="007D5B16">
              <w:rPr>
                <w:color w:val="000000"/>
                <w:sz w:val="20"/>
                <w:szCs w:val="20"/>
              </w:rPr>
              <w:t>0,24</w:t>
            </w:r>
          </w:p>
        </w:tc>
        <w:tc>
          <w:tcPr>
            <w:tcW w:w="0" w:type="auto"/>
            <w:tcBorders>
              <w:top w:val="nil"/>
              <w:left w:val="nil"/>
              <w:bottom w:val="single" w:sz="4" w:space="0" w:color="auto"/>
              <w:right w:val="single" w:sz="4" w:space="0" w:color="auto"/>
            </w:tcBorders>
            <w:shd w:val="clear" w:color="auto" w:fill="auto"/>
            <w:vAlign w:val="center"/>
            <w:hideMark/>
          </w:tcPr>
          <w:p w14:paraId="457D7614" w14:textId="77777777" w:rsidR="007D5B16" w:rsidRPr="007D5B16" w:rsidRDefault="007D5B16" w:rsidP="007D5B16">
            <w:pPr>
              <w:jc w:val="center"/>
              <w:rPr>
                <w:color w:val="000000"/>
                <w:sz w:val="20"/>
                <w:szCs w:val="20"/>
              </w:rPr>
            </w:pPr>
            <w:r w:rsidRPr="007D5B16">
              <w:rPr>
                <w:color w:val="000000"/>
                <w:sz w:val="20"/>
                <w:szCs w:val="20"/>
              </w:rPr>
              <w:t>0,29</w:t>
            </w:r>
          </w:p>
        </w:tc>
        <w:tc>
          <w:tcPr>
            <w:tcW w:w="0" w:type="auto"/>
            <w:tcBorders>
              <w:top w:val="nil"/>
              <w:left w:val="nil"/>
              <w:bottom w:val="single" w:sz="4" w:space="0" w:color="auto"/>
              <w:right w:val="single" w:sz="4" w:space="0" w:color="auto"/>
            </w:tcBorders>
            <w:shd w:val="clear" w:color="auto" w:fill="auto"/>
            <w:vAlign w:val="center"/>
            <w:hideMark/>
          </w:tcPr>
          <w:p w14:paraId="7927B17B" w14:textId="77777777" w:rsidR="007D5B16" w:rsidRPr="007D5B16" w:rsidRDefault="007D5B16" w:rsidP="007D5B16">
            <w:pPr>
              <w:jc w:val="center"/>
              <w:rPr>
                <w:color w:val="000000"/>
                <w:sz w:val="20"/>
                <w:szCs w:val="20"/>
              </w:rPr>
            </w:pPr>
            <w:r w:rsidRPr="007D5B16">
              <w:rPr>
                <w:color w:val="000000"/>
                <w:sz w:val="20"/>
                <w:szCs w:val="20"/>
              </w:rPr>
              <w:t>0,29</w:t>
            </w:r>
          </w:p>
        </w:tc>
      </w:tr>
      <w:tr w:rsidR="007D5B16" w:rsidRPr="007D5B16" w14:paraId="7FAB9BCD"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DB63A5A" w14:textId="77777777" w:rsidR="007D5B16" w:rsidRPr="007D5B16" w:rsidRDefault="007D5B16" w:rsidP="007D5B16">
            <w:pPr>
              <w:jc w:val="center"/>
              <w:rPr>
                <w:color w:val="000000"/>
                <w:sz w:val="20"/>
                <w:szCs w:val="20"/>
              </w:rPr>
            </w:pPr>
            <w:r w:rsidRPr="007D5B16">
              <w:rPr>
                <w:color w:val="000000"/>
                <w:sz w:val="20"/>
                <w:szCs w:val="20"/>
              </w:rPr>
              <w:t>Прибрежный жилой район</w:t>
            </w:r>
          </w:p>
        </w:tc>
        <w:tc>
          <w:tcPr>
            <w:tcW w:w="0" w:type="auto"/>
            <w:tcBorders>
              <w:top w:val="nil"/>
              <w:left w:val="nil"/>
              <w:bottom w:val="single" w:sz="4" w:space="0" w:color="auto"/>
              <w:right w:val="single" w:sz="4" w:space="0" w:color="auto"/>
            </w:tcBorders>
            <w:shd w:val="clear" w:color="auto" w:fill="auto"/>
            <w:vAlign w:val="center"/>
            <w:hideMark/>
          </w:tcPr>
          <w:p w14:paraId="72E947C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7410F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1BB7B8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7E622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B892F6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8ECD1E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03D169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991F0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48773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12FFE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DF0403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4DC957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D5F9AA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BDB68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40FAD5C" w14:textId="77777777" w:rsidR="007D5B16" w:rsidRPr="007D5B16" w:rsidRDefault="007D5B16" w:rsidP="007D5B16">
            <w:pPr>
              <w:jc w:val="center"/>
              <w:rPr>
                <w:color w:val="000000"/>
                <w:sz w:val="20"/>
                <w:szCs w:val="20"/>
              </w:rPr>
            </w:pPr>
            <w:r w:rsidRPr="007D5B16">
              <w:rPr>
                <w:color w:val="000000"/>
                <w:sz w:val="20"/>
                <w:szCs w:val="20"/>
              </w:rPr>
              <w:t>1,66</w:t>
            </w:r>
          </w:p>
        </w:tc>
        <w:tc>
          <w:tcPr>
            <w:tcW w:w="0" w:type="auto"/>
            <w:tcBorders>
              <w:top w:val="nil"/>
              <w:left w:val="nil"/>
              <w:bottom w:val="single" w:sz="4" w:space="0" w:color="auto"/>
              <w:right w:val="single" w:sz="4" w:space="0" w:color="auto"/>
            </w:tcBorders>
            <w:shd w:val="clear" w:color="auto" w:fill="auto"/>
            <w:vAlign w:val="center"/>
            <w:hideMark/>
          </w:tcPr>
          <w:p w14:paraId="587A803B" w14:textId="77777777" w:rsidR="007D5B16" w:rsidRPr="007D5B16" w:rsidRDefault="007D5B16" w:rsidP="007D5B16">
            <w:pPr>
              <w:jc w:val="center"/>
              <w:rPr>
                <w:color w:val="000000"/>
                <w:sz w:val="20"/>
                <w:szCs w:val="20"/>
              </w:rPr>
            </w:pPr>
            <w:r w:rsidRPr="007D5B16">
              <w:rPr>
                <w:color w:val="000000"/>
                <w:sz w:val="20"/>
                <w:szCs w:val="20"/>
              </w:rPr>
              <w:t>2,12</w:t>
            </w:r>
          </w:p>
        </w:tc>
        <w:tc>
          <w:tcPr>
            <w:tcW w:w="0" w:type="auto"/>
            <w:tcBorders>
              <w:top w:val="nil"/>
              <w:left w:val="nil"/>
              <w:bottom w:val="single" w:sz="4" w:space="0" w:color="auto"/>
              <w:right w:val="single" w:sz="4" w:space="0" w:color="auto"/>
            </w:tcBorders>
            <w:shd w:val="clear" w:color="auto" w:fill="auto"/>
            <w:vAlign w:val="center"/>
            <w:hideMark/>
          </w:tcPr>
          <w:p w14:paraId="6E964128" w14:textId="77777777" w:rsidR="007D5B16" w:rsidRPr="007D5B16" w:rsidRDefault="007D5B16" w:rsidP="007D5B16">
            <w:pPr>
              <w:jc w:val="center"/>
              <w:rPr>
                <w:color w:val="000000"/>
                <w:sz w:val="20"/>
                <w:szCs w:val="20"/>
              </w:rPr>
            </w:pPr>
            <w:r w:rsidRPr="007D5B16">
              <w:rPr>
                <w:color w:val="000000"/>
                <w:sz w:val="20"/>
                <w:szCs w:val="20"/>
              </w:rPr>
              <w:t>2,65</w:t>
            </w:r>
          </w:p>
        </w:tc>
        <w:tc>
          <w:tcPr>
            <w:tcW w:w="0" w:type="auto"/>
            <w:tcBorders>
              <w:top w:val="nil"/>
              <w:left w:val="nil"/>
              <w:bottom w:val="single" w:sz="4" w:space="0" w:color="auto"/>
              <w:right w:val="single" w:sz="4" w:space="0" w:color="auto"/>
            </w:tcBorders>
            <w:shd w:val="clear" w:color="auto" w:fill="auto"/>
            <w:vAlign w:val="center"/>
            <w:hideMark/>
          </w:tcPr>
          <w:p w14:paraId="154E80B0" w14:textId="77777777" w:rsidR="007D5B16" w:rsidRPr="007D5B16" w:rsidRDefault="007D5B16" w:rsidP="007D5B16">
            <w:pPr>
              <w:jc w:val="center"/>
              <w:rPr>
                <w:color w:val="000000"/>
                <w:sz w:val="20"/>
                <w:szCs w:val="20"/>
              </w:rPr>
            </w:pPr>
            <w:r w:rsidRPr="007D5B16">
              <w:rPr>
                <w:color w:val="000000"/>
                <w:sz w:val="20"/>
                <w:szCs w:val="20"/>
              </w:rPr>
              <w:t>3,91</w:t>
            </w:r>
          </w:p>
        </w:tc>
      </w:tr>
      <w:tr w:rsidR="007D5B16" w:rsidRPr="007D5B16" w14:paraId="6A59F4F0"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5850CB1" w14:textId="77777777" w:rsidR="007D5B16" w:rsidRPr="007D5B16" w:rsidRDefault="007D5B16" w:rsidP="007D5B16">
            <w:pPr>
              <w:jc w:val="center"/>
              <w:rPr>
                <w:color w:val="000000"/>
                <w:sz w:val="20"/>
                <w:szCs w:val="20"/>
              </w:rPr>
            </w:pPr>
            <w:r w:rsidRPr="007D5B16">
              <w:rPr>
                <w:color w:val="000000"/>
                <w:sz w:val="20"/>
                <w:szCs w:val="20"/>
              </w:rPr>
              <w:t>Прибрежный жилой</w:t>
            </w:r>
            <w:r w:rsidRPr="007D5B16">
              <w:rPr>
                <w:color w:val="000000"/>
                <w:sz w:val="20"/>
                <w:szCs w:val="20"/>
              </w:rPr>
              <w:br/>
              <w:t>район</w:t>
            </w:r>
          </w:p>
        </w:tc>
        <w:tc>
          <w:tcPr>
            <w:tcW w:w="0" w:type="auto"/>
            <w:tcBorders>
              <w:top w:val="nil"/>
              <w:left w:val="nil"/>
              <w:bottom w:val="single" w:sz="4" w:space="0" w:color="auto"/>
              <w:right w:val="single" w:sz="4" w:space="0" w:color="auto"/>
            </w:tcBorders>
            <w:shd w:val="clear" w:color="auto" w:fill="auto"/>
            <w:vAlign w:val="center"/>
            <w:hideMark/>
          </w:tcPr>
          <w:p w14:paraId="0C44E10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78C33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8E53B3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D1D95F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30E9DD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2C9FFA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6236A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D7E5A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99340D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2A6E6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3D9AB5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08F580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304D6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16018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5451F6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D1EB2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B3767B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79215C4"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0D41CA41"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8169B3E" w14:textId="77777777" w:rsidR="007D5B16" w:rsidRPr="007D5B16" w:rsidRDefault="007D5B16" w:rsidP="007D5B16">
            <w:pPr>
              <w:jc w:val="center"/>
              <w:rPr>
                <w:color w:val="000000"/>
                <w:sz w:val="20"/>
                <w:szCs w:val="20"/>
              </w:rPr>
            </w:pPr>
            <w:r w:rsidRPr="007D5B16">
              <w:rPr>
                <w:color w:val="000000"/>
                <w:sz w:val="20"/>
                <w:szCs w:val="20"/>
              </w:rPr>
              <w:t>Промышленный район IV</w:t>
            </w:r>
          </w:p>
        </w:tc>
        <w:tc>
          <w:tcPr>
            <w:tcW w:w="0" w:type="auto"/>
            <w:tcBorders>
              <w:top w:val="nil"/>
              <w:left w:val="nil"/>
              <w:bottom w:val="single" w:sz="4" w:space="0" w:color="auto"/>
              <w:right w:val="single" w:sz="4" w:space="0" w:color="auto"/>
            </w:tcBorders>
            <w:shd w:val="clear" w:color="auto" w:fill="auto"/>
            <w:vAlign w:val="center"/>
            <w:hideMark/>
          </w:tcPr>
          <w:p w14:paraId="364E5D4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75C8E9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4D7C42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48CB8C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5987A8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5A0C87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380F2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AAC176" w14:textId="77777777" w:rsidR="007D5B16" w:rsidRPr="007D5B16" w:rsidRDefault="007D5B16" w:rsidP="007D5B16">
            <w:pPr>
              <w:jc w:val="center"/>
              <w:rPr>
                <w:color w:val="000000"/>
                <w:sz w:val="20"/>
                <w:szCs w:val="20"/>
              </w:rPr>
            </w:pPr>
            <w:r w:rsidRPr="007D5B16">
              <w:rPr>
                <w:color w:val="000000"/>
                <w:sz w:val="20"/>
                <w:szCs w:val="20"/>
              </w:rPr>
              <w:t>0,16</w:t>
            </w:r>
          </w:p>
        </w:tc>
        <w:tc>
          <w:tcPr>
            <w:tcW w:w="0" w:type="auto"/>
            <w:tcBorders>
              <w:top w:val="nil"/>
              <w:left w:val="nil"/>
              <w:bottom w:val="single" w:sz="4" w:space="0" w:color="auto"/>
              <w:right w:val="single" w:sz="4" w:space="0" w:color="auto"/>
            </w:tcBorders>
            <w:shd w:val="clear" w:color="auto" w:fill="auto"/>
            <w:vAlign w:val="center"/>
            <w:hideMark/>
          </w:tcPr>
          <w:p w14:paraId="22CC8171" w14:textId="77777777" w:rsidR="007D5B16" w:rsidRPr="007D5B16" w:rsidRDefault="007D5B16" w:rsidP="007D5B16">
            <w:pPr>
              <w:jc w:val="center"/>
              <w:rPr>
                <w:color w:val="000000"/>
                <w:sz w:val="20"/>
                <w:szCs w:val="20"/>
              </w:rPr>
            </w:pPr>
            <w:r w:rsidRPr="007D5B16">
              <w:rPr>
                <w:color w:val="000000"/>
                <w:sz w:val="20"/>
                <w:szCs w:val="20"/>
              </w:rPr>
              <w:t>0,16</w:t>
            </w:r>
          </w:p>
        </w:tc>
        <w:tc>
          <w:tcPr>
            <w:tcW w:w="0" w:type="auto"/>
            <w:tcBorders>
              <w:top w:val="nil"/>
              <w:left w:val="nil"/>
              <w:bottom w:val="single" w:sz="4" w:space="0" w:color="auto"/>
              <w:right w:val="single" w:sz="4" w:space="0" w:color="auto"/>
            </w:tcBorders>
            <w:shd w:val="clear" w:color="auto" w:fill="auto"/>
            <w:vAlign w:val="center"/>
            <w:hideMark/>
          </w:tcPr>
          <w:p w14:paraId="1A8EA106" w14:textId="77777777" w:rsidR="007D5B16" w:rsidRPr="007D5B16" w:rsidRDefault="007D5B16" w:rsidP="007D5B16">
            <w:pPr>
              <w:jc w:val="center"/>
              <w:rPr>
                <w:color w:val="000000"/>
                <w:sz w:val="20"/>
                <w:szCs w:val="20"/>
              </w:rPr>
            </w:pPr>
            <w:r w:rsidRPr="007D5B16">
              <w:rPr>
                <w:color w:val="000000"/>
                <w:sz w:val="20"/>
                <w:szCs w:val="20"/>
              </w:rPr>
              <w:t>0,16</w:t>
            </w:r>
          </w:p>
        </w:tc>
        <w:tc>
          <w:tcPr>
            <w:tcW w:w="0" w:type="auto"/>
            <w:tcBorders>
              <w:top w:val="nil"/>
              <w:left w:val="nil"/>
              <w:bottom w:val="single" w:sz="4" w:space="0" w:color="auto"/>
              <w:right w:val="single" w:sz="4" w:space="0" w:color="auto"/>
            </w:tcBorders>
            <w:shd w:val="clear" w:color="auto" w:fill="auto"/>
            <w:vAlign w:val="center"/>
            <w:hideMark/>
          </w:tcPr>
          <w:p w14:paraId="6CC415E7" w14:textId="77777777" w:rsidR="007D5B16" w:rsidRPr="007D5B16" w:rsidRDefault="007D5B16" w:rsidP="007D5B16">
            <w:pPr>
              <w:jc w:val="center"/>
              <w:rPr>
                <w:color w:val="000000"/>
                <w:sz w:val="20"/>
                <w:szCs w:val="20"/>
              </w:rPr>
            </w:pPr>
            <w:r w:rsidRPr="007D5B16">
              <w:rPr>
                <w:color w:val="000000"/>
                <w:sz w:val="20"/>
                <w:szCs w:val="20"/>
              </w:rPr>
              <w:t>0,16</w:t>
            </w:r>
          </w:p>
        </w:tc>
        <w:tc>
          <w:tcPr>
            <w:tcW w:w="0" w:type="auto"/>
            <w:tcBorders>
              <w:top w:val="nil"/>
              <w:left w:val="nil"/>
              <w:bottom w:val="single" w:sz="4" w:space="0" w:color="auto"/>
              <w:right w:val="single" w:sz="4" w:space="0" w:color="auto"/>
            </w:tcBorders>
            <w:shd w:val="clear" w:color="auto" w:fill="auto"/>
            <w:vAlign w:val="center"/>
            <w:hideMark/>
          </w:tcPr>
          <w:p w14:paraId="39893DFF" w14:textId="77777777" w:rsidR="007D5B16" w:rsidRPr="007D5B16" w:rsidRDefault="007D5B16" w:rsidP="007D5B16">
            <w:pPr>
              <w:jc w:val="center"/>
              <w:rPr>
                <w:color w:val="000000"/>
                <w:sz w:val="20"/>
                <w:szCs w:val="20"/>
              </w:rPr>
            </w:pPr>
            <w:r w:rsidRPr="007D5B16">
              <w:rPr>
                <w:color w:val="000000"/>
                <w:sz w:val="20"/>
                <w:szCs w:val="20"/>
              </w:rPr>
              <w:t>0,16</w:t>
            </w:r>
          </w:p>
        </w:tc>
        <w:tc>
          <w:tcPr>
            <w:tcW w:w="0" w:type="auto"/>
            <w:tcBorders>
              <w:top w:val="nil"/>
              <w:left w:val="nil"/>
              <w:bottom w:val="single" w:sz="4" w:space="0" w:color="auto"/>
              <w:right w:val="single" w:sz="4" w:space="0" w:color="auto"/>
            </w:tcBorders>
            <w:shd w:val="clear" w:color="auto" w:fill="auto"/>
            <w:vAlign w:val="center"/>
            <w:hideMark/>
          </w:tcPr>
          <w:p w14:paraId="611C3BDF" w14:textId="77777777" w:rsidR="007D5B16" w:rsidRPr="007D5B16" w:rsidRDefault="007D5B16" w:rsidP="007D5B16">
            <w:pPr>
              <w:jc w:val="center"/>
              <w:rPr>
                <w:color w:val="000000"/>
                <w:sz w:val="20"/>
                <w:szCs w:val="20"/>
              </w:rPr>
            </w:pPr>
            <w:r w:rsidRPr="007D5B16">
              <w:rPr>
                <w:color w:val="000000"/>
                <w:sz w:val="20"/>
                <w:szCs w:val="20"/>
              </w:rPr>
              <w:t>0,16</w:t>
            </w:r>
          </w:p>
        </w:tc>
        <w:tc>
          <w:tcPr>
            <w:tcW w:w="0" w:type="auto"/>
            <w:tcBorders>
              <w:top w:val="nil"/>
              <w:left w:val="nil"/>
              <w:bottom w:val="single" w:sz="4" w:space="0" w:color="auto"/>
              <w:right w:val="single" w:sz="4" w:space="0" w:color="auto"/>
            </w:tcBorders>
            <w:shd w:val="clear" w:color="auto" w:fill="auto"/>
            <w:vAlign w:val="center"/>
            <w:hideMark/>
          </w:tcPr>
          <w:p w14:paraId="1331CADB" w14:textId="77777777" w:rsidR="007D5B16" w:rsidRPr="007D5B16" w:rsidRDefault="007D5B16" w:rsidP="007D5B16">
            <w:pPr>
              <w:jc w:val="center"/>
              <w:rPr>
                <w:color w:val="000000"/>
                <w:sz w:val="20"/>
                <w:szCs w:val="20"/>
              </w:rPr>
            </w:pPr>
            <w:r w:rsidRPr="007D5B16">
              <w:rPr>
                <w:color w:val="000000"/>
                <w:sz w:val="20"/>
                <w:szCs w:val="20"/>
              </w:rPr>
              <w:t>0,16</w:t>
            </w:r>
          </w:p>
        </w:tc>
        <w:tc>
          <w:tcPr>
            <w:tcW w:w="0" w:type="auto"/>
            <w:tcBorders>
              <w:top w:val="nil"/>
              <w:left w:val="nil"/>
              <w:bottom w:val="single" w:sz="4" w:space="0" w:color="auto"/>
              <w:right w:val="single" w:sz="4" w:space="0" w:color="auto"/>
            </w:tcBorders>
            <w:shd w:val="clear" w:color="auto" w:fill="auto"/>
            <w:vAlign w:val="center"/>
            <w:hideMark/>
          </w:tcPr>
          <w:p w14:paraId="783FFC29" w14:textId="77777777" w:rsidR="007D5B16" w:rsidRPr="007D5B16" w:rsidRDefault="007D5B16" w:rsidP="007D5B16">
            <w:pPr>
              <w:jc w:val="center"/>
              <w:rPr>
                <w:color w:val="000000"/>
                <w:sz w:val="20"/>
                <w:szCs w:val="20"/>
              </w:rPr>
            </w:pPr>
            <w:r w:rsidRPr="007D5B16">
              <w:rPr>
                <w:color w:val="000000"/>
                <w:sz w:val="20"/>
                <w:szCs w:val="20"/>
              </w:rPr>
              <w:t>0,16</w:t>
            </w:r>
          </w:p>
        </w:tc>
        <w:tc>
          <w:tcPr>
            <w:tcW w:w="0" w:type="auto"/>
            <w:tcBorders>
              <w:top w:val="nil"/>
              <w:left w:val="nil"/>
              <w:bottom w:val="single" w:sz="4" w:space="0" w:color="auto"/>
              <w:right w:val="single" w:sz="4" w:space="0" w:color="auto"/>
            </w:tcBorders>
            <w:shd w:val="clear" w:color="auto" w:fill="auto"/>
            <w:vAlign w:val="center"/>
            <w:hideMark/>
          </w:tcPr>
          <w:p w14:paraId="49B9B179" w14:textId="77777777" w:rsidR="007D5B16" w:rsidRPr="007D5B16" w:rsidRDefault="007D5B16" w:rsidP="007D5B16">
            <w:pPr>
              <w:jc w:val="center"/>
              <w:rPr>
                <w:color w:val="000000"/>
                <w:sz w:val="20"/>
                <w:szCs w:val="20"/>
              </w:rPr>
            </w:pPr>
            <w:r w:rsidRPr="007D5B16">
              <w:rPr>
                <w:color w:val="000000"/>
                <w:sz w:val="20"/>
                <w:szCs w:val="20"/>
              </w:rPr>
              <w:t>0,16</w:t>
            </w:r>
          </w:p>
        </w:tc>
        <w:tc>
          <w:tcPr>
            <w:tcW w:w="0" w:type="auto"/>
            <w:tcBorders>
              <w:top w:val="nil"/>
              <w:left w:val="nil"/>
              <w:bottom w:val="single" w:sz="4" w:space="0" w:color="auto"/>
              <w:right w:val="single" w:sz="4" w:space="0" w:color="auto"/>
            </w:tcBorders>
            <w:shd w:val="clear" w:color="auto" w:fill="auto"/>
            <w:vAlign w:val="center"/>
            <w:hideMark/>
          </w:tcPr>
          <w:p w14:paraId="73DA3D1B" w14:textId="77777777" w:rsidR="007D5B16" w:rsidRPr="007D5B16" w:rsidRDefault="007D5B16" w:rsidP="007D5B16">
            <w:pPr>
              <w:jc w:val="center"/>
              <w:rPr>
                <w:color w:val="000000"/>
                <w:sz w:val="20"/>
                <w:szCs w:val="20"/>
              </w:rPr>
            </w:pPr>
            <w:r w:rsidRPr="007D5B16">
              <w:rPr>
                <w:color w:val="000000"/>
                <w:sz w:val="20"/>
                <w:szCs w:val="20"/>
              </w:rPr>
              <w:t>0,16</w:t>
            </w:r>
          </w:p>
        </w:tc>
        <w:tc>
          <w:tcPr>
            <w:tcW w:w="0" w:type="auto"/>
            <w:tcBorders>
              <w:top w:val="nil"/>
              <w:left w:val="nil"/>
              <w:bottom w:val="single" w:sz="4" w:space="0" w:color="auto"/>
              <w:right w:val="single" w:sz="4" w:space="0" w:color="auto"/>
            </w:tcBorders>
            <w:shd w:val="clear" w:color="auto" w:fill="auto"/>
            <w:vAlign w:val="center"/>
            <w:hideMark/>
          </w:tcPr>
          <w:p w14:paraId="16671FF5" w14:textId="77777777" w:rsidR="007D5B16" w:rsidRPr="007D5B16" w:rsidRDefault="007D5B16" w:rsidP="007D5B16">
            <w:pPr>
              <w:jc w:val="center"/>
              <w:rPr>
                <w:color w:val="000000"/>
                <w:sz w:val="20"/>
                <w:szCs w:val="20"/>
              </w:rPr>
            </w:pPr>
            <w:r w:rsidRPr="007D5B16">
              <w:rPr>
                <w:color w:val="000000"/>
                <w:sz w:val="20"/>
                <w:szCs w:val="20"/>
              </w:rPr>
              <w:t>0,16</w:t>
            </w:r>
          </w:p>
        </w:tc>
      </w:tr>
      <w:tr w:rsidR="007D5B16" w:rsidRPr="007D5B16" w14:paraId="7EB07018"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FF8E7B2" w14:textId="77777777" w:rsidR="007D5B16" w:rsidRPr="007D5B16" w:rsidRDefault="007D5B16" w:rsidP="007D5B16">
            <w:pPr>
              <w:jc w:val="center"/>
              <w:rPr>
                <w:color w:val="000000"/>
                <w:sz w:val="20"/>
                <w:szCs w:val="20"/>
              </w:rPr>
            </w:pPr>
            <w:r w:rsidRPr="007D5B16">
              <w:rPr>
                <w:color w:val="000000"/>
                <w:sz w:val="20"/>
                <w:szCs w:val="20"/>
              </w:rPr>
              <w:t>Промышленный район IX</w:t>
            </w:r>
          </w:p>
        </w:tc>
        <w:tc>
          <w:tcPr>
            <w:tcW w:w="0" w:type="auto"/>
            <w:tcBorders>
              <w:top w:val="nil"/>
              <w:left w:val="nil"/>
              <w:bottom w:val="single" w:sz="4" w:space="0" w:color="auto"/>
              <w:right w:val="single" w:sz="4" w:space="0" w:color="auto"/>
            </w:tcBorders>
            <w:shd w:val="clear" w:color="auto" w:fill="auto"/>
            <w:vAlign w:val="center"/>
            <w:hideMark/>
          </w:tcPr>
          <w:p w14:paraId="7ADD677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AD704D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5E27AC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8E3FF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38249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DFBFF8" w14:textId="77777777" w:rsidR="007D5B16" w:rsidRPr="007D5B16" w:rsidRDefault="007D5B16" w:rsidP="007D5B16">
            <w:pPr>
              <w:jc w:val="center"/>
              <w:rPr>
                <w:color w:val="000000"/>
                <w:sz w:val="20"/>
                <w:szCs w:val="20"/>
              </w:rPr>
            </w:pPr>
            <w:r w:rsidRPr="007D5B16">
              <w:rPr>
                <w:color w:val="000000"/>
                <w:sz w:val="20"/>
                <w:szCs w:val="20"/>
              </w:rPr>
              <w:t>0,05</w:t>
            </w:r>
          </w:p>
        </w:tc>
        <w:tc>
          <w:tcPr>
            <w:tcW w:w="0" w:type="auto"/>
            <w:tcBorders>
              <w:top w:val="nil"/>
              <w:left w:val="nil"/>
              <w:bottom w:val="single" w:sz="4" w:space="0" w:color="auto"/>
              <w:right w:val="single" w:sz="4" w:space="0" w:color="auto"/>
            </w:tcBorders>
            <w:shd w:val="clear" w:color="auto" w:fill="auto"/>
            <w:vAlign w:val="center"/>
            <w:hideMark/>
          </w:tcPr>
          <w:p w14:paraId="6ED45925" w14:textId="77777777" w:rsidR="007D5B16" w:rsidRPr="007D5B16" w:rsidRDefault="007D5B16" w:rsidP="007D5B16">
            <w:pPr>
              <w:jc w:val="center"/>
              <w:rPr>
                <w:color w:val="000000"/>
                <w:sz w:val="20"/>
                <w:szCs w:val="20"/>
              </w:rPr>
            </w:pPr>
            <w:r w:rsidRPr="007D5B16">
              <w:rPr>
                <w:color w:val="000000"/>
                <w:sz w:val="20"/>
                <w:szCs w:val="20"/>
              </w:rPr>
              <w:t>0,05</w:t>
            </w:r>
          </w:p>
        </w:tc>
        <w:tc>
          <w:tcPr>
            <w:tcW w:w="0" w:type="auto"/>
            <w:tcBorders>
              <w:top w:val="nil"/>
              <w:left w:val="nil"/>
              <w:bottom w:val="single" w:sz="4" w:space="0" w:color="auto"/>
              <w:right w:val="single" w:sz="4" w:space="0" w:color="auto"/>
            </w:tcBorders>
            <w:shd w:val="clear" w:color="auto" w:fill="auto"/>
            <w:vAlign w:val="center"/>
            <w:hideMark/>
          </w:tcPr>
          <w:p w14:paraId="636CC84A" w14:textId="77777777" w:rsidR="007D5B16" w:rsidRPr="007D5B16" w:rsidRDefault="007D5B16" w:rsidP="007D5B16">
            <w:pPr>
              <w:jc w:val="center"/>
              <w:rPr>
                <w:color w:val="000000"/>
                <w:sz w:val="20"/>
                <w:szCs w:val="20"/>
              </w:rPr>
            </w:pPr>
            <w:r w:rsidRPr="007D5B16">
              <w:rPr>
                <w:color w:val="000000"/>
                <w:sz w:val="20"/>
                <w:szCs w:val="20"/>
              </w:rPr>
              <w:t>0,05</w:t>
            </w:r>
          </w:p>
        </w:tc>
        <w:tc>
          <w:tcPr>
            <w:tcW w:w="0" w:type="auto"/>
            <w:tcBorders>
              <w:top w:val="nil"/>
              <w:left w:val="nil"/>
              <w:bottom w:val="single" w:sz="4" w:space="0" w:color="auto"/>
              <w:right w:val="single" w:sz="4" w:space="0" w:color="auto"/>
            </w:tcBorders>
            <w:shd w:val="clear" w:color="auto" w:fill="auto"/>
            <w:vAlign w:val="center"/>
            <w:hideMark/>
          </w:tcPr>
          <w:p w14:paraId="5F4CB5CB" w14:textId="77777777" w:rsidR="007D5B16" w:rsidRPr="007D5B16" w:rsidRDefault="007D5B16" w:rsidP="007D5B16">
            <w:pPr>
              <w:jc w:val="center"/>
              <w:rPr>
                <w:color w:val="000000"/>
                <w:sz w:val="20"/>
                <w:szCs w:val="20"/>
              </w:rPr>
            </w:pPr>
            <w:r w:rsidRPr="007D5B16">
              <w:rPr>
                <w:color w:val="000000"/>
                <w:sz w:val="20"/>
                <w:szCs w:val="20"/>
              </w:rPr>
              <w:t>0,05</w:t>
            </w:r>
          </w:p>
        </w:tc>
        <w:tc>
          <w:tcPr>
            <w:tcW w:w="0" w:type="auto"/>
            <w:tcBorders>
              <w:top w:val="nil"/>
              <w:left w:val="nil"/>
              <w:bottom w:val="single" w:sz="4" w:space="0" w:color="auto"/>
              <w:right w:val="single" w:sz="4" w:space="0" w:color="auto"/>
            </w:tcBorders>
            <w:shd w:val="clear" w:color="auto" w:fill="auto"/>
            <w:vAlign w:val="center"/>
            <w:hideMark/>
          </w:tcPr>
          <w:p w14:paraId="1CE710B4" w14:textId="77777777" w:rsidR="007D5B16" w:rsidRPr="007D5B16" w:rsidRDefault="007D5B16" w:rsidP="007D5B16">
            <w:pPr>
              <w:jc w:val="center"/>
              <w:rPr>
                <w:color w:val="000000"/>
                <w:sz w:val="20"/>
                <w:szCs w:val="20"/>
              </w:rPr>
            </w:pPr>
            <w:r w:rsidRPr="007D5B16">
              <w:rPr>
                <w:color w:val="000000"/>
                <w:sz w:val="20"/>
                <w:szCs w:val="20"/>
              </w:rPr>
              <w:t>0,05</w:t>
            </w:r>
          </w:p>
        </w:tc>
        <w:tc>
          <w:tcPr>
            <w:tcW w:w="0" w:type="auto"/>
            <w:tcBorders>
              <w:top w:val="nil"/>
              <w:left w:val="nil"/>
              <w:bottom w:val="single" w:sz="4" w:space="0" w:color="auto"/>
              <w:right w:val="single" w:sz="4" w:space="0" w:color="auto"/>
            </w:tcBorders>
            <w:shd w:val="clear" w:color="auto" w:fill="auto"/>
            <w:vAlign w:val="center"/>
            <w:hideMark/>
          </w:tcPr>
          <w:p w14:paraId="677888B4" w14:textId="77777777" w:rsidR="007D5B16" w:rsidRPr="007D5B16" w:rsidRDefault="007D5B16" w:rsidP="007D5B16">
            <w:pPr>
              <w:jc w:val="center"/>
              <w:rPr>
                <w:color w:val="000000"/>
                <w:sz w:val="20"/>
                <w:szCs w:val="20"/>
              </w:rPr>
            </w:pPr>
            <w:r w:rsidRPr="007D5B16">
              <w:rPr>
                <w:color w:val="000000"/>
                <w:sz w:val="20"/>
                <w:szCs w:val="20"/>
              </w:rPr>
              <w:t>0,05</w:t>
            </w:r>
          </w:p>
        </w:tc>
        <w:tc>
          <w:tcPr>
            <w:tcW w:w="0" w:type="auto"/>
            <w:tcBorders>
              <w:top w:val="nil"/>
              <w:left w:val="nil"/>
              <w:bottom w:val="single" w:sz="4" w:space="0" w:color="auto"/>
              <w:right w:val="single" w:sz="4" w:space="0" w:color="auto"/>
            </w:tcBorders>
            <w:shd w:val="clear" w:color="auto" w:fill="auto"/>
            <w:vAlign w:val="center"/>
            <w:hideMark/>
          </w:tcPr>
          <w:p w14:paraId="16214DE4" w14:textId="77777777" w:rsidR="007D5B16" w:rsidRPr="007D5B16" w:rsidRDefault="007D5B16" w:rsidP="007D5B16">
            <w:pPr>
              <w:jc w:val="center"/>
              <w:rPr>
                <w:color w:val="000000"/>
                <w:sz w:val="20"/>
                <w:szCs w:val="20"/>
              </w:rPr>
            </w:pPr>
            <w:r w:rsidRPr="007D5B16">
              <w:rPr>
                <w:color w:val="000000"/>
                <w:sz w:val="20"/>
                <w:szCs w:val="20"/>
              </w:rPr>
              <w:t>0,05</w:t>
            </w:r>
          </w:p>
        </w:tc>
        <w:tc>
          <w:tcPr>
            <w:tcW w:w="0" w:type="auto"/>
            <w:tcBorders>
              <w:top w:val="nil"/>
              <w:left w:val="nil"/>
              <w:bottom w:val="single" w:sz="4" w:space="0" w:color="auto"/>
              <w:right w:val="single" w:sz="4" w:space="0" w:color="auto"/>
            </w:tcBorders>
            <w:shd w:val="clear" w:color="auto" w:fill="auto"/>
            <w:vAlign w:val="center"/>
            <w:hideMark/>
          </w:tcPr>
          <w:p w14:paraId="16B5D7E8" w14:textId="77777777" w:rsidR="007D5B16" w:rsidRPr="007D5B16" w:rsidRDefault="007D5B16" w:rsidP="007D5B16">
            <w:pPr>
              <w:jc w:val="center"/>
              <w:rPr>
                <w:color w:val="000000"/>
                <w:sz w:val="20"/>
                <w:szCs w:val="20"/>
              </w:rPr>
            </w:pPr>
            <w:r w:rsidRPr="007D5B16">
              <w:rPr>
                <w:color w:val="000000"/>
                <w:sz w:val="20"/>
                <w:szCs w:val="20"/>
              </w:rPr>
              <w:t>0,05</w:t>
            </w:r>
          </w:p>
        </w:tc>
        <w:tc>
          <w:tcPr>
            <w:tcW w:w="0" w:type="auto"/>
            <w:tcBorders>
              <w:top w:val="nil"/>
              <w:left w:val="nil"/>
              <w:bottom w:val="single" w:sz="4" w:space="0" w:color="auto"/>
              <w:right w:val="single" w:sz="4" w:space="0" w:color="auto"/>
            </w:tcBorders>
            <w:shd w:val="clear" w:color="auto" w:fill="auto"/>
            <w:vAlign w:val="center"/>
            <w:hideMark/>
          </w:tcPr>
          <w:p w14:paraId="59289BF9" w14:textId="77777777" w:rsidR="007D5B16" w:rsidRPr="007D5B16" w:rsidRDefault="007D5B16" w:rsidP="007D5B16">
            <w:pPr>
              <w:jc w:val="center"/>
              <w:rPr>
                <w:color w:val="000000"/>
                <w:sz w:val="20"/>
                <w:szCs w:val="20"/>
              </w:rPr>
            </w:pPr>
            <w:r w:rsidRPr="007D5B16">
              <w:rPr>
                <w:color w:val="000000"/>
                <w:sz w:val="20"/>
                <w:szCs w:val="20"/>
              </w:rPr>
              <w:t>0,05</w:t>
            </w:r>
          </w:p>
        </w:tc>
        <w:tc>
          <w:tcPr>
            <w:tcW w:w="0" w:type="auto"/>
            <w:tcBorders>
              <w:top w:val="nil"/>
              <w:left w:val="nil"/>
              <w:bottom w:val="single" w:sz="4" w:space="0" w:color="auto"/>
              <w:right w:val="single" w:sz="4" w:space="0" w:color="auto"/>
            </w:tcBorders>
            <w:shd w:val="clear" w:color="auto" w:fill="auto"/>
            <w:vAlign w:val="center"/>
            <w:hideMark/>
          </w:tcPr>
          <w:p w14:paraId="05F47E3F" w14:textId="77777777" w:rsidR="007D5B16" w:rsidRPr="007D5B16" w:rsidRDefault="007D5B16" w:rsidP="007D5B16">
            <w:pPr>
              <w:jc w:val="center"/>
              <w:rPr>
                <w:color w:val="000000"/>
                <w:sz w:val="20"/>
                <w:szCs w:val="20"/>
              </w:rPr>
            </w:pPr>
            <w:r w:rsidRPr="007D5B16">
              <w:rPr>
                <w:color w:val="000000"/>
                <w:sz w:val="20"/>
                <w:szCs w:val="20"/>
              </w:rPr>
              <w:t>0,05</w:t>
            </w:r>
          </w:p>
        </w:tc>
        <w:tc>
          <w:tcPr>
            <w:tcW w:w="0" w:type="auto"/>
            <w:tcBorders>
              <w:top w:val="nil"/>
              <w:left w:val="nil"/>
              <w:bottom w:val="single" w:sz="4" w:space="0" w:color="auto"/>
              <w:right w:val="single" w:sz="4" w:space="0" w:color="auto"/>
            </w:tcBorders>
            <w:shd w:val="clear" w:color="auto" w:fill="auto"/>
            <w:vAlign w:val="center"/>
            <w:hideMark/>
          </w:tcPr>
          <w:p w14:paraId="0F9BE1C0" w14:textId="77777777" w:rsidR="007D5B16" w:rsidRPr="007D5B16" w:rsidRDefault="007D5B16" w:rsidP="007D5B16">
            <w:pPr>
              <w:jc w:val="center"/>
              <w:rPr>
                <w:color w:val="000000"/>
                <w:sz w:val="20"/>
                <w:szCs w:val="20"/>
              </w:rPr>
            </w:pPr>
            <w:r w:rsidRPr="007D5B16">
              <w:rPr>
                <w:color w:val="000000"/>
                <w:sz w:val="20"/>
                <w:szCs w:val="20"/>
              </w:rPr>
              <w:t>0,05</w:t>
            </w:r>
          </w:p>
        </w:tc>
        <w:tc>
          <w:tcPr>
            <w:tcW w:w="0" w:type="auto"/>
            <w:tcBorders>
              <w:top w:val="nil"/>
              <w:left w:val="nil"/>
              <w:bottom w:val="single" w:sz="4" w:space="0" w:color="auto"/>
              <w:right w:val="single" w:sz="4" w:space="0" w:color="auto"/>
            </w:tcBorders>
            <w:shd w:val="clear" w:color="auto" w:fill="auto"/>
            <w:vAlign w:val="center"/>
            <w:hideMark/>
          </w:tcPr>
          <w:p w14:paraId="6A303254" w14:textId="77777777" w:rsidR="007D5B16" w:rsidRPr="007D5B16" w:rsidRDefault="007D5B16" w:rsidP="007D5B16">
            <w:pPr>
              <w:jc w:val="center"/>
              <w:rPr>
                <w:color w:val="000000"/>
                <w:sz w:val="20"/>
                <w:szCs w:val="20"/>
              </w:rPr>
            </w:pPr>
            <w:r w:rsidRPr="007D5B16">
              <w:rPr>
                <w:color w:val="000000"/>
                <w:sz w:val="20"/>
                <w:szCs w:val="20"/>
              </w:rPr>
              <w:t>0,05</w:t>
            </w:r>
          </w:p>
        </w:tc>
        <w:tc>
          <w:tcPr>
            <w:tcW w:w="0" w:type="auto"/>
            <w:tcBorders>
              <w:top w:val="nil"/>
              <w:left w:val="nil"/>
              <w:bottom w:val="single" w:sz="4" w:space="0" w:color="auto"/>
              <w:right w:val="single" w:sz="4" w:space="0" w:color="auto"/>
            </w:tcBorders>
            <w:shd w:val="clear" w:color="auto" w:fill="auto"/>
            <w:vAlign w:val="center"/>
            <w:hideMark/>
          </w:tcPr>
          <w:p w14:paraId="5607A777" w14:textId="77777777" w:rsidR="007D5B16" w:rsidRPr="007D5B16" w:rsidRDefault="007D5B16" w:rsidP="007D5B16">
            <w:pPr>
              <w:jc w:val="center"/>
              <w:rPr>
                <w:color w:val="000000"/>
                <w:sz w:val="20"/>
                <w:szCs w:val="20"/>
              </w:rPr>
            </w:pPr>
            <w:r w:rsidRPr="007D5B16">
              <w:rPr>
                <w:color w:val="000000"/>
                <w:sz w:val="20"/>
                <w:szCs w:val="20"/>
              </w:rPr>
              <w:t>0,05</w:t>
            </w:r>
          </w:p>
        </w:tc>
      </w:tr>
      <w:tr w:rsidR="007D5B16" w:rsidRPr="007D5B16" w14:paraId="26B27A2C"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1C95030" w14:textId="77777777" w:rsidR="007D5B16" w:rsidRPr="007D5B16" w:rsidRDefault="007D5B16" w:rsidP="007D5B16">
            <w:pPr>
              <w:jc w:val="center"/>
              <w:rPr>
                <w:color w:val="000000"/>
                <w:sz w:val="20"/>
                <w:szCs w:val="20"/>
              </w:rPr>
            </w:pPr>
            <w:r w:rsidRPr="007D5B16">
              <w:rPr>
                <w:color w:val="000000"/>
                <w:sz w:val="20"/>
                <w:szCs w:val="20"/>
              </w:rPr>
              <w:t>Промышленный район VI</w:t>
            </w:r>
          </w:p>
        </w:tc>
        <w:tc>
          <w:tcPr>
            <w:tcW w:w="0" w:type="auto"/>
            <w:tcBorders>
              <w:top w:val="nil"/>
              <w:left w:val="nil"/>
              <w:bottom w:val="single" w:sz="4" w:space="0" w:color="auto"/>
              <w:right w:val="single" w:sz="4" w:space="0" w:color="auto"/>
            </w:tcBorders>
            <w:shd w:val="clear" w:color="auto" w:fill="auto"/>
            <w:vAlign w:val="center"/>
            <w:hideMark/>
          </w:tcPr>
          <w:p w14:paraId="33162AD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77299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A826BE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71663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16C014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7A202B" w14:textId="77777777" w:rsidR="007D5B16" w:rsidRPr="007D5B16" w:rsidRDefault="007D5B16" w:rsidP="007D5B16">
            <w:pPr>
              <w:jc w:val="center"/>
              <w:rPr>
                <w:color w:val="000000"/>
                <w:sz w:val="20"/>
                <w:szCs w:val="20"/>
              </w:rPr>
            </w:pPr>
            <w:r w:rsidRPr="007D5B16">
              <w:rPr>
                <w:color w:val="000000"/>
                <w:sz w:val="20"/>
                <w:szCs w:val="20"/>
              </w:rPr>
              <w:t>0,16</w:t>
            </w:r>
          </w:p>
        </w:tc>
        <w:tc>
          <w:tcPr>
            <w:tcW w:w="0" w:type="auto"/>
            <w:tcBorders>
              <w:top w:val="nil"/>
              <w:left w:val="nil"/>
              <w:bottom w:val="single" w:sz="4" w:space="0" w:color="auto"/>
              <w:right w:val="single" w:sz="4" w:space="0" w:color="auto"/>
            </w:tcBorders>
            <w:shd w:val="clear" w:color="auto" w:fill="auto"/>
            <w:vAlign w:val="center"/>
            <w:hideMark/>
          </w:tcPr>
          <w:p w14:paraId="6330D282" w14:textId="77777777" w:rsidR="007D5B16" w:rsidRPr="007D5B16" w:rsidRDefault="007D5B16" w:rsidP="007D5B16">
            <w:pPr>
              <w:jc w:val="center"/>
              <w:rPr>
                <w:color w:val="000000"/>
                <w:sz w:val="20"/>
                <w:szCs w:val="20"/>
              </w:rPr>
            </w:pPr>
            <w:r w:rsidRPr="007D5B16">
              <w:rPr>
                <w:color w:val="000000"/>
                <w:sz w:val="20"/>
                <w:szCs w:val="20"/>
              </w:rPr>
              <w:t>0,16</w:t>
            </w:r>
          </w:p>
        </w:tc>
        <w:tc>
          <w:tcPr>
            <w:tcW w:w="0" w:type="auto"/>
            <w:tcBorders>
              <w:top w:val="nil"/>
              <w:left w:val="nil"/>
              <w:bottom w:val="single" w:sz="4" w:space="0" w:color="auto"/>
              <w:right w:val="single" w:sz="4" w:space="0" w:color="auto"/>
            </w:tcBorders>
            <w:shd w:val="clear" w:color="auto" w:fill="auto"/>
            <w:vAlign w:val="center"/>
            <w:hideMark/>
          </w:tcPr>
          <w:p w14:paraId="6308AA9A" w14:textId="77777777" w:rsidR="007D5B16" w:rsidRPr="007D5B16" w:rsidRDefault="007D5B16" w:rsidP="007D5B16">
            <w:pPr>
              <w:jc w:val="center"/>
              <w:rPr>
                <w:color w:val="000000"/>
                <w:sz w:val="20"/>
                <w:szCs w:val="20"/>
              </w:rPr>
            </w:pPr>
            <w:r w:rsidRPr="007D5B16">
              <w:rPr>
                <w:color w:val="000000"/>
                <w:sz w:val="20"/>
                <w:szCs w:val="20"/>
              </w:rPr>
              <w:t>0,16</w:t>
            </w:r>
          </w:p>
        </w:tc>
        <w:tc>
          <w:tcPr>
            <w:tcW w:w="0" w:type="auto"/>
            <w:tcBorders>
              <w:top w:val="nil"/>
              <w:left w:val="nil"/>
              <w:bottom w:val="single" w:sz="4" w:space="0" w:color="auto"/>
              <w:right w:val="single" w:sz="4" w:space="0" w:color="auto"/>
            </w:tcBorders>
            <w:shd w:val="clear" w:color="auto" w:fill="auto"/>
            <w:vAlign w:val="center"/>
            <w:hideMark/>
          </w:tcPr>
          <w:p w14:paraId="5E85CCEE" w14:textId="77777777" w:rsidR="007D5B16" w:rsidRPr="007D5B16" w:rsidRDefault="007D5B16" w:rsidP="007D5B16">
            <w:pPr>
              <w:jc w:val="center"/>
              <w:rPr>
                <w:color w:val="000000"/>
                <w:sz w:val="20"/>
                <w:szCs w:val="20"/>
              </w:rPr>
            </w:pPr>
            <w:r w:rsidRPr="007D5B16">
              <w:rPr>
                <w:color w:val="000000"/>
                <w:sz w:val="20"/>
                <w:szCs w:val="20"/>
              </w:rPr>
              <w:t>0,16</w:t>
            </w:r>
          </w:p>
        </w:tc>
        <w:tc>
          <w:tcPr>
            <w:tcW w:w="0" w:type="auto"/>
            <w:tcBorders>
              <w:top w:val="nil"/>
              <w:left w:val="nil"/>
              <w:bottom w:val="single" w:sz="4" w:space="0" w:color="auto"/>
              <w:right w:val="single" w:sz="4" w:space="0" w:color="auto"/>
            </w:tcBorders>
            <w:shd w:val="clear" w:color="auto" w:fill="auto"/>
            <w:vAlign w:val="center"/>
            <w:hideMark/>
          </w:tcPr>
          <w:p w14:paraId="4E13B162" w14:textId="77777777" w:rsidR="007D5B16" w:rsidRPr="007D5B16" w:rsidRDefault="007D5B16" w:rsidP="007D5B16">
            <w:pPr>
              <w:jc w:val="center"/>
              <w:rPr>
                <w:color w:val="000000"/>
                <w:sz w:val="20"/>
                <w:szCs w:val="20"/>
              </w:rPr>
            </w:pPr>
            <w:r w:rsidRPr="007D5B16">
              <w:rPr>
                <w:color w:val="000000"/>
                <w:sz w:val="20"/>
                <w:szCs w:val="20"/>
              </w:rPr>
              <w:t>0,16</w:t>
            </w:r>
          </w:p>
        </w:tc>
        <w:tc>
          <w:tcPr>
            <w:tcW w:w="0" w:type="auto"/>
            <w:tcBorders>
              <w:top w:val="nil"/>
              <w:left w:val="nil"/>
              <w:bottom w:val="single" w:sz="4" w:space="0" w:color="auto"/>
              <w:right w:val="single" w:sz="4" w:space="0" w:color="auto"/>
            </w:tcBorders>
            <w:shd w:val="clear" w:color="auto" w:fill="auto"/>
            <w:vAlign w:val="center"/>
            <w:hideMark/>
          </w:tcPr>
          <w:p w14:paraId="6488DE28" w14:textId="77777777" w:rsidR="007D5B16" w:rsidRPr="007D5B16" w:rsidRDefault="007D5B16" w:rsidP="007D5B16">
            <w:pPr>
              <w:jc w:val="center"/>
              <w:rPr>
                <w:color w:val="000000"/>
                <w:sz w:val="20"/>
                <w:szCs w:val="20"/>
              </w:rPr>
            </w:pPr>
            <w:r w:rsidRPr="007D5B16">
              <w:rPr>
                <w:color w:val="000000"/>
                <w:sz w:val="20"/>
                <w:szCs w:val="20"/>
              </w:rPr>
              <w:t>0,16</w:t>
            </w:r>
          </w:p>
        </w:tc>
        <w:tc>
          <w:tcPr>
            <w:tcW w:w="0" w:type="auto"/>
            <w:tcBorders>
              <w:top w:val="nil"/>
              <w:left w:val="nil"/>
              <w:bottom w:val="single" w:sz="4" w:space="0" w:color="auto"/>
              <w:right w:val="single" w:sz="4" w:space="0" w:color="auto"/>
            </w:tcBorders>
            <w:shd w:val="clear" w:color="auto" w:fill="auto"/>
            <w:vAlign w:val="center"/>
            <w:hideMark/>
          </w:tcPr>
          <w:p w14:paraId="71BF9166" w14:textId="77777777" w:rsidR="007D5B16" w:rsidRPr="007D5B16" w:rsidRDefault="007D5B16" w:rsidP="007D5B16">
            <w:pPr>
              <w:jc w:val="center"/>
              <w:rPr>
                <w:color w:val="000000"/>
                <w:sz w:val="20"/>
                <w:szCs w:val="20"/>
              </w:rPr>
            </w:pPr>
            <w:r w:rsidRPr="007D5B16">
              <w:rPr>
                <w:color w:val="000000"/>
                <w:sz w:val="20"/>
                <w:szCs w:val="20"/>
              </w:rPr>
              <w:t>0,16</w:t>
            </w:r>
          </w:p>
        </w:tc>
        <w:tc>
          <w:tcPr>
            <w:tcW w:w="0" w:type="auto"/>
            <w:tcBorders>
              <w:top w:val="nil"/>
              <w:left w:val="nil"/>
              <w:bottom w:val="single" w:sz="4" w:space="0" w:color="auto"/>
              <w:right w:val="single" w:sz="4" w:space="0" w:color="auto"/>
            </w:tcBorders>
            <w:shd w:val="clear" w:color="auto" w:fill="auto"/>
            <w:vAlign w:val="center"/>
            <w:hideMark/>
          </w:tcPr>
          <w:p w14:paraId="5D39F355" w14:textId="77777777" w:rsidR="007D5B16" w:rsidRPr="007D5B16" w:rsidRDefault="007D5B16" w:rsidP="007D5B16">
            <w:pPr>
              <w:jc w:val="center"/>
              <w:rPr>
                <w:color w:val="000000"/>
                <w:sz w:val="20"/>
                <w:szCs w:val="20"/>
              </w:rPr>
            </w:pPr>
            <w:r w:rsidRPr="007D5B16">
              <w:rPr>
                <w:color w:val="000000"/>
                <w:sz w:val="20"/>
                <w:szCs w:val="20"/>
              </w:rPr>
              <w:t>0,16</w:t>
            </w:r>
          </w:p>
        </w:tc>
        <w:tc>
          <w:tcPr>
            <w:tcW w:w="0" w:type="auto"/>
            <w:tcBorders>
              <w:top w:val="nil"/>
              <w:left w:val="nil"/>
              <w:bottom w:val="single" w:sz="4" w:space="0" w:color="auto"/>
              <w:right w:val="single" w:sz="4" w:space="0" w:color="auto"/>
            </w:tcBorders>
            <w:shd w:val="clear" w:color="auto" w:fill="auto"/>
            <w:vAlign w:val="center"/>
            <w:hideMark/>
          </w:tcPr>
          <w:p w14:paraId="1338F8B2" w14:textId="77777777" w:rsidR="007D5B16" w:rsidRPr="007D5B16" w:rsidRDefault="007D5B16" w:rsidP="007D5B16">
            <w:pPr>
              <w:jc w:val="center"/>
              <w:rPr>
                <w:color w:val="000000"/>
                <w:sz w:val="20"/>
                <w:szCs w:val="20"/>
              </w:rPr>
            </w:pPr>
            <w:r w:rsidRPr="007D5B16">
              <w:rPr>
                <w:color w:val="000000"/>
                <w:sz w:val="20"/>
                <w:szCs w:val="20"/>
              </w:rPr>
              <w:t>0,16</w:t>
            </w:r>
          </w:p>
        </w:tc>
        <w:tc>
          <w:tcPr>
            <w:tcW w:w="0" w:type="auto"/>
            <w:tcBorders>
              <w:top w:val="nil"/>
              <w:left w:val="nil"/>
              <w:bottom w:val="single" w:sz="4" w:space="0" w:color="auto"/>
              <w:right w:val="single" w:sz="4" w:space="0" w:color="auto"/>
            </w:tcBorders>
            <w:shd w:val="clear" w:color="auto" w:fill="auto"/>
            <w:vAlign w:val="center"/>
            <w:hideMark/>
          </w:tcPr>
          <w:p w14:paraId="0BA97EF6" w14:textId="77777777" w:rsidR="007D5B16" w:rsidRPr="007D5B16" w:rsidRDefault="007D5B16" w:rsidP="007D5B16">
            <w:pPr>
              <w:jc w:val="center"/>
              <w:rPr>
                <w:color w:val="000000"/>
                <w:sz w:val="20"/>
                <w:szCs w:val="20"/>
              </w:rPr>
            </w:pPr>
            <w:r w:rsidRPr="007D5B16">
              <w:rPr>
                <w:color w:val="000000"/>
                <w:sz w:val="20"/>
                <w:szCs w:val="20"/>
              </w:rPr>
              <w:t>0,16</w:t>
            </w:r>
          </w:p>
        </w:tc>
        <w:tc>
          <w:tcPr>
            <w:tcW w:w="0" w:type="auto"/>
            <w:tcBorders>
              <w:top w:val="nil"/>
              <w:left w:val="nil"/>
              <w:bottom w:val="single" w:sz="4" w:space="0" w:color="auto"/>
              <w:right w:val="single" w:sz="4" w:space="0" w:color="auto"/>
            </w:tcBorders>
            <w:shd w:val="clear" w:color="auto" w:fill="auto"/>
            <w:vAlign w:val="center"/>
            <w:hideMark/>
          </w:tcPr>
          <w:p w14:paraId="007862FC" w14:textId="77777777" w:rsidR="007D5B16" w:rsidRPr="007D5B16" w:rsidRDefault="007D5B16" w:rsidP="007D5B16">
            <w:pPr>
              <w:jc w:val="center"/>
              <w:rPr>
                <w:color w:val="000000"/>
                <w:sz w:val="20"/>
                <w:szCs w:val="20"/>
              </w:rPr>
            </w:pPr>
            <w:r w:rsidRPr="007D5B16">
              <w:rPr>
                <w:color w:val="000000"/>
                <w:sz w:val="20"/>
                <w:szCs w:val="20"/>
              </w:rPr>
              <w:t>0,16</w:t>
            </w:r>
          </w:p>
        </w:tc>
        <w:tc>
          <w:tcPr>
            <w:tcW w:w="0" w:type="auto"/>
            <w:tcBorders>
              <w:top w:val="nil"/>
              <w:left w:val="nil"/>
              <w:bottom w:val="single" w:sz="4" w:space="0" w:color="auto"/>
              <w:right w:val="single" w:sz="4" w:space="0" w:color="auto"/>
            </w:tcBorders>
            <w:shd w:val="clear" w:color="auto" w:fill="auto"/>
            <w:vAlign w:val="center"/>
            <w:hideMark/>
          </w:tcPr>
          <w:p w14:paraId="257A1931" w14:textId="77777777" w:rsidR="007D5B16" w:rsidRPr="007D5B16" w:rsidRDefault="007D5B16" w:rsidP="007D5B16">
            <w:pPr>
              <w:jc w:val="center"/>
              <w:rPr>
                <w:color w:val="000000"/>
                <w:sz w:val="20"/>
                <w:szCs w:val="20"/>
              </w:rPr>
            </w:pPr>
            <w:r w:rsidRPr="007D5B16">
              <w:rPr>
                <w:color w:val="000000"/>
                <w:sz w:val="20"/>
                <w:szCs w:val="20"/>
              </w:rPr>
              <w:t>0,16</w:t>
            </w:r>
          </w:p>
        </w:tc>
        <w:tc>
          <w:tcPr>
            <w:tcW w:w="0" w:type="auto"/>
            <w:tcBorders>
              <w:top w:val="nil"/>
              <w:left w:val="nil"/>
              <w:bottom w:val="single" w:sz="4" w:space="0" w:color="auto"/>
              <w:right w:val="single" w:sz="4" w:space="0" w:color="auto"/>
            </w:tcBorders>
            <w:shd w:val="clear" w:color="auto" w:fill="auto"/>
            <w:vAlign w:val="center"/>
            <w:hideMark/>
          </w:tcPr>
          <w:p w14:paraId="582536C1" w14:textId="77777777" w:rsidR="007D5B16" w:rsidRPr="007D5B16" w:rsidRDefault="007D5B16" w:rsidP="007D5B16">
            <w:pPr>
              <w:jc w:val="center"/>
              <w:rPr>
                <w:color w:val="000000"/>
                <w:sz w:val="20"/>
                <w:szCs w:val="20"/>
              </w:rPr>
            </w:pPr>
            <w:r w:rsidRPr="007D5B16">
              <w:rPr>
                <w:color w:val="000000"/>
                <w:sz w:val="20"/>
                <w:szCs w:val="20"/>
              </w:rPr>
              <w:t>0,16</w:t>
            </w:r>
          </w:p>
        </w:tc>
      </w:tr>
      <w:tr w:rsidR="007D5B16" w:rsidRPr="007D5B16" w14:paraId="1293552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805A2EF" w14:textId="77777777" w:rsidR="007D5B16" w:rsidRPr="007D5B16" w:rsidRDefault="007D5B16" w:rsidP="007D5B16">
            <w:pPr>
              <w:jc w:val="center"/>
              <w:rPr>
                <w:color w:val="000000"/>
                <w:sz w:val="20"/>
                <w:szCs w:val="20"/>
              </w:rPr>
            </w:pPr>
            <w:r w:rsidRPr="007D5B16">
              <w:rPr>
                <w:color w:val="000000"/>
                <w:sz w:val="20"/>
                <w:szCs w:val="20"/>
              </w:rPr>
              <w:t>Промышленный район X</w:t>
            </w:r>
          </w:p>
        </w:tc>
        <w:tc>
          <w:tcPr>
            <w:tcW w:w="0" w:type="auto"/>
            <w:tcBorders>
              <w:top w:val="nil"/>
              <w:left w:val="nil"/>
              <w:bottom w:val="single" w:sz="4" w:space="0" w:color="auto"/>
              <w:right w:val="single" w:sz="4" w:space="0" w:color="auto"/>
            </w:tcBorders>
            <w:shd w:val="clear" w:color="auto" w:fill="auto"/>
            <w:vAlign w:val="center"/>
            <w:hideMark/>
          </w:tcPr>
          <w:p w14:paraId="7B48601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29B7E8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525DD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CE77FB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81B4B3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A20B48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3BA601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004D29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0F669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DDF54C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C3DFF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73A46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76DA8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1AB834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BD91BA1" w14:textId="77777777" w:rsidR="007D5B16" w:rsidRPr="007D5B16" w:rsidRDefault="007D5B16" w:rsidP="007D5B16">
            <w:pPr>
              <w:jc w:val="center"/>
              <w:rPr>
                <w:color w:val="000000"/>
                <w:sz w:val="20"/>
                <w:szCs w:val="20"/>
              </w:rPr>
            </w:pPr>
            <w:r w:rsidRPr="007D5B16">
              <w:rPr>
                <w:color w:val="000000"/>
                <w:sz w:val="20"/>
                <w:szCs w:val="20"/>
              </w:rPr>
              <w:t>0,28</w:t>
            </w:r>
          </w:p>
        </w:tc>
        <w:tc>
          <w:tcPr>
            <w:tcW w:w="0" w:type="auto"/>
            <w:tcBorders>
              <w:top w:val="nil"/>
              <w:left w:val="nil"/>
              <w:bottom w:val="single" w:sz="4" w:space="0" w:color="auto"/>
              <w:right w:val="single" w:sz="4" w:space="0" w:color="auto"/>
            </w:tcBorders>
            <w:shd w:val="clear" w:color="auto" w:fill="auto"/>
            <w:vAlign w:val="center"/>
            <w:hideMark/>
          </w:tcPr>
          <w:p w14:paraId="0305D698" w14:textId="77777777" w:rsidR="007D5B16" w:rsidRPr="007D5B16" w:rsidRDefault="007D5B16" w:rsidP="007D5B16">
            <w:pPr>
              <w:jc w:val="center"/>
              <w:rPr>
                <w:color w:val="000000"/>
                <w:sz w:val="20"/>
                <w:szCs w:val="20"/>
              </w:rPr>
            </w:pPr>
            <w:r w:rsidRPr="007D5B16">
              <w:rPr>
                <w:color w:val="000000"/>
                <w:sz w:val="20"/>
                <w:szCs w:val="20"/>
              </w:rPr>
              <w:t>0,28</w:t>
            </w:r>
          </w:p>
        </w:tc>
        <w:tc>
          <w:tcPr>
            <w:tcW w:w="0" w:type="auto"/>
            <w:tcBorders>
              <w:top w:val="nil"/>
              <w:left w:val="nil"/>
              <w:bottom w:val="single" w:sz="4" w:space="0" w:color="auto"/>
              <w:right w:val="single" w:sz="4" w:space="0" w:color="auto"/>
            </w:tcBorders>
            <w:shd w:val="clear" w:color="auto" w:fill="auto"/>
            <w:vAlign w:val="center"/>
            <w:hideMark/>
          </w:tcPr>
          <w:p w14:paraId="1206364D" w14:textId="77777777" w:rsidR="007D5B16" w:rsidRPr="007D5B16" w:rsidRDefault="007D5B16" w:rsidP="007D5B16">
            <w:pPr>
              <w:jc w:val="center"/>
              <w:rPr>
                <w:color w:val="000000"/>
                <w:sz w:val="20"/>
                <w:szCs w:val="20"/>
              </w:rPr>
            </w:pPr>
            <w:r w:rsidRPr="007D5B16">
              <w:rPr>
                <w:color w:val="000000"/>
                <w:sz w:val="20"/>
                <w:szCs w:val="20"/>
              </w:rPr>
              <w:t>0,28</w:t>
            </w:r>
          </w:p>
        </w:tc>
        <w:tc>
          <w:tcPr>
            <w:tcW w:w="0" w:type="auto"/>
            <w:tcBorders>
              <w:top w:val="nil"/>
              <w:left w:val="nil"/>
              <w:bottom w:val="single" w:sz="4" w:space="0" w:color="auto"/>
              <w:right w:val="single" w:sz="4" w:space="0" w:color="auto"/>
            </w:tcBorders>
            <w:shd w:val="clear" w:color="auto" w:fill="auto"/>
            <w:vAlign w:val="center"/>
            <w:hideMark/>
          </w:tcPr>
          <w:p w14:paraId="135DDA7B" w14:textId="77777777" w:rsidR="007D5B16" w:rsidRPr="007D5B16" w:rsidRDefault="007D5B16" w:rsidP="007D5B16">
            <w:pPr>
              <w:jc w:val="center"/>
              <w:rPr>
                <w:color w:val="000000"/>
                <w:sz w:val="20"/>
                <w:szCs w:val="20"/>
              </w:rPr>
            </w:pPr>
            <w:r w:rsidRPr="007D5B16">
              <w:rPr>
                <w:color w:val="000000"/>
                <w:sz w:val="20"/>
                <w:szCs w:val="20"/>
              </w:rPr>
              <w:t>0,28</w:t>
            </w:r>
          </w:p>
        </w:tc>
      </w:tr>
      <w:tr w:rsidR="007D5B16" w:rsidRPr="007D5B16" w14:paraId="2AE436EE"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935D8E3" w14:textId="77777777" w:rsidR="007D5B16" w:rsidRPr="007D5B16" w:rsidRDefault="007D5B16" w:rsidP="007D5B16">
            <w:pPr>
              <w:jc w:val="center"/>
              <w:rPr>
                <w:color w:val="000000"/>
                <w:sz w:val="20"/>
                <w:szCs w:val="20"/>
              </w:rPr>
            </w:pPr>
            <w:r w:rsidRPr="007D5B16">
              <w:rPr>
                <w:color w:val="000000"/>
                <w:sz w:val="20"/>
                <w:szCs w:val="20"/>
              </w:rPr>
              <w:lastRenderedPageBreak/>
              <w:t>Промышленный район XVIII</w:t>
            </w:r>
          </w:p>
        </w:tc>
        <w:tc>
          <w:tcPr>
            <w:tcW w:w="0" w:type="auto"/>
            <w:tcBorders>
              <w:top w:val="nil"/>
              <w:left w:val="nil"/>
              <w:bottom w:val="single" w:sz="4" w:space="0" w:color="auto"/>
              <w:right w:val="single" w:sz="4" w:space="0" w:color="auto"/>
            </w:tcBorders>
            <w:shd w:val="clear" w:color="auto" w:fill="auto"/>
            <w:vAlign w:val="center"/>
            <w:hideMark/>
          </w:tcPr>
          <w:p w14:paraId="61CE46A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178FB0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4372F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B9E60C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5F2524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C4A83C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1ADF59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9B326E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E73FB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84D96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595108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2A8935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82856B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E930DC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A849C0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C639C3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46D406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4D69E4"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0224FD2C"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01C1FE8" w14:textId="77777777" w:rsidR="007D5B16" w:rsidRPr="007D5B16" w:rsidRDefault="007D5B16" w:rsidP="007D5B16">
            <w:pPr>
              <w:jc w:val="center"/>
              <w:rPr>
                <w:color w:val="000000"/>
                <w:sz w:val="20"/>
                <w:szCs w:val="20"/>
              </w:rPr>
            </w:pPr>
            <w:r w:rsidRPr="007D5B16">
              <w:rPr>
                <w:color w:val="000000"/>
                <w:sz w:val="20"/>
                <w:szCs w:val="20"/>
              </w:rPr>
              <w:t>Промышленный район XXII</w:t>
            </w:r>
          </w:p>
        </w:tc>
        <w:tc>
          <w:tcPr>
            <w:tcW w:w="0" w:type="auto"/>
            <w:tcBorders>
              <w:top w:val="nil"/>
              <w:left w:val="nil"/>
              <w:bottom w:val="single" w:sz="4" w:space="0" w:color="auto"/>
              <w:right w:val="single" w:sz="4" w:space="0" w:color="auto"/>
            </w:tcBorders>
            <w:shd w:val="clear" w:color="auto" w:fill="auto"/>
            <w:vAlign w:val="center"/>
            <w:hideMark/>
          </w:tcPr>
          <w:p w14:paraId="2200B9C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0E417D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73089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D1E5EC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125E54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D9ECF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64E2EC" w14:textId="77777777" w:rsidR="007D5B16" w:rsidRPr="007D5B16" w:rsidRDefault="007D5B16" w:rsidP="007D5B16">
            <w:pPr>
              <w:jc w:val="center"/>
              <w:rPr>
                <w:color w:val="000000"/>
                <w:sz w:val="20"/>
                <w:szCs w:val="20"/>
              </w:rPr>
            </w:pPr>
            <w:r w:rsidRPr="007D5B16">
              <w:rPr>
                <w:color w:val="000000"/>
                <w:sz w:val="20"/>
                <w:szCs w:val="20"/>
              </w:rPr>
              <w:t>3,45</w:t>
            </w:r>
          </w:p>
        </w:tc>
        <w:tc>
          <w:tcPr>
            <w:tcW w:w="0" w:type="auto"/>
            <w:tcBorders>
              <w:top w:val="nil"/>
              <w:left w:val="nil"/>
              <w:bottom w:val="single" w:sz="4" w:space="0" w:color="auto"/>
              <w:right w:val="single" w:sz="4" w:space="0" w:color="auto"/>
            </w:tcBorders>
            <w:shd w:val="clear" w:color="auto" w:fill="auto"/>
            <w:vAlign w:val="center"/>
            <w:hideMark/>
          </w:tcPr>
          <w:p w14:paraId="5D626919" w14:textId="77777777" w:rsidR="007D5B16" w:rsidRPr="007D5B16" w:rsidRDefault="007D5B16" w:rsidP="007D5B16">
            <w:pPr>
              <w:jc w:val="center"/>
              <w:rPr>
                <w:color w:val="000000"/>
                <w:sz w:val="20"/>
                <w:szCs w:val="20"/>
              </w:rPr>
            </w:pPr>
            <w:r w:rsidRPr="007D5B16">
              <w:rPr>
                <w:color w:val="000000"/>
                <w:sz w:val="20"/>
                <w:szCs w:val="20"/>
              </w:rPr>
              <w:t>4,17</w:t>
            </w:r>
          </w:p>
        </w:tc>
        <w:tc>
          <w:tcPr>
            <w:tcW w:w="0" w:type="auto"/>
            <w:tcBorders>
              <w:top w:val="nil"/>
              <w:left w:val="nil"/>
              <w:bottom w:val="single" w:sz="4" w:space="0" w:color="auto"/>
              <w:right w:val="single" w:sz="4" w:space="0" w:color="auto"/>
            </w:tcBorders>
            <w:shd w:val="clear" w:color="auto" w:fill="auto"/>
            <w:vAlign w:val="center"/>
            <w:hideMark/>
          </w:tcPr>
          <w:p w14:paraId="2366DD8B" w14:textId="77777777" w:rsidR="007D5B16" w:rsidRPr="007D5B16" w:rsidRDefault="007D5B16" w:rsidP="007D5B16">
            <w:pPr>
              <w:jc w:val="center"/>
              <w:rPr>
                <w:color w:val="000000"/>
                <w:sz w:val="20"/>
                <w:szCs w:val="20"/>
              </w:rPr>
            </w:pPr>
            <w:r w:rsidRPr="007D5B16">
              <w:rPr>
                <w:color w:val="000000"/>
                <w:sz w:val="20"/>
                <w:szCs w:val="20"/>
              </w:rPr>
              <w:t>4,17</w:t>
            </w:r>
          </w:p>
        </w:tc>
        <w:tc>
          <w:tcPr>
            <w:tcW w:w="0" w:type="auto"/>
            <w:tcBorders>
              <w:top w:val="nil"/>
              <w:left w:val="nil"/>
              <w:bottom w:val="single" w:sz="4" w:space="0" w:color="auto"/>
              <w:right w:val="single" w:sz="4" w:space="0" w:color="auto"/>
            </w:tcBorders>
            <w:shd w:val="clear" w:color="auto" w:fill="auto"/>
            <w:vAlign w:val="center"/>
            <w:hideMark/>
          </w:tcPr>
          <w:p w14:paraId="3C4DE1D5" w14:textId="77777777" w:rsidR="007D5B16" w:rsidRPr="007D5B16" w:rsidRDefault="007D5B16" w:rsidP="007D5B16">
            <w:pPr>
              <w:jc w:val="center"/>
              <w:rPr>
                <w:color w:val="000000"/>
                <w:sz w:val="20"/>
                <w:szCs w:val="20"/>
              </w:rPr>
            </w:pPr>
            <w:r w:rsidRPr="007D5B16">
              <w:rPr>
                <w:color w:val="000000"/>
                <w:sz w:val="20"/>
                <w:szCs w:val="20"/>
              </w:rPr>
              <w:t>4,17</w:t>
            </w:r>
          </w:p>
        </w:tc>
        <w:tc>
          <w:tcPr>
            <w:tcW w:w="0" w:type="auto"/>
            <w:tcBorders>
              <w:top w:val="nil"/>
              <w:left w:val="nil"/>
              <w:bottom w:val="single" w:sz="4" w:space="0" w:color="auto"/>
              <w:right w:val="single" w:sz="4" w:space="0" w:color="auto"/>
            </w:tcBorders>
            <w:shd w:val="clear" w:color="auto" w:fill="auto"/>
            <w:vAlign w:val="center"/>
            <w:hideMark/>
          </w:tcPr>
          <w:p w14:paraId="12DD7509" w14:textId="77777777" w:rsidR="007D5B16" w:rsidRPr="007D5B16" w:rsidRDefault="007D5B16" w:rsidP="007D5B16">
            <w:pPr>
              <w:jc w:val="center"/>
              <w:rPr>
                <w:color w:val="000000"/>
                <w:sz w:val="20"/>
                <w:szCs w:val="20"/>
              </w:rPr>
            </w:pPr>
            <w:r w:rsidRPr="007D5B16">
              <w:rPr>
                <w:color w:val="000000"/>
                <w:sz w:val="20"/>
                <w:szCs w:val="20"/>
              </w:rPr>
              <w:t>4,90</w:t>
            </w:r>
          </w:p>
        </w:tc>
        <w:tc>
          <w:tcPr>
            <w:tcW w:w="0" w:type="auto"/>
            <w:tcBorders>
              <w:top w:val="nil"/>
              <w:left w:val="nil"/>
              <w:bottom w:val="single" w:sz="4" w:space="0" w:color="auto"/>
              <w:right w:val="single" w:sz="4" w:space="0" w:color="auto"/>
            </w:tcBorders>
            <w:shd w:val="clear" w:color="auto" w:fill="auto"/>
            <w:vAlign w:val="center"/>
            <w:hideMark/>
          </w:tcPr>
          <w:p w14:paraId="54DF86C7" w14:textId="77777777" w:rsidR="007D5B16" w:rsidRPr="007D5B16" w:rsidRDefault="007D5B16" w:rsidP="007D5B16">
            <w:pPr>
              <w:jc w:val="center"/>
              <w:rPr>
                <w:color w:val="000000"/>
                <w:sz w:val="20"/>
                <w:szCs w:val="20"/>
              </w:rPr>
            </w:pPr>
            <w:r w:rsidRPr="007D5B16">
              <w:rPr>
                <w:color w:val="000000"/>
                <w:sz w:val="20"/>
                <w:szCs w:val="20"/>
              </w:rPr>
              <w:t>4,90</w:t>
            </w:r>
          </w:p>
        </w:tc>
        <w:tc>
          <w:tcPr>
            <w:tcW w:w="0" w:type="auto"/>
            <w:tcBorders>
              <w:top w:val="nil"/>
              <w:left w:val="nil"/>
              <w:bottom w:val="single" w:sz="4" w:space="0" w:color="auto"/>
              <w:right w:val="single" w:sz="4" w:space="0" w:color="auto"/>
            </w:tcBorders>
            <w:shd w:val="clear" w:color="auto" w:fill="auto"/>
            <w:vAlign w:val="center"/>
            <w:hideMark/>
          </w:tcPr>
          <w:p w14:paraId="1E425617" w14:textId="77777777" w:rsidR="007D5B16" w:rsidRPr="007D5B16" w:rsidRDefault="007D5B16" w:rsidP="007D5B16">
            <w:pPr>
              <w:jc w:val="center"/>
              <w:rPr>
                <w:color w:val="000000"/>
                <w:sz w:val="20"/>
                <w:szCs w:val="20"/>
              </w:rPr>
            </w:pPr>
            <w:r w:rsidRPr="007D5B16">
              <w:rPr>
                <w:color w:val="000000"/>
                <w:sz w:val="20"/>
                <w:szCs w:val="20"/>
              </w:rPr>
              <w:t>4,90</w:t>
            </w:r>
          </w:p>
        </w:tc>
        <w:tc>
          <w:tcPr>
            <w:tcW w:w="0" w:type="auto"/>
            <w:tcBorders>
              <w:top w:val="nil"/>
              <w:left w:val="nil"/>
              <w:bottom w:val="single" w:sz="4" w:space="0" w:color="auto"/>
              <w:right w:val="single" w:sz="4" w:space="0" w:color="auto"/>
            </w:tcBorders>
            <w:shd w:val="clear" w:color="auto" w:fill="auto"/>
            <w:vAlign w:val="center"/>
            <w:hideMark/>
          </w:tcPr>
          <w:p w14:paraId="71ED6301" w14:textId="77777777" w:rsidR="007D5B16" w:rsidRPr="007D5B16" w:rsidRDefault="007D5B16" w:rsidP="007D5B16">
            <w:pPr>
              <w:jc w:val="center"/>
              <w:rPr>
                <w:color w:val="000000"/>
                <w:sz w:val="20"/>
                <w:szCs w:val="20"/>
              </w:rPr>
            </w:pPr>
            <w:r w:rsidRPr="007D5B16">
              <w:rPr>
                <w:color w:val="000000"/>
                <w:sz w:val="20"/>
                <w:szCs w:val="20"/>
              </w:rPr>
              <w:t>4,90</w:t>
            </w:r>
          </w:p>
        </w:tc>
        <w:tc>
          <w:tcPr>
            <w:tcW w:w="0" w:type="auto"/>
            <w:tcBorders>
              <w:top w:val="nil"/>
              <w:left w:val="nil"/>
              <w:bottom w:val="single" w:sz="4" w:space="0" w:color="auto"/>
              <w:right w:val="single" w:sz="4" w:space="0" w:color="auto"/>
            </w:tcBorders>
            <w:shd w:val="clear" w:color="auto" w:fill="auto"/>
            <w:vAlign w:val="center"/>
            <w:hideMark/>
          </w:tcPr>
          <w:p w14:paraId="3AFC1579" w14:textId="77777777" w:rsidR="007D5B16" w:rsidRPr="007D5B16" w:rsidRDefault="007D5B16" w:rsidP="007D5B16">
            <w:pPr>
              <w:jc w:val="center"/>
              <w:rPr>
                <w:color w:val="000000"/>
                <w:sz w:val="20"/>
                <w:szCs w:val="20"/>
              </w:rPr>
            </w:pPr>
            <w:r w:rsidRPr="007D5B16">
              <w:rPr>
                <w:color w:val="000000"/>
                <w:sz w:val="20"/>
                <w:szCs w:val="20"/>
              </w:rPr>
              <w:t>4,90</w:t>
            </w:r>
          </w:p>
        </w:tc>
        <w:tc>
          <w:tcPr>
            <w:tcW w:w="0" w:type="auto"/>
            <w:tcBorders>
              <w:top w:val="nil"/>
              <w:left w:val="nil"/>
              <w:bottom w:val="single" w:sz="4" w:space="0" w:color="auto"/>
              <w:right w:val="single" w:sz="4" w:space="0" w:color="auto"/>
            </w:tcBorders>
            <w:shd w:val="clear" w:color="auto" w:fill="auto"/>
            <w:vAlign w:val="center"/>
            <w:hideMark/>
          </w:tcPr>
          <w:p w14:paraId="73D0A363" w14:textId="77777777" w:rsidR="007D5B16" w:rsidRPr="007D5B16" w:rsidRDefault="007D5B16" w:rsidP="007D5B16">
            <w:pPr>
              <w:jc w:val="center"/>
              <w:rPr>
                <w:color w:val="000000"/>
                <w:sz w:val="20"/>
                <w:szCs w:val="20"/>
              </w:rPr>
            </w:pPr>
            <w:r w:rsidRPr="007D5B16">
              <w:rPr>
                <w:color w:val="000000"/>
                <w:sz w:val="20"/>
                <w:szCs w:val="20"/>
              </w:rPr>
              <w:t>4,90</w:t>
            </w:r>
          </w:p>
        </w:tc>
        <w:tc>
          <w:tcPr>
            <w:tcW w:w="0" w:type="auto"/>
            <w:tcBorders>
              <w:top w:val="nil"/>
              <w:left w:val="nil"/>
              <w:bottom w:val="single" w:sz="4" w:space="0" w:color="auto"/>
              <w:right w:val="single" w:sz="4" w:space="0" w:color="auto"/>
            </w:tcBorders>
            <w:shd w:val="clear" w:color="auto" w:fill="auto"/>
            <w:vAlign w:val="center"/>
            <w:hideMark/>
          </w:tcPr>
          <w:p w14:paraId="26190467" w14:textId="77777777" w:rsidR="007D5B16" w:rsidRPr="007D5B16" w:rsidRDefault="007D5B16" w:rsidP="007D5B16">
            <w:pPr>
              <w:jc w:val="center"/>
              <w:rPr>
                <w:color w:val="000000"/>
                <w:sz w:val="20"/>
                <w:szCs w:val="20"/>
              </w:rPr>
            </w:pPr>
            <w:r w:rsidRPr="007D5B16">
              <w:rPr>
                <w:color w:val="000000"/>
                <w:sz w:val="20"/>
                <w:szCs w:val="20"/>
              </w:rPr>
              <w:t>4,90</w:t>
            </w:r>
          </w:p>
        </w:tc>
        <w:tc>
          <w:tcPr>
            <w:tcW w:w="0" w:type="auto"/>
            <w:tcBorders>
              <w:top w:val="nil"/>
              <w:left w:val="nil"/>
              <w:bottom w:val="single" w:sz="4" w:space="0" w:color="auto"/>
              <w:right w:val="single" w:sz="4" w:space="0" w:color="auto"/>
            </w:tcBorders>
            <w:shd w:val="clear" w:color="auto" w:fill="auto"/>
            <w:vAlign w:val="center"/>
            <w:hideMark/>
          </w:tcPr>
          <w:p w14:paraId="28CAAB93" w14:textId="77777777" w:rsidR="007D5B16" w:rsidRPr="007D5B16" w:rsidRDefault="007D5B16" w:rsidP="007D5B16">
            <w:pPr>
              <w:jc w:val="center"/>
              <w:rPr>
                <w:color w:val="000000"/>
                <w:sz w:val="20"/>
                <w:szCs w:val="20"/>
              </w:rPr>
            </w:pPr>
            <w:r w:rsidRPr="007D5B16">
              <w:rPr>
                <w:color w:val="000000"/>
                <w:sz w:val="20"/>
                <w:szCs w:val="20"/>
              </w:rPr>
              <w:t>4,90</w:t>
            </w:r>
          </w:p>
        </w:tc>
      </w:tr>
      <w:tr w:rsidR="007D5B16" w:rsidRPr="007D5B16" w14:paraId="182CE7F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11417F" w14:textId="77777777" w:rsidR="007D5B16" w:rsidRPr="007D5B16" w:rsidRDefault="007D5B16" w:rsidP="007D5B16">
            <w:pPr>
              <w:jc w:val="center"/>
              <w:rPr>
                <w:color w:val="000000"/>
                <w:sz w:val="20"/>
                <w:szCs w:val="20"/>
              </w:rPr>
            </w:pPr>
            <w:r w:rsidRPr="007D5B16">
              <w:rPr>
                <w:color w:val="000000"/>
                <w:sz w:val="20"/>
                <w:szCs w:val="20"/>
              </w:rPr>
              <w:t>Промышленный район</w:t>
            </w:r>
            <w:r w:rsidRPr="007D5B16">
              <w:rPr>
                <w:color w:val="000000"/>
                <w:sz w:val="20"/>
                <w:szCs w:val="20"/>
              </w:rPr>
              <w:br/>
              <w:t>IV</w:t>
            </w:r>
          </w:p>
        </w:tc>
        <w:tc>
          <w:tcPr>
            <w:tcW w:w="0" w:type="auto"/>
            <w:tcBorders>
              <w:top w:val="nil"/>
              <w:left w:val="nil"/>
              <w:bottom w:val="single" w:sz="4" w:space="0" w:color="auto"/>
              <w:right w:val="single" w:sz="4" w:space="0" w:color="auto"/>
            </w:tcBorders>
            <w:shd w:val="clear" w:color="auto" w:fill="auto"/>
            <w:vAlign w:val="center"/>
            <w:hideMark/>
          </w:tcPr>
          <w:p w14:paraId="110A8E0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CF7EB8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E126D7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3FEFBA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809D63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C6BE8EC" w14:textId="77777777" w:rsidR="007D5B16" w:rsidRPr="007D5B16" w:rsidRDefault="007D5B16" w:rsidP="007D5B16">
            <w:pPr>
              <w:jc w:val="center"/>
              <w:rPr>
                <w:color w:val="000000"/>
                <w:sz w:val="20"/>
                <w:szCs w:val="20"/>
              </w:rPr>
            </w:pPr>
            <w:r w:rsidRPr="007D5B16">
              <w:rPr>
                <w:color w:val="000000"/>
                <w:sz w:val="20"/>
                <w:szCs w:val="20"/>
              </w:rPr>
              <w:t>0,37</w:t>
            </w:r>
          </w:p>
        </w:tc>
        <w:tc>
          <w:tcPr>
            <w:tcW w:w="0" w:type="auto"/>
            <w:tcBorders>
              <w:top w:val="nil"/>
              <w:left w:val="nil"/>
              <w:bottom w:val="single" w:sz="4" w:space="0" w:color="auto"/>
              <w:right w:val="single" w:sz="4" w:space="0" w:color="auto"/>
            </w:tcBorders>
            <w:shd w:val="clear" w:color="auto" w:fill="auto"/>
            <w:vAlign w:val="center"/>
            <w:hideMark/>
          </w:tcPr>
          <w:p w14:paraId="02D3A9FD" w14:textId="77777777" w:rsidR="007D5B16" w:rsidRPr="007D5B16" w:rsidRDefault="007D5B16" w:rsidP="007D5B16">
            <w:pPr>
              <w:jc w:val="center"/>
              <w:rPr>
                <w:color w:val="000000"/>
                <w:sz w:val="20"/>
                <w:szCs w:val="20"/>
              </w:rPr>
            </w:pPr>
            <w:r w:rsidRPr="007D5B16">
              <w:rPr>
                <w:color w:val="000000"/>
                <w:sz w:val="20"/>
                <w:szCs w:val="20"/>
              </w:rPr>
              <w:t>0,37</w:t>
            </w:r>
          </w:p>
        </w:tc>
        <w:tc>
          <w:tcPr>
            <w:tcW w:w="0" w:type="auto"/>
            <w:tcBorders>
              <w:top w:val="nil"/>
              <w:left w:val="nil"/>
              <w:bottom w:val="single" w:sz="4" w:space="0" w:color="auto"/>
              <w:right w:val="single" w:sz="4" w:space="0" w:color="auto"/>
            </w:tcBorders>
            <w:shd w:val="clear" w:color="auto" w:fill="auto"/>
            <w:vAlign w:val="center"/>
            <w:hideMark/>
          </w:tcPr>
          <w:p w14:paraId="0D2CF2F4" w14:textId="77777777" w:rsidR="007D5B16" w:rsidRPr="007D5B16" w:rsidRDefault="007D5B16" w:rsidP="007D5B16">
            <w:pPr>
              <w:jc w:val="center"/>
              <w:rPr>
                <w:color w:val="000000"/>
                <w:sz w:val="20"/>
                <w:szCs w:val="20"/>
              </w:rPr>
            </w:pPr>
            <w:r w:rsidRPr="007D5B16">
              <w:rPr>
                <w:color w:val="000000"/>
                <w:sz w:val="20"/>
                <w:szCs w:val="20"/>
              </w:rPr>
              <w:t>0,37</w:t>
            </w:r>
          </w:p>
        </w:tc>
        <w:tc>
          <w:tcPr>
            <w:tcW w:w="0" w:type="auto"/>
            <w:tcBorders>
              <w:top w:val="nil"/>
              <w:left w:val="nil"/>
              <w:bottom w:val="single" w:sz="4" w:space="0" w:color="auto"/>
              <w:right w:val="single" w:sz="4" w:space="0" w:color="auto"/>
            </w:tcBorders>
            <w:shd w:val="clear" w:color="auto" w:fill="auto"/>
            <w:vAlign w:val="center"/>
            <w:hideMark/>
          </w:tcPr>
          <w:p w14:paraId="10713C49" w14:textId="77777777" w:rsidR="007D5B16" w:rsidRPr="007D5B16" w:rsidRDefault="007D5B16" w:rsidP="007D5B16">
            <w:pPr>
              <w:jc w:val="center"/>
              <w:rPr>
                <w:color w:val="000000"/>
                <w:sz w:val="20"/>
                <w:szCs w:val="20"/>
              </w:rPr>
            </w:pPr>
            <w:r w:rsidRPr="007D5B16">
              <w:rPr>
                <w:color w:val="000000"/>
                <w:sz w:val="20"/>
                <w:szCs w:val="20"/>
              </w:rPr>
              <w:t>0,37</w:t>
            </w:r>
          </w:p>
        </w:tc>
        <w:tc>
          <w:tcPr>
            <w:tcW w:w="0" w:type="auto"/>
            <w:tcBorders>
              <w:top w:val="nil"/>
              <w:left w:val="nil"/>
              <w:bottom w:val="single" w:sz="4" w:space="0" w:color="auto"/>
              <w:right w:val="single" w:sz="4" w:space="0" w:color="auto"/>
            </w:tcBorders>
            <w:shd w:val="clear" w:color="auto" w:fill="auto"/>
            <w:vAlign w:val="center"/>
            <w:hideMark/>
          </w:tcPr>
          <w:p w14:paraId="6322651F" w14:textId="77777777" w:rsidR="007D5B16" w:rsidRPr="007D5B16" w:rsidRDefault="007D5B16" w:rsidP="007D5B16">
            <w:pPr>
              <w:jc w:val="center"/>
              <w:rPr>
                <w:color w:val="000000"/>
                <w:sz w:val="20"/>
                <w:szCs w:val="20"/>
              </w:rPr>
            </w:pPr>
            <w:r w:rsidRPr="007D5B16">
              <w:rPr>
                <w:color w:val="000000"/>
                <w:sz w:val="20"/>
                <w:szCs w:val="20"/>
              </w:rPr>
              <w:t>0,37</w:t>
            </w:r>
          </w:p>
        </w:tc>
        <w:tc>
          <w:tcPr>
            <w:tcW w:w="0" w:type="auto"/>
            <w:tcBorders>
              <w:top w:val="nil"/>
              <w:left w:val="nil"/>
              <w:bottom w:val="single" w:sz="4" w:space="0" w:color="auto"/>
              <w:right w:val="single" w:sz="4" w:space="0" w:color="auto"/>
            </w:tcBorders>
            <w:shd w:val="clear" w:color="auto" w:fill="auto"/>
            <w:vAlign w:val="center"/>
            <w:hideMark/>
          </w:tcPr>
          <w:p w14:paraId="398E3216" w14:textId="77777777" w:rsidR="007D5B16" w:rsidRPr="007D5B16" w:rsidRDefault="007D5B16" w:rsidP="007D5B16">
            <w:pPr>
              <w:jc w:val="center"/>
              <w:rPr>
                <w:color w:val="000000"/>
                <w:sz w:val="20"/>
                <w:szCs w:val="20"/>
              </w:rPr>
            </w:pPr>
            <w:r w:rsidRPr="007D5B16">
              <w:rPr>
                <w:color w:val="000000"/>
                <w:sz w:val="20"/>
                <w:szCs w:val="20"/>
              </w:rPr>
              <w:t>0,37</w:t>
            </w:r>
          </w:p>
        </w:tc>
        <w:tc>
          <w:tcPr>
            <w:tcW w:w="0" w:type="auto"/>
            <w:tcBorders>
              <w:top w:val="nil"/>
              <w:left w:val="nil"/>
              <w:bottom w:val="single" w:sz="4" w:space="0" w:color="auto"/>
              <w:right w:val="single" w:sz="4" w:space="0" w:color="auto"/>
            </w:tcBorders>
            <w:shd w:val="clear" w:color="auto" w:fill="auto"/>
            <w:vAlign w:val="center"/>
            <w:hideMark/>
          </w:tcPr>
          <w:p w14:paraId="1F2453A8" w14:textId="77777777" w:rsidR="007D5B16" w:rsidRPr="007D5B16" w:rsidRDefault="007D5B16" w:rsidP="007D5B16">
            <w:pPr>
              <w:jc w:val="center"/>
              <w:rPr>
                <w:color w:val="000000"/>
                <w:sz w:val="20"/>
                <w:szCs w:val="20"/>
              </w:rPr>
            </w:pPr>
            <w:r w:rsidRPr="007D5B16">
              <w:rPr>
                <w:color w:val="000000"/>
                <w:sz w:val="20"/>
                <w:szCs w:val="20"/>
              </w:rPr>
              <w:t>0,37</w:t>
            </w:r>
          </w:p>
        </w:tc>
        <w:tc>
          <w:tcPr>
            <w:tcW w:w="0" w:type="auto"/>
            <w:tcBorders>
              <w:top w:val="nil"/>
              <w:left w:val="nil"/>
              <w:bottom w:val="single" w:sz="4" w:space="0" w:color="auto"/>
              <w:right w:val="single" w:sz="4" w:space="0" w:color="auto"/>
            </w:tcBorders>
            <w:shd w:val="clear" w:color="auto" w:fill="auto"/>
            <w:vAlign w:val="center"/>
            <w:hideMark/>
          </w:tcPr>
          <w:p w14:paraId="4FAA0974" w14:textId="77777777" w:rsidR="007D5B16" w:rsidRPr="007D5B16" w:rsidRDefault="007D5B16" w:rsidP="007D5B16">
            <w:pPr>
              <w:jc w:val="center"/>
              <w:rPr>
                <w:color w:val="000000"/>
                <w:sz w:val="20"/>
                <w:szCs w:val="20"/>
              </w:rPr>
            </w:pPr>
            <w:r w:rsidRPr="007D5B16">
              <w:rPr>
                <w:color w:val="000000"/>
                <w:sz w:val="20"/>
                <w:szCs w:val="20"/>
              </w:rPr>
              <w:t>0,37</w:t>
            </w:r>
          </w:p>
        </w:tc>
        <w:tc>
          <w:tcPr>
            <w:tcW w:w="0" w:type="auto"/>
            <w:tcBorders>
              <w:top w:val="nil"/>
              <w:left w:val="nil"/>
              <w:bottom w:val="single" w:sz="4" w:space="0" w:color="auto"/>
              <w:right w:val="single" w:sz="4" w:space="0" w:color="auto"/>
            </w:tcBorders>
            <w:shd w:val="clear" w:color="auto" w:fill="auto"/>
            <w:vAlign w:val="center"/>
            <w:hideMark/>
          </w:tcPr>
          <w:p w14:paraId="49399489" w14:textId="77777777" w:rsidR="007D5B16" w:rsidRPr="007D5B16" w:rsidRDefault="007D5B16" w:rsidP="007D5B16">
            <w:pPr>
              <w:jc w:val="center"/>
              <w:rPr>
                <w:color w:val="000000"/>
                <w:sz w:val="20"/>
                <w:szCs w:val="20"/>
              </w:rPr>
            </w:pPr>
            <w:r w:rsidRPr="007D5B16">
              <w:rPr>
                <w:color w:val="000000"/>
                <w:sz w:val="20"/>
                <w:szCs w:val="20"/>
              </w:rPr>
              <w:t>0,37</w:t>
            </w:r>
          </w:p>
        </w:tc>
        <w:tc>
          <w:tcPr>
            <w:tcW w:w="0" w:type="auto"/>
            <w:tcBorders>
              <w:top w:val="nil"/>
              <w:left w:val="nil"/>
              <w:bottom w:val="single" w:sz="4" w:space="0" w:color="auto"/>
              <w:right w:val="single" w:sz="4" w:space="0" w:color="auto"/>
            </w:tcBorders>
            <w:shd w:val="clear" w:color="auto" w:fill="auto"/>
            <w:vAlign w:val="center"/>
            <w:hideMark/>
          </w:tcPr>
          <w:p w14:paraId="41042D1A" w14:textId="77777777" w:rsidR="007D5B16" w:rsidRPr="007D5B16" w:rsidRDefault="007D5B16" w:rsidP="007D5B16">
            <w:pPr>
              <w:jc w:val="center"/>
              <w:rPr>
                <w:color w:val="000000"/>
                <w:sz w:val="20"/>
                <w:szCs w:val="20"/>
              </w:rPr>
            </w:pPr>
            <w:r w:rsidRPr="007D5B16">
              <w:rPr>
                <w:color w:val="000000"/>
                <w:sz w:val="20"/>
                <w:szCs w:val="20"/>
              </w:rPr>
              <w:t>0,37</w:t>
            </w:r>
          </w:p>
        </w:tc>
        <w:tc>
          <w:tcPr>
            <w:tcW w:w="0" w:type="auto"/>
            <w:tcBorders>
              <w:top w:val="nil"/>
              <w:left w:val="nil"/>
              <w:bottom w:val="single" w:sz="4" w:space="0" w:color="auto"/>
              <w:right w:val="single" w:sz="4" w:space="0" w:color="auto"/>
            </w:tcBorders>
            <w:shd w:val="clear" w:color="auto" w:fill="auto"/>
            <w:vAlign w:val="center"/>
            <w:hideMark/>
          </w:tcPr>
          <w:p w14:paraId="58431669" w14:textId="77777777" w:rsidR="007D5B16" w:rsidRPr="007D5B16" w:rsidRDefault="007D5B16" w:rsidP="007D5B16">
            <w:pPr>
              <w:jc w:val="center"/>
              <w:rPr>
                <w:color w:val="000000"/>
                <w:sz w:val="20"/>
                <w:szCs w:val="20"/>
              </w:rPr>
            </w:pPr>
            <w:r w:rsidRPr="007D5B16">
              <w:rPr>
                <w:color w:val="000000"/>
                <w:sz w:val="20"/>
                <w:szCs w:val="20"/>
              </w:rPr>
              <w:t>0,37</w:t>
            </w:r>
          </w:p>
        </w:tc>
        <w:tc>
          <w:tcPr>
            <w:tcW w:w="0" w:type="auto"/>
            <w:tcBorders>
              <w:top w:val="nil"/>
              <w:left w:val="nil"/>
              <w:bottom w:val="single" w:sz="4" w:space="0" w:color="auto"/>
              <w:right w:val="single" w:sz="4" w:space="0" w:color="auto"/>
            </w:tcBorders>
            <w:shd w:val="clear" w:color="auto" w:fill="auto"/>
            <w:vAlign w:val="center"/>
            <w:hideMark/>
          </w:tcPr>
          <w:p w14:paraId="20BF9D6D" w14:textId="77777777" w:rsidR="007D5B16" w:rsidRPr="007D5B16" w:rsidRDefault="007D5B16" w:rsidP="007D5B16">
            <w:pPr>
              <w:jc w:val="center"/>
              <w:rPr>
                <w:color w:val="000000"/>
                <w:sz w:val="20"/>
                <w:szCs w:val="20"/>
              </w:rPr>
            </w:pPr>
            <w:r w:rsidRPr="007D5B16">
              <w:rPr>
                <w:color w:val="000000"/>
                <w:sz w:val="20"/>
                <w:szCs w:val="20"/>
              </w:rPr>
              <w:t>0,37</w:t>
            </w:r>
          </w:p>
        </w:tc>
        <w:tc>
          <w:tcPr>
            <w:tcW w:w="0" w:type="auto"/>
            <w:tcBorders>
              <w:top w:val="nil"/>
              <w:left w:val="nil"/>
              <w:bottom w:val="single" w:sz="4" w:space="0" w:color="auto"/>
              <w:right w:val="single" w:sz="4" w:space="0" w:color="auto"/>
            </w:tcBorders>
            <w:shd w:val="clear" w:color="auto" w:fill="auto"/>
            <w:vAlign w:val="center"/>
            <w:hideMark/>
          </w:tcPr>
          <w:p w14:paraId="72072BEC" w14:textId="77777777" w:rsidR="007D5B16" w:rsidRPr="007D5B16" w:rsidRDefault="007D5B16" w:rsidP="007D5B16">
            <w:pPr>
              <w:jc w:val="center"/>
              <w:rPr>
                <w:color w:val="000000"/>
                <w:sz w:val="20"/>
                <w:szCs w:val="20"/>
              </w:rPr>
            </w:pPr>
            <w:r w:rsidRPr="007D5B16">
              <w:rPr>
                <w:color w:val="000000"/>
                <w:sz w:val="20"/>
                <w:szCs w:val="20"/>
              </w:rPr>
              <w:t>0,37</w:t>
            </w:r>
          </w:p>
        </w:tc>
      </w:tr>
      <w:tr w:rsidR="007D5B16" w:rsidRPr="007D5B16" w14:paraId="07FEB96C"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DCB7926" w14:textId="77777777" w:rsidR="007D5B16" w:rsidRPr="007D5B16" w:rsidRDefault="007D5B16" w:rsidP="007D5B16">
            <w:pPr>
              <w:jc w:val="center"/>
              <w:rPr>
                <w:color w:val="000000"/>
                <w:sz w:val="20"/>
                <w:szCs w:val="20"/>
              </w:rPr>
            </w:pPr>
            <w:r w:rsidRPr="007D5B16">
              <w:rPr>
                <w:color w:val="000000"/>
                <w:sz w:val="20"/>
                <w:szCs w:val="20"/>
              </w:rPr>
              <w:t>Промышленный район</w:t>
            </w:r>
            <w:r w:rsidRPr="007D5B16">
              <w:rPr>
                <w:color w:val="000000"/>
                <w:sz w:val="20"/>
                <w:szCs w:val="20"/>
              </w:rPr>
              <w:br/>
              <w:t>IX</w:t>
            </w:r>
          </w:p>
        </w:tc>
        <w:tc>
          <w:tcPr>
            <w:tcW w:w="0" w:type="auto"/>
            <w:tcBorders>
              <w:top w:val="nil"/>
              <w:left w:val="nil"/>
              <w:bottom w:val="single" w:sz="4" w:space="0" w:color="auto"/>
              <w:right w:val="single" w:sz="4" w:space="0" w:color="auto"/>
            </w:tcBorders>
            <w:shd w:val="clear" w:color="auto" w:fill="auto"/>
            <w:vAlign w:val="center"/>
            <w:hideMark/>
          </w:tcPr>
          <w:p w14:paraId="51F363C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485D6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0341F8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AA08C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1EDEC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356671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BCD60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B6BEF7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CE53B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6D6E4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52BECC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126C85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7DF65E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05420C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67A93C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7838A7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C63BCE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95333FF"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0AD2C76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21C1A68" w14:textId="77777777" w:rsidR="007D5B16" w:rsidRPr="007D5B16" w:rsidRDefault="007D5B16" w:rsidP="007D5B16">
            <w:pPr>
              <w:jc w:val="center"/>
              <w:rPr>
                <w:color w:val="000000"/>
                <w:sz w:val="20"/>
                <w:szCs w:val="20"/>
              </w:rPr>
            </w:pPr>
            <w:r w:rsidRPr="007D5B16">
              <w:rPr>
                <w:color w:val="000000"/>
                <w:sz w:val="20"/>
                <w:szCs w:val="20"/>
              </w:rPr>
              <w:t>Промышленный район</w:t>
            </w:r>
            <w:r w:rsidRPr="007D5B16">
              <w:rPr>
                <w:color w:val="000000"/>
                <w:sz w:val="20"/>
                <w:szCs w:val="20"/>
              </w:rPr>
              <w:br/>
              <w:t>XXII</w:t>
            </w:r>
          </w:p>
        </w:tc>
        <w:tc>
          <w:tcPr>
            <w:tcW w:w="0" w:type="auto"/>
            <w:tcBorders>
              <w:top w:val="nil"/>
              <w:left w:val="nil"/>
              <w:bottom w:val="single" w:sz="4" w:space="0" w:color="auto"/>
              <w:right w:val="single" w:sz="4" w:space="0" w:color="auto"/>
            </w:tcBorders>
            <w:shd w:val="clear" w:color="auto" w:fill="auto"/>
            <w:vAlign w:val="center"/>
            <w:hideMark/>
          </w:tcPr>
          <w:p w14:paraId="1B2DEE2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C156CD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CFD297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2C2D9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4DCF93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C511E7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0A0475" w14:textId="77777777" w:rsidR="007D5B16" w:rsidRPr="007D5B16" w:rsidRDefault="007D5B16" w:rsidP="007D5B16">
            <w:pPr>
              <w:jc w:val="center"/>
              <w:rPr>
                <w:color w:val="000000"/>
                <w:sz w:val="20"/>
                <w:szCs w:val="20"/>
              </w:rPr>
            </w:pPr>
            <w:r w:rsidRPr="007D5B16">
              <w:rPr>
                <w:color w:val="000000"/>
                <w:sz w:val="20"/>
                <w:szCs w:val="20"/>
              </w:rPr>
              <w:t>0,69</w:t>
            </w:r>
          </w:p>
        </w:tc>
        <w:tc>
          <w:tcPr>
            <w:tcW w:w="0" w:type="auto"/>
            <w:tcBorders>
              <w:top w:val="nil"/>
              <w:left w:val="nil"/>
              <w:bottom w:val="single" w:sz="4" w:space="0" w:color="auto"/>
              <w:right w:val="single" w:sz="4" w:space="0" w:color="auto"/>
            </w:tcBorders>
            <w:shd w:val="clear" w:color="auto" w:fill="auto"/>
            <w:vAlign w:val="center"/>
            <w:hideMark/>
          </w:tcPr>
          <w:p w14:paraId="7E59DECE" w14:textId="77777777" w:rsidR="007D5B16" w:rsidRPr="007D5B16" w:rsidRDefault="007D5B16" w:rsidP="007D5B16">
            <w:pPr>
              <w:jc w:val="center"/>
              <w:rPr>
                <w:color w:val="000000"/>
                <w:sz w:val="20"/>
                <w:szCs w:val="20"/>
              </w:rPr>
            </w:pPr>
            <w:r w:rsidRPr="007D5B16">
              <w:rPr>
                <w:color w:val="000000"/>
                <w:sz w:val="20"/>
                <w:szCs w:val="20"/>
              </w:rPr>
              <w:t>2,54</w:t>
            </w:r>
          </w:p>
        </w:tc>
        <w:tc>
          <w:tcPr>
            <w:tcW w:w="0" w:type="auto"/>
            <w:tcBorders>
              <w:top w:val="nil"/>
              <w:left w:val="nil"/>
              <w:bottom w:val="single" w:sz="4" w:space="0" w:color="auto"/>
              <w:right w:val="single" w:sz="4" w:space="0" w:color="auto"/>
            </w:tcBorders>
            <w:shd w:val="clear" w:color="auto" w:fill="auto"/>
            <w:vAlign w:val="center"/>
            <w:hideMark/>
          </w:tcPr>
          <w:p w14:paraId="58C59107" w14:textId="77777777" w:rsidR="007D5B16" w:rsidRPr="007D5B16" w:rsidRDefault="007D5B16" w:rsidP="007D5B16">
            <w:pPr>
              <w:jc w:val="center"/>
              <w:rPr>
                <w:color w:val="000000"/>
                <w:sz w:val="20"/>
                <w:szCs w:val="20"/>
              </w:rPr>
            </w:pPr>
            <w:r w:rsidRPr="007D5B16">
              <w:rPr>
                <w:color w:val="000000"/>
                <w:sz w:val="20"/>
                <w:szCs w:val="20"/>
              </w:rPr>
              <w:t>2,54</w:t>
            </w:r>
          </w:p>
        </w:tc>
        <w:tc>
          <w:tcPr>
            <w:tcW w:w="0" w:type="auto"/>
            <w:tcBorders>
              <w:top w:val="nil"/>
              <w:left w:val="nil"/>
              <w:bottom w:val="single" w:sz="4" w:space="0" w:color="auto"/>
              <w:right w:val="single" w:sz="4" w:space="0" w:color="auto"/>
            </w:tcBorders>
            <w:shd w:val="clear" w:color="auto" w:fill="auto"/>
            <w:vAlign w:val="center"/>
            <w:hideMark/>
          </w:tcPr>
          <w:p w14:paraId="2E598DB0" w14:textId="77777777" w:rsidR="007D5B16" w:rsidRPr="007D5B16" w:rsidRDefault="007D5B16" w:rsidP="007D5B16">
            <w:pPr>
              <w:jc w:val="center"/>
              <w:rPr>
                <w:color w:val="000000"/>
                <w:sz w:val="20"/>
                <w:szCs w:val="20"/>
              </w:rPr>
            </w:pPr>
            <w:r w:rsidRPr="007D5B16">
              <w:rPr>
                <w:color w:val="000000"/>
                <w:sz w:val="20"/>
                <w:szCs w:val="20"/>
              </w:rPr>
              <w:t>2,54</w:t>
            </w:r>
          </w:p>
        </w:tc>
        <w:tc>
          <w:tcPr>
            <w:tcW w:w="0" w:type="auto"/>
            <w:tcBorders>
              <w:top w:val="nil"/>
              <w:left w:val="nil"/>
              <w:bottom w:val="single" w:sz="4" w:space="0" w:color="auto"/>
              <w:right w:val="single" w:sz="4" w:space="0" w:color="auto"/>
            </w:tcBorders>
            <w:shd w:val="clear" w:color="auto" w:fill="auto"/>
            <w:vAlign w:val="center"/>
            <w:hideMark/>
          </w:tcPr>
          <w:p w14:paraId="3C9D721A" w14:textId="77777777" w:rsidR="007D5B16" w:rsidRPr="007D5B16" w:rsidRDefault="007D5B16" w:rsidP="007D5B16">
            <w:pPr>
              <w:jc w:val="center"/>
              <w:rPr>
                <w:color w:val="000000"/>
                <w:sz w:val="20"/>
                <w:szCs w:val="20"/>
              </w:rPr>
            </w:pPr>
            <w:r w:rsidRPr="007D5B16">
              <w:rPr>
                <w:color w:val="000000"/>
                <w:sz w:val="20"/>
                <w:szCs w:val="20"/>
              </w:rPr>
              <w:t>2,54</w:t>
            </w:r>
          </w:p>
        </w:tc>
        <w:tc>
          <w:tcPr>
            <w:tcW w:w="0" w:type="auto"/>
            <w:tcBorders>
              <w:top w:val="nil"/>
              <w:left w:val="nil"/>
              <w:bottom w:val="single" w:sz="4" w:space="0" w:color="auto"/>
              <w:right w:val="single" w:sz="4" w:space="0" w:color="auto"/>
            </w:tcBorders>
            <w:shd w:val="clear" w:color="auto" w:fill="auto"/>
            <w:vAlign w:val="center"/>
            <w:hideMark/>
          </w:tcPr>
          <w:p w14:paraId="7F2F2F20" w14:textId="77777777" w:rsidR="007D5B16" w:rsidRPr="007D5B16" w:rsidRDefault="007D5B16" w:rsidP="007D5B16">
            <w:pPr>
              <w:jc w:val="center"/>
              <w:rPr>
                <w:color w:val="000000"/>
                <w:sz w:val="20"/>
                <w:szCs w:val="20"/>
              </w:rPr>
            </w:pPr>
            <w:r w:rsidRPr="007D5B16">
              <w:rPr>
                <w:color w:val="000000"/>
                <w:sz w:val="20"/>
                <w:szCs w:val="20"/>
              </w:rPr>
              <w:t>2,54</w:t>
            </w:r>
          </w:p>
        </w:tc>
        <w:tc>
          <w:tcPr>
            <w:tcW w:w="0" w:type="auto"/>
            <w:tcBorders>
              <w:top w:val="nil"/>
              <w:left w:val="nil"/>
              <w:bottom w:val="single" w:sz="4" w:space="0" w:color="auto"/>
              <w:right w:val="single" w:sz="4" w:space="0" w:color="auto"/>
            </w:tcBorders>
            <w:shd w:val="clear" w:color="auto" w:fill="auto"/>
            <w:vAlign w:val="center"/>
            <w:hideMark/>
          </w:tcPr>
          <w:p w14:paraId="502FDD1A" w14:textId="77777777" w:rsidR="007D5B16" w:rsidRPr="007D5B16" w:rsidRDefault="007D5B16" w:rsidP="007D5B16">
            <w:pPr>
              <w:jc w:val="center"/>
              <w:rPr>
                <w:color w:val="000000"/>
                <w:sz w:val="20"/>
                <w:szCs w:val="20"/>
              </w:rPr>
            </w:pPr>
            <w:r w:rsidRPr="007D5B16">
              <w:rPr>
                <w:color w:val="000000"/>
                <w:sz w:val="20"/>
                <w:szCs w:val="20"/>
              </w:rPr>
              <w:t>2,54</w:t>
            </w:r>
          </w:p>
        </w:tc>
        <w:tc>
          <w:tcPr>
            <w:tcW w:w="0" w:type="auto"/>
            <w:tcBorders>
              <w:top w:val="nil"/>
              <w:left w:val="nil"/>
              <w:bottom w:val="single" w:sz="4" w:space="0" w:color="auto"/>
              <w:right w:val="single" w:sz="4" w:space="0" w:color="auto"/>
            </w:tcBorders>
            <w:shd w:val="clear" w:color="auto" w:fill="auto"/>
            <w:vAlign w:val="center"/>
            <w:hideMark/>
          </w:tcPr>
          <w:p w14:paraId="57421FA9" w14:textId="77777777" w:rsidR="007D5B16" w:rsidRPr="007D5B16" w:rsidRDefault="007D5B16" w:rsidP="007D5B16">
            <w:pPr>
              <w:jc w:val="center"/>
              <w:rPr>
                <w:color w:val="000000"/>
                <w:sz w:val="20"/>
                <w:szCs w:val="20"/>
              </w:rPr>
            </w:pPr>
            <w:r w:rsidRPr="007D5B16">
              <w:rPr>
                <w:color w:val="000000"/>
                <w:sz w:val="20"/>
                <w:szCs w:val="20"/>
              </w:rPr>
              <w:t>2,54</w:t>
            </w:r>
          </w:p>
        </w:tc>
        <w:tc>
          <w:tcPr>
            <w:tcW w:w="0" w:type="auto"/>
            <w:tcBorders>
              <w:top w:val="nil"/>
              <w:left w:val="nil"/>
              <w:bottom w:val="single" w:sz="4" w:space="0" w:color="auto"/>
              <w:right w:val="single" w:sz="4" w:space="0" w:color="auto"/>
            </w:tcBorders>
            <w:shd w:val="clear" w:color="auto" w:fill="auto"/>
            <w:vAlign w:val="center"/>
            <w:hideMark/>
          </w:tcPr>
          <w:p w14:paraId="1EC581D8" w14:textId="77777777" w:rsidR="007D5B16" w:rsidRPr="007D5B16" w:rsidRDefault="007D5B16" w:rsidP="007D5B16">
            <w:pPr>
              <w:jc w:val="center"/>
              <w:rPr>
                <w:color w:val="000000"/>
                <w:sz w:val="20"/>
                <w:szCs w:val="20"/>
              </w:rPr>
            </w:pPr>
            <w:r w:rsidRPr="007D5B16">
              <w:rPr>
                <w:color w:val="000000"/>
                <w:sz w:val="20"/>
                <w:szCs w:val="20"/>
              </w:rPr>
              <w:t>2,54</w:t>
            </w:r>
          </w:p>
        </w:tc>
        <w:tc>
          <w:tcPr>
            <w:tcW w:w="0" w:type="auto"/>
            <w:tcBorders>
              <w:top w:val="nil"/>
              <w:left w:val="nil"/>
              <w:bottom w:val="single" w:sz="4" w:space="0" w:color="auto"/>
              <w:right w:val="single" w:sz="4" w:space="0" w:color="auto"/>
            </w:tcBorders>
            <w:shd w:val="clear" w:color="auto" w:fill="auto"/>
            <w:vAlign w:val="center"/>
            <w:hideMark/>
          </w:tcPr>
          <w:p w14:paraId="1A130114" w14:textId="77777777" w:rsidR="007D5B16" w:rsidRPr="007D5B16" w:rsidRDefault="007D5B16" w:rsidP="007D5B16">
            <w:pPr>
              <w:jc w:val="center"/>
              <w:rPr>
                <w:color w:val="000000"/>
                <w:sz w:val="20"/>
                <w:szCs w:val="20"/>
              </w:rPr>
            </w:pPr>
            <w:r w:rsidRPr="007D5B16">
              <w:rPr>
                <w:color w:val="000000"/>
                <w:sz w:val="20"/>
                <w:szCs w:val="20"/>
              </w:rPr>
              <w:t>2,54</w:t>
            </w:r>
          </w:p>
        </w:tc>
        <w:tc>
          <w:tcPr>
            <w:tcW w:w="0" w:type="auto"/>
            <w:tcBorders>
              <w:top w:val="nil"/>
              <w:left w:val="nil"/>
              <w:bottom w:val="single" w:sz="4" w:space="0" w:color="auto"/>
              <w:right w:val="single" w:sz="4" w:space="0" w:color="auto"/>
            </w:tcBorders>
            <w:shd w:val="clear" w:color="auto" w:fill="auto"/>
            <w:vAlign w:val="center"/>
            <w:hideMark/>
          </w:tcPr>
          <w:p w14:paraId="661D2C49" w14:textId="77777777" w:rsidR="007D5B16" w:rsidRPr="007D5B16" w:rsidRDefault="007D5B16" w:rsidP="007D5B16">
            <w:pPr>
              <w:jc w:val="center"/>
              <w:rPr>
                <w:color w:val="000000"/>
                <w:sz w:val="20"/>
                <w:szCs w:val="20"/>
              </w:rPr>
            </w:pPr>
            <w:r w:rsidRPr="007D5B16">
              <w:rPr>
                <w:color w:val="000000"/>
                <w:sz w:val="20"/>
                <w:szCs w:val="20"/>
              </w:rPr>
              <w:t>2,54</w:t>
            </w:r>
          </w:p>
        </w:tc>
        <w:tc>
          <w:tcPr>
            <w:tcW w:w="0" w:type="auto"/>
            <w:tcBorders>
              <w:top w:val="nil"/>
              <w:left w:val="nil"/>
              <w:bottom w:val="single" w:sz="4" w:space="0" w:color="auto"/>
              <w:right w:val="single" w:sz="4" w:space="0" w:color="auto"/>
            </w:tcBorders>
            <w:shd w:val="clear" w:color="auto" w:fill="auto"/>
            <w:vAlign w:val="center"/>
            <w:hideMark/>
          </w:tcPr>
          <w:p w14:paraId="0838EC6D" w14:textId="77777777" w:rsidR="007D5B16" w:rsidRPr="007D5B16" w:rsidRDefault="007D5B16" w:rsidP="007D5B16">
            <w:pPr>
              <w:jc w:val="center"/>
              <w:rPr>
                <w:color w:val="000000"/>
                <w:sz w:val="20"/>
                <w:szCs w:val="20"/>
              </w:rPr>
            </w:pPr>
            <w:r w:rsidRPr="007D5B16">
              <w:rPr>
                <w:color w:val="000000"/>
                <w:sz w:val="20"/>
                <w:szCs w:val="20"/>
              </w:rPr>
              <w:t>2,54</w:t>
            </w:r>
          </w:p>
        </w:tc>
      </w:tr>
      <w:tr w:rsidR="007D5B16" w:rsidRPr="007D5B16" w14:paraId="25AE292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3385790" w14:textId="77777777" w:rsidR="007D5B16" w:rsidRPr="007D5B16" w:rsidRDefault="007D5B16" w:rsidP="007D5B16">
            <w:pPr>
              <w:jc w:val="center"/>
              <w:rPr>
                <w:color w:val="000000"/>
                <w:sz w:val="20"/>
                <w:szCs w:val="20"/>
              </w:rPr>
            </w:pPr>
            <w:r w:rsidRPr="007D5B16">
              <w:rPr>
                <w:color w:val="000000"/>
                <w:sz w:val="20"/>
                <w:szCs w:val="20"/>
              </w:rPr>
              <w:t>ПСО-34.</w:t>
            </w:r>
          </w:p>
        </w:tc>
        <w:tc>
          <w:tcPr>
            <w:tcW w:w="0" w:type="auto"/>
            <w:tcBorders>
              <w:top w:val="nil"/>
              <w:left w:val="nil"/>
              <w:bottom w:val="single" w:sz="4" w:space="0" w:color="auto"/>
              <w:right w:val="single" w:sz="4" w:space="0" w:color="auto"/>
            </w:tcBorders>
            <w:shd w:val="clear" w:color="auto" w:fill="auto"/>
            <w:vAlign w:val="center"/>
            <w:hideMark/>
          </w:tcPr>
          <w:p w14:paraId="3384226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28A34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50BECA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58275D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EFBBA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FDF95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D54318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FC486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67375A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674A13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35AACC0" w14:textId="77777777" w:rsidR="007D5B16" w:rsidRPr="007D5B16" w:rsidRDefault="007D5B16" w:rsidP="007D5B16">
            <w:pPr>
              <w:jc w:val="center"/>
              <w:rPr>
                <w:color w:val="000000"/>
                <w:sz w:val="20"/>
                <w:szCs w:val="20"/>
              </w:rPr>
            </w:pPr>
            <w:r w:rsidRPr="007D5B16">
              <w:rPr>
                <w:color w:val="000000"/>
                <w:sz w:val="20"/>
                <w:szCs w:val="20"/>
              </w:rPr>
              <w:t>1,17</w:t>
            </w:r>
          </w:p>
        </w:tc>
        <w:tc>
          <w:tcPr>
            <w:tcW w:w="0" w:type="auto"/>
            <w:tcBorders>
              <w:top w:val="nil"/>
              <w:left w:val="nil"/>
              <w:bottom w:val="single" w:sz="4" w:space="0" w:color="auto"/>
              <w:right w:val="single" w:sz="4" w:space="0" w:color="auto"/>
            </w:tcBorders>
            <w:shd w:val="clear" w:color="auto" w:fill="auto"/>
            <w:vAlign w:val="center"/>
            <w:hideMark/>
          </w:tcPr>
          <w:p w14:paraId="58A22ACC" w14:textId="77777777" w:rsidR="007D5B16" w:rsidRPr="007D5B16" w:rsidRDefault="007D5B16" w:rsidP="007D5B16">
            <w:pPr>
              <w:jc w:val="center"/>
              <w:rPr>
                <w:color w:val="000000"/>
                <w:sz w:val="20"/>
                <w:szCs w:val="20"/>
              </w:rPr>
            </w:pPr>
            <w:r w:rsidRPr="007D5B16">
              <w:rPr>
                <w:color w:val="000000"/>
                <w:sz w:val="20"/>
                <w:szCs w:val="20"/>
              </w:rPr>
              <w:t>1,17</w:t>
            </w:r>
          </w:p>
        </w:tc>
        <w:tc>
          <w:tcPr>
            <w:tcW w:w="0" w:type="auto"/>
            <w:tcBorders>
              <w:top w:val="nil"/>
              <w:left w:val="nil"/>
              <w:bottom w:val="single" w:sz="4" w:space="0" w:color="auto"/>
              <w:right w:val="single" w:sz="4" w:space="0" w:color="auto"/>
            </w:tcBorders>
            <w:shd w:val="clear" w:color="auto" w:fill="auto"/>
            <w:vAlign w:val="center"/>
            <w:hideMark/>
          </w:tcPr>
          <w:p w14:paraId="6050C746" w14:textId="77777777" w:rsidR="007D5B16" w:rsidRPr="007D5B16" w:rsidRDefault="007D5B16" w:rsidP="007D5B16">
            <w:pPr>
              <w:jc w:val="center"/>
              <w:rPr>
                <w:color w:val="000000"/>
                <w:sz w:val="20"/>
                <w:szCs w:val="20"/>
              </w:rPr>
            </w:pPr>
            <w:r w:rsidRPr="007D5B16">
              <w:rPr>
                <w:color w:val="000000"/>
                <w:sz w:val="20"/>
                <w:szCs w:val="20"/>
              </w:rPr>
              <w:t>1,17</w:t>
            </w:r>
          </w:p>
        </w:tc>
        <w:tc>
          <w:tcPr>
            <w:tcW w:w="0" w:type="auto"/>
            <w:tcBorders>
              <w:top w:val="nil"/>
              <w:left w:val="nil"/>
              <w:bottom w:val="single" w:sz="4" w:space="0" w:color="auto"/>
              <w:right w:val="single" w:sz="4" w:space="0" w:color="auto"/>
            </w:tcBorders>
            <w:shd w:val="clear" w:color="auto" w:fill="auto"/>
            <w:vAlign w:val="center"/>
            <w:hideMark/>
          </w:tcPr>
          <w:p w14:paraId="15F9A93D" w14:textId="77777777" w:rsidR="007D5B16" w:rsidRPr="007D5B16" w:rsidRDefault="007D5B16" w:rsidP="007D5B16">
            <w:pPr>
              <w:jc w:val="center"/>
              <w:rPr>
                <w:color w:val="000000"/>
                <w:sz w:val="20"/>
                <w:szCs w:val="20"/>
              </w:rPr>
            </w:pPr>
            <w:r w:rsidRPr="007D5B16">
              <w:rPr>
                <w:color w:val="000000"/>
                <w:sz w:val="20"/>
                <w:szCs w:val="20"/>
              </w:rPr>
              <w:t>1,17</w:t>
            </w:r>
          </w:p>
        </w:tc>
        <w:tc>
          <w:tcPr>
            <w:tcW w:w="0" w:type="auto"/>
            <w:tcBorders>
              <w:top w:val="nil"/>
              <w:left w:val="nil"/>
              <w:bottom w:val="single" w:sz="4" w:space="0" w:color="auto"/>
              <w:right w:val="single" w:sz="4" w:space="0" w:color="auto"/>
            </w:tcBorders>
            <w:shd w:val="clear" w:color="auto" w:fill="auto"/>
            <w:vAlign w:val="center"/>
            <w:hideMark/>
          </w:tcPr>
          <w:p w14:paraId="25DE56B6" w14:textId="77777777" w:rsidR="007D5B16" w:rsidRPr="007D5B16" w:rsidRDefault="007D5B16" w:rsidP="007D5B16">
            <w:pPr>
              <w:jc w:val="center"/>
              <w:rPr>
                <w:color w:val="000000"/>
                <w:sz w:val="20"/>
                <w:szCs w:val="20"/>
              </w:rPr>
            </w:pPr>
            <w:r w:rsidRPr="007D5B16">
              <w:rPr>
                <w:color w:val="000000"/>
                <w:sz w:val="20"/>
                <w:szCs w:val="20"/>
              </w:rPr>
              <w:t>1,17</w:t>
            </w:r>
          </w:p>
        </w:tc>
        <w:tc>
          <w:tcPr>
            <w:tcW w:w="0" w:type="auto"/>
            <w:tcBorders>
              <w:top w:val="nil"/>
              <w:left w:val="nil"/>
              <w:bottom w:val="single" w:sz="4" w:space="0" w:color="auto"/>
              <w:right w:val="single" w:sz="4" w:space="0" w:color="auto"/>
            </w:tcBorders>
            <w:shd w:val="clear" w:color="auto" w:fill="auto"/>
            <w:vAlign w:val="center"/>
            <w:hideMark/>
          </w:tcPr>
          <w:p w14:paraId="5DB15DE1" w14:textId="77777777" w:rsidR="007D5B16" w:rsidRPr="007D5B16" w:rsidRDefault="007D5B16" w:rsidP="007D5B16">
            <w:pPr>
              <w:jc w:val="center"/>
              <w:rPr>
                <w:color w:val="000000"/>
                <w:sz w:val="20"/>
                <w:szCs w:val="20"/>
              </w:rPr>
            </w:pPr>
            <w:r w:rsidRPr="007D5B16">
              <w:rPr>
                <w:color w:val="000000"/>
                <w:sz w:val="20"/>
                <w:szCs w:val="20"/>
              </w:rPr>
              <w:t>1,20</w:t>
            </w:r>
          </w:p>
        </w:tc>
        <w:tc>
          <w:tcPr>
            <w:tcW w:w="0" w:type="auto"/>
            <w:tcBorders>
              <w:top w:val="nil"/>
              <w:left w:val="nil"/>
              <w:bottom w:val="single" w:sz="4" w:space="0" w:color="auto"/>
              <w:right w:val="single" w:sz="4" w:space="0" w:color="auto"/>
            </w:tcBorders>
            <w:shd w:val="clear" w:color="auto" w:fill="auto"/>
            <w:vAlign w:val="center"/>
            <w:hideMark/>
          </w:tcPr>
          <w:p w14:paraId="786B71CD" w14:textId="77777777" w:rsidR="007D5B16" w:rsidRPr="007D5B16" w:rsidRDefault="007D5B16" w:rsidP="007D5B16">
            <w:pPr>
              <w:jc w:val="center"/>
              <w:rPr>
                <w:color w:val="000000"/>
                <w:sz w:val="20"/>
                <w:szCs w:val="20"/>
              </w:rPr>
            </w:pPr>
            <w:r w:rsidRPr="007D5B16">
              <w:rPr>
                <w:color w:val="000000"/>
                <w:sz w:val="20"/>
                <w:szCs w:val="20"/>
              </w:rPr>
              <w:t>1,34</w:t>
            </w:r>
          </w:p>
        </w:tc>
        <w:tc>
          <w:tcPr>
            <w:tcW w:w="0" w:type="auto"/>
            <w:tcBorders>
              <w:top w:val="nil"/>
              <w:left w:val="nil"/>
              <w:bottom w:val="single" w:sz="4" w:space="0" w:color="auto"/>
              <w:right w:val="single" w:sz="4" w:space="0" w:color="auto"/>
            </w:tcBorders>
            <w:shd w:val="clear" w:color="auto" w:fill="auto"/>
            <w:vAlign w:val="center"/>
            <w:hideMark/>
          </w:tcPr>
          <w:p w14:paraId="4CF9C959" w14:textId="77777777" w:rsidR="007D5B16" w:rsidRPr="007D5B16" w:rsidRDefault="007D5B16" w:rsidP="007D5B16">
            <w:pPr>
              <w:jc w:val="center"/>
              <w:rPr>
                <w:color w:val="000000"/>
                <w:sz w:val="20"/>
                <w:szCs w:val="20"/>
              </w:rPr>
            </w:pPr>
            <w:r w:rsidRPr="007D5B16">
              <w:rPr>
                <w:color w:val="000000"/>
                <w:sz w:val="20"/>
                <w:szCs w:val="20"/>
              </w:rPr>
              <w:t>1,34</w:t>
            </w:r>
          </w:p>
        </w:tc>
      </w:tr>
      <w:tr w:rsidR="007D5B16" w:rsidRPr="007D5B16" w14:paraId="0EF7707D"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56EBF5A" w14:textId="77777777" w:rsidR="007D5B16" w:rsidRPr="007D5B16" w:rsidRDefault="007D5B16" w:rsidP="007D5B16">
            <w:pPr>
              <w:jc w:val="center"/>
              <w:rPr>
                <w:color w:val="000000"/>
                <w:sz w:val="20"/>
                <w:szCs w:val="20"/>
              </w:rPr>
            </w:pPr>
            <w:r w:rsidRPr="007D5B16">
              <w:rPr>
                <w:color w:val="000000"/>
                <w:sz w:val="20"/>
                <w:szCs w:val="20"/>
              </w:rPr>
              <w:t>Северный планировочный район</w:t>
            </w:r>
          </w:p>
        </w:tc>
        <w:tc>
          <w:tcPr>
            <w:tcW w:w="0" w:type="auto"/>
            <w:tcBorders>
              <w:top w:val="nil"/>
              <w:left w:val="nil"/>
              <w:bottom w:val="single" w:sz="4" w:space="0" w:color="auto"/>
              <w:right w:val="single" w:sz="4" w:space="0" w:color="auto"/>
            </w:tcBorders>
            <w:shd w:val="clear" w:color="auto" w:fill="auto"/>
            <w:vAlign w:val="center"/>
            <w:hideMark/>
          </w:tcPr>
          <w:p w14:paraId="24AF99E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FB0850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1EBD09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EADADC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F0C0B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A1D743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0005A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6E5767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BFE7FC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D79F41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96636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71790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3C19EA" w14:textId="77777777" w:rsidR="007D5B16" w:rsidRPr="007D5B16" w:rsidRDefault="007D5B16" w:rsidP="007D5B16">
            <w:pPr>
              <w:jc w:val="center"/>
              <w:rPr>
                <w:color w:val="000000"/>
                <w:sz w:val="20"/>
                <w:szCs w:val="20"/>
              </w:rPr>
            </w:pPr>
            <w:r w:rsidRPr="007D5B16">
              <w:rPr>
                <w:color w:val="000000"/>
                <w:sz w:val="20"/>
                <w:szCs w:val="20"/>
              </w:rPr>
              <w:t>0,34</w:t>
            </w:r>
          </w:p>
        </w:tc>
        <w:tc>
          <w:tcPr>
            <w:tcW w:w="0" w:type="auto"/>
            <w:tcBorders>
              <w:top w:val="nil"/>
              <w:left w:val="nil"/>
              <w:bottom w:val="single" w:sz="4" w:space="0" w:color="auto"/>
              <w:right w:val="single" w:sz="4" w:space="0" w:color="auto"/>
            </w:tcBorders>
            <w:shd w:val="clear" w:color="auto" w:fill="auto"/>
            <w:vAlign w:val="center"/>
            <w:hideMark/>
          </w:tcPr>
          <w:p w14:paraId="6EBB1E44" w14:textId="77777777" w:rsidR="007D5B16" w:rsidRPr="007D5B16" w:rsidRDefault="007D5B16" w:rsidP="007D5B16">
            <w:pPr>
              <w:jc w:val="center"/>
              <w:rPr>
                <w:color w:val="000000"/>
                <w:sz w:val="20"/>
                <w:szCs w:val="20"/>
              </w:rPr>
            </w:pPr>
            <w:r w:rsidRPr="007D5B16">
              <w:rPr>
                <w:color w:val="000000"/>
                <w:sz w:val="20"/>
                <w:szCs w:val="20"/>
              </w:rPr>
              <w:t>0,34</w:t>
            </w:r>
          </w:p>
        </w:tc>
        <w:tc>
          <w:tcPr>
            <w:tcW w:w="0" w:type="auto"/>
            <w:tcBorders>
              <w:top w:val="nil"/>
              <w:left w:val="nil"/>
              <w:bottom w:val="single" w:sz="4" w:space="0" w:color="auto"/>
              <w:right w:val="single" w:sz="4" w:space="0" w:color="auto"/>
            </w:tcBorders>
            <w:shd w:val="clear" w:color="auto" w:fill="auto"/>
            <w:vAlign w:val="center"/>
            <w:hideMark/>
          </w:tcPr>
          <w:p w14:paraId="1B850513" w14:textId="77777777" w:rsidR="007D5B16" w:rsidRPr="007D5B16" w:rsidRDefault="007D5B16" w:rsidP="007D5B16">
            <w:pPr>
              <w:jc w:val="center"/>
              <w:rPr>
                <w:color w:val="000000"/>
                <w:sz w:val="20"/>
                <w:szCs w:val="20"/>
              </w:rPr>
            </w:pPr>
            <w:r w:rsidRPr="007D5B16">
              <w:rPr>
                <w:color w:val="000000"/>
                <w:sz w:val="20"/>
                <w:szCs w:val="20"/>
              </w:rPr>
              <w:t>0,34</w:t>
            </w:r>
          </w:p>
        </w:tc>
        <w:tc>
          <w:tcPr>
            <w:tcW w:w="0" w:type="auto"/>
            <w:tcBorders>
              <w:top w:val="nil"/>
              <w:left w:val="nil"/>
              <w:bottom w:val="single" w:sz="4" w:space="0" w:color="auto"/>
              <w:right w:val="single" w:sz="4" w:space="0" w:color="auto"/>
            </w:tcBorders>
            <w:shd w:val="clear" w:color="auto" w:fill="auto"/>
            <w:vAlign w:val="center"/>
            <w:hideMark/>
          </w:tcPr>
          <w:p w14:paraId="592072CE" w14:textId="77777777" w:rsidR="007D5B16" w:rsidRPr="007D5B16" w:rsidRDefault="007D5B16" w:rsidP="007D5B16">
            <w:pPr>
              <w:jc w:val="center"/>
              <w:rPr>
                <w:color w:val="000000"/>
                <w:sz w:val="20"/>
                <w:szCs w:val="20"/>
              </w:rPr>
            </w:pPr>
            <w:r w:rsidRPr="007D5B16">
              <w:rPr>
                <w:color w:val="000000"/>
                <w:sz w:val="20"/>
                <w:szCs w:val="20"/>
              </w:rPr>
              <w:t>0,34</w:t>
            </w:r>
          </w:p>
        </w:tc>
        <w:tc>
          <w:tcPr>
            <w:tcW w:w="0" w:type="auto"/>
            <w:tcBorders>
              <w:top w:val="nil"/>
              <w:left w:val="nil"/>
              <w:bottom w:val="single" w:sz="4" w:space="0" w:color="auto"/>
              <w:right w:val="single" w:sz="4" w:space="0" w:color="auto"/>
            </w:tcBorders>
            <w:shd w:val="clear" w:color="auto" w:fill="auto"/>
            <w:vAlign w:val="center"/>
            <w:hideMark/>
          </w:tcPr>
          <w:p w14:paraId="4CE13EEC" w14:textId="77777777" w:rsidR="007D5B16" w:rsidRPr="007D5B16" w:rsidRDefault="007D5B16" w:rsidP="007D5B16">
            <w:pPr>
              <w:jc w:val="center"/>
              <w:rPr>
                <w:color w:val="000000"/>
                <w:sz w:val="20"/>
                <w:szCs w:val="20"/>
              </w:rPr>
            </w:pPr>
            <w:r w:rsidRPr="007D5B16">
              <w:rPr>
                <w:color w:val="000000"/>
                <w:sz w:val="20"/>
                <w:szCs w:val="20"/>
              </w:rPr>
              <w:t>0,34</w:t>
            </w:r>
          </w:p>
        </w:tc>
        <w:tc>
          <w:tcPr>
            <w:tcW w:w="0" w:type="auto"/>
            <w:tcBorders>
              <w:top w:val="nil"/>
              <w:left w:val="nil"/>
              <w:bottom w:val="single" w:sz="4" w:space="0" w:color="auto"/>
              <w:right w:val="single" w:sz="4" w:space="0" w:color="auto"/>
            </w:tcBorders>
            <w:shd w:val="clear" w:color="auto" w:fill="auto"/>
            <w:vAlign w:val="center"/>
            <w:hideMark/>
          </w:tcPr>
          <w:p w14:paraId="7837C7C3" w14:textId="77777777" w:rsidR="007D5B16" w:rsidRPr="007D5B16" w:rsidRDefault="007D5B16" w:rsidP="007D5B16">
            <w:pPr>
              <w:jc w:val="center"/>
              <w:rPr>
                <w:color w:val="000000"/>
                <w:sz w:val="20"/>
                <w:szCs w:val="20"/>
              </w:rPr>
            </w:pPr>
            <w:r w:rsidRPr="007D5B16">
              <w:rPr>
                <w:color w:val="000000"/>
                <w:sz w:val="20"/>
                <w:szCs w:val="20"/>
              </w:rPr>
              <w:t>0,40</w:t>
            </w:r>
          </w:p>
        </w:tc>
      </w:tr>
      <w:tr w:rsidR="007D5B16" w:rsidRPr="007D5B16" w14:paraId="2B286F0D"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5A32D92" w14:textId="77777777" w:rsidR="007D5B16" w:rsidRPr="007D5B16" w:rsidRDefault="007D5B16" w:rsidP="007D5B16">
            <w:pPr>
              <w:jc w:val="center"/>
              <w:rPr>
                <w:color w:val="000000"/>
                <w:sz w:val="20"/>
                <w:szCs w:val="20"/>
              </w:rPr>
            </w:pPr>
            <w:r w:rsidRPr="007D5B16">
              <w:rPr>
                <w:color w:val="000000"/>
                <w:sz w:val="20"/>
                <w:szCs w:val="20"/>
              </w:rPr>
              <w:t>Северный пром.район</w:t>
            </w:r>
          </w:p>
        </w:tc>
        <w:tc>
          <w:tcPr>
            <w:tcW w:w="0" w:type="auto"/>
            <w:tcBorders>
              <w:top w:val="nil"/>
              <w:left w:val="nil"/>
              <w:bottom w:val="single" w:sz="4" w:space="0" w:color="auto"/>
              <w:right w:val="single" w:sz="4" w:space="0" w:color="auto"/>
            </w:tcBorders>
            <w:shd w:val="clear" w:color="auto" w:fill="auto"/>
            <w:vAlign w:val="center"/>
            <w:hideMark/>
          </w:tcPr>
          <w:p w14:paraId="201822C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FB76A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0495C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4F2BF5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A37AD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DAB9AB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B5A27F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BBA99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664BEB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1F4942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EE4355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3DF4C0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873B6E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3B9A8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BA3D6E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79308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F48144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3F6C3E"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05FCFAFB"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939081C" w14:textId="77777777" w:rsidR="007D5B16" w:rsidRPr="007D5B16" w:rsidRDefault="007D5B16" w:rsidP="007D5B16">
            <w:pPr>
              <w:jc w:val="center"/>
              <w:rPr>
                <w:color w:val="000000"/>
                <w:sz w:val="20"/>
                <w:szCs w:val="20"/>
              </w:rPr>
            </w:pPr>
            <w:r w:rsidRPr="007D5B16">
              <w:rPr>
                <w:color w:val="000000"/>
                <w:sz w:val="20"/>
                <w:szCs w:val="20"/>
              </w:rPr>
              <w:t>Северный промышленный район</w:t>
            </w:r>
          </w:p>
        </w:tc>
        <w:tc>
          <w:tcPr>
            <w:tcW w:w="0" w:type="auto"/>
            <w:tcBorders>
              <w:top w:val="nil"/>
              <w:left w:val="nil"/>
              <w:bottom w:val="single" w:sz="4" w:space="0" w:color="auto"/>
              <w:right w:val="single" w:sz="4" w:space="0" w:color="auto"/>
            </w:tcBorders>
            <w:shd w:val="clear" w:color="auto" w:fill="auto"/>
            <w:vAlign w:val="center"/>
            <w:hideMark/>
          </w:tcPr>
          <w:p w14:paraId="2BF8F17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8542D2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5549F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302B0C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441F9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7D2CF7" w14:textId="77777777" w:rsidR="007D5B16" w:rsidRPr="007D5B16" w:rsidRDefault="007D5B16" w:rsidP="007D5B16">
            <w:pPr>
              <w:jc w:val="center"/>
              <w:rPr>
                <w:color w:val="000000"/>
                <w:sz w:val="20"/>
                <w:szCs w:val="20"/>
              </w:rPr>
            </w:pPr>
            <w:r w:rsidRPr="007D5B16">
              <w:rPr>
                <w:color w:val="000000"/>
                <w:sz w:val="20"/>
                <w:szCs w:val="20"/>
              </w:rPr>
              <w:t>0,38</w:t>
            </w:r>
          </w:p>
        </w:tc>
        <w:tc>
          <w:tcPr>
            <w:tcW w:w="0" w:type="auto"/>
            <w:tcBorders>
              <w:top w:val="nil"/>
              <w:left w:val="nil"/>
              <w:bottom w:val="single" w:sz="4" w:space="0" w:color="auto"/>
              <w:right w:val="single" w:sz="4" w:space="0" w:color="auto"/>
            </w:tcBorders>
            <w:shd w:val="clear" w:color="auto" w:fill="auto"/>
            <w:vAlign w:val="center"/>
            <w:hideMark/>
          </w:tcPr>
          <w:p w14:paraId="0E32DE4B" w14:textId="77777777" w:rsidR="007D5B16" w:rsidRPr="007D5B16" w:rsidRDefault="007D5B16" w:rsidP="007D5B16">
            <w:pPr>
              <w:jc w:val="center"/>
              <w:rPr>
                <w:color w:val="000000"/>
                <w:sz w:val="20"/>
                <w:szCs w:val="20"/>
              </w:rPr>
            </w:pPr>
            <w:r w:rsidRPr="007D5B16">
              <w:rPr>
                <w:color w:val="000000"/>
                <w:sz w:val="20"/>
                <w:szCs w:val="20"/>
              </w:rPr>
              <w:t>0,38</w:t>
            </w:r>
          </w:p>
        </w:tc>
        <w:tc>
          <w:tcPr>
            <w:tcW w:w="0" w:type="auto"/>
            <w:tcBorders>
              <w:top w:val="nil"/>
              <w:left w:val="nil"/>
              <w:bottom w:val="single" w:sz="4" w:space="0" w:color="auto"/>
              <w:right w:val="single" w:sz="4" w:space="0" w:color="auto"/>
            </w:tcBorders>
            <w:shd w:val="clear" w:color="auto" w:fill="auto"/>
            <w:vAlign w:val="center"/>
            <w:hideMark/>
          </w:tcPr>
          <w:p w14:paraId="50869F90" w14:textId="77777777" w:rsidR="007D5B16" w:rsidRPr="007D5B16" w:rsidRDefault="007D5B16" w:rsidP="007D5B16">
            <w:pPr>
              <w:jc w:val="center"/>
              <w:rPr>
                <w:color w:val="000000"/>
                <w:sz w:val="20"/>
                <w:szCs w:val="20"/>
              </w:rPr>
            </w:pPr>
            <w:r w:rsidRPr="007D5B16">
              <w:rPr>
                <w:color w:val="000000"/>
                <w:sz w:val="20"/>
                <w:szCs w:val="20"/>
              </w:rPr>
              <w:t>0,38</w:t>
            </w:r>
          </w:p>
        </w:tc>
        <w:tc>
          <w:tcPr>
            <w:tcW w:w="0" w:type="auto"/>
            <w:tcBorders>
              <w:top w:val="nil"/>
              <w:left w:val="nil"/>
              <w:bottom w:val="single" w:sz="4" w:space="0" w:color="auto"/>
              <w:right w:val="single" w:sz="4" w:space="0" w:color="auto"/>
            </w:tcBorders>
            <w:shd w:val="clear" w:color="auto" w:fill="auto"/>
            <w:vAlign w:val="center"/>
            <w:hideMark/>
          </w:tcPr>
          <w:p w14:paraId="57A4399E" w14:textId="77777777" w:rsidR="007D5B16" w:rsidRPr="007D5B16" w:rsidRDefault="007D5B16" w:rsidP="007D5B16">
            <w:pPr>
              <w:jc w:val="center"/>
              <w:rPr>
                <w:color w:val="000000"/>
                <w:sz w:val="20"/>
                <w:szCs w:val="20"/>
              </w:rPr>
            </w:pPr>
            <w:r w:rsidRPr="007D5B16">
              <w:rPr>
                <w:color w:val="000000"/>
                <w:sz w:val="20"/>
                <w:szCs w:val="20"/>
              </w:rPr>
              <w:t>0,38</w:t>
            </w:r>
          </w:p>
        </w:tc>
        <w:tc>
          <w:tcPr>
            <w:tcW w:w="0" w:type="auto"/>
            <w:tcBorders>
              <w:top w:val="nil"/>
              <w:left w:val="nil"/>
              <w:bottom w:val="single" w:sz="4" w:space="0" w:color="auto"/>
              <w:right w:val="single" w:sz="4" w:space="0" w:color="auto"/>
            </w:tcBorders>
            <w:shd w:val="clear" w:color="auto" w:fill="auto"/>
            <w:vAlign w:val="center"/>
            <w:hideMark/>
          </w:tcPr>
          <w:p w14:paraId="5243483A" w14:textId="77777777" w:rsidR="007D5B16" w:rsidRPr="007D5B16" w:rsidRDefault="007D5B16" w:rsidP="007D5B16">
            <w:pPr>
              <w:jc w:val="center"/>
              <w:rPr>
                <w:color w:val="000000"/>
                <w:sz w:val="20"/>
                <w:szCs w:val="20"/>
              </w:rPr>
            </w:pPr>
            <w:r w:rsidRPr="007D5B16">
              <w:rPr>
                <w:color w:val="000000"/>
                <w:sz w:val="20"/>
                <w:szCs w:val="20"/>
              </w:rPr>
              <w:t>0,38</w:t>
            </w:r>
          </w:p>
        </w:tc>
        <w:tc>
          <w:tcPr>
            <w:tcW w:w="0" w:type="auto"/>
            <w:tcBorders>
              <w:top w:val="nil"/>
              <w:left w:val="nil"/>
              <w:bottom w:val="single" w:sz="4" w:space="0" w:color="auto"/>
              <w:right w:val="single" w:sz="4" w:space="0" w:color="auto"/>
            </w:tcBorders>
            <w:shd w:val="clear" w:color="auto" w:fill="auto"/>
            <w:vAlign w:val="center"/>
            <w:hideMark/>
          </w:tcPr>
          <w:p w14:paraId="7A36AD23" w14:textId="77777777" w:rsidR="007D5B16" w:rsidRPr="007D5B16" w:rsidRDefault="007D5B16" w:rsidP="007D5B16">
            <w:pPr>
              <w:jc w:val="center"/>
              <w:rPr>
                <w:color w:val="000000"/>
                <w:sz w:val="20"/>
                <w:szCs w:val="20"/>
              </w:rPr>
            </w:pPr>
            <w:r w:rsidRPr="007D5B16">
              <w:rPr>
                <w:color w:val="000000"/>
                <w:sz w:val="20"/>
                <w:szCs w:val="20"/>
              </w:rPr>
              <w:t>0,57</w:t>
            </w:r>
          </w:p>
        </w:tc>
        <w:tc>
          <w:tcPr>
            <w:tcW w:w="0" w:type="auto"/>
            <w:tcBorders>
              <w:top w:val="nil"/>
              <w:left w:val="nil"/>
              <w:bottom w:val="single" w:sz="4" w:space="0" w:color="auto"/>
              <w:right w:val="single" w:sz="4" w:space="0" w:color="auto"/>
            </w:tcBorders>
            <w:shd w:val="clear" w:color="auto" w:fill="auto"/>
            <w:vAlign w:val="center"/>
            <w:hideMark/>
          </w:tcPr>
          <w:p w14:paraId="1E9D1047" w14:textId="77777777" w:rsidR="007D5B16" w:rsidRPr="007D5B16" w:rsidRDefault="007D5B16" w:rsidP="007D5B16">
            <w:pPr>
              <w:jc w:val="center"/>
              <w:rPr>
                <w:color w:val="000000"/>
                <w:sz w:val="20"/>
                <w:szCs w:val="20"/>
              </w:rPr>
            </w:pPr>
            <w:r w:rsidRPr="007D5B16">
              <w:rPr>
                <w:color w:val="000000"/>
                <w:sz w:val="20"/>
                <w:szCs w:val="20"/>
              </w:rPr>
              <w:t>0,57</w:t>
            </w:r>
          </w:p>
        </w:tc>
        <w:tc>
          <w:tcPr>
            <w:tcW w:w="0" w:type="auto"/>
            <w:tcBorders>
              <w:top w:val="nil"/>
              <w:left w:val="nil"/>
              <w:bottom w:val="single" w:sz="4" w:space="0" w:color="auto"/>
              <w:right w:val="single" w:sz="4" w:space="0" w:color="auto"/>
            </w:tcBorders>
            <w:shd w:val="clear" w:color="auto" w:fill="auto"/>
            <w:vAlign w:val="center"/>
            <w:hideMark/>
          </w:tcPr>
          <w:p w14:paraId="0A863150" w14:textId="77777777" w:rsidR="007D5B16" w:rsidRPr="007D5B16" w:rsidRDefault="007D5B16" w:rsidP="007D5B16">
            <w:pPr>
              <w:jc w:val="center"/>
              <w:rPr>
                <w:color w:val="000000"/>
                <w:sz w:val="20"/>
                <w:szCs w:val="20"/>
              </w:rPr>
            </w:pPr>
            <w:r w:rsidRPr="007D5B16">
              <w:rPr>
                <w:color w:val="000000"/>
                <w:sz w:val="20"/>
                <w:szCs w:val="20"/>
              </w:rPr>
              <w:t>0,57</w:t>
            </w:r>
          </w:p>
        </w:tc>
        <w:tc>
          <w:tcPr>
            <w:tcW w:w="0" w:type="auto"/>
            <w:tcBorders>
              <w:top w:val="nil"/>
              <w:left w:val="nil"/>
              <w:bottom w:val="single" w:sz="4" w:space="0" w:color="auto"/>
              <w:right w:val="single" w:sz="4" w:space="0" w:color="auto"/>
            </w:tcBorders>
            <w:shd w:val="clear" w:color="auto" w:fill="auto"/>
            <w:vAlign w:val="center"/>
            <w:hideMark/>
          </w:tcPr>
          <w:p w14:paraId="591E8268" w14:textId="77777777" w:rsidR="007D5B16" w:rsidRPr="007D5B16" w:rsidRDefault="007D5B16" w:rsidP="007D5B16">
            <w:pPr>
              <w:jc w:val="center"/>
              <w:rPr>
                <w:color w:val="000000"/>
                <w:sz w:val="20"/>
                <w:szCs w:val="20"/>
              </w:rPr>
            </w:pPr>
            <w:r w:rsidRPr="007D5B16">
              <w:rPr>
                <w:color w:val="000000"/>
                <w:sz w:val="20"/>
                <w:szCs w:val="20"/>
              </w:rPr>
              <w:t>0,57</w:t>
            </w:r>
          </w:p>
        </w:tc>
        <w:tc>
          <w:tcPr>
            <w:tcW w:w="0" w:type="auto"/>
            <w:tcBorders>
              <w:top w:val="nil"/>
              <w:left w:val="nil"/>
              <w:bottom w:val="single" w:sz="4" w:space="0" w:color="auto"/>
              <w:right w:val="single" w:sz="4" w:space="0" w:color="auto"/>
            </w:tcBorders>
            <w:shd w:val="clear" w:color="auto" w:fill="auto"/>
            <w:vAlign w:val="center"/>
            <w:hideMark/>
          </w:tcPr>
          <w:p w14:paraId="027DC067" w14:textId="77777777" w:rsidR="007D5B16" w:rsidRPr="007D5B16" w:rsidRDefault="007D5B16" w:rsidP="007D5B16">
            <w:pPr>
              <w:jc w:val="center"/>
              <w:rPr>
                <w:color w:val="000000"/>
                <w:sz w:val="20"/>
                <w:szCs w:val="20"/>
              </w:rPr>
            </w:pPr>
            <w:r w:rsidRPr="007D5B16">
              <w:rPr>
                <w:color w:val="000000"/>
                <w:sz w:val="20"/>
                <w:szCs w:val="20"/>
              </w:rPr>
              <w:t>0,57</w:t>
            </w:r>
          </w:p>
        </w:tc>
        <w:tc>
          <w:tcPr>
            <w:tcW w:w="0" w:type="auto"/>
            <w:tcBorders>
              <w:top w:val="nil"/>
              <w:left w:val="nil"/>
              <w:bottom w:val="single" w:sz="4" w:space="0" w:color="auto"/>
              <w:right w:val="single" w:sz="4" w:space="0" w:color="auto"/>
            </w:tcBorders>
            <w:shd w:val="clear" w:color="auto" w:fill="auto"/>
            <w:vAlign w:val="center"/>
            <w:hideMark/>
          </w:tcPr>
          <w:p w14:paraId="2D4AE31F" w14:textId="77777777" w:rsidR="007D5B16" w:rsidRPr="007D5B16" w:rsidRDefault="007D5B16" w:rsidP="007D5B16">
            <w:pPr>
              <w:jc w:val="center"/>
              <w:rPr>
                <w:color w:val="000000"/>
                <w:sz w:val="20"/>
                <w:szCs w:val="20"/>
              </w:rPr>
            </w:pPr>
            <w:r w:rsidRPr="007D5B16">
              <w:rPr>
                <w:color w:val="000000"/>
                <w:sz w:val="20"/>
                <w:szCs w:val="20"/>
              </w:rPr>
              <w:t>0,57</w:t>
            </w:r>
          </w:p>
        </w:tc>
        <w:tc>
          <w:tcPr>
            <w:tcW w:w="0" w:type="auto"/>
            <w:tcBorders>
              <w:top w:val="nil"/>
              <w:left w:val="nil"/>
              <w:bottom w:val="single" w:sz="4" w:space="0" w:color="auto"/>
              <w:right w:val="single" w:sz="4" w:space="0" w:color="auto"/>
            </w:tcBorders>
            <w:shd w:val="clear" w:color="auto" w:fill="auto"/>
            <w:vAlign w:val="center"/>
            <w:hideMark/>
          </w:tcPr>
          <w:p w14:paraId="2CF7DC7B" w14:textId="77777777" w:rsidR="007D5B16" w:rsidRPr="007D5B16" w:rsidRDefault="007D5B16" w:rsidP="007D5B16">
            <w:pPr>
              <w:jc w:val="center"/>
              <w:rPr>
                <w:color w:val="000000"/>
                <w:sz w:val="20"/>
                <w:szCs w:val="20"/>
              </w:rPr>
            </w:pPr>
            <w:r w:rsidRPr="007D5B16">
              <w:rPr>
                <w:color w:val="000000"/>
                <w:sz w:val="20"/>
                <w:szCs w:val="20"/>
              </w:rPr>
              <w:t>0,57</w:t>
            </w:r>
          </w:p>
        </w:tc>
        <w:tc>
          <w:tcPr>
            <w:tcW w:w="0" w:type="auto"/>
            <w:tcBorders>
              <w:top w:val="nil"/>
              <w:left w:val="nil"/>
              <w:bottom w:val="single" w:sz="4" w:space="0" w:color="auto"/>
              <w:right w:val="single" w:sz="4" w:space="0" w:color="auto"/>
            </w:tcBorders>
            <w:shd w:val="clear" w:color="auto" w:fill="auto"/>
            <w:vAlign w:val="center"/>
            <w:hideMark/>
          </w:tcPr>
          <w:p w14:paraId="3BD2185A" w14:textId="77777777" w:rsidR="007D5B16" w:rsidRPr="007D5B16" w:rsidRDefault="007D5B16" w:rsidP="007D5B16">
            <w:pPr>
              <w:jc w:val="center"/>
              <w:rPr>
                <w:color w:val="000000"/>
                <w:sz w:val="20"/>
                <w:szCs w:val="20"/>
              </w:rPr>
            </w:pPr>
            <w:r w:rsidRPr="007D5B16">
              <w:rPr>
                <w:color w:val="000000"/>
                <w:sz w:val="20"/>
                <w:szCs w:val="20"/>
              </w:rPr>
              <w:t>0,57</w:t>
            </w:r>
          </w:p>
        </w:tc>
      </w:tr>
      <w:tr w:rsidR="007D5B16" w:rsidRPr="007D5B16" w14:paraId="1E1BC31D"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5353132" w14:textId="77777777" w:rsidR="007D5B16" w:rsidRPr="007D5B16" w:rsidRDefault="007D5B16" w:rsidP="007D5B16">
            <w:pPr>
              <w:jc w:val="center"/>
              <w:rPr>
                <w:color w:val="000000"/>
                <w:sz w:val="20"/>
                <w:szCs w:val="20"/>
              </w:rPr>
            </w:pPr>
            <w:r w:rsidRPr="007D5B16">
              <w:rPr>
                <w:color w:val="000000"/>
                <w:sz w:val="20"/>
                <w:szCs w:val="20"/>
              </w:rPr>
              <w:t>Северный</w:t>
            </w:r>
            <w:r w:rsidRPr="007D5B16">
              <w:rPr>
                <w:color w:val="000000"/>
                <w:sz w:val="20"/>
                <w:szCs w:val="20"/>
              </w:rPr>
              <w:br/>
              <w:t>промышленный район</w:t>
            </w:r>
          </w:p>
        </w:tc>
        <w:tc>
          <w:tcPr>
            <w:tcW w:w="0" w:type="auto"/>
            <w:tcBorders>
              <w:top w:val="nil"/>
              <w:left w:val="nil"/>
              <w:bottom w:val="single" w:sz="4" w:space="0" w:color="auto"/>
              <w:right w:val="single" w:sz="4" w:space="0" w:color="auto"/>
            </w:tcBorders>
            <w:shd w:val="clear" w:color="auto" w:fill="auto"/>
            <w:vAlign w:val="center"/>
            <w:hideMark/>
          </w:tcPr>
          <w:p w14:paraId="74AD25F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196C75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06AB85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2DAF2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8A4453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FFB46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B94AD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7A0E9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48F64B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17307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0AA643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3D2C9B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892A0B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2B8D4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DD6C01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95200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DF9AFC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ED9A1AA"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2F14D647"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A18E689" w14:textId="77777777" w:rsidR="007D5B16" w:rsidRPr="007D5B16" w:rsidRDefault="007D5B16" w:rsidP="007D5B16">
            <w:pPr>
              <w:jc w:val="center"/>
              <w:rPr>
                <w:color w:val="000000"/>
                <w:sz w:val="20"/>
                <w:szCs w:val="20"/>
              </w:rPr>
            </w:pPr>
            <w:r w:rsidRPr="007D5B16">
              <w:rPr>
                <w:color w:val="000000"/>
                <w:sz w:val="20"/>
                <w:szCs w:val="20"/>
              </w:rPr>
              <w:t>СЗП1, СЗП2.</w:t>
            </w:r>
          </w:p>
        </w:tc>
        <w:tc>
          <w:tcPr>
            <w:tcW w:w="0" w:type="auto"/>
            <w:tcBorders>
              <w:top w:val="nil"/>
              <w:left w:val="nil"/>
              <w:bottom w:val="single" w:sz="4" w:space="0" w:color="auto"/>
              <w:right w:val="single" w:sz="4" w:space="0" w:color="auto"/>
            </w:tcBorders>
            <w:shd w:val="clear" w:color="auto" w:fill="auto"/>
            <w:vAlign w:val="center"/>
            <w:hideMark/>
          </w:tcPr>
          <w:p w14:paraId="1850D5B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022721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7FBC3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363639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EF7B5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C5B348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1FC334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348292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25E6D8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B9D3AD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E6758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936F9A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D147E6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642A74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618823F" w14:textId="77777777" w:rsidR="007D5B16" w:rsidRPr="007D5B16" w:rsidRDefault="007D5B16" w:rsidP="007D5B16">
            <w:pPr>
              <w:jc w:val="center"/>
              <w:rPr>
                <w:color w:val="000000"/>
                <w:sz w:val="20"/>
                <w:szCs w:val="20"/>
              </w:rPr>
            </w:pPr>
            <w:r w:rsidRPr="007D5B16">
              <w:rPr>
                <w:color w:val="000000"/>
                <w:sz w:val="20"/>
                <w:szCs w:val="20"/>
              </w:rPr>
              <w:t>2,00</w:t>
            </w:r>
          </w:p>
        </w:tc>
        <w:tc>
          <w:tcPr>
            <w:tcW w:w="0" w:type="auto"/>
            <w:tcBorders>
              <w:top w:val="nil"/>
              <w:left w:val="nil"/>
              <w:bottom w:val="single" w:sz="4" w:space="0" w:color="auto"/>
              <w:right w:val="single" w:sz="4" w:space="0" w:color="auto"/>
            </w:tcBorders>
            <w:shd w:val="clear" w:color="auto" w:fill="auto"/>
            <w:vAlign w:val="center"/>
            <w:hideMark/>
          </w:tcPr>
          <w:p w14:paraId="054985DB" w14:textId="77777777" w:rsidR="007D5B16" w:rsidRPr="007D5B16" w:rsidRDefault="007D5B16" w:rsidP="007D5B16">
            <w:pPr>
              <w:jc w:val="center"/>
              <w:rPr>
                <w:color w:val="000000"/>
                <w:sz w:val="20"/>
                <w:szCs w:val="20"/>
              </w:rPr>
            </w:pPr>
            <w:r w:rsidRPr="007D5B16">
              <w:rPr>
                <w:color w:val="000000"/>
                <w:sz w:val="20"/>
                <w:szCs w:val="20"/>
              </w:rPr>
              <w:t>4,71</w:t>
            </w:r>
          </w:p>
        </w:tc>
        <w:tc>
          <w:tcPr>
            <w:tcW w:w="0" w:type="auto"/>
            <w:tcBorders>
              <w:top w:val="nil"/>
              <w:left w:val="nil"/>
              <w:bottom w:val="single" w:sz="4" w:space="0" w:color="auto"/>
              <w:right w:val="single" w:sz="4" w:space="0" w:color="auto"/>
            </w:tcBorders>
            <w:shd w:val="clear" w:color="auto" w:fill="auto"/>
            <w:vAlign w:val="center"/>
            <w:hideMark/>
          </w:tcPr>
          <w:p w14:paraId="70A0C34D" w14:textId="77777777" w:rsidR="007D5B16" w:rsidRPr="007D5B16" w:rsidRDefault="007D5B16" w:rsidP="007D5B16">
            <w:pPr>
              <w:jc w:val="center"/>
              <w:rPr>
                <w:color w:val="000000"/>
                <w:sz w:val="20"/>
                <w:szCs w:val="20"/>
              </w:rPr>
            </w:pPr>
            <w:r w:rsidRPr="007D5B16">
              <w:rPr>
                <w:color w:val="000000"/>
                <w:sz w:val="20"/>
                <w:szCs w:val="20"/>
              </w:rPr>
              <w:t>6,75</w:t>
            </w:r>
          </w:p>
        </w:tc>
        <w:tc>
          <w:tcPr>
            <w:tcW w:w="0" w:type="auto"/>
            <w:tcBorders>
              <w:top w:val="nil"/>
              <w:left w:val="nil"/>
              <w:bottom w:val="single" w:sz="4" w:space="0" w:color="auto"/>
              <w:right w:val="single" w:sz="4" w:space="0" w:color="auto"/>
            </w:tcBorders>
            <w:shd w:val="clear" w:color="auto" w:fill="auto"/>
            <w:vAlign w:val="center"/>
            <w:hideMark/>
          </w:tcPr>
          <w:p w14:paraId="62714945" w14:textId="77777777" w:rsidR="007D5B16" w:rsidRPr="007D5B16" w:rsidRDefault="007D5B16" w:rsidP="007D5B16">
            <w:pPr>
              <w:jc w:val="center"/>
              <w:rPr>
                <w:color w:val="000000"/>
                <w:sz w:val="20"/>
                <w:szCs w:val="20"/>
              </w:rPr>
            </w:pPr>
            <w:r w:rsidRPr="007D5B16">
              <w:rPr>
                <w:color w:val="000000"/>
                <w:sz w:val="20"/>
                <w:szCs w:val="20"/>
              </w:rPr>
              <w:t>10,10</w:t>
            </w:r>
          </w:p>
        </w:tc>
      </w:tr>
      <w:tr w:rsidR="007D5B16" w:rsidRPr="007D5B16" w14:paraId="7E6A1E32"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D6D1F15" w14:textId="77777777" w:rsidR="007D5B16" w:rsidRPr="007D5B16" w:rsidRDefault="007D5B16" w:rsidP="007D5B16">
            <w:pPr>
              <w:jc w:val="center"/>
              <w:rPr>
                <w:color w:val="000000"/>
                <w:sz w:val="20"/>
                <w:szCs w:val="20"/>
              </w:rPr>
            </w:pPr>
            <w:r w:rsidRPr="007D5B16">
              <w:rPr>
                <w:color w:val="000000"/>
                <w:sz w:val="20"/>
                <w:szCs w:val="20"/>
              </w:rPr>
              <w:t>СМП</w:t>
            </w:r>
          </w:p>
        </w:tc>
        <w:tc>
          <w:tcPr>
            <w:tcW w:w="0" w:type="auto"/>
            <w:tcBorders>
              <w:top w:val="nil"/>
              <w:left w:val="nil"/>
              <w:bottom w:val="single" w:sz="4" w:space="0" w:color="auto"/>
              <w:right w:val="single" w:sz="4" w:space="0" w:color="auto"/>
            </w:tcBorders>
            <w:shd w:val="clear" w:color="auto" w:fill="auto"/>
            <w:vAlign w:val="center"/>
            <w:hideMark/>
          </w:tcPr>
          <w:p w14:paraId="6E4E58C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EB160B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5D8988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15FA45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D318EA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139803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5F8B3FD" w14:textId="77777777" w:rsidR="007D5B16" w:rsidRPr="007D5B16" w:rsidRDefault="007D5B16" w:rsidP="007D5B16">
            <w:pPr>
              <w:jc w:val="center"/>
              <w:rPr>
                <w:color w:val="000000"/>
                <w:sz w:val="20"/>
                <w:szCs w:val="20"/>
              </w:rPr>
            </w:pPr>
            <w:r w:rsidRPr="007D5B16">
              <w:rPr>
                <w:color w:val="000000"/>
                <w:sz w:val="20"/>
                <w:szCs w:val="20"/>
              </w:rPr>
              <w:t>0,33</w:t>
            </w:r>
          </w:p>
        </w:tc>
        <w:tc>
          <w:tcPr>
            <w:tcW w:w="0" w:type="auto"/>
            <w:tcBorders>
              <w:top w:val="nil"/>
              <w:left w:val="nil"/>
              <w:bottom w:val="single" w:sz="4" w:space="0" w:color="auto"/>
              <w:right w:val="single" w:sz="4" w:space="0" w:color="auto"/>
            </w:tcBorders>
            <w:shd w:val="clear" w:color="auto" w:fill="auto"/>
            <w:vAlign w:val="center"/>
            <w:hideMark/>
          </w:tcPr>
          <w:p w14:paraId="611DF455" w14:textId="77777777" w:rsidR="007D5B16" w:rsidRPr="007D5B16" w:rsidRDefault="007D5B16" w:rsidP="007D5B16">
            <w:pPr>
              <w:jc w:val="center"/>
              <w:rPr>
                <w:color w:val="000000"/>
                <w:sz w:val="20"/>
                <w:szCs w:val="20"/>
              </w:rPr>
            </w:pPr>
            <w:r w:rsidRPr="007D5B16">
              <w:rPr>
                <w:color w:val="000000"/>
                <w:sz w:val="20"/>
                <w:szCs w:val="20"/>
              </w:rPr>
              <w:t>0,33</w:t>
            </w:r>
          </w:p>
        </w:tc>
        <w:tc>
          <w:tcPr>
            <w:tcW w:w="0" w:type="auto"/>
            <w:tcBorders>
              <w:top w:val="nil"/>
              <w:left w:val="nil"/>
              <w:bottom w:val="single" w:sz="4" w:space="0" w:color="auto"/>
              <w:right w:val="single" w:sz="4" w:space="0" w:color="auto"/>
            </w:tcBorders>
            <w:shd w:val="clear" w:color="auto" w:fill="auto"/>
            <w:vAlign w:val="center"/>
            <w:hideMark/>
          </w:tcPr>
          <w:p w14:paraId="553351CB" w14:textId="77777777" w:rsidR="007D5B16" w:rsidRPr="007D5B16" w:rsidRDefault="007D5B16" w:rsidP="007D5B16">
            <w:pPr>
              <w:jc w:val="center"/>
              <w:rPr>
                <w:color w:val="000000"/>
                <w:sz w:val="20"/>
                <w:szCs w:val="20"/>
              </w:rPr>
            </w:pPr>
            <w:r w:rsidRPr="007D5B16">
              <w:rPr>
                <w:color w:val="000000"/>
                <w:sz w:val="20"/>
                <w:szCs w:val="20"/>
              </w:rPr>
              <w:t>0,33</w:t>
            </w:r>
          </w:p>
        </w:tc>
        <w:tc>
          <w:tcPr>
            <w:tcW w:w="0" w:type="auto"/>
            <w:tcBorders>
              <w:top w:val="nil"/>
              <w:left w:val="nil"/>
              <w:bottom w:val="single" w:sz="4" w:space="0" w:color="auto"/>
              <w:right w:val="single" w:sz="4" w:space="0" w:color="auto"/>
            </w:tcBorders>
            <w:shd w:val="clear" w:color="auto" w:fill="auto"/>
            <w:vAlign w:val="center"/>
            <w:hideMark/>
          </w:tcPr>
          <w:p w14:paraId="2CD5CEAF" w14:textId="77777777" w:rsidR="007D5B16" w:rsidRPr="007D5B16" w:rsidRDefault="007D5B16" w:rsidP="007D5B16">
            <w:pPr>
              <w:jc w:val="center"/>
              <w:rPr>
                <w:color w:val="000000"/>
                <w:sz w:val="20"/>
                <w:szCs w:val="20"/>
              </w:rPr>
            </w:pPr>
            <w:r w:rsidRPr="007D5B16">
              <w:rPr>
                <w:color w:val="000000"/>
                <w:sz w:val="20"/>
                <w:szCs w:val="20"/>
              </w:rPr>
              <w:t>0,33</w:t>
            </w:r>
          </w:p>
        </w:tc>
        <w:tc>
          <w:tcPr>
            <w:tcW w:w="0" w:type="auto"/>
            <w:tcBorders>
              <w:top w:val="nil"/>
              <w:left w:val="nil"/>
              <w:bottom w:val="single" w:sz="4" w:space="0" w:color="auto"/>
              <w:right w:val="single" w:sz="4" w:space="0" w:color="auto"/>
            </w:tcBorders>
            <w:shd w:val="clear" w:color="auto" w:fill="auto"/>
            <w:vAlign w:val="center"/>
            <w:hideMark/>
          </w:tcPr>
          <w:p w14:paraId="2166E5AB" w14:textId="77777777" w:rsidR="007D5B16" w:rsidRPr="007D5B16" w:rsidRDefault="007D5B16" w:rsidP="007D5B16">
            <w:pPr>
              <w:jc w:val="center"/>
              <w:rPr>
                <w:color w:val="000000"/>
                <w:sz w:val="20"/>
                <w:szCs w:val="20"/>
              </w:rPr>
            </w:pPr>
            <w:r w:rsidRPr="007D5B16">
              <w:rPr>
                <w:color w:val="000000"/>
                <w:sz w:val="20"/>
                <w:szCs w:val="20"/>
              </w:rPr>
              <w:t>0,33</w:t>
            </w:r>
          </w:p>
        </w:tc>
        <w:tc>
          <w:tcPr>
            <w:tcW w:w="0" w:type="auto"/>
            <w:tcBorders>
              <w:top w:val="nil"/>
              <w:left w:val="nil"/>
              <w:bottom w:val="single" w:sz="4" w:space="0" w:color="auto"/>
              <w:right w:val="single" w:sz="4" w:space="0" w:color="auto"/>
            </w:tcBorders>
            <w:shd w:val="clear" w:color="auto" w:fill="auto"/>
            <w:vAlign w:val="center"/>
            <w:hideMark/>
          </w:tcPr>
          <w:p w14:paraId="03859FA6" w14:textId="77777777" w:rsidR="007D5B16" w:rsidRPr="007D5B16" w:rsidRDefault="007D5B16" w:rsidP="007D5B16">
            <w:pPr>
              <w:jc w:val="center"/>
              <w:rPr>
                <w:color w:val="000000"/>
                <w:sz w:val="20"/>
                <w:szCs w:val="20"/>
              </w:rPr>
            </w:pPr>
            <w:r w:rsidRPr="007D5B16">
              <w:rPr>
                <w:color w:val="000000"/>
                <w:sz w:val="20"/>
                <w:szCs w:val="20"/>
              </w:rPr>
              <w:t>0,33</w:t>
            </w:r>
          </w:p>
        </w:tc>
        <w:tc>
          <w:tcPr>
            <w:tcW w:w="0" w:type="auto"/>
            <w:tcBorders>
              <w:top w:val="nil"/>
              <w:left w:val="nil"/>
              <w:bottom w:val="single" w:sz="4" w:space="0" w:color="auto"/>
              <w:right w:val="single" w:sz="4" w:space="0" w:color="auto"/>
            </w:tcBorders>
            <w:shd w:val="clear" w:color="auto" w:fill="auto"/>
            <w:vAlign w:val="center"/>
            <w:hideMark/>
          </w:tcPr>
          <w:p w14:paraId="384A6491" w14:textId="77777777" w:rsidR="007D5B16" w:rsidRPr="007D5B16" w:rsidRDefault="007D5B16" w:rsidP="007D5B16">
            <w:pPr>
              <w:jc w:val="center"/>
              <w:rPr>
                <w:color w:val="000000"/>
                <w:sz w:val="20"/>
                <w:szCs w:val="20"/>
              </w:rPr>
            </w:pPr>
            <w:r w:rsidRPr="007D5B16">
              <w:rPr>
                <w:color w:val="000000"/>
                <w:sz w:val="20"/>
                <w:szCs w:val="20"/>
              </w:rPr>
              <w:t>0,33</w:t>
            </w:r>
          </w:p>
        </w:tc>
        <w:tc>
          <w:tcPr>
            <w:tcW w:w="0" w:type="auto"/>
            <w:tcBorders>
              <w:top w:val="nil"/>
              <w:left w:val="nil"/>
              <w:bottom w:val="single" w:sz="4" w:space="0" w:color="auto"/>
              <w:right w:val="single" w:sz="4" w:space="0" w:color="auto"/>
            </w:tcBorders>
            <w:shd w:val="clear" w:color="auto" w:fill="auto"/>
            <w:vAlign w:val="center"/>
            <w:hideMark/>
          </w:tcPr>
          <w:p w14:paraId="1900F089" w14:textId="77777777" w:rsidR="007D5B16" w:rsidRPr="007D5B16" w:rsidRDefault="007D5B16" w:rsidP="007D5B16">
            <w:pPr>
              <w:jc w:val="center"/>
              <w:rPr>
                <w:color w:val="000000"/>
                <w:sz w:val="20"/>
                <w:szCs w:val="20"/>
              </w:rPr>
            </w:pPr>
            <w:r w:rsidRPr="007D5B16">
              <w:rPr>
                <w:color w:val="000000"/>
                <w:sz w:val="20"/>
                <w:szCs w:val="20"/>
              </w:rPr>
              <w:t>0,33</w:t>
            </w:r>
          </w:p>
        </w:tc>
        <w:tc>
          <w:tcPr>
            <w:tcW w:w="0" w:type="auto"/>
            <w:tcBorders>
              <w:top w:val="nil"/>
              <w:left w:val="nil"/>
              <w:bottom w:val="single" w:sz="4" w:space="0" w:color="auto"/>
              <w:right w:val="single" w:sz="4" w:space="0" w:color="auto"/>
            </w:tcBorders>
            <w:shd w:val="clear" w:color="auto" w:fill="auto"/>
            <w:vAlign w:val="center"/>
            <w:hideMark/>
          </w:tcPr>
          <w:p w14:paraId="541873C9" w14:textId="77777777" w:rsidR="007D5B16" w:rsidRPr="007D5B16" w:rsidRDefault="007D5B16" w:rsidP="007D5B16">
            <w:pPr>
              <w:jc w:val="center"/>
              <w:rPr>
                <w:color w:val="000000"/>
                <w:sz w:val="20"/>
                <w:szCs w:val="20"/>
              </w:rPr>
            </w:pPr>
            <w:r w:rsidRPr="007D5B16">
              <w:rPr>
                <w:color w:val="000000"/>
                <w:sz w:val="20"/>
                <w:szCs w:val="20"/>
              </w:rPr>
              <w:t>0,33</w:t>
            </w:r>
          </w:p>
        </w:tc>
        <w:tc>
          <w:tcPr>
            <w:tcW w:w="0" w:type="auto"/>
            <w:tcBorders>
              <w:top w:val="nil"/>
              <w:left w:val="nil"/>
              <w:bottom w:val="single" w:sz="4" w:space="0" w:color="auto"/>
              <w:right w:val="single" w:sz="4" w:space="0" w:color="auto"/>
            </w:tcBorders>
            <w:shd w:val="clear" w:color="auto" w:fill="auto"/>
            <w:vAlign w:val="center"/>
            <w:hideMark/>
          </w:tcPr>
          <w:p w14:paraId="491ED2D1" w14:textId="77777777" w:rsidR="007D5B16" w:rsidRPr="007D5B16" w:rsidRDefault="007D5B16" w:rsidP="007D5B16">
            <w:pPr>
              <w:jc w:val="center"/>
              <w:rPr>
                <w:color w:val="000000"/>
                <w:sz w:val="20"/>
                <w:szCs w:val="20"/>
              </w:rPr>
            </w:pPr>
            <w:r w:rsidRPr="007D5B16">
              <w:rPr>
                <w:color w:val="000000"/>
                <w:sz w:val="20"/>
                <w:szCs w:val="20"/>
              </w:rPr>
              <w:t>0,33</w:t>
            </w:r>
          </w:p>
        </w:tc>
        <w:tc>
          <w:tcPr>
            <w:tcW w:w="0" w:type="auto"/>
            <w:tcBorders>
              <w:top w:val="nil"/>
              <w:left w:val="nil"/>
              <w:bottom w:val="single" w:sz="4" w:space="0" w:color="auto"/>
              <w:right w:val="single" w:sz="4" w:space="0" w:color="auto"/>
            </w:tcBorders>
            <w:shd w:val="clear" w:color="auto" w:fill="auto"/>
            <w:vAlign w:val="center"/>
            <w:hideMark/>
          </w:tcPr>
          <w:p w14:paraId="3E8A6BE0" w14:textId="77777777" w:rsidR="007D5B16" w:rsidRPr="007D5B16" w:rsidRDefault="007D5B16" w:rsidP="007D5B16">
            <w:pPr>
              <w:jc w:val="center"/>
              <w:rPr>
                <w:color w:val="000000"/>
                <w:sz w:val="20"/>
                <w:szCs w:val="20"/>
              </w:rPr>
            </w:pPr>
            <w:r w:rsidRPr="007D5B16">
              <w:rPr>
                <w:color w:val="000000"/>
                <w:sz w:val="20"/>
                <w:szCs w:val="20"/>
              </w:rPr>
              <w:t>0,33</w:t>
            </w:r>
          </w:p>
        </w:tc>
        <w:tc>
          <w:tcPr>
            <w:tcW w:w="0" w:type="auto"/>
            <w:tcBorders>
              <w:top w:val="nil"/>
              <w:left w:val="nil"/>
              <w:bottom w:val="single" w:sz="4" w:space="0" w:color="auto"/>
              <w:right w:val="single" w:sz="4" w:space="0" w:color="auto"/>
            </w:tcBorders>
            <w:shd w:val="clear" w:color="auto" w:fill="auto"/>
            <w:vAlign w:val="center"/>
            <w:hideMark/>
          </w:tcPr>
          <w:p w14:paraId="5F5942F2" w14:textId="77777777" w:rsidR="007D5B16" w:rsidRPr="007D5B16" w:rsidRDefault="007D5B16" w:rsidP="007D5B16">
            <w:pPr>
              <w:jc w:val="center"/>
              <w:rPr>
                <w:color w:val="000000"/>
                <w:sz w:val="20"/>
                <w:szCs w:val="20"/>
              </w:rPr>
            </w:pPr>
            <w:r w:rsidRPr="007D5B16">
              <w:rPr>
                <w:color w:val="000000"/>
                <w:sz w:val="20"/>
                <w:szCs w:val="20"/>
              </w:rPr>
              <w:t>0,36</w:t>
            </w:r>
          </w:p>
        </w:tc>
      </w:tr>
      <w:tr w:rsidR="007D5B16" w:rsidRPr="007D5B16" w14:paraId="651BDFFD"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8154DAA" w14:textId="77777777" w:rsidR="007D5B16" w:rsidRPr="007D5B16" w:rsidRDefault="007D5B16" w:rsidP="007D5B16">
            <w:pPr>
              <w:jc w:val="center"/>
              <w:rPr>
                <w:color w:val="000000"/>
                <w:sz w:val="20"/>
                <w:szCs w:val="20"/>
              </w:rPr>
            </w:pPr>
            <w:r w:rsidRPr="007D5B16">
              <w:rPr>
                <w:color w:val="000000"/>
                <w:sz w:val="20"/>
                <w:szCs w:val="20"/>
              </w:rPr>
              <w:t>Хоззона</w:t>
            </w:r>
          </w:p>
        </w:tc>
        <w:tc>
          <w:tcPr>
            <w:tcW w:w="0" w:type="auto"/>
            <w:tcBorders>
              <w:top w:val="nil"/>
              <w:left w:val="nil"/>
              <w:bottom w:val="single" w:sz="4" w:space="0" w:color="auto"/>
              <w:right w:val="single" w:sz="4" w:space="0" w:color="auto"/>
            </w:tcBorders>
            <w:shd w:val="clear" w:color="auto" w:fill="auto"/>
            <w:vAlign w:val="center"/>
            <w:hideMark/>
          </w:tcPr>
          <w:p w14:paraId="7451430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C846BC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28B42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93E87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0496B0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B9BD0E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3AABE5B" w14:textId="77777777" w:rsidR="007D5B16" w:rsidRPr="007D5B16" w:rsidRDefault="007D5B16" w:rsidP="007D5B16">
            <w:pPr>
              <w:jc w:val="center"/>
              <w:rPr>
                <w:color w:val="000000"/>
                <w:sz w:val="20"/>
                <w:szCs w:val="20"/>
              </w:rPr>
            </w:pPr>
            <w:r w:rsidRPr="007D5B16">
              <w:rPr>
                <w:color w:val="000000"/>
                <w:sz w:val="20"/>
                <w:szCs w:val="20"/>
              </w:rPr>
              <w:t>0,02</w:t>
            </w:r>
          </w:p>
        </w:tc>
        <w:tc>
          <w:tcPr>
            <w:tcW w:w="0" w:type="auto"/>
            <w:tcBorders>
              <w:top w:val="nil"/>
              <w:left w:val="nil"/>
              <w:bottom w:val="single" w:sz="4" w:space="0" w:color="auto"/>
              <w:right w:val="single" w:sz="4" w:space="0" w:color="auto"/>
            </w:tcBorders>
            <w:shd w:val="clear" w:color="auto" w:fill="auto"/>
            <w:vAlign w:val="center"/>
            <w:hideMark/>
          </w:tcPr>
          <w:p w14:paraId="585593FB" w14:textId="77777777" w:rsidR="007D5B16" w:rsidRPr="007D5B16" w:rsidRDefault="007D5B16" w:rsidP="007D5B16">
            <w:pPr>
              <w:jc w:val="center"/>
              <w:rPr>
                <w:color w:val="000000"/>
                <w:sz w:val="20"/>
                <w:szCs w:val="20"/>
              </w:rPr>
            </w:pPr>
            <w:r w:rsidRPr="007D5B16">
              <w:rPr>
                <w:color w:val="000000"/>
                <w:sz w:val="20"/>
                <w:szCs w:val="20"/>
              </w:rPr>
              <w:t>0,02</w:t>
            </w:r>
          </w:p>
        </w:tc>
        <w:tc>
          <w:tcPr>
            <w:tcW w:w="0" w:type="auto"/>
            <w:tcBorders>
              <w:top w:val="nil"/>
              <w:left w:val="nil"/>
              <w:bottom w:val="single" w:sz="4" w:space="0" w:color="auto"/>
              <w:right w:val="single" w:sz="4" w:space="0" w:color="auto"/>
            </w:tcBorders>
            <w:shd w:val="clear" w:color="auto" w:fill="auto"/>
            <w:vAlign w:val="center"/>
            <w:hideMark/>
          </w:tcPr>
          <w:p w14:paraId="661AE5BD" w14:textId="77777777" w:rsidR="007D5B16" w:rsidRPr="007D5B16" w:rsidRDefault="007D5B16" w:rsidP="007D5B16">
            <w:pPr>
              <w:jc w:val="center"/>
              <w:rPr>
                <w:color w:val="000000"/>
                <w:sz w:val="20"/>
                <w:szCs w:val="20"/>
              </w:rPr>
            </w:pPr>
            <w:r w:rsidRPr="007D5B16">
              <w:rPr>
                <w:color w:val="000000"/>
                <w:sz w:val="20"/>
                <w:szCs w:val="20"/>
              </w:rPr>
              <w:t>0,56</w:t>
            </w:r>
          </w:p>
        </w:tc>
        <w:tc>
          <w:tcPr>
            <w:tcW w:w="0" w:type="auto"/>
            <w:tcBorders>
              <w:top w:val="nil"/>
              <w:left w:val="nil"/>
              <w:bottom w:val="single" w:sz="4" w:space="0" w:color="auto"/>
              <w:right w:val="single" w:sz="4" w:space="0" w:color="auto"/>
            </w:tcBorders>
            <w:shd w:val="clear" w:color="auto" w:fill="auto"/>
            <w:vAlign w:val="center"/>
            <w:hideMark/>
          </w:tcPr>
          <w:p w14:paraId="30EC7088" w14:textId="77777777" w:rsidR="007D5B16" w:rsidRPr="007D5B16" w:rsidRDefault="007D5B16" w:rsidP="007D5B16">
            <w:pPr>
              <w:jc w:val="center"/>
              <w:rPr>
                <w:color w:val="000000"/>
                <w:sz w:val="20"/>
                <w:szCs w:val="20"/>
              </w:rPr>
            </w:pPr>
            <w:r w:rsidRPr="007D5B16">
              <w:rPr>
                <w:color w:val="000000"/>
                <w:sz w:val="20"/>
                <w:szCs w:val="20"/>
              </w:rPr>
              <w:t>0,56</w:t>
            </w:r>
          </w:p>
        </w:tc>
        <w:tc>
          <w:tcPr>
            <w:tcW w:w="0" w:type="auto"/>
            <w:tcBorders>
              <w:top w:val="nil"/>
              <w:left w:val="nil"/>
              <w:bottom w:val="single" w:sz="4" w:space="0" w:color="auto"/>
              <w:right w:val="single" w:sz="4" w:space="0" w:color="auto"/>
            </w:tcBorders>
            <w:shd w:val="clear" w:color="auto" w:fill="auto"/>
            <w:vAlign w:val="center"/>
            <w:hideMark/>
          </w:tcPr>
          <w:p w14:paraId="79A5E852" w14:textId="77777777" w:rsidR="007D5B16" w:rsidRPr="007D5B16" w:rsidRDefault="007D5B16" w:rsidP="007D5B16">
            <w:pPr>
              <w:jc w:val="center"/>
              <w:rPr>
                <w:color w:val="000000"/>
                <w:sz w:val="20"/>
                <w:szCs w:val="20"/>
              </w:rPr>
            </w:pPr>
            <w:r w:rsidRPr="007D5B16">
              <w:rPr>
                <w:color w:val="000000"/>
                <w:sz w:val="20"/>
                <w:szCs w:val="20"/>
              </w:rPr>
              <w:t>0,56</w:t>
            </w:r>
          </w:p>
        </w:tc>
        <w:tc>
          <w:tcPr>
            <w:tcW w:w="0" w:type="auto"/>
            <w:tcBorders>
              <w:top w:val="nil"/>
              <w:left w:val="nil"/>
              <w:bottom w:val="single" w:sz="4" w:space="0" w:color="auto"/>
              <w:right w:val="single" w:sz="4" w:space="0" w:color="auto"/>
            </w:tcBorders>
            <w:shd w:val="clear" w:color="auto" w:fill="auto"/>
            <w:vAlign w:val="center"/>
            <w:hideMark/>
          </w:tcPr>
          <w:p w14:paraId="6CCE869A" w14:textId="77777777" w:rsidR="007D5B16" w:rsidRPr="007D5B16" w:rsidRDefault="007D5B16" w:rsidP="007D5B16">
            <w:pPr>
              <w:jc w:val="center"/>
              <w:rPr>
                <w:color w:val="000000"/>
                <w:sz w:val="20"/>
                <w:szCs w:val="20"/>
              </w:rPr>
            </w:pPr>
            <w:r w:rsidRPr="007D5B16">
              <w:rPr>
                <w:color w:val="000000"/>
                <w:sz w:val="20"/>
                <w:szCs w:val="20"/>
              </w:rPr>
              <w:t>0,56</w:t>
            </w:r>
          </w:p>
        </w:tc>
        <w:tc>
          <w:tcPr>
            <w:tcW w:w="0" w:type="auto"/>
            <w:tcBorders>
              <w:top w:val="nil"/>
              <w:left w:val="nil"/>
              <w:bottom w:val="single" w:sz="4" w:space="0" w:color="auto"/>
              <w:right w:val="single" w:sz="4" w:space="0" w:color="auto"/>
            </w:tcBorders>
            <w:shd w:val="clear" w:color="auto" w:fill="auto"/>
            <w:vAlign w:val="center"/>
            <w:hideMark/>
          </w:tcPr>
          <w:p w14:paraId="4A0EA2AD" w14:textId="77777777" w:rsidR="007D5B16" w:rsidRPr="007D5B16" w:rsidRDefault="007D5B16" w:rsidP="007D5B16">
            <w:pPr>
              <w:jc w:val="center"/>
              <w:rPr>
                <w:color w:val="000000"/>
                <w:sz w:val="20"/>
                <w:szCs w:val="20"/>
              </w:rPr>
            </w:pPr>
            <w:r w:rsidRPr="007D5B16">
              <w:rPr>
                <w:color w:val="000000"/>
                <w:sz w:val="20"/>
                <w:szCs w:val="20"/>
              </w:rPr>
              <w:t>0,56</w:t>
            </w:r>
          </w:p>
        </w:tc>
        <w:tc>
          <w:tcPr>
            <w:tcW w:w="0" w:type="auto"/>
            <w:tcBorders>
              <w:top w:val="nil"/>
              <w:left w:val="nil"/>
              <w:bottom w:val="single" w:sz="4" w:space="0" w:color="auto"/>
              <w:right w:val="single" w:sz="4" w:space="0" w:color="auto"/>
            </w:tcBorders>
            <w:shd w:val="clear" w:color="auto" w:fill="auto"/>
            <w:vAlign w:val="center"/>
            <w:hideMark/>
          </w:tcPr>
          <w:p w14:paraId="2E83B3DF" w14:textId="77777777" w:rsidR="007D5B16" w:rsidRPr="007D5B16" w:rsidRDefault="007D5B16" w:rsidP="007D5B16">
            <w:pPr>
              <w:jc w:val="center"/>
              <w:rPr>
                <w:color w:val="000000"/>
                <w:sz w:val="20"/>
                <w:szCs w:val="20"/>
              </w:rPr>
            </w:pPr>
            <w:r w:rsidRPr="007D5B16">
              <w:rPr>
                <w:color w:val="000000"/>
                <w:sz w:val="20"/>
                <w:szCs w:val="20"/>
              </w:rPr>
              <w:t>0,56</w:t>
            </w:r>
          </w:p>
        </w:tc>
        <w:tc>
          <w:tcPr>
            <w:tcW w:w="0" w:type="auto"/>
            <w:tcBorders>
              <w:top w:val="nil"/>
              <w:left w:val="nil"/>
              <w:bottom w:val="single" w:sz="4" w:space="0" w:color="auto"/>
              <w:right w:val="single" w:sz="4" w:space="0" w:color="auto"/>
            </w:tcBorders>
            <w:shd w:val="clear" w:color="auto" w:fill="auto"/>
            <w:vAlign w:val="center"/>
            <w:hideMark/>
          </w:tcPr>
          <w:p w14:paraId="0D983081" w14:textId="77777777" w:rsidR="007D5B16" w:rsidRPr="007D5B16" w:rsidRDefault="007D5B16" w:rsidP="007D5B16">
            <w:pPr>
              <w:jc w:val="center"/>
              <w:rPr>
                <w:color w:val="000000"/>
                <w:sz w:val="20"/>
                <w:szCs w:val="20"/>
              </w:rPr>
            </w:pPr>
            <w:r w:rsidRPr="007D5B16">
              <w:rPr>
                <w:color w:val="000000"/>
                <w:sz w:val="20"/>
                <w:szCs w:val="20"/>
              </w:rPr>
              <w:t>0,56</w:t>
            </w:r>
          </w:p>
        </w:tc>
        <w:tc>
          <w:tcPr>
            <w:tcW w:w="0" w:type="auto"/>
            <w:tcBorders>
              <w:top w:val="nil"/>
              <w:left w:val="nil"/>
              <w:bottom w:val="single" w:sz="4" w:space="0" w:color="auto"/>
              <w:right w:val="single" w:sz="4" w:space="0" w:color="auto"/>
            </w:tcBorders>
            <w:shd w:val="clear" w:color="auto" w:fill="auto"/>
            <w:vAlign w:val="center"/>
            <w:hideMark/>
          </w:tcPr>
          <w:p w14:paraId="22898B13" w14:textId="77777777" w:rsidR="007D5B16" w:rsidRPr="007D5B16" w:rsidRDefault="007D5B16" w:rsidP="007D5B16">
            <w:pPr>
              <w:jc w:val="center"/>
              <w:rPr>
                <w:color w:val="000000"/>
                <w:sz w:val="20"/>
                <w:szCs w:val="20"/>
              </w:rPr>
            </w:pPr>
            <w:r w:rsidRPr="007D5B16">
              <w:rPr>
                <w:color w:val="000000"/>
                <w:sz w:val="20"/>
                <w:szCs w:val="20"/>
              </w:rPr>
              <w:t>1,10</w:t>
            </w:r>
          </w:p>
        </w:tc>
        <w:tc>
          <w:tcPr>
            <w:tcW w:w="0" w:type="auto"/>
            <w:tcBorders>
              <w:top w:val="nil"/>
              <w:left w:val="nil"/>
              <w:bottom w:val="single" w:sz="4" w:space="0" w:color="auto"/>
              <w:right w:val="single" w:sz="4" w:space="0" w:color="auto"/>
            </w:tcBorders>
            <w:shd w:val="clear" w:color="auto" w:fill="auto"/>
            <w:vAlign w:val="center"/>
            <w:hideMark/>
          </w:tcPr>
          <w:p w14:paraId="11A912F3" w14:textId="77777777" w:rsidR="007D5B16" w:rsidRPr="007D5B16" w:rsidRDefault="007D5B16" w:rsidP="007D5B16">
            <w:pPr>
              <w:jc w:val="center"/>
              <w:rPr>
                <w:color w:val="000000"/>
                <w:sz w:val="20"/>
                <w:szCs w:val="20"/>
              </w:rPr>
            </w:pPr>
            <w:r w:rsidRPr="007D5B16">
              <w:rPr>
                <w:color w:val="000000"/>
                <w:sz w:val="20"/>
                <w:szCs w:val="20"/>
              </w:rPr>
              <w:t>1,10</w:t>
            </w:r>
          </w:p>
        </w:tc>
        <w:tc>
          <w:tcPr>
            <w:tcW w:w="0" w:type="auto"/>
            <w:tcBorders>
              <w:top w:val="nil"/>
              <w:left w:val="nil"/>
              <w:bottom w:val="single" w:sz="4" w:space="0" w:color="auto"/>
              <w:right w:val="single" w:sz="4" w:space="0" w:color="auto"/>
            </w:tcBorders>
            <w:shd w:val="clear" w:color="auto" w:fill="auto"/>
            <w:vAlign w:val="center"/>
            <w:hideMark/>
          </w:tcPr>
          <w:p w14:paraId="1E48ACDA" w14:textId="77777777" w:rsidR="007D5B16" w:rsidRPr="007D5B16" w:rsidRDefault="007D5B16" w:rsidP="007D5B16">
            <w:pPr>
              <w:jc w:val="center"/>
              <w:rPr>
                <w:color w:val="000000"/>
                <w:sz w:val="20"/>
                <w:szCs w:val="20"/>
              </w:rPr>
            </w:pPr>
            <w:r w:rsidRPr="007D5B16">
              <w:rPr>
                <w:color w:val="000000"/>
                <w:sz w:val="20"/>
                <w:szCs w:val="20"/>
              </w:rPr>
              <w:t>1,10</w:t>
            </w:r>
          </w:p>
        </w:tc>
      </w:tr>
      <w:tr w:rsidR="007D5B16" w:rsidRPr="007D5B16" w14:paraId="297EA9E2"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96CE0F9" w14:textId="77777777" w:rsidR="007D5B16" w:rsidRPr="007D5B16" w:rsidRDefault="007D5B16" w:rsidP="007D5B16">
            <w:pPr>
              <w:jc w:val="center"/>
              <w:rPr>
                <w:color w:val="000000"/>
                <w:sz w:val="20"/>
                <w:szCs w:val="20"/>
              </w:rPr>
            </w:pPr>
            <w:r w:rsidRPr="007D5B16">
              <w:rPr>
                <w:color w:val="000000"/>
                <w:sz w:val="20"/>
                <w:szCs w:val="20"/>
              </w:rPr>
              <w:t>Центральный жилой район</w:t>
            </w:r>
          </w:p>
        </w:tc>
        <w:tc>
          <w:tcPr>
            <w:tcW w:w="0" w:type="auto"/>
            <w:tcBorders>
              <w:top w:val="nil"/>
              <w:left w:val="nil"/>
              <w:bottom w:val="single" w:sz="4" w:space="0" w:color="auto"/>
              <w:right w:val="single" w:sz="4" w:space="0" w:color="auto"/>
            </w:tcBorders>
            <w:shd w:val="clear" w:color="auto" w:fill="auto"/>
            <w:vAlign w:val="center"/>
            <w:hideMark/>
          </w:tcPr>
          <w:p w14:paraId="60FF982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87D1F5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328C45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E00449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B546E0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0D3E0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129EB1" w14:textId="77777777" w:rsidR="007D5B16" w:rsidRPr="007D5B16" w:rsidRDefault="007D5B16" w:rsidP="007D5B16">
            <w:pPr>
              <w:jc w:val="center"/>
              <w:rPr>
                <w:color w:val="000000"/>
                <w:sz w:val="20"/>
                <w:szCs w:val="20"/>
              </w:rPr>
            </w:pPr>
            <w:r w:rsidRPr="007D5B16">
              <w:rPr>
                <w:color w:val="000000"/>
                <w:sz w:val="20"/>
                <w:szCs w:val="20"/>
              </w:rPr>
              <w:t>0,59</w:t>
            </w:r>
          </w:p>
        </w:tc>
        <w:tc>
          <w:tcPr>
            <w:tcW w:w="0" w:type="auto"/>
            <w:tcBorders>
              <w:top w:val="nil"/>
              <w:left w:val="nil"/>
              <w:bottom w:val="single" w:sz="4" w:space="0" w:color="auto"/>
              <w:right w:val="single" w:sz="4" w:space="0" w:color="auto"/>
            </w:tcBorders>
            <w:shd w:val="clear" w:color="auto" w:fill="auto"/>
            <w:vAlign w:val="center"/>
            <w:hideMark/>
          </w:tcPr>
          <w:p w14:paraId="795EACA9" w14:textId="77777777" w:rsidR="007D5B16" w:rsidRPr="007D5B16" w:rsidRDefault="007D5B16" w:rsidP="007D5B16">
            <w:pPr>
              <w:jc w:val="center"/>
              <w:rPr>
                <w:color w:val="000000"/>
                <w:sz w:val="20"/>
                <w:szCs w:val="20"/>
              </w:rPr>
            </w:pPr>
            <w:r w:rsidRPr="007D5B16">
              <w:rPr>
                <w:color w:val="000000"/>
                <w:sz w:val="20"/>
                <w:szCs w:val="20"/>
              </w:rPr>
              <w:t>0,59</w:t>
            </w:r>
          </w:p>
        </w:tc>
        <w:tc>
          <w:tcPr>
            <w:tcW w:w="0" w:type="auto"/>
            <w:tcBorders>
              <w:top w:val="nil"/>
              <w:left w:val="nil"/>
              <w:bottom w:val="single" w:sz="4" w:space="0" w:color="auto"/>
              <w:right w:val="single" w:sz="4" w:space="0" w:color="auto"/>
            </w:tcBorders>
            <w:shd w:val="clear" w:color="auto" w:fill="auto"/>
            <w:vAlign w:val="center"/>
            <w:hideMark/>
          </w:tcPr>
          <w:p w14:paraId="4012D0B9" w14:textId="77777777" w:rsidR="007D5B16" w:rsidRPr="007D5B16" w:rsidRDefault="007D5B16" w:rsidP="007D5B16">
            <w:pPr>
              <w:jc w:val="center"/>
              <w:rPr>
                <w:color w:val="000000"/>
                <w:sz w:val="20"/>
                <w:szCs w:val="20"/>
              </w:rPr>
            </w:pPr>
            <w:r w:rsidRPr="007D5B16">
              <w:rPr>
                <w:color w:val="000000"/>
                <w:sz w:val="20"/>
                <w:szCs w:val="20"/>
              </w:rPr>
              <w:t>0,59</w:t>
            </w:r>
          </w:p>
        </w:tc>
        <w:tc>
          <w:tcPr>
            <w:tcW w:w="0" w:type="auto"/>
            <w:tcBorders>
              <w:top w:val="nil"/>
              <w:left w:val="nil"/>
              <w:bottom w:val="single" w:sz="4" w:space="0" w:color="auto"/>
              <w:right w:val="single" w:sz="4" w:space="0" w:color="auto"/>
            </w:tcBorders>
            <w:shd w:val="clear" w:color="auto" w:fill="auto"/>
            <w:vAlign w:val="center"/>
            <w:hideMark/>
          </w:tcPr>
          <w:p w14:paraId="2CDE1077" w14:textId="77777777" w:rsidR="007D5B16" w:rsidRPr="007D5B16" w:rsidRDefault="007D5B16" w:rsidP="007D5B16">
            <w:pPr>
              <w:jc w:val="center"/>
              <w:rPr>
                <w:color w:val="000000"/>
                <w:sz w:val="20"/>
                <w:szCs w:val="20"/>
              </w:rPr>
            </w:pPr>
            <w:r w:rsidRPr="007D5B16">
              <w:rPr>
                <w:color w:val="000000"/>
                <w:sz w:val="20"/>
                <w:szCs w:val="20"/>
              </w:rPr>
              <w:t>0,59</w:t>
            </w:r>
          </w:p>
        </w:tc>
        <w:tc>
          <w:tcPr>
            <w:tcW w:w="0" w:type="auto"/>
            <w:tcBorders>
              <w:top w:val="nil"/>
              <w:left w:val="nil"/>
              <w:bottom w:val="single" w:sz="4" w:space="0" w:color="auto"/>
              <w:right w:val="single" w:sz="4" w:space="0" w:color="auto"/>
            </w:tcBorders>
            <w:shd w:val="clear" w:color="auto" w:fill="auto"/>
            <w:vAlign w:val="center"/>
            <w:hideMark/>
          </w:tcPr>
          <w:p w14:paraId="5E2A751A" w14:textId="77777777" w:rsidR="007D5B16" w:rsidRPr="007D5B16" w:rsidRDefault="007D5B16" w:rsidP="007D5B16">
            <w:pPr>
              <w:jc w:val="center"/>
              <w:rPr>
                <w:color w:val="000000"/>
                <w:sz w:val="20"/>
                <w:szCs w:val="20"/>
              </w:rPr>
            </w:pPr>
            <w:r w:rsidRPr="007D5B16">
              <w:rPr>
                <w:color w:val="000000"/>
                <w:sz w:val="20"/>
                <w:szCs w:val="20"/>
              </w:rPr>
              <w:t>0,59</w:t>
            </w:r>
          </w:p>
        </w:tc>
        <w:tc>
          <w:tcPr>
            <w:tcW w:w="0" w:type="auto"/>
            <w:tcBorders>
              <w:top w:val="nil"/>
              <w:left w:val="nil"/>
              <w:bottom w:val="single" w:sz="4" w:space="0" w:color="auto"/>
              <w:right w:val="single" w:sz="4" w:space="0" w:color="auto"/>
            </w:tcBorders>
            <w:shd w:val="clear" w:color="auto" w:fill="auto"/>
            <w:vAlign w:val="center"/>
            <w:hideMark/>
          </w:tcPr>
          <w:p w14:paraId="1DDB586A" w14:textId="77777777" w:rsidR="007D5B16" w:rsidRPr="007D5B16" w:rsidRDefault="007D5B16" w:rsidP="007D5B16">
            <w:pPr>
              <w:jc w:val="center"/>
              <w:rPr>
                <w:color w:val="000000"/>
                <w:sz w:val="20"/>
                <w:szCs w:val="20"/>
              </w:rPr>
            </w:pPr>
            <w:r w:rsidRPr="007D5B16">
              <w:rPr>
                <w:color w:val="000000"/>
                <w:sz w:val="20"/>
                <w:szCs w:val="20"/>
              </w:rPr>
              <w:t>0,59</w:t>
            </w:r>
          </w:p>
        </w:tc>
        <w:tc>
          <w:tcPr>
            <w:tcW w:w="0" w:type="auto"/>
            <w:tcBorders>
              <w:top w:val="nil"/>
              <w:left w:val="nil"/>
              <w:bottom w:val="single" w:sz="4" w:space="0" w:color="auto"/>
              <w:right w:val="single" w:sz="4" w:space="0" w:color="auto"/>
            </w:tcBorders>
            <w:shd w:val="clear" w:color="auto" w:fill="auto"/>
            <w:vAlign w:val="center"/>
            <w:hideMark/>
          </w:tcPr>
          <w:p w14:paraId="02DB988D" w14:textId="77777777" w:rsidR="007D5B16" w:rsidRPr="007D5B16" w:rsidRDefault="007D5B16" w:rsidP="007D5B16">
            <w:pPr>
              <w:jc w:val="center"/>
              <w:rPr>
                <w:color w:val="000000"/>
                <w:sz w:val="20"/>
                <w:szCs w:val="20"/>
              </w:rPr>
            </w:pPr>
            <w:r w:rsidRPr="007D5B16">
              <w:rPr>
                <w:color w:val="000000"/>
                <w:sz w:val="20"/>
                <w:szCs w:val="20"/>
              </w:rPr>
              <w:t>0,59</w:t>
            </w:r>
          </w:p>
        </w:tc>
        <w:tc>
          <w:tcPr>
            <w:tcW w:w="0" w:type="auto"/>
            <w:tcBorders>
              <w:top w:val="nil"/>
              <w:left w:val="nil"/>
              <w:bottom w:val="single" w:sz="4" w:space="0" w:color="auto"/>
              <w:right w:val="single" w:sz="4" w:space="0" w:color="auto"/>
            </w:tcBorders>
            <w:shd w:val="clear" w:color="auto" w:fill="auto"/>
            <w:vAlign w:val="center"/>
            <w:hideMark/>
          </w:tcPr>
          <w:p w14:paraId="3D781BFC" w14:textId="77777777" w:rsidR="007D5B16" w:rsidRPr="007D5B16" w:rsidRDefault="007D5B16" w:rsidP="007D5B16">
            <w:pPr>
              <w:jc w:val="center"/>
              <w:rPr>
                <w:color w:val="000000"/>
                <w:sz w:val="20"/>
                <w:szCs w:val="20"/>
              </w:rPr>
            </w:pPr>
            <w:r w:rsidRPr="007D5B16">
              <w:rPr>
                <w:color w:val="000000"/>
                <w:sz w:val="20"/>
                <w:szCs w:val="20"/>
              </w:rPr>
              <w:t>0,59</w:t>
            </w:r>
          </w:p>
        </w:tc>
        <w:tc>
          <w:tcPr>
            <w:tcW w:w="0" w:type="auto"/>
            <w:tcBorders>
              <w:top w:val="nil"/>
              <w:left w:val="nil"/>
              <w:bottom w:val="single" w:sz="4" w:space="0" w:color="auto"/>
              <w:right w:val="single" w:sz="4" w:space="0" w:color="auto"/>
            </w:tcBorders>
            <w:shd w:val="clear" w:color="auto" w:fill="auto"/>
            <w:vAlign w:val="center"/>
            <w:hideMark/>
          </w:tcPr>
          <w:p w14:paraId="43D66652" w14:textId="77777777" w:rsidR="007D5B16" w:rsidRPr="007D5B16" w:rsidRDefault="007D5B16" w:rsidP="007D5B16">
            <w:pPr>
              <w:jc w:val="center"/>
              <w:rPr>
                <w:color w:val="000000"/>
                <w:sz w:val="20"/>
                <w:szCs w:val="20"/>
              </w:rPr>
            </w:pPr>
            <w:r w:rsidRPr="007D5B16">
              <w:rPr>
                <w:color w:val="000000"/>
                <w:sz w:val="20"/>
                <w:szCs w:val="20"/>
              </w:rPr>
              <w:t>0,59</w:t>
            </w:r>
          </w:p>
        </w:tc>
        <w:tc>
          <w:tcPr>
            <w:tcW w:w="0" w:type="auto"/>
            <w:tcBorders>
              <w:top w:val="nil"/>
              <w:left w:val="nil"/>
              <w:bottom w:val="single" w:sz="4" w:space="0" w:color="auto"/>
              <w:right w:val="single" w:sz="4" w:space="0" w:color="auto"/>
            </w:tcBorders>
            <w:shd w:val="clear" w:color="auto" w:fill="auto"/>
            <w:vAlign w:val="center"/>
            <w:hideMark/>
          </w:tcPr>
          <w:p w14:paraId="1320251E" w14:textId="77777777" w:rsidR="007D5B16" w:rsidRPr="007D5B16" w:rsidRDefault="007D5B16" w:rsidP="007D5B16">
            <w:pPr>
              <w:jc w:val="center"/>
              <w:rPr>
                <w:color w:val="000000"/>
                <w:sz w:val="20"/>
                <w:szCs w:val="20"/>
              </w:rPr>
            </w:pPr>
            <w:r w:rsidRPr="007D5B16">
              <w:rPr>
                <w:color w:val="000000"/>
                <w:sz w:val="20"/>
                <w:szCs w:val="20"/>
              </w:rPr>
              <w:t>0,59</w:t>
            </w:r>
          </w:p>
        </w:tc>
        <w:tc>
          <w:tcPr>
            <w:tcW w:w="0" w:type="auto"/>
            <w:tcBorders>
              <w:top w:val="nil"/>
              <w:left w:val="nil"/>
              <w:bottom w:val="single" w:sz="4" w:space="0" w:color="auto"/>
              <w:right w:val="single" w:sz="4" w:space="0" w:color="auto"/>
            </w:tcBorders>
            <w:shd w:val="clear" w:color="auto" w:fill="auto"/>
            <w:vAlign w:val="center"/>
            <w:hideMark/>
          </w:tcPr>
          <w:p w14:paraId="533CB4C2" w14:textId="77777777" w:rsidR="007D5B16" w:rsidRPr="007D5B16" w:rsidRDefault="007D5B16" w:rsidP="007D5B16">
            <w:pPr>
              <w:jc w:val="center"/>
              <w:rPr>
                <w:color w:val="000000"/>
                <w:sz w:val="20"/>
                <w:szCs w:val="20"/>
              </w:rPr>
            </w:pPr>
            <w:r w:rsidRPr="007D5B16">
              <w:rPr>
                <w:color w:val="000000"/>
                <w:sz w:val="20"/>
                <w:szCs w:val="20"/>
              </w:rPr>
              <w:t>0,59</w:t>
            </w:r>
          </w:p>
        </w:tc>
        <w:tc>
          <w:tcPr>
            <w:tcW w:w="0" w:type="auto"/>
            <w:tcBorders>
              <w:top w:val="nil"/>
              <w:left w:val="nil"/>
              <w:bottom w:val="single" w:sz="4" w:space="0" w:color="auto"/>
              <w:right w:val="single" w:sz="4" w:space="0" w:color="auto"/>
            </w:tcBorders>
            <w:shd w:val="clear" w:color="auto" w:fill="auto"/>
            <w:vAlign w:val="center"/>
            <w:hideMark/>
          </w:tcPr>
          <w:p w14:paraId="5AEF4D8B" w14:textId="77777777" w:rsidR="007D5B16" w:rsidRPr="007D5B16" w:rsidRDefault="007D5B16" w:rsidP="007D5B16">
            <w:pPr>
              <w:jc w:val="center"/>
              <w:rPr>
                <w:color w:val="000000"/>
                <w:sz w:val="20"/>
                <w:szCs w:val="20"/>
              </w:rPr>
            </w:pPr>
            <w:r w:rsidRPr="007D5B16">
              <w:rPr>
                <w:color w:val="000000"/>
                <w:sz w:val="20"/>
                <w:szCs w:val="20"/>
              </w:rPr>
              <w:t>0,59</w:t>
            </w:r>
          </w:p>
        </w:tc>
      </w:tr>
      <w:tr w:rsidR="007D5B16" w:rsidRPr="007D5B16" w14:paraId="6DBEDE15"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B481B83" w14:textId="77777777" w:rsidR="007D5B16" w:rsidRPr="007D5B16" w:rsidRDefault="007D5B16" w:rsidP="007D5B16">
            <w:pPr>
              <w:jc w:val="center"/>
              <w:rPr>
                <w:color w:val="000000"/>
                <w:sz w:val="20"/>
                <w:szCs w:val="20"/>
              </w:rPr>
            </w:pPr>
            <w:r w:rsidRPr="007D5B16">
              <w:rPr>
                <w:color w:val="000000"/>
                <w:sz w:val="20"/>
                <w:szCs w:val="20"/>
              </w:rPr>
              <w:t>Центральный жилой</w:t>
            </w:r>
            <w:r w:rsidRPr="007D5B16">
              <w:rPr>
                <w:color w:val="000000"/>
                <w:sz w:val="20"/>
                <w:szCs w:val="20"/>
              </w:rPr>
              <w:br/>
              <w:t>район</w:t>
            </w:r>
          </w:p>
        </w:tc>
        <w:tc>
          <w:tcPr>
            <w:tcW w:w="0" w:type="auto"/>
            <w:tcBorders>
              <w:top w:val="nil"/>
              <w:left w:val="nil"/>
              <w:bottom w:val="single" w:sz="4" w:space="0" w:color="auto"/>
              <w:right w:val="single" w:sz="4" w:space="0" w:color="auto"/>
            </w:tcBorders>
            <w:shd w:val="clear" w:color="auto" w:fill="auto"/>
            <w:vAlign w:val="center"/>
            <w:hideMark/>
          </w:tcPr>
          <w:p w14:paraId="18547DA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C66573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2E005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CF547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E8D4E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33CF3D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6463F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5CC0A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3583F5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B835AB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93C752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671C0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1AA2D1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91171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12F7C4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BEE4F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61B9C9" w14:textId="77777777" w:rsidR="007D5B16" w:rsidRPr="007D5B16" w:rsidRDefault="007D5B16" w:rsidP="007D5B16">
            <w:pPr>
              <w:jc w:val="center"/>
              <w:rPr>
                <w:color w:val="000000"/>
                <w:sz w:val="20"/>
                <w:szCs w:val="20"/>
              </w:rPr>
            </w:pPr>
            <w:r w:rsidRPr="007D5B16">
              <w:rPr>
                <w:color w:val="000000"/>
                <w:sz w:val="20"/>
                <w:szCs w:val="20"/>
              </w:rPr>
              <w:t>0,28</w:t>
            </w:r>
          </w:p>
        </w:tc>
        <w:tc>
          <w:tcPr>
            <w:tcW w:w="0" w:type="auto"/>
            <w:tcBorders>
              <w:top w:val="nil"/>
              <w:left w:val="nil"/>
              <w:bottom w:val="single" w:sz="4" w:space="0" w:color="auto"/>
              <w:right w:val="single" w:sz="4" w:space="0" w:color="auto"/>
            </w:tcBorders>
            <w:shd w:val="clear" w:color="auto" w:fill="auto"/>
            <w:vAlign w:val="center"/>
            <w:hideMark/>
          </w:tcPr>
          <w:p w14:paraId="6B210B64" w14:textId="77777777" w:rsidR="007D5B16" w:rsidRPr="007D5B16" w:rsidRDefault="007D5B16" w:rsidP="007D5B16">
            <w:pPr>
              <w:jc w:val="center"/>
              <w:rPr>
                <w:color w:val="000000"/>
                <w:sz w:val="20"/>
                <w:szCs w:val="20"/>
              </w:rPr>
            </w:pPr>
            <w:r w:rsidRPr="007D5B16">
              <w:rPr>
                <w:color w:val="000000"/>
                <w:sz w:val="20"/>
                <w:szCs w:val="20"/>
              </w:rPr>
              <w:t>0,37</w:t>
            </w:r>
          </w:p>
        </w:tc>
      </w:tr>
      <w:tr w:rsidR="007D5B16" w:rsidRPr="007D5B16" w14:paraId="22CE5EB0"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E5AB50D" w14:textId="77777777" w:rsidR="007D5B16" w:rsidRPr="007D5B16" w:rsidRDefault="007D5B16" w:rsidP="007D5B16">
            <w:pPr>
              <w:jc w:val="center"/>
              <w:rPr>
                <w:color w:val="000000"/>
                <w:sz w:val="20"/>
                <w:szCs w:val="20"/>
              </w:rPr>
            </w:pPr>
            <w:r w:rsidRPr="007D5B16">
              <w:rPr>
                <w:color w:val="000000"/>
                <w:sz w:val="20"/>
                <w:szCs w:val="20"/>
              </w:rPr>
              <w:t>ЦЖ1.</w:t>
            </w:r>
          </w:p>
        </w:tc>
        <w:tc>
          <w:tcPr>
            <w:tcW w:w="0" w:type="auto"/>
            <w:tcBorders>
              <w:top w:val="nil"/>
              <w:left w:val="nil"/>
              <w:bottom w:val="single" w:sz="4" w:space="0" w:color="auto"/>
              <w:right w:val="single" w:sz="4" w:space="0" w:color="auto"/>
            </w:tcBorders>
            <w:shd w:val="clear" w:color="auto" w:fill="auto"/>
            <w:vAlign w:val="center"/>
            <w:hideMark/>
          </w:tcPr>
          <w:p w14:paraId="08E0A37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CEAF93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D67CB0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1E3FA9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12790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B913F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C41086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5EC77C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BBB68F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FB62ED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2E90D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77798D" w14:textId="77777777" w:rsidR="007D5B16" w:rsidRPr="007D5B16" w:rsidRDefault="007D5B16" w:rsidP="007D5B16">
            <w:pPr>
              <w:jc w:val="center"/>
              <w:rPr>
                <w:color w:val="000000"/>
                <w:sz w:val="20"/>
                <w:szCs w:val="20"/>
              </w:rPr>
            </w:pPr>
            <w:r w:rsidRPr="007D5B16">
              <w:rPr>
                <w:color w:val="000000"/>
                <w:sz w:val="20"/>
                <w:szCs w:val="20"/>
              </w:rPr>
              <w:t>1,01</w:t>
            </w:r>
          </w:p>
        </w:tc>
        <w:tc>
          <w:tcPr>
            <w:tcW w:w="0" w:type="auto"/>
            <w:tcBorders>
              <w:top w:val="nil"/>
              <w:left w:val="nil"/>
              <w:bottom w:val="single" w:sz="4" w:space="0" w:color="auto"/>
              <w:right w:val="single" w:sz="4" w:space="0" w:color="auto"/>
            </w:tcBorders>
            <w:shd w:val="clear" w:color="auto" w:fill="auto"/>
            <w:vAlign w:val="center"/>
            <w:hideMark/>
          </w:tcPr>
          <w:p w14:paraId="167EC9DA" w14:textId="77777777" w:rsidR="007D5B16" w:rsidRPr="007D5B16" w:rsidRDefault="007D5B16" w:rsidP="007D5B16">
            <w:pPr>
              <w:jc w:val="center"/>
              <w:rPr>
                <w:color w:val="000000"/>
                <w:sz w:val="20"/>
                <w:szCs w:val="20"/>
              </w:rPr>
            </w:pPr>
            <w:r w:rsidRPr="007D5B16">
              <w:rPr>
                <w:color w:val="000000"/>
                <w:sz w:val="20"/>
                <w:szCs w:val="20"/>
              </w:rPr>
              <w:t>1,01</w:t>
            </w:r>
          </w:p>
        </w:tc>
        <w:tc>
          <w:tcPr>
            <w:tcW w:w="0" w:type="auto"/>
            <w:tcBorders>
              <w:top w:val="nil"/>
              <w:left w:val="nil"/>
              <w:bottom w:val="single" w:sz="4" w:space="0" w:color="auto"/>
              <w:right w:val="single" w:sz="4" w:space="0" w:color="auto"/>
            </w:tcBorders>
            <w:shd w:val="clear" w:color="auto" w:fill="auto"/>
            <w:vAlign w:val="center"/>
            <w:hideMark/>
          </w:tcPr>
          <w:p w14:paraId="19126971" w14:textId="77777777" w:rsidR="007D5B16" w:rsidRPr="007D5B16" w:rsidRDefault="007D5B16" w:rsidP="007D5B16">
            <w:pPr>
              <w:jc w:val="center"/>
              <w:rPr>
                <w:color w:val="000000"/>
                <w:sz w:val="20"/>
                <w:szCs w:val="20"/>
              </w:rPr>
            </w:pPr>
            <w:r w:rsidRPr="007D5B16">
              <w:rPr>
                <w:color w:val="000000"/>
                <w:sz w:val="20"/>
                <w:szCs w:val="20"/>
              </w:rPr>
              <w:t>1,81</w:t>
            </w:r>
          </w:p>
        </w:tc>
        <w:tc>
          <w:tcPr>
            <w:tcW w:w="0" w:type="auto"/>
            <w:tcBorders>
              <w:top w:val="nil"/>
              <w:left w:val="nil"/>
              <w:bottom w:val="single" w:sz="4" w:space="0" w:color="auto"/>
              <w:right w:val="single" w:sz="4" w:space="0" w:color="auto"/>
            </w:tcBorders>
            <w:shd w:val="clear" w:color="auto" w:fill="auto"/>
            <w:vAlign w:val="center"/>
            <w:hideMark/>
          </w:tcPr>
          <w:p w14:paraId="7263E532" w14:textId="77777777" w:rsidR="007D5B16" w:rsidRPr="007D5B16" w:rsidRDefault="007D5B16" w:rsidP="007D5B16">
            <w:pPr>
              <w:jc w:val="center"/>
              <w:rPr>
                <w:color w:val="000000"/>
                <w:sz w:val="20"/>
                <w:szCs w:val="20"/>
              </w:rPr>
            </w:pPr>
            <w:r w:rsidRPr="007D5B16">
              <w:rPr>
                <w:color w:val="000000"/>
                <w:sz w:val="20"/>
                <w:szCs w:val="20"/>
              </w:rPr>
              <w:t>1,81</w:t>
            </w:r>
          </w:p>
        </w:tc>
        <w:tc>
          <w:tcPr>
            <w:tcW w:w="0" w:type="auto"/>
            <w:tcBorders>
              <w:top w:val="nil"/>
              <w:left w:val="nil"/>
              <w:bottom w:val="single" w:sz="4" w:space="0" w:color="auto"/>
              <w:right w:val="single" w:sz="4" w:space="0" w:color="auto"/>
            </w:tcBorders>
            <w:shd w:val="clear" w:color="auto" w:fill="auto"/>
            <w:vAlign w:val="center"/>
            <w:hideMark/>
          </w:tcPr>
          <w:p w14:paraId="7D5CA480" w14:textId="77777777" w:rsidR="007D5B16" w:rsidRPr="007D5B16" w:rsidRDefault="007D5B16" w:rsidP="007D5B16">
            <w:pPr>
              <w:jc w:val="center"/>
              <w:rPr>
                <w:color w:val="000000"/>
                <w:sz w:val="20"/>
                <w:szCs w:val="20"/>
              </w:rPr>
            </w:pPr>
            <w:r w:rsidRPr="007D5B16">
              <w:rPr>
                <w:color w:val="000000"/>
                <w:sz w:val="20"/>
                <w:szCs w:val="20"/>
              </w:rPr>
              <w:t>1,81</w:t>
            </w:r>
          </w:p>
        </w:tc>
        <w:tc>
          <w:tcPr>
            <w:tcW w:w="0" w:type="auto"/>
            <w:tcBorders>
              <w:top w:val="nil"/>
              <w:left w:val="nil"/>
              <w:bottom w:val="single" w:sz="4" w:space="0" w:color="auto"/>
              <w:right w:val="single" w:sz="4" w:space="0" w:color="auto"/>
            </w:tcBorders>
            <w:shd w:val="clear" w:color="auto" w:fill="auto"/>
            <w:vAlign w:val="center"/>
            <w:hideMark/>
          </w:tcPr>
          <w:p w14:paraId="661FADB8" w14:textId="77777777" w:rsidR="007D5B16" w:rsidRPr="007D5B16" w:rsidRDefault="007D5B16" w:rsidP="007D5B16">
            <w:pPr>
              <w:jc w:val="center"/>
              <w:rPr>
                <w:color w:val="000000"/>
                <w:sz w:val="20"/>
                <w:szCs w:val="20"/>
              </w:rPr>
            </w:pPr>
            <w:r w:rsidRPr="007D5B16">
              <w:rPr>
                <w:color w:val="000000"/>
                <w:sz w:val="20"/>
                <w:szCs w:val="20"/>
              </w:rPr>
              <w:t>1,81</w:t>
            </w:r>
          </w:p>
        </w:tc>
        <w:tc>
          <w:tcPr>
            <w:tcW w:w="0" w:type="auto"/>
            <w:tcBorders>
              <w:top w:val="nil"/>
              <w:left w:val="nil"/>
              <w:bottom w:val="single" w:sz="4" w:space="0" w:color="auto"/>
              <w:right w:val="single" w:sz="4" w:space="0" w:color="auto"/>
            </w:tcBorders>
            <w:shd w:val="clear" w:color="auto" w:fill="auto"/>
            <w:vAlign w:val="center"/>
            <w:hideMark/>
          </w:tcPr>
          <w:p w14:paraId="68586959" w14:textId="77777777" w:rsidR="007D5B16" w:rsidRPr="007D5B16" w:rsidRDefault="007D5B16" w:rsidP="007D5B16">
            <w:pPr>
              <w:jc w:val="center"/>
              <w:rPr>
                <w:color w:val="000000"/>
                <w:sz w:val="20"/>
                <w:szCs w:val="20"/>
              </w:rPr>
            </w:pPr>
            <w:r w:rsidRPr="007D5B16">
              <w:rPr>
                <w:color w:val="000000"/>
                <w:sz w:val="20"/>
                <w:szCs w:val="20"/>
              </w:rPr>
              <w:t>1,81</w:t>
            </w:r>
          </w:p>
        </w:tc>
      </w:tr>
      <w:tr w:rsidR="007D5B16" w:rsidRPr="007D5B16" w14:paraId="6E443A8D"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2135A3B" w14:textId="77777777" w:rsidR="007D5B16" w:rsidRPr="007D5B16" w:rsidRDefault="007D5B16" w:rsidP="007D5B16">
            <w:pPr>
              <w:jc w:val="center"/>
              <w:rPr>
                <w:color w:val="000000"/>
                <w:sz w:val="20"/>
                <w:szCs w:val="20"/>
              </w:rPr>
            </w:pPr>
            <w:r w:rsidRPr="007D5B16">
              <w:rPr>
                <w:color w:val="000000"/>
                <w:sz w:val="20"/>
                <w:szCs w:val="20"/>
              </w:rPr>
              <w:t>ЦЖ2.</w:t>
            </w:r>
          </w:p>
        </w:tc>
        <w:tc>
          <w:tcPr>
            <w:tcW w:w="0" w:type="auto"/>
            <w:tcBorders>
              <w:top w:val="nil"/>
              <w:left w:val="nil"/>
              <w:bottom w:val="single" w:sz="4" w:space="0" w:color="auto"/>
              <w:right w:val="single" w:sz="4" w:space="0" w:color="auto"/>
            </w:tcBorders>
            <w:shd w:val="clear" w:color="auto" w:fill="auto"/>
            <w:vAlign w:val="center"/>
            <w:hideMark/>
          </w:tcPr>
          <w:p w14:paraId="1B79708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DF0F3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457637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7904FD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6546D2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EC874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00D756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5E7B8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B625B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4D29DE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EFF688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759C7D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A53E01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EC9990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01130A" w14:textId="77777777" w:rsidR="007D5B16" w:rsidRPr="007D5B16" w:rsidRDefault="007D5B16" w:rsidP="007D5B16">
            <w:pPr>
              <w:jc w:val="center"/>
              <w:rPr>
                <w:color w:val="000000"/>
                <w:sz w:val="20"/>
                <w:szCs w:val="20"/>
              </w:rPr>
            </w:pPr>
            <w:r w:rsidRPr="007D5B16">
              <w:rPr>
                <w:color w:val="000000"/>
                <w:sz w:val="20"/>
                <w:szCs w:val="20"/>
              </w:rPr>
              <w:t>0,80</w:t>
            </w:r>
          </w:p>
        </w:tc>
        <w:tc>
          <w:tcPr>
            <w:tcW w:w="0" w:type="auto"/>
            <w:tcBorders>
              <w:top w:val="nil"/>
              <w:left w:val="nil"/>
              <w:bottom w:val="single" w:sz="4" w:space="0" w:color="auto"/>
              <w:right w:val="single" w:sz="4" w:space="0" w:color="auto"/>
            </w:tcBorders>
            <w:shd w:val="clear" w:color="auto" w:fill="auto"/>
            <w:vAlign w:val="center"/>
            <w:hideMark/>
          </w:tcPr>
          <w:p w14:paraId="3F442A85" w14:textId="77777777" w:rsidR="007D5B16" w:rsidRPr="007D5B16" w:rsidRDefault="007D5B16" w:rsidP="007D5B16">
            <w:pPr>
              <w:jc w:val="center"/>
              <w:rPr>
                <w:color w:val="000000"/>
                <w:sz w:val="20"/>
                <w:szCs w:val="20"/>
              </w:rPr>
            </w:pPr>
            <w:r w:rsidRPr="007D5B16">
              <w:rPr>
                <w:color w:val="000000"/>
                <w:sz w:val="20"/>
                <w:szCs w:val="20"/>
              </w:rPr>
              <w:t>0,89</w:t>
            </w:r>
          </w:p>
        </w:tc>
        <w:tc>
          <w:tcPr>
            <w:tcW w:w="0" w:type="auto"/>
            <w:tcBorders>
              <w:top w:val="nil"/>
              <w:left w:val="nil"/>
              <w:bottom w:val="single" w:sz="4" w:space="0" w:color="auto"/>
              <w:right w:val="single" w:sz="4" w:space="0" w:color="auto"/>
            </w:tcBorders>
            <w:shd w:val="clear" w:color="auto" w:fill="auto"/>
            <w:vAlign w:val="center"/>
            <w:hideMark/>
          </w:tcPr>
          <w:p w14:paraId="351FF986" w14:textId="77777777" w:rsidR="007D5B16" w:rsidRPr="007D5B16" w:rsidRDefault="007D5B16" w:rsidP="007D5B16">
            <w:pPr>
              <w:jc w:val="center"/>
              <w:rPr>
                <w:color w:val="000000"/>
                <w:sz w:val="20"/>
                <w:szCs w:val="20"/>
              </w:rPr>
            </w:pPr>
            <w:r w:rsidRPr="007D5B16">
              <w:rPr>
                <w:color w:val="000000"/>
                <w:sz w:val="20"/>
                <w:szCs w:val="20"/>
              </w:rPr>
              <w:t>0,89</w:t>
            </w:r>
          </w:p>
        </w:tc>
        <w:tc>
          <w:tcPr>
            <w:tcW w:w="0" w:type="auto"/>
            <w:tcBorders>
              <w:top w:val="nil"/>
              <w:left w:val="nil"/>
              <w:bottom w:val="single" w:sz="4" w:space="0" w:color="auto"/>
              <w:right w:val="single" w:sz="4" w:space="0" w:color="auto"/>
            </w:tcBorders>
            <w:shd w:val="clear" w:color="auto" w:fill="auto"/>
            <w:vAlign w:val="center"/>
            <w:hideMark/>
          </w:tcPr>
          <w:p w14:paraId="26B44EEA" w14:textId="77777777" w:rsidR="007D5B16" w:rsidRPr="007D5B16" w:rsidRDefault="007D5B16" w:rsidP="007D5B16">
            <w:pPr>
              <w:jc w:val="center"/>
              <w:rPr>
                <w:color w:val="000000"/>
                <w:sz w:val="20"/>
                <w:szCs w:val="20"/>
              </w:rPr>
            </w:pPr>
            <w:r w:rsidRPr="007D5B16">
              <w:rPr>
                <w:color w:val="000000"/>
                <w:sz w:val="20"/>
                <w:szCs w:val="20"/>
              </w:rPr>
              <w:t>0,89</w:t>
            </w:r>
          </w:p>
        </w:tc>
      </w:tr>
      <w:tr w:rsidR="007D5B16" w:rsidRPr="007D5B16" w14:paraId="7A2D879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A87215E" w14:textId="77777777" w:rsidR="007D5B16" w:rsidRPr="007D5B16" w:rsidRDefault="007D5B16" w:rsidP="007D5B16">
            <w:pPr>
              <w:jc w:val="center"/>
              <w:rPr>
                <w:color w:val="000000"/>
                <w:sz w:val="20"/>
                <w:szCs w:val="20"/>
              </w:rPr>
            </w:pPr>
            <w:r w:rsidRPr="007D5B16">
              <w:rPr>
                <w:color w:val="000000"/>
                <w:sz w:val="20"/>
                <w:szCs w:val="20"/>
              </w:rPr>
              <w:t>ЦЖ5.</w:t>
            </w:r>
          </w:p>
        </w:tc>
        <w:tc>
          <w:tcPr>
            <w:tcW w:w="0" w:type="auto"/>
            <w:tcBorders>
              <w:top w:val="nil"/>
              <w:left w:val="nil"/>
              <w:bottom w:val="single" w:sz="4" w:space="0" w:color="auto"/>
              <w:right w:val="single" w:sz="4" w:space="0" w:color="auto"/>
            </w:tcBorders>
            <w:shd w:val="clear" w:color="auto" w:fill="auto"/>
            <w:vAlign w:val="center"/>
            <w:hideMark/>
          </w:tcPr>
          <w:p w14:paraId="3D17ED9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A02768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B8AB7A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3B4062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C5D4F3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B43E7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CDBE3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B06188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3E875E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00A80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C3A6DA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8D957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AB71A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34372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3506C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1519C8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EF4655" w14:textId="77777777" w:rsidR="007D5B16" w:rsidRPr="007D5B16" w:rsidRDefault="007D5B16" w:rsidP="007D5B16">
            <w:pPr>
              <w:jc w:val="center"/>
              <w:rPr>
                <w:color w:val="000000"/>
                <w:sz w:val="20"/>
                <w:szCs w:val="20"/>
              </w:rPr>
            </w:pPr>
            <w:r w:rsidRPr="007D5B16">
              <w:rPr>
                <w:color w:val="000000"/>
                <w:sz w:val="20"/>
                <w:szCs w:val="20"/>
              </w:rPr>
              <w:t>1,02</w:t>
            </w:r>
          </w:p>
        </w:tc>
        <w:tc>
          <w:tcPr>
            <w:tcW w:w="0" w:type="auto"/>
            <w:tcBorders>
              <w:top w:val="nil"/>
              <w:left w:val="nil"/>
              <w:bottom w:val="single" w:sz="4" w:space="0" w:color="auto"/>
              <w:right w:val="single" w:sz="4" w:space="0" w:color="auto"/>
            </w:tcBorders>
            <w:shd w:val="clear" w:color="auto" w:fill="auto"/>
            <w:vAlign w:val="center"/>
            <w:hideMark/>
          </w:tcPr>
          <w:p w14:paraId="0069E973" w14:textId="77777777" w:rsidR="007D5B16" w:rsidRPr="007D5B16" w:rsidRDefault="007D5B16" w:rsidP="007D5B16">
            <w:pPr>
              <w:jc w:val="center"/>
              <w:rPr>
                <w:color w:val="000000"/>
                <w:sz w:val="20"/>
                <w:szCs w:val="20"/>
              </w:rPr>
            </w:pPr>
            <w:r w:rsidRPr="007D5B16">
              <w:rPr>
                <w:color w:val="000000"/>
                <w:sz w:val="20"/>
                <w:szCs w:val="20"/>
              </w:rPr>
              <w:t>1,02</w:t>
            </w:r>
          </w:p>
        </w:tc>
      </w:tr>
      <w:tr w:rsidR="007D5B16" w:rsidRPr="007D5B16" w14:paraId="29A0115C"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FB78925" w14:textId="77777777" w:rsidR="007D5B16" w:rsidRPr="007D5B16" w:rsidRDefault="007D5B16" w:rsidP="007D5B16">
            <w:pPr>
              <w:jc w:val="center"/>
              <w:rPr>
                <w:color w:val="000000"/>
                <w:sz w:val="20"/>
                <w:szCs w:val="20"/>
              </w:rPr>
            </w:pPr>
            <w:r w:rsidRPr="007D5B16">
              <w:rPr>
                <w:color w:val="000000"/>
                <w:sz w:val="20"/>
                <w:szCs w:val="20"/>
              </w:rPr>
              <w:t>ЦПЛ1.</w:t>
            </w:r>
          </w:p>
        </w:tc>
        <w:tc>
          <w:tcPr>
            <w:tcW w:w="0" w:type="auto"/>
            <w:tcBorders>
              <w:top w:val="nil"/>
              <w:left w:val="nil"/>
              <w:bottom w:val="single" w:sz="4" w:space="0" w:color="auto"/>
              <w:right w:val="single" w:sz="4" w:space="0" w:color="auto"/>
            </w:tcBorders>
            <w:shd w:val="clear" w:color="auto" w:fill="auto"/>
            <w:vAlign w:val="center"/>
            <w:hideMark/>
          </w:tcPr>
          <w:p w14:paraId="7F1517D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740BDA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9B8264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A23D2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30FD6B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ACAEA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B6034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A8B23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CA607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9E2B52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94D6F4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AB351F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C5C094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DDE55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B49CD0" w14:textId="77777777" w:rsidR="007D5B16" w:rsidRPr="007D5B16" w:rsidRDefault="007D5B16" w:rsidP="007D5B16">
            <w:pPr>
              <w:jc w:val="center"/>
              <w:rPr>
                <w:color w:val="000000"/>
                <w:sz w:val="20"/>
                <w:szCs w:val="20"/>
              </w:rPr>
            </w:pPr>
            <w:r w:rsidRPr="007D5B16">
              <w:rPr>
                <w:color w:val="000000"/>
                <w:sz w:val="20"/>
                <w:szCs w:val="20"/>
              </w:rPr>
              <w:t>0,05</w:t>
            </w:r>
          </w:p>
        </w:tc>
        <w:tc>
          <w:tcPr>
            <w:tcW w:w="0" w:type="auto"/>
            <w:tcBorders>
              <w:top w:val="nil"/>
              <w:left w:val="nil"/>
              <w:bottom w:val="single" w:sz="4" w:space="0" w:color="auto"/>
              <w:right w:val="single" w:sz="4" w:space="0" w:color="auto"/>
            </w:tcBorders>
            <w:shd w:val="clear" w:color="auto" w:fill="auto"/>
            <w:vAlign w:val="center"/>
            <w:hideMark/>
          </w:tcPr>
          <w:p w14:paraId="73F0BFC9" w14:textId="77777777" w:rsidR="007D5B16" w:rsidRPr="007D5B16" w:rsidRDefault="007D5B16" w:rsidP="007D5B16">
            <w:pPr>
              <w:jc w:val="center"/>
              <w:rPr>
                <w:color w:val="000000"/>
                <w:sz w:val="20"/>
                <w:szCs w:val="20"/>
              </w:rPr>
            </w:pPr>
            <w:r w:rsidRPr="007D5B16">
              <w:rPr>
                <w:color w:val="000000"/>
                <w:sz w:val="20"/>
                <w:szCs w:val="20"/>
              </w:rPr>
              <w:t>0,05</w:t>
            </w:r>
          </w:p>
        </w:tc>
        <w:tc>
          <w:tcPr>
            <w:tcW w:w="0" w:type="auto"/>
            <w:tcBorders>
              <w:top w:val="nil"/>
              <w:left w:val="nil"/>
              <w:bottom w:val="single" w:sz="4" w:space="0" w:color="auto"/>
              <w:right w:val="single" w:sz="4" w:space="0" w:color="auto"/>
            </w:tcBorders>
            <w:shd w:val="clear" w:color="auto" w:fill="auto"/>
            <w:vAlign w:val="center"/>
            <w:hideMark/>
          </w:tcPr>
          <w:p w14:paraId="75FA7542" w14:textId="77777777" w:rsidR="007D5B16" w:rsidRPr="007D5B16" w:rsidRDefault="007D5B16" w:rsidP="007D5B16">
            <w:pPr>
              <w:jc w:val="center"/>
              <w:rPr>
                <w:color w:val="000000"/>
                <w:sz w:val="20"/>
                <w:szCs w:val="20"/>
              </w:rPr>
            </w:pPr>
            <w:r w:rsidRPr="007D5B16">
              <w:rPr>
                <w:color w:val="000000"/>
                <w:sz w:val="20"/>
                <w:szCs w:val="20"/>
              </w:rPr>
              <w:t>0,05</w:t>
            </w:r>
          </w:p>
        </w:tc>
        <w:tc>
          <w:tcPr>
            <w:tcW w:w="0" w:type="auto"/>
            <w:tcBorders>
              <w:top w:val="nil"/>
              <w:left w:val="nil"/>
              <w:bottom w:val="single" w:sz="4" w:space="0" w:color="auto"/>
              <w:right w:val="single" w:sz="4" w:space="0" w:color="auto"/>
            </w:tcBorders>
            <w:shd w:val="clear" w:color="auto" w:fill="auto"/>
            <w:vAlign w:val="center"/>
            <w:hideMark/>
          </w:tcPr>
          <w:p w14:paraId="24714CE7" w14:textId="77777777" w:rsidR="007D5B16" w:rsidRPr="007D5B16" w:rsidRDefault="007D5B16" w:rsidP="007D5B16">
            <w:pPr>
              <w:jc w:val="center"/>
              <w:rPr>
                <w:color w:val="000000"/>
                <w:sz w:val="20"/>
                <w:szCs w:val="20"/>
              </w:rPr>
            </w:pPr>
            <w:r w:rsidRPr="007D5B16">
              <w:rPr>
                <w:color w:val="000000"/>
                <w:sz w:val="20"/>
                <w:szCs w:val="20"/>
              </w:rPr>
              <w:t>0,10</w:t>
            </w:r>
          </w:p>
        </w:tc>
      </w:tr>
      <w:tr w:rsidR="007D5B16" w:rsidRPr="007D5B16" w14:paraId="7080E884"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CC6CF49" w14:textId="77777777" w:rsidR="007D5B16" w:rsidRPr="007D5B16" w:rsidRDefault="007D5B16" w:rsidP="007D5B16">
            <w:pPr>
              <w:jc w:val="center"/>
              <w:rPr>
                <w:color w:val="000000"/>
                <w:sz w:val="20"/>
                <w:szCs w:val="20"/>
              </w:rPr>
            </w:pPr>
            <w:r w:rsidRPr="007D5B16">
              <w:rPr>
                <w:color w:val="000000"/>
                <w:sz w:val="20"/>
                <w:szCs w:val="20"/>
              </w:rPr>
              <w:t>Черный Мыс</w:t>
            </w:r>
          </w:p>
        </w:tc>
        <w:tc>
          <w:tcPr>
            <w:tcW w:w="0" w:type="auto"/>
            <w:tcBorders>
              <w:top w:val="nil"/>
              <w:left w:val="nil"/>
              <w:bottom w:val="single" w:sz="4" w:space="0" w:color="auto"/>
              <w:right w:val="single" w:sz="4" w:space="0" w:color="auto"/>
            </w:tcBorders>
            <w:shd w:val="clear" w:color="auto" w:fill="auto"/>
            <w:vAlign w:val="center"/>
            <w:hideMark/>
          </w:tcPr>
          <w:p w14:paraId="720B0DB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D1927F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91F723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66DA45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474B5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522345A" w14:textId="77777777" w:rsidR="007D5B16" w:rsidRPr="007D5B16" w:rsidRDefault="007D5B16" w:rsidP="007D5B16">
            <w:pPr>
              <w:jc w:val="center"/>
              <w:rPr>
                <w:color w:val="000000"/>
                <w:sz w:val="20"/>
                <w:szCs w:val="20"/>
              </w:rPr>
            </w:pPr>
            <w:r w:rsidRPr="007D5B16">
              <w:rPr>
                <w:color w:val="000000"/>
                <w:sz w:val="20"/>
                <w:szCs w:val="20"/>
              </w:rPr>
              <w:t>0,03</w:t>
            </w:r>
          </w:p>
        </w:tc>
        <w:tc>
          <w:tcPr>
            <w:tcW w:w="0" w:type="auto"/>
            <w:tcBorders>
              <w:top w:val="nil"/>
              <w:left w:val="nil"/>
              <w:bottom w:val="single" w:sz="4" w:space="0" w:color="auto"/>
              <w:right w:val="single" w:sz="4" w:space="0" w:color="auto"/>
            </w:tcBorders>
            <w:shd w:val="clear" w:color="auto" w:fill="auto"/>
            <w:vAlign w:val="center"/>
            <w:hideMark/>
          </w:tcPr>
          <w:p w14:paraId="4C3F422D" w14:textId="77777777" w:rsidR="007D5B16" w:rsidRPr="007D5B16" w:rsidRDefault="007D5B16" w:rsidP="007D5B16">
            <w:pPr>
              <w:jc w:val="center"/>
              <w:rPr>
                <w:color w:val="000000"/>
                <w:sz w:val="20"/>
                <w:szCs w:val="20"/>
              </w:rPr>
            </w:pPr>
            <w:r w:rsidRPr="007D5B16">
              <w:rPr>
                <w:color w:val="000000"/>
                <w:sz w:val="20"/>
                <w:szCs w:val="20"/>
              </w:rPr>
              <w:t>0,32</w:t>
            </w:r>
          </w:p>
        </w:tc>
        <w:tc>
          <w:tcPr>
            <w:tcW w:w="0" w:type="auto"/>
            <w:tcBorders>
              <w:top w:val="nil"/>
              <w:left w:val="nil"/>
              <w:bottom w:val="single" w:sz="4" w:space="0" w:color="auto"/>
              <w:right w:val="single" w:sz="4" w:space="0" w:color="auto"/>
            </w:tcBorders>
            <w:shd w:val="clear" w:color="auto" w:fill="auto"/>
            <w:vAlign w:val="center"/>
            <w:hideMark/>
          </w:tcPr>
          <w:p w14:paraId="31DA9E40" w14:textId="77777777" w:rsidR="007D5B16" w:rsidRPr="007D5B16" w:rsidRDefault="007D5B16" w:rsidP="007D5B16">
            <w:pPr>
              <w:jc w:val="center"/>
              <w:rPr>
                <w:color w:val="000000"/>
                <w:sz w:val="20"/>
                <w:szCs w:val="20"/>
              </w:rPr>
            </w:pPr>
            <w:r w:rsidRPr="007D5B16">
              <w:rPr>
                <w:color w:val="000000"/>
                <w:sz w:val="20"/>
                <w:szCs w:val="20"/>
              </w:rPr>
              <w:t>0,32</w:t>
            </w:r>
          </w:p>
        </w:tc>
        <w:tc>
          <w:tcPr>
            <w:tcW w:w="0" w:type="auto"/>
            <w:tcBorders>
              <w:top w:val="nil"/>
              <w:left w:val="nil"/>
              <w:bottom w:val="single" w:sz="4" w:space="0" w:color="auto"/>
              <w:right w:val="single" w:sz="4" w:space="0" w:color="auto"/>
            </w:tcBorders>
            <w:shd w:val="clear" w:color="auto" w:fill="auto"/>
            <w:vAlign w:val="center"/>
            <w:hideMark/>
          </w:tcPr>
          <w:p w14:paraId="2AF5D84A" w14:textId="77777777" w:rsidR="007D5B16" w:rsidRPr="007D5B16" w:rsidRDefault="007D5B16" w:rsidP="007D5B16">
            <w:pPr>
              <w:jc w:val="center"/>
              <w:rPr>
                <w:color w:val="000000"/>
                <w:sz w:val="20"/>
                <w:szCs w:val="20"/>
              </w:rPr>
            </w:pPr>
            <w:r w:rsidRPr="007D5B16">
              <w:rPr>
                <w:color w:val="000000"/>
                <w:sz w:val="20"/>
                <w:szCs w:val="20"/>
              </w:rPr>
              <w:t>0,32</w:t>
            </w:r>
          </w:p>
        </w:tc>
        <w:tc>
          <w:tcPr>
            <w:tcW w:w="0" w:type="auto"/>
            <w:tcBorders>
              <w:top w:val="nil"/>
              <w:left w:val="nil"/>
              <w:bottom w:val="single" w:sz="4" w:space="0" w:color="auto"/>
              <w:right w:val="single" w:sz="4" w:space="0" w:color="auto"/>
            </w:tcBorders>
            <w:shd w:val="clear" w:color="auto" w:fill="auto"/>
            <w:vAlign w:val="center"/>
            <w:hideMark/>
          </w:tcPr>
          <w:p w14:paraId="34775CF6" w14:textId="77777777" w:rsidR="007D5B16" w:rsidRPr="007D5B16" w:rsidRDefault="007D5B16" w:rsidP="007D5B16">
            <w:pPr>
              <w:jc w:val="center"/>
              <w:rPr>
                <w:color w:val="000000"/>
                <w:sz w:val="20"/>
                <w:szCs w:val="20"/>
              </w:rPr>
            </w:pPr>
            <w:r w:rsidRPr="007D5B16">
              <w:rPr>
                <w:color w:val="000000"/>
                <w:sz w:val="20"/>
                <w:szCs w:val="20"/>
              </w:rPr>
              <w:t>0,32</w:t>
            </w:r>
          </w:p>
        </w:tc>
        <w:tc>
          <w:tcPr>
            <w:tcW w:w="0" w:type="auto"/>
            <w:tcBorders>
              <w:top w:val="nil"/>
              <w:left w:val="nil"/>
              <w:bottom w:val="single" w:sz="4" w:space="0" w:color="auto"/>
              <w:right w:val="single" w:sz="4" w:space="0" w:color="auto"/>
            </w:tcBorders>
            <w:shd w:val="clear" w:color="auto" w:fill="auto"/>
            <w:vAlign w:val="center"/>
            <w:hideMark/>
          </w:tcPr>
          <w:p w14:paraId="6236072E" w14:textId="77777777" w:rsidR="007D5B16" w:rsidRPr="007D5B16" w:rsidRDefault="007D5B16" w:rsidP="007D5B16">
            <w:pPr>
              <w:jc w:val="center"/>
              <w:rPr>
                <w:color w:val="000000"/>
                <w:sz w:val="20"/>
                <w:szCs w:val="20"/>
              </w:rPr>
            </w:pPr>
            <w:r w:rsidRPr="007D5B16">
              <w:rPr>
                <w:color w:val="000000"/>
                <w:sz w:val="20"/>
                <w:szCs w:val="20"/>
              </w:rPr>
              <w:t>0,32</w:t>
            </w:r>
          </w:p>
        </w:tc>
        <w:tc>
          <w:tcPr>
            <w:tcW w:w="0" w:type="auto"/>
            <w:tcBorders>
              <w:top w:val="nil"/>
              <w:left w:val="nil"/>
              <w:bottom w:val="single" w:sz="4" w:space="0" w:color="auto"/>
              <w:right w:val="single" w:sz="4" w:space="0" w:color="auto"/>
            </w:tcBorders>
            <w:shd w:val="clear" w:color="auto" w:fill="auto"/>
            <w:vAlign w:val="center"/>
            <w:hideMark/>
          </w:tcPr>
          <w:p w14:paraId="4DBE6A4B" w14:textId="77777777" w:rsidR="007D5B16" w:rsidRPr="007D5B16" w:rsidRDefault="007D5B16" w:rsidP="007D5B16">
            <w:pPr>
              <w:jc w:val="center"/>
              <w:rPr>
                <w:color w:val="000000"/>
                <w:sz w:val="20"/>
                <w:szCs w:val="20"/>
              </w:rPr>
            </w:pPr>
            <w:r w:rsidRPr="007D5B16">
              <w:rPr>
                <w:color w:val="000000"/>
                <w:sz w:val="20"/>
                <w:szCs w:val="20"/>
              </w:rPr>
              <w:t>0,32</w:t>
            </w:r>
          </w:p>
        </w:tc>
        <w:tc>
          <w:tcPr>
            <w:tcW w:w="0" w:type="auto"/>
            <w:tcBorders>
              <w:top w:val="nil"/>
              <w:left w:val="nil"/>
              <w:bottom w:val="single" w:sz="4" w:space="0" w:color="auto"/>
              <w:right w:val="single" w:sz="4" w:space="0" w:color="auto"/>
            </w:tcBorders>
            <w:shd w:val="clear" w:color="auto" w:fill="auto"/>
            <w:vAlign w:val="center"/>
            <w:hideMark/>
          </w:tcPr>
          <w:p w14:paraId="1D009F62" w14:textId="77777777" w:rsidR="007D5B16" w:rsidRPr="007D5B16" w:rsidRDefault="007D5B16" w:rsidP="007D5B16">
            <w:pPr>
              <w:jc w:val="center"/>
              <w:rPr>
                <w:color w:val="000000"/>
                <w:sz w:val="20"/>
                <w:szCs w:val="20"/>
              </w:rPr>
            </w:pPr>
            <w:r w:rsidRPr="007D5B16">
              <w:rPr>
                <w:color w:val="000000"/>
                <w:sz w:val="20"/>
                <w:szCs w:val="20"/>
              </w:rPr>
              <w:t>0,32</w:t>
            </w:r>
          </w:p>
        </w:tc>
        <w:tc>
          <w:tcPr>
            <w:tcW w:w="0" w:type="auto"/>
            <w:tcBorders>
              <w:top w:val="nil"/>
              <w:left w:val="nil"/>
              <w:bottom w:val="single" w:sz="4" w:space="0" w:color="auto"/>
              <w:right w:val="single" w:sz="4" w:space="0" w:color="auto"/>
            </w:tcBorders>
            <w:shd w:val="clear" w:color="auto" w:fill="auto"/>
            <w:vAlign w:val="center"/>
            <w:hideMark/>
          </w:tcPr>
          <w:p w14:paraId="3BEF27CD" w14:textId="77777777" w:rsidR="007D5B16" w:rsidRPr="007D5B16" w:rsidRDefault="007D5B16" w:rsidP="007D5B16">
            <w:pPr>
              <w:jc w:val="center"/>
              <w:rPr>
                <w:color w:val="000000"/>
                <w:sz w:val="20"/>
                <w:szCs w:val="20"/>
              </w:rPr>
            </w:pPr>
            <w:r w:rsidRPr="007D5B16">
              <w:rPr>
                <w:color w:val="000000"/>
                <w:sz w:val="20"/>
                <w:szCs w:val="20"/>
              </w:rPr>
              <w:t>0,32</w:t>
            </w:r>
          </w:p>
        </w:tc>
        <w:tc>
          <w:tcPr>
            <w:tcW w:w="0" w:type="auto"/>
            <w:tcBorders>
              <w:top w:val="nil"/>
              <w:left w:val="nil"/>
              <w:bottom w:val="single" w:sz="4" w:space="0" w:color="auto"/>
              <w:right w:val="single" w:sz="4" w:space="0" w:color="auto"/>
            </w:tcBorders>
            <w:shd w:val="clear" w:color="auto" w:fill="auto"/>
            <w:vAlign w:val="center"/>
            <w:hideMark/>
          </w:tcPr>
          <w:p w14:paraId="60D6BBF6" w14:textId="77777777" w:rsidR="007D5B16" w:rsidRPr="007D5B16" w:rsidRDefault="007D5B16" w:rsidP="007D5B16">
            <w:pPr>
              <w:jc w:val="center"/>
              <w:rPr>
                <w:color w:val="000000"/>
                <w:sz w:val="20"/>
                <w:szCs w:val="20"/>
              </w:rPr>
            </w:pPr>
            <w:r w:rsidRPr="007D5B16">
              <w:rPr>
                <w:color w:val="000000"/>
                <w:sz w:val="20"/>
                <w:szCs w:val="20"/>
              </w:rPr>
              <w:t>0,32</w:t>
            </w:r>
          </w:p>
        </w:tc>
        <w:tc>
          <w:tcPr>
            <w:tcW w:w="0" w:type="auto"/>
            <w:tcBorders>
              <w:top w:val="nil"/>
              <w:left w:val="nil"/>
              <w:bottom w:val="single" w:sz="4" w:space="0" w:color="auto"/>
              <w:right w:val="single" w:sz="4" w:space="0" w:color="auto"/>
            </w:tcBorders>
            <w:shd w:val="clear" w:color="auto" w:fill="auto"/>
            <w:vAlign w:val="center"/>
            <w:hideMark/>
          </w:tcPr>
          <w:p w14:paraId="28F5BA10" w14:textId="77777777" w:rsidR="007D5B16" w:rsidRPr="007D5B16" w:rsidRDefault="007D5B16" w:rsidP="007D5B16">
            <w:pPr>
              <w:jc w:val="center"/>
              <w:rPr>
                <w:color w:val="000000"/>
                <w:sz w:val="20"/>
                <w:szCs w:val="20"/>
              </w:rPr>
            </w:pPr>
            <w:r w:rsidRPr="007D5B16">
              <w:rPr>
                <w:color w:val="000000"/>
                <w:sz w:val="20"/>
                <w:szCs w:val="20"/>
              </w:rPr>
              <w:t>0,32</w:t>
            </w:r>
          </w:p>
        </w:tc>
        <w:tc>
          <w:tcPr>
            <w:tcW w:w="0" w:type="auto"/>
            <w:tcBorders>
              <w:top w:val="nil"/>
              <w:left w:val="nil"/>
              <w:bottom w:val="single" w:sz="4" w:space="0" w:color="auto"/>
              <w:right w:val="single" w:sz="4" w:space="0" w:color="auto"/>
            </w:tcBorders>
            <w:shd w:val="clear" w:color="auto" w:fill="auto"/>
            <w:vAlign w:val="center"/>
            <w:hideMark/>
          </w:tcPr>
          <w:p w14:paraId="75EFCEA7" w14:textId="77777777" w:rsidR="007D5B16" w:rsidRPr="007D5B16" w:rsidRDefault="007D5B16" w:rsidP="007D5B16">
            <w:pPr>
              <w:jc w:val="center"/>
              <w:rPr>
                <w:color w:val="000000"/>
                <w:sz w:val="20"/>
                <w:szCs w:val="20"/>
              </w:rPr>
            </w:pPr>
            <w:r w:rsidRPr="007D5B16">
              <w:rPr>
                <w:color w:val="000000"/>
                <w:sz w:val="20"/>
                <w:szCs w:val="20"/>
              </w:rPr>
              <w:t>0,32</w:t>
            </w:r>
          </w:p>
        </w:tc>
        <w:tc>
          <w:tcPr>
            <w:tcW w:w="0" w:type="auto"/>
            <w:tcBorders>
              <w:top w:val="nil"/>
              <w:left w:val="nil"/>
              <w:bottom w:val="single" w:sz="4" w:space="0" w:color="auto"/>
              <w:right w:val="single" w:sz="4" w:space="0" w:color="auto"/>
            </w:tcBorders>
            <w:shd w:val="clear" w:color="auto" w:fill="auto"/>
            <w:vAlign w:val="center"/>
            <w:hideMark/>
          </w:tcPr>
          <w:p w14:paraId="0BD7CA84" w14:textId="77777777" w:rsidR="007D5B16" w:rsidRPr="007D5B16" w:rsidRDefault="007D5B16" w:rsidP="007D5B16">
            <w:pPr>
              <w:jc w:val="center"/>
              <w:rPr>
                <w:color w:val="000000"/>
                <w:sz w:val="20"/>
                <w:szCs w:val="20"/>
              </w:rPr>
            </w:pPr>
            <w:r w:rsidRPr="007D5B16">
              <w:rPr>
                <w:color w:val="000000"/>
                <w:sz w:val="20"/>
                <w:szCs w:val="20"/>
              </w:rPr>
              <w:t>0,32</w:t>
            </w:r>
          </w:p>
        </w:tc>
      </w:tr>
      <w:tr w:rsidR="007D5B16" w:rsidRPr="007D5B16" w14:paraId="59DFAC7E"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C65037F" w14:textId="77777777" w:rsidR="007D5B16" w:rsidRPr="007D5B16" w:rsidRDefault="007D5B16" w:rsidP="007D5B16">
            <w:pPr>
              <w:jc w:val="center"/>
              <w:rPr>
                <w:color w:val="000000"/>
                <w:sz w:val="20"/>
                <w:szCs w:val="20"/>
              </w:rPr>
            </w:pPr>
            <w:r w:rsidRPr="007D5B16">
              <w:rPr>
                <w:color w:val="000000"/>
                <w:sz w:val="20"/>
                <w:szCs w:val="20"/>
              </w:rPr>
              <w:t>Югорский тракт</w:t>
            </w:r>
          </w:p>
        </w:tc>
        <w:tc>
          <w:tcPr>
            <w:tcW w:w="0" w:type="auto"/>
            <w:tcBorders>
              <w:top w:val="nil"/>
              <w:left w:val="nil"/>
              <w:bottom w:val="single" w:sz="4" w:space="0" w:color="auto"/>
              <w:right w:val="single" w:sz="4" w:space="0" w:color="auto"/>
            </w:tcBorders>
            <w:shd w:val="clear" w:color="auto" w:fill="auto"/>
            <w:vAlign w:val="center"/>
            <w:hideMark/>
          </w:tcPr>
          <w:p w14:paraId="6A43D63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7D9C8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8E9ADE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7C10A6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B8CD9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3B3C7F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0A10D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35BD7B" w14:textId="77777777" w:rsidR="007D5B16" w:rsidRPr="007D5B16" w:rsidRDefault="007D5B16" w:rsidP="007D5B16">
            <w:pPr>
              <w:jc w:val="center"/>
              <w:rPr>
                <w:color w:val="000000"/>
                <w:sz w:val="20"/>
                <w:szCs w:val="20"/>
              </w:rPr>
            </w:pPr>
            <w:r w:rsidRPr="007D5B16">
              <w:rPr>
                <w:color w:val="000000"/>
                <w:sz w:val="20"/>
                <w:szCs w:val="20"/>
              </w:rPr>
              <w:t>1,23</w:t>
            </w:r>
          </w:p>
        </w:tc>
        <w:tc>
          <w:tcPr>
            <w:tcW w:w="0" w:type="auto"/>
            <w:tcBorders>
              <w:top w:val="nil"/>
              <w:left w:val="nil"/>
              <w:bottom w:val="single" w:sz="4" w:space="0" w:color="auto"/>
              <w:right w:val="single" w:sz="4" w:space="0" w:color="auto"/>
            </w:tcBorders>
            <w:shd w:val="clear" w:color="auto" w:fill="auto"/>
            <w:vAlign w:val="center"/>
            <w:hideMark/>
          </w:tcPr>
          <w:p w14:paraId="4CB317A9" w14:textId="77777777" w:rsidR="007D5B16" w:rsidRPr="007D5B16" w:rsidRDefault="007D5B16" w:rsidP="007D5B16">
            <w:pPr>
              <w:jc w:val="center"/>
              <w:rPr>
                <w:color w:val="000000"/>
                <w:sz w:val="20"/>
                <w:szCs w:val="20"/>
              </w:rPr>
            </w:pPr>
            <w:r w:rsidRPr="007D5B16">
              <w:rPr>
                <w:color w:val="000000"/>
                <w:sz w:val="20"/>
                <w:szCs w:val="20"/>
              </w:rPr>
              <w:t>1,23</w:t>
            </w:r>
          </w:p>
        </w:tc>
        <w:tc>
          <w:tcPr>
            <w:tcW w:w="0" w:type="auto"/>
            <w:tcBorders>
              <w:top w:val="nil"/>
              <w:left w:val="nil"/>
              <w:bottom w:val="single" w:sz="4" w:space="0" w:color="auto"/>
              <w:right w:val="single" w:sz="4" w:space="0" w:color="auto"/>
            </w:tcBorders>
            <w:shd w:val="clear" w:color="auto" w:fill="auto"/>
            <w:vAlign w:val="center"/>
            <w:hideMark/>
          </w:tcPr>
          <w:p w14:paraId="0D9F9187" w14:textId="77777777" w:rsidR="007D5B16" w:rsidRPr="007D5B16" w:rsidRDefault="007D5B16" w:rsidP="007D5B16">
            <w:pPr>
              <w:jc w:val="center"/>
              <w:rPr>
                <w:color w:val="000000"/>
                <w:sz w:val="20"/>
                <w:szCs w:val="20"/>
              </w:rPr>
            </w:pPr>
            <w:r w:rsidRPr="007D5B16">
              <w:rPr>
                <w:color w:val="000000"/>
                <w:sz w:val="20"/>
                <w:szCs w:val="20"/>
              </w:rPr>
              <w:t>1,23</w:t>
            </w:r>
          </w:p>
        </w:tc>
        <w:tc>
          <w:tcPr>
            <w:tcW w:w="0" w:type="auto"/>
            <w:tcBorders>
              <w:top w:val="nil"/>
              <w:left w:val="nil"/>
              <w:bottom w:val="single" w:sz="4" w:space="0" w:color="auto"/>
              <w:right w:val="single" w:sz="4" w:space="0" w:color="auto"/>
            </w:tcBorders>
            <w:shd w:val="clear" w:color="auto" w:fill="auto"/>
            <w:vAlign w:val="center"/>
            <w:hideMark/>
          </w:tcPr>
          <w:p w14:paraId="3D9EA76F" w14:textId="77777777" w:rsidR="007D5B16" w:rsidRPr="007D5B16" w:rsidRDefault="007D5B16" w:rsidP="007D5B16">
            <w:pPr>
              <w:jc w:val="center"/>
              <w:rPr>
                <w:color w:val="000000"/>
                <w:sz w:val="20"/>
                <w:szCs w:val="20"/>
              </w:rPr>
            </w:pPr>
            <w:r w:rsidRPr="007D5B16">
              <w:rPr>
                <w:color w:val="000000"/>
                <w:sz w:val="20"/>
                <w:szCs w:val="20"/>
              </w:rPr>
              <w:t>1,23</w:t>
            </w:r>
          </w:p>
        </w:tc>
        <w:tc>
          <w:tcPr>
            <w:tcW w:w="0" w:type="auto"/>
            <w:tcBorders>
              <w:top w:val="nil"/>
              <w:left w:val="nil"/>
              <w:bottom w:val="single" w:sz="4" w:space="0" w:color="auto"/>
              <w:right w:val="single" w:sz="4" w:space="0" w:color="auto"/>
            </w:tcBorders>
            <w:shd w:val="clear" w:color="auto" w:fill="auto"/>
            <w:vAlign w:val="center"/>
            <w:hideMark/>
          </w:tcPr>
          <w:p w14:paraId="0A8A1A6E" w14:textId="77777777" w:rsidR="007D5B16" w:rsidRPr="007D5B16" w:rsidRDefault="007D5B16" w:rsidP="007D5B16">
            <w:pPr>
              <w:jc w:val="center"/>
              <w:rPr>
                <w:color w:val="000000"/>
                <w:sz w:val="20"/>
                <w:szCs w:val="20"/>
              </w:rPr>
            </w:pPr>
            <w:r w:rsidRPr="007D5B16">
              <w:rPr>
                <w:color w:val="000000"/>
                <w:sz w:val="20"/>
                <w:szCs w:val="20"/>
              </w:rPr>
              <w:t>1,23</w:t>
            </w:r>
          </w:p>
        </w:tc>
        <w:tc>
          <w:tcPr>
            <w:tcW w:w="0" w:type="auto"/>
            <w:tcBorders>
              <w:top w:val="nil"/>
              <w:left w:val="nil"/>
              <w:bottom w:val="single" w:sz="4" w:space="0" w:color="auto"/>
              <w:right w:val="single" w:sz="4" w:space="0" w:color="auto"/>
            </w:tcBorders>
            <w:shd w:val="clear" w:color="auto" w:fill="auto"/>
            <w:vAlign w:val="center"/>
            <w:hideMark/>
          </w:tcPr>
          <w:p w14:paraId="6F249DEA" w14:textId="77777777" w:rsidR="007D5B16" w:rsidRPr="007D5B16" w:rsidRDefault="007D5B16" w:rsidP="007D5B16">
            <w:pPr>
              <w:jc w:val="center"/>
              <w:rPr>
                <w:color w:val="000000"/>
                <w:sz w:val="20"/>
                <w:szCs w:val="20"/>
              </w:rPr>
            </w:pPr>
            <w:r w:rsidRPr="007D5B16">
              <w:rPr>
                <w:color w:val="000000"/>
                <w:sz w:val="20"/>
                <w:szCs w:val="20"/>
              </w:rPr>
              <w:t>1,23</w:t>
            </w:r>
          </w:p>
        </w:tc>
        <w:tc>
          <w:tcPr>
            <w:tcW w:w="0" w:type="auto"/>
            <w:tcBorders>
              <w:top w:val="nil"/>
              <w:left w:val="nil"/>
              <w:bottom w:val="single" w:sz="4" w:space="0" w:color="auto"/>
              <w:right w:val="single" w:sz="4" w:space="0" w:color="auto"/>
            </w:tcBorders>
            <w:shd w:val="clear" w:color="auto" w:fill="auto"/>
            <w:vAlign w:val="center"/>
            <w:hideMark/>
          </w:tcPr>
          <w:p w14:paraId="6ACAFD6F" w14:textId="77777777" w:rsidR="007D5B16" w:rsidRPr="007D5B16" w:rsidRDefault="007D5B16" w:rsidP="007D5B16">
            <w:pPr>
              <w:jc w:val="center"/>
              <w:rPr>
                <w:color w:val="000000"/>
                <w:sz w:val="20"/>
                <w:szCs w:val="20"/>
              </w:rPr>
            </w:pPr>
            <w:r w:rsidRPr="007D5B16">
              <w:rPr>
                <w:color w:val="000000"/>
                <w:sz w:val="20"/>
                <w:szCs w:val="20"/>
              </w:rPr>
              <w:t>1,23</w:t>
            </w:r>
          </w:p>
        </w:tc>
        <w:tc>
          <w:tcPr>
            <w:tcW w:w="0" w:type="auto"/>
            <w:tcBorders>
              <w:top w:val="nil"/>
              <w:left w:val="nil"/>
              <w:bottom w:val="single" w:sz="4" w:space="0" w:color="auto"/>
              <w:right w:val="single" w:sz="4" w:space="0" w:color="auto"/>
            </w:tcBorders>
            <w:shd w:val="clear" w:color="auto" w:fill="auto"/>
            <w:vAlign w:val="center"/>
            <w:hideMark/>
          </w:tcPr>
          <w:p w14:paraId="08698D07" w14:textId="77777777" w:rsidR="007D5B16" w:rsidRPr="007D5B16" w:rsidRDefault="007D5B16" w:rsidP="007D5B16">
            <w:pPr>
              <w:jc w:val="center"/>
              <w:rPr>
                <w:color w:val="000000"/>
                <w:sz w:val="20"/>
                <w:szCs w:val="20"/>
              </w:rPr>
            </w:pPr>
            <w:r w:rsidRPr="007D5B16">
              <w:rPr>
                <w:color w:val="000000"/>
                <w:sz w:val="20"/>
                <w:szCs w:val="20"/>
              </w:rPr>
              <w:t>1,23</w:t>
            </w:r>
          </w:p>
        </w:tc>
        <w:tc>
          <w:tcPr>
            <w:tcW w:w="0" w:type="auto"/>
            <w:tcBorders>
              <w:top w:val="nil"/>
              <w:left w:val="nil"/>
              <w:bottom w:val="single" w:sz="4" w:space="0" w:color="auto"/>
              <w:right w:val="single" w:sz="4" w:space="0" w:color="auto"/>
            </w:tcBorders>
            <w:shd w:val="clear" w:color="auto" w:fill="auto"/>
            <w:vAlign w:val="center"/>
            <w:hideMark/>
          </w:tcPr>
          <w:p w14:paraId="54540934" w14:textId="77777777" w:rsidR="007D5B16" w:rsidRPr="007D5B16" w:rsidRDefault="007D5B16" w:rsidP="007D5B16">
            <w:pPr>
              <w:jc w:val="center"/>
              <w:rPr>
                <w:color w:val="000000"/>
                <w:sz w:val="20"/>
                <w:szCs w:val="20"/>
              </w:rPr>
            </w:pPr>
            <w:r w:rsidRPr="007D5B16">
              <w:rPr>
                <w:color w:val="000000"/>
                <w:sz w:val="20"/>
                <w:szCs w:val="20"/>
              </w:rPr>
              <w:t>1,23</w:t>
            </w:r>
          </w:p>
        </w:tc>
        <w:tc>
          <w:tcPr>
            <w:tcW w:w="0" w:type="auto"/>
            <w:tcBorders>
              <w:top w:val="nil"/>
              <w:left w:val="nil"/>
              <w:bottom w:val="single" w:sz="4" w:space="0" w:color="auto"/>
              <w:right w:val="single" w:sz="4" w:space="0" w:color="auto"/>
            </w:tcBorders>
            <w:shd w:val="clear" w:color="auto" w:fill="auto"/>
            <w:vAlign w:val="center"/>
            <w:hideMark/>
          </w:tcPr>
          <w:p w14:paraId="36F1EA8E" w14:textId="77777777" w:rsidR="007D5B16" w:rsidRPr="007D5B16" w:rsidRDefault="007D5B16" w:rsidP="007D5B16">
            <w:pPr>
              <w:jc w:val="center"/>
              <w:rPr>
                <w:color w:val="000000"/>
                <w:sz w:val="20"/>
                <w:szCs w:val="20"/>
              </w:rPr>
            </w:pPr>
            <w:r w:rsidRPr="007D5B16">
              <w:rPr>
                <w:color w:val="000000"/>
                <w:sz w:val="20"/>
                <w:szCs w:val="20"/>
              </w:rPr>
              <w:t>1,23</w:t>
            </w:r>
          </w:p>
        </w:tc>
        <w:tc>
          <w:tcPr>
            <w:tcW w:w="0" w:type="auto"/>
            <w:tcBorders>
              <w:top w:val="nil"/>
              <w:left w:val="nil"/>
              <w:bottom w:val="single" w:sz="4" w:space="0" w:color="auto"/>
              <w:right w:val="single" w:sz="4" w:space="0" w:color="auto"/>
            </w:tcBorders>
            <w:shd w:val="clear" w:color="auto" w:fill="auto"/>
            <w:vAlign w:val="center"/>
            <w:hideMark/>
          </w:tcPr>
          <w:p w14:paraId="79C01B2E" w14:textId="77777777" w:rsidR="007D5B16" w:rsidRPr="007D5B16" w:rsidRDefault="007D5B16" w:rsidP="007D5B16">
            <w:pPr>
              <w:jc w:val="center"/>
              <w:rPr>
                <w:color w:val="000000"/>
                <w:sz w:val="20"/>
                <w:szCs w:val="20"/>
              </w:rPr>
            </w:pPr>
            <w:r w:rsidRPr="007D5B16">
              <w:rPr>
                <w:color w:val="000000"/>
                <w:sz w:val="20"/>
                <w:szCs w:val="20"/>
              </w:rPr>
              <w:t>1,23</w:t>
            </w:r>
          </w:p>
        </w:tc>
      </w:tr>
      <w:tr w:rsidR="007D5B16" w:rsidRPr="007D5B16" w14:paraId="7E3BC769"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4E9567B" w14:textId="77777777" w:rsidR="007D5B16" w:rsidRPr="007D5B16" w:rsidRDefault="007D5B16" w:rsidP="007D5B16">
            <w:pPr>
              <w:jc w:val="center"/>
              <w:rPr>
                <w:color w:val="000000"/>
                <w:sz w:val="20"/>
                <w:szCs w:val="20"/>
              </w:rPr>
            </w:pPr>
            <w:r w:rsidRPr="007D5B16">
              <w:rPr>
                <w:color w:val="000000"/>
                <w:sz w:val="20"/>
                <w:szCs w:val="20"/>
              </w:rPr>
              <w:t>ЮПЛ2.</w:t>
            </w:r>
          </w:p>
        </w:tc>
        <w:tc>
          <w:tcPr>
            <w:tcW w:w="0" w:type="auto"/>
            <w:tcBorders>
              <w:top w:val="nil"/>
              <w:left w:val="nil"/>
              <w:bottom w:val="single" w:sz="4" w:space="0" w:color="auto"/>
              <w:right w:val="single" w:sz="4" w:space="0" w:color="auto"/>
            </w:tcBorders>
            <w:shd w:val="clear" w:color="auto" w:fill="auto"/>
            <w:vAlign w:val="center"/>
            <w:hideMark/>
          </w:tcPr>
          <w:p w14:paraId="36A79E6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7758B3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36BCCF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9A250A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FE0B3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00F4F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C2026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E38B2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75F220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AA2B5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64E2BB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EF9CF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664896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F791E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9A4225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C5D63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8B7024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DFF80C"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2D3DBC12"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65E0C71" w14:textId="77777777" w:rsidR="007D5B16" w:rsidRPr="007D5B16" w:rsidRDefault="007D5B16" w:rsidP="007D5B16">
            <w:pPr>
              <w:jc w:val="center"/>
              <w:rPr>
                <w:color w:val="000000"/>
                <w:sz w:val="20"/>
                <w:szCs w:val="20"/>
              </w:rPr>
            </w:pPr>
            <w:r w:rsidRPr="007D5B16">
              <w:rPr>
                <w:color w:val="000000"/>
                <w:sz w:val="20"/>
                <w:szCs w:val="20"/>
              </w:rPr>
              <w:t>Ядро центра</w:t>
            </w:r>
          </w:p>
        </w:tc>
        <w:tc>
          <w:tcPr>
            <w:tcW w:w="0" w:type="auto"/>
            <w:tcBorders>
              <w:top w:val="nil"/>
              <w:left w:val="nil"/>
              <w:bottom w:val="single" w:sz="4" w:space="0" w:color="auto"/>
              <w:right w:val="single" w:sz="4" w:space="0" w:color="auto"/>
            </w:tcBorders>
            <w:shd w:val="clear" w:color="auto" w:fill="auto"/>
            <w:vAlign w:val="center"/>
            <w:hideMark/>
          </w:tcPr>
          <w:p w14:paraId="71102A4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33073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4A7A02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DB8626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5A38F3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EB8FDC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EB9C5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EDAB86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7E07991" w14:textId="77777777" w:rsidR="007D5B16" w:rsidRPr="007D5B16" w:rsidRDefault="007D5B16" w:rsidP="007D5B16">
            <w:pPr>
              <w:jc w:val="center"/>
              <w:rPr>
                <w:color w:val="000000"/>
                <w:sz w:val="20"/>
                <w:szCs w:val="20"/>
              </w:rPr>
            </w:pPr>
            <w:r w:rsidRPr="007D5B16">
              <w:rPr>
                <w:color w:val="000000"/>
                <w:sz w:val="20"/>
                <w:szCs w:val="20"/>
              </w:rPr>
              <w:t>6,87</w:t>
            </w:r>
          </w:p>
        </w:tc>
        <w:tc>
          <w:tcPr>
            <w:tcW w:w="0" w:type="auto"/>
            <w:tcBorders>
              <w:top w:val="nil"/>
              <w:left w:val="nil"/>
              <w:bottom w:val="single" w:sz="4" w:space="0" w:color="auto"/>
              <w:right w:val="single" w:sz="4" w:space="0" w:color="auto"/>
            </w:tcBorders>
            <w:shd w:val="clear" w:color="auto" w:fill="auto"/>
            <w:vAlign w:val="center"/>
            <w:hideMark/>
          </w:tcPr>
          <w:p w14:paraId="29A49415" w14:textId="77777777" w:rsidR="007D5B16" w:rsidRPr="007D5B16" w:rsidRDefault="007D5B16" w:rsidP="007D5B16">
            <w:pPr>
              <w:jc w:val="center"/>
              <w:rPr>
                <w:color w:val="000000"/>
                <w:sz w:val="20"/>
                <w:szCs w:val="20"/>
              </w:rPr>
            </w:pPr>
            <w:r w:rsidRPr="007D5B16">
              <w:rPr>
                <w:color w:val="000000"/>
                <w:sz w:val="20"/>
                <w:szCs w:val="20"/>
              </w:rPr>
              <w:t>12,20</w:t>
            </w:r>
          </w:p>
        </w:tc>
        <w:tc>
          <w:tcPr>
            <w:tcW w:w="0" w:type="auto"/>
            <w:tcBorders>
              <w:top w:val="nil"/>
              <w:left w:val="nil"/>
              <w:bottom w:val="single" w:sz="4" w:space="0" w:color="auto"/>
              <w:right w:val="single" w:sz="4" w:space="0" w:color="auto"/>
            </w:tcBorders>
            <w:shd w:val="clear" w:color="auto" w:fill="auto"/>
            <w:vAlign w:val="center"/>
            <w:hideMark/>
          </w:tcPr>
          <w:p w14:paraId="29D1AC64" w14:textId="77777777" w:rsidR="007D5B16" w:rsidRPr="007D5B16" w:rsidRDefault="007D5B16" w:rsidP="007D5B16">
            <w:pPr>
              <w:jc w:val="center"/>
              <w:rPr>
                <w:color w:val="000000"/>
                <w:sz w:val="20"/>
                <w:szCs w:val="20"/>
              </w:rPr>
            </w:pPr>
            <w:r w:rsidRPr="007D5B16">
              <w:rPr>
                <w:color w:val="000000"/>
                <w:sz w:val="20"/>
                <w:szCs w:val="20"/>
              </w:rPr>
              <w:t>18,10</w:t>
            </w:r>
          </w:p>
        </w:tc>
        <w:tc>
          <w:tcPr>
            <w:tcW w:w="0" w:type="auto"/>
            <w:tcBorders>
              <w:top w:val="nil"/>
              <w:left w:val="nil"/>
              <w:bottom w:val="single" w:sz="4" w:space="0" w:color="auto"/>
              <w:right w:val="single" w:sz="4" w:space="0" w:color="auto"/>
            </w:tcBorders>
            <w:shd w:val="clear" w:color="auto" w:fill="auto"/>
            <w:vAlign w:val="center"/>
            <w:hideMark/>
          </w:tcPr>
          <w:p w14:paraId="6BCF4C18" w14:textId="77777777" w:rsidR="007D5B16" w:rsidRPr="007D5B16" w:rsidRDefault="007D5B16" w:rsidP="007D5B16">
            <w:pPr>
              <w:jc w:val="center"/>
              <w:rPr>
                <w:color w:val="000000"/>
                <w:sz w:val="20"/>
                <w:szCs w:val="20"/>
              </w:rPr>
            </w:pPr>
            <w:r w:rsidRPr="007D5B16">
              <w:rPr>
                <w:color w:val="000000"/>
                <w:sz w:val="20"/>
                <w:szCs w:val="20"/>
              </w:rPr>
              <w:t>18,10</w:t>
            </w:r>
          </w:p>
        </w:tc>
        <w:tc>
          <w:tcPr>
            <w:tcW w:w="0" w:type="auto"/>
            <w:tcBorders>
              <w:top w:val="nil"/>
              <w:left w:val="nil"/>
              <w:bottom w:val="single" w:sz="4" w:space="0" w:color="auto"/>
              <w:right w:val="single" w:sz="4" w:space="0" w:color="auto"/>
            </w:tcBorders>
            <w:shd w:val="clear" w:color="auto" w:fill="auto"/>
            <w:vAlign w:val="center"/>
            <w:hideMark/>
          </w:tcPr>
          <w:p w14:paraId="0AA737C6" w14:textId="77777777" w:rsidR="007D5B16" w:rsidRPr="007D5B16" w:rsidRDefault="007D5B16" w:rsidP="007D5B16">
            <w:pPr>
              <w:jc w:val="center"/>
              <w:rPr>
                <w:color w:val="000000"/>
                <w:sz w:val="20"/>
                <w:szCs w:val="20"/>
              </w:rPr>
            </w:pPr>
            <w:r w:rsidRPr="007D5B16">
              <w:rPr>
                <w:color w:val="000000"/>
                <w:sz w:val="20"/>
                <w:szCs w:val="20"/>
              </w:rPr>
              <w:t>18,10</w:t>
            </w:r>
          </w:p>
        </w:tc>
        <w:tc>
          <w:tcPr>
            <w:tcW w:w="0" w:type="auto"/>
            <w:tcBorders>
              <w:top w:val="nil"/>
              <w:left w:val="nil"/>
              <w:bottom w:val="single" w:sz="4" w:space="0" w:color="auto"/>
              <w:right w:val="single" w:sz="4" w:space="0" w:color="auto"/>
            </w:tcBorders>
            <w:shd w:val="clear" w:color="auto" w:fill="auto"/>
            <w:vAlign w:val="center"/>
            <w:hideMark/>
          </w:tcPr>
          <w:p w14:paraId="4C134E91" w14:textId="77777777" w:rsidR="007D5B16" w:rsidRPr="007D5B16" w:rsidRDefault="007D5B16" w:rsidP="007D5B16">
            <w:pPr>
              <w:jc w:val="center"/>
              <w:rPr>
                <w:color w:val="000000"/>
                <w:sz w:val="20"/>
                <w:szCs w:val="20"/>
              </w:rPr>
            </w:pPr>
            <w:r w:rsidRPr="007D5B16">
              <w:rPr>
                <w:color w:val="000000"/>
                <w:sz w:val="20"/>
                <w:szCs w:val="20"/>
              </w:rPr>
              <w:t>18,10</w:t>
            </w:r>
          </w:p>
        </w:tc>
        <w:tc>
          <w:tcPr>
            <w:tcW w:w="0" w:type="auto"/>
            <w:tcBorders>
              <w:top w:val="nil"/>
              <w:left w:val="nil"/>
              <w:bottom w:val="single" w:sz="4" w:space="0" w:color="auto"/>
              <w:right w:val="single" w:sz="4" w:space="0" w:color="auto"/>
            </w:tcBorders>
            <w:shd w:val="clear" w:color="auto" w:fill="auto"/>
            <w:vAlign w:val="center"/>
            <w:hideMark/>
          </w:tcPr>
          <w:p w14:paraId="1BB9EDE4" w14:textId="77777777" w:rsidR="007D5B16" w:rsidRPr="007D5B16" w:rsidRDefault="007D5B16" w:rsidP="007D5B16">
            <w:pPr>
              <w:jc w:val="center"/>
              <w:rPr>
                <w:color w:val="000000"/>
                <w:sz w:val="20"/>
                <w:szCs w:val="20"/>
              </w:rPr>
            </w:pPr>
            <w:r w:rsidRPr="007D5B16">
              <w:rPr>
                <w:color w:val="000000"/>
                <w:sz w:val="20"/>
                <w:szCs w:val="20"/>
              </w:rPr>
              <w:t>18,12</w:t>
            </w:r>
          </w:p>
        </w:tc>
        <w:tc>
          <w:tcPr>
            <w:tcW w:w="0" w:type="auto"/>
            <w:tcBorders>
              <w:top w:val="nil"/>
              <w:left w:val="nil"/>
              <w:bottom w:val="single" w:sz="4" w:space="0" w:color="auto"/>
              <w:right w:val="single" w:sz="4" w:space="0" w:color="auto"/>
            </w:tcBorders>
            <w:shd w:val="clear" w:color="auto" w:fill="auto"/>
            <w:vAlign w:val="center"/>
            <w:hideMark/>
          </w:tcPr>
          <w:p w14:paraId="46E7F5CE" w14:textId="77777777" w:rsidR="007D5B16" w:rsidRPr="007D5B16" w:rsidRDefault="007D5B16" w:rsidP="007D5B16">
            <w:pPr>
              <w:jc w:val="center"/>
              <w:rPr>
                <w:color w:val="000000"/>
                <w:sz w:val="20"/>
                <w:szCs w:val="20"/>
              </w:rPr>
            </w:pPr>
            <w:r w:rsidRPr="007D5B16">
              <w:rPr>
                <w:color w:val="000000"/>
                <w:sz w:val="20"/>
                <w:szCs w:val="20"/>
              </w:rPr>
              <w:t>18,14</w:t>
            </w:r>
          </w:p>
        </w:tc>
        <w:tc>
          <w:tcPr>
            <w:tcW w:w="0" w:type="auto"/>
            <w:tcBorders>
              <w:top w:val="nil"/>
              <w:left w:val="nil"/>
              <w:bottom w:val="single" w:sz="4" w:space="0" w:color="auto"/>
              <w:right w:val="single" w:sz="4" w:space="0" w:color="auto"/>
            </w:tcBorders>
            <w:shd w:val="clear" w:color="auto" w:fill="auto"/>
            <w:vAlign w:val="center"/>
            <w:hideMark/>
          </w:tcPr>
          <w:p w14:paraId="4BCDBF98" w14:textId="77777777" w:rsidR="007D5B16" w:rsidRPr="007D5B16" w:rsidRDefault="007D5B16" w:rsidP="007D5B16">
            <w:pPr>
              <w:jc w:val="center"/>
              <w:rPr>
                <w:color w:val="000000"/>
                <w:sz w:val="20"/>
                <w:szCs w:val="20"/>
              </w:rPr>
            </w:pPr>
            <w:r w:rsidRPr="007D5B16">
              <w:rPr>
                <w:color w:val="000000"/>
                <w:sz w:val="20"/>
                <w:szCs w:val="20"/>
              </w:rPr>
              <w:t>18,15</w:t>
            </w:r>
          </w:p>
        </w:tc>
        <w:tc>
          <w:tcPr>
            <w:tcW w:w="0" w:type="auto"/>
            <w:tcBorders>
              <w:top w:val="nil"/>
              <w:left w:val="nil"/>
              <w:bottom w:val="single" w:sz="4" w:space="0" w:color="auto"/>
              <w:right w:val="single" w:sz="4" w:space="0" w:color="auto"/>
            </w:tcBorders>
            <w:shd w:val="clear" w:color="auto" w:fill="auto"/>
            <w:vAlign w:val="center"/>
            <w:hideMark/>
          </w:tcPr>
          <w:p w14:paraId="2F3C094E" w14:textId="77777777" w:rsidR="007D5B16" w:rsidRPr="007D5B16" w:rsidRDefault="007D5B16" w:rsidP="007D5B16">
            <w:pPr>
              <w:jc w:val="center"/>
              <w:rPr>
                <w:color w:val="000000"/>
                <w:sz w:val="20"/>
                <w:szCs w:val="20"/>
              </w:rPr>
            </w:pPr>
            <w:r w:rsidRPr="007D5B16">
              <w:rPr>
                <w:color w:val="000000"/>
                <w:sz w:val="20"/>
                <w:szCs w:val="20"/>
              </w:rPr>
              <w:t>18,17</w:t>
            </w:r>
          </w:p>
        </w:tc>
      </w:tr>
      <w:tr w:rsidR="007D5B16" w:rsidRPr="007D5B16" w14:paraId="3FC1E524"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464C400" w14:textId="77777777" w:rsidR="007D5B16" w:rsidRPr="007D5B16" w:rsidRDefault="007D5B16" w:rsidP="007D5B16">
            <w:pPr>
              <w:jc w:val="center"/>
              <w:rPr>
                <w:color w:val="000000"/>
                <w:sz w:val="20"/>
                <w:szCs w:val="20"/>
              </w:rPr>
            </w:pPr>
            <w:r w:rsidRPr="007D5B16">
              <w:rPr>
                <w:color w:val="000000"/>
                <w:sz w:val="20"/>
                <w:szCs w:val="20"/>
              </w:rPr>
              <w:t>Ядро центра, Квартал 6.</w:t>
            </w:r>
          </w:p>
        </w:tc>
        <w:tc>
          <w:tcPr>
            <w:tcW w:w="0" w:type="auto"/>
            <w:tcBorders>
              <w:top w:val="nil"/>
              <w:left w:val="nil"/>
              <w:bottom w:val="single" w:sz="4" w:space="0" w:color="auto"/>
              <w:right w:val="single" w:sz="4" w:space="0" w:color="auto"/>
            </w:tcBorders>
            <w:shd w:val="clear" w:color="auto" w:fill="auto"/>
            <w:vAlign w:val="center"/>
            <w:hideMark/>
          </w:tcPr>
          <w:p w14:paraId="18BFF61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7508BC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80F065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73288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3E66C4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9D3CFB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DD4214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E0D886C" w14:textId="77777777" w:rsidR="007D5B16" w:rsidRPr="007D5B16" w:rsidRDefault="007D5B16" w:rsidP="007D5B16">
            <w:pPr>
              <w:jc w:val="center"/>
              <w:rPr>
                <w:color w:val="000000"/>
                <w:sz w:val="20"/>
                <w:szCs w:val="20"/>
              </w:rPr>
            </w:pPr>
            <w:r w:rsidRPr="007D5B16">
              <w:rPr>
                <w:color w:val="000000"/>
                <w:sz w:val="20"/>
                <w:szCs w:val="20"/>
              </w:rPr>
              <w:t>0,84</w:t>
            </w:r>
          </w:p>
        </w:tc>
        <w:tc>
          <w:tcPr>
            <w:tcW w:w="0" w:type="auto"/>
            <w:tcBorders>
              <w:top w:val="nil"/>
              <w:left w:val="nil"/>
              <w:bottom w:val="single" w:sz="4" w:space="0" w:color="auto"/>
              <w:right w:val="single" w:sz="4" w:space="0" w:color="auto"/>
            </w:tcBorders>
            <w:shd w:val="clear" w:color="auto" w:fill="auto"/>
            <w:vAlign w:val="center"/>
            <w:hideMark/>
          </w:tcPr>
          <w:p w14:paraId="383752BA" w14:textId="77777777" w:rsidR="007D5B16" w:rsidRPr="007D5B16" w:rsidRDefault="007D5B16" w:rsidP="007D5B16">
            <w:pPr>
              <w:jc w:val="center"/>
              <w:rPr>
                <w:color w:val="000000"/>
                <w:sz w:val="20"/>
                <w:szCs w:val="20"/>
              </w:rPr>
            </w:pPr>
            <w:r w:rsidRPr="007D5B16">
              <w:rPr>
                <w:color w:val="000000"/>
                <w:sz w:val="20"/>
                <w:szCs w:val="20"/>
              </w:rPr>
              <w:t>0,84</w:t>
            </w:r>
          </w:p>
        </w:tc>
        <w:tc>
          <w:tcPr>
            <w:tcW w:w="0" w:type="auto"/>
            <w:tcBorders>
              <w:top w:val="nil"/>
              <w:left w:val="nil"/>
              <w:bottom w:val="single" w:sz="4" w:space="0" w:color="auto"/>
              <w:right w:val="single" w:sz="4" w:space="0" w:color="auto"/>
            </w:tcBorders>
            <w:shd w:val="clear" w:color="auto" w:fill="auto"/>
            <w:vAlign w:val="center"/>
            <w:hideMark/>
          </w:tcPr>
          <w:p w14:paraId="3D6D8BF4" w14:textId="77777777" w:rsidR="007D5B16" w:rsidRPr="007D5B16" w:rsidRDefault="007D5B16" w:rsidP="007D5B16">
            <w:pPr>
              <w:jc w:val="center"/>
              <w:rPr>
                <w:color w:val="000000"/>
                <w:sz w:val="20"/>
                <w:szCs w:val="20"/>
              </w:rPr>
            </w:pPr>
            <w:r w:rsidRPr="007D5B16">
              <w:rPr>
                <w:color w:val="000000"/>
                <w:sz w:val="20"/>
                <w:szCs w:val="20"/>
              </w:rPr>
              <w:t>0,84</w:t>
            </w:r>
          </w:p>
        </w:tc>
        <w:tc>
          <w:tcPr>
            <w:tcW w:w="0" w:type="auto"/>
            <w:tcBorders>
              <w:top w:val="nil"/>
              <w:left w:val="nil"/>
              <w:bottom w:val="single" w:sz="4" w:space="0" w:color="auto"/>
              <w:right w:val="single" w:sz="4" w:space="0" w:color="auto"/>
            </w:tcBorders>
            <w:shd w:val="clear" w:color="auto" w:fill="auto"/>
            <w:vAlign w:val="center"/>
            <w:hideMark/>
          </w:tcPr>
          <w:p w14:paraId="2E9ED613" w14:textId="77777777" w:rsidR="007D5B16" w:rsidRPr="007D5B16" w:rsidRDefault="007D5B16" w:rsidP="007D5B16">
            <w:pPr>
              <w:jc w:val="center"/>
              <w:rPr>
                <w:color w:val="000000"/>
                <w:sz w:val="20"/>
                <w:szCs w:val="20"/>
              </w:rPr>
            </w:pPr>
            <w:r w:rsidRPr="007D5B16">
              <w:rPr>
                <w:color w:val="000000"/>
                <w:sz w:val="20"/>
                <w:szCs w:val="20"/>
              </w:rPr>
              <w:t>0,84</w:t>
            </w:r>
          </w:p>
        </w:tc>
        <w:tc>
          <w:tcPr>
            <w:tcW w:w="0" w:type="auto"/>
            <w:tcBorders>
              <w:top w:val="nil"/>
              <w:left w:val="nil"/>
              <w:bottom w:val="single" w:sz="4" w:space="0" w:color="auto"/>
              <w:right w:val="single" w:sz="4" w:space="0" w:color="auto"/>
            </w:tcBorders>
            <w:shd w:val="clear" w:color="auto" w:fill="auto"/>
            <w:vAlign w:val="center"/>
            <w:hideMark/>
          </w:tcPr>
          <w:p w14:paraId="1E8766DA" w14:textId="77777777" w:rsidR="007D5B16" w:rsidRPr="007D5B16" w:rsidRDefault="007D5B16" w:rsidP="007D5B16">
            <w:pPr>
              <w:jc w:val="center"/>
              <w:rPr>
                <w:color w:val="000000"/>
                <w:sz w:val="20"/>
                <w:szCs w:val="20"/>
              </w:rPr>
            </w:pPr>
            <w:r w:rsidRPr="007D5B16">
              <w:rPr>
                <w:color w:val="000000"/>
                <w:sz w:val="20"/>
                <w:szCs w:val="20"/>
              </w:rPr>
              <w:t>0,84</w:t>
            </w:r>
          </w:p>
        </w:tc>
        <w:tc>
          <w:tcPr>
            <w:tcW w:w="0" w:type="auto"/>
            <w:tcBorders>
              <w:top w:val="nil"/>
              <w:left w:val="nil"/>
              <w:bottom w:val="single" w:sz="4" w:space="0" w:color="auto"/>
              <w:right w:val="single" w:sz="4" w:space="0" w:color="auto"/>
            </w:tcBorders>
            <w:shd w:val="clear" w:color="auto" w:fill="auto"/>
            <w:vAlign w:val="center"/>
            <w:hideMark/>
          </w:tcPr>
          <w:p w14:paraId="4B818BC4" w14:textId="77777777" w:rsidR="007D5B16" w:rsidRPr="007D5B16" w:rsidRDefault="007D5B16" w:rsidP="007D5B16">
            <w:pPr>
              <w:jc w:val="center"/>
              <w:rPr>
                <w:color w:val="000000"/>
                <w:sz w:val="20"/>
                <w:szCs w:val="20"/>
              </w:rPr>
            </w:pPr>
            <w:r w:rsidRPr="007D5B16">
              <w:rPr>
                <w:color w:val="000000"/>
                <w:sz w:val="20"/>
                <w:szCs w:val="20"/>
              </w:rPr>
              <w:t>0,84</w:t>
            </w:r>
          </w:p>
        </w:tc>
        <w:tc>
          <w:tcPr>
            <w:tcW w:w="0" w:type="auto"/>
            <w:tcBorders>
              <w:top w:val="nil"/>
              <w:left w:val="nil"/>
              <w:bottom w:val="single" w:sz="4" w:space="0" w:color="auto"/>
              <w:right w:val="single" w:sz="4" w:space="0" w:color="auto"/>
            </w:tcBorders>
            <w:shd w:val="clear" w:color="auto" w:fill="auto"/>
            <w:vAlign w:val="center"/>
            <w:hideMark/>
          </w:tcPr>
          <w:p w14:paraId="43DBBE7C" w14:textId="77777777" w:rsidR="007D5B16" w:rsidRPr="007D5B16" w:rsidRDefault="007D5B16" w:rsidP="007D5B16">
            <w:pPr>
              <w:jc w:val="center"/>
              <w:rPr>
                <w:color w:val="000000"/>
                <w:sz w:val="20"/>
                <w:szCs w:val="20"/>
              </w:rPr>
            </w:pPr>
            <w:r w:rsidRPr="007D5B16">
              <w:rPr>
                <w:color w:val="000000"/>
                <w:sz w:val="20"/>
                <w:szCs w:val="20"/>
              </w:rPr>
              <w:t>0,84</w:t>
            </w:r>
          </w:p>
        </w:tc>
        <w:tc>
          <w:tcPr>
            <w:tcW w:w="0" w:type="auto"/>
            <w:tcBorders>
              <w:top w:val="nil"/>
              <w:left w:val="nil"/>
              <w:bottom w:val="single" w:sz="4" w:space="0" w:color="auto"/>
              <w:right w:val="single" w:sz="4" w:space="0" w:color="auto"/>
            </w:tcBorders>
            <w:shd w:val="clear" w:color="auto" w:fill="auto"/>
            <w:vAlign w:val="center"/>
            <w:hideMark/>
          </w:tcPr>
          <w:p w14:paraId="6027848B" w14:textId="77777777" w:rsidR="007D5B16" w:rsidRPr="007D5B16" w:rsidRDefault="007D5B16" w:rsidP="007D5B16">
            <w:pPr>
              <w:jc w:val="center"/>
              <w:rPr>
                <w:color w:val="000000"/>
                <w:sz w:val="20"/>
                <w:szCs w:val="20"/>
              </w:rPr>
            </w:pPr>
            <w:r w:rsidRPr="007D5B16">
              <w:rPr>
                <w:color w:val="000000"/>
                <w:sz w:val="20"/>
                <w:szCs w:val="20"/>
              </w:rPr>
              <w:t>0,84</w:t>
            </w:r>
          </w:p>
        </w:tc>
        <w:tc>
          <w:tcPr>
            <w:tcW w:w="0" w:type="auto"/>
            <w:tcBorders>
              <w:top w:val="nil"/>
              <w:left w:val="nil"/>
              <w:bottom w:val="single" w:sz="4" w:space="0" w:color="auto"/>
              <w:right w:val="single" w:sz="4" w:space="0" w:color="auto"/>
            </w:tcBorders>
            <w:shd w:val="clear" w:color="auto" w:fill="auto"/>
            <w:vAlign w:val="center"/>
            <w:hideMark/>
          </w:tcPr>
          <w:p w14:paraId="6714BF1B" w14:textId="77777777" w:rsidR="007D5B16" w:rsidRPr="007D5B16" w:rsidRDefault="007D5B16" w:rsidP="007D5B16">
            <w:pPr>
              <w:jc w:val="center"/>
              <w:rPr>
                <w:color w:val="000000"/>
                <w:sz w:val="20"/>
                <w:szCs w:val="20"/>
              </w:rPr>
            </w:pPr>
            <w:r w:rsidRPr="007D5B16">
              <w:rPr>
                <w:color w:val="000000"/>
                <w:sz w:val="20"/>
                <w:szCs w:val="20"/>
              </w:rPr>
              <w:t>0,84</w:t>
            </w:r>
          </w:p>
        </w:tc>
        <w:tc>
          <w:tcPr>
            <w:tcW w:w="0" w:type="auto"/>
            <w:tcBorders>
              <w:top w:val="nil"/>
              <w:left w:val="nil"/>
              <w:bottom w:val="single" w:sz="4" w:space="0" w:color="auto"/>
              <w:right w:val="single" w:sz="4" w:space="0" w:color="auto"/>
            </w:tcBorders>
            <w:shd w:val="clear" w:color="auto" w:fill="auto"/>
            <w:vAlign w:val="center"/>
            <w:hideMark/>
          </w:tcPr>
          <w:p w14:paraId="21F45D41" w14:textId="77777777" w:rsidR="007D5B16" w:rsidRPr="007D5B16" w:rsidRDefault="007D5B16" w:rsidP="007D5B16">
            <w:pPr>
              <w:jc w:val="center"/>
              <w:rPr>
                <w:color w:val="000000"/>
                <w:sz w:val="20"/>
                <w:szCs w:val="20"/>
              </w:rPr>
            </w:pPr>
            <w:r w:rsidRPr="007D5B16">
              <w:rPr>
                <w:color w:val="000000"/>
                <w:sz w:val="20"/>
                <w:szCs w:val="20"/>
              </w:rPr>
              <w:t>0,84</w:t>
            </w:r>
          </w:p>
        </w:tc>
        <w:tc>
          <w:tcPr>
            <w:tcW w:w="0" w:type="auto"/>
            <w:tcBorders>
              <w:top w:val="nil"/>
              <w:left w:val="nil"/>
              <w:bottom w:val="single" w:sz="4" w:space="0" w:color="auto"/>
              <w:right w:val="single" w:sz="4" w:space="0" w:color="auto"/>
            </w:tcBorders>
            <w:shd w:val="clear" w:color="auto" w:fill="auto"/>
            <w:vAlign w:val="center"/>
            <w:hideMark/>
          </w:tcPr>
          <w:p w14:paraId="36AA566A" w14:textId="77777777" w:rsidR="007D5B16" w:rsidRPr="007D5B16" w:rsidRDefault="007D5B16" w:rsidP="007D5B16">
            <w:pPr>
              <w:jc w:val="center"/>
              <w:rPr>
                <w:color w:val="000000"/>
                <w:sz w:val="20"/>
                <w:szCs w:val="20"/>
              </w:rPr>
            </w:pPr>
            <w:r w:rsidRPr="007D5B16">
              <w:rPr>
                <w:color w:val="000000"/>
                <w:sz w:val="20"/>
                <w:szCs w:val="20"/>
              </w:rPr>
              <w:t>0,84</w:t>
            </w:r>
          </w:p>
        </w:tc>
      </w:tr>
      <w:tr w:rsidR="007D5B16" w:rsidRPr="007D5B16" w14:paraId="55166FA8"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C807E9B" w14:textId="77777777" w:rsidR="007D5B16" w:rsidRPr="007D5B16" w:rsidRDefault="007D5B16" w:rsidP="007D5B16">
            <w:pPr>
              <w:jc w:val="center"/>
              <w:rPr>
                <w:color w:val="000000"/>
                <w:sz w:val="20"/>
                <w:szCs w:val="20"/>
              </w:rPr>
            </w:pPr>
            <w:r w:rsidRPr="007D5B16">
              <w:rPr>
                <w:color w:val="000000"/>
                <w:sz w:val="20"/>
                <w:szCs w:val="20"/>
              </w:rPr>
              <w:t>Ядро центра, Квартал 7.</w:t>
            </w:r>
          </w:p>
        </w:tc>
        <w:tc>
          <w:tcPr>
            <w:tcW w:w="0" w:type="auto"/>
            <w:tcBorders>
              <w:top w:val="nil"/>
              <w:left w:val="nil"/>
              <w:bottom w:val="single" w:sz="4" w:space="0" w:color="auto"/>
              <w:right w:val="single" w:sz="4" w:space="0" w:color="auto"/>
            </w:tcBorders>
            <w:shd w:val="clear" w:color="auto" w:fill="auto"/>
            <w:vAlign w:val="center"/>
            <w:hideMark/>
          </w:tcPr>
          <w:p w14:paraId="3885C2B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E8AFDF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53D6AE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03C1EE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D795F3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47047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38345B0" w14:textId="77777777" w:rsidR="007D5B16" w:rsidRPr="007D5B16" w:rsidRDefault="007D5B16" w:rsidP="007D5B16">
            <w:pPr>
              <w:jc w:val="center"/>
              <w:rPr>
                <w:color w:val="000000"/>
                <w:sz w:val="20"/>
                <w:szCs w:val="20"/>
              </w:rPr>
            </w:pPr>
            <w:r w:rsidRPr="007D5B16">
              <w:rPr>
                <w:color w:val="000000"/>
                <w:sz w:val="20"/>
                <w:szCs w:val="20"/>
              </w:rPr>
              <w:t>0,22</w:t>
            </w:r>
          </w:p>
        </w:tc>
        <w:tc>
          <w:tcPr>
            <w:tcW w:w="0" w:type="auto"/>
            <w:tcBorders>
              <w:top w:val="nil"/>
              <w:left w:val="nil"/>
              <w:bottom w:val="single" w:sz="4" w:space="0" w:color="auto"/>
              <w:right w:val="single" w:sz="4" w:space="0" w:color="auto"/>
            </w:tcBorders>
            <w:shd w:val="clear" w:color="auto" w:fill="auto"/>
            <w:vAlign w:val="center"/>
            <w:hideMark/>
          </w:tcPr>
          <w:p w14:paraId="2E153F77" w14:textId="77777777" w:rsidR="007D5B16" w:rsidRPr="007D5B16" w:rsidRDefault="007D5B16" w:rsidP="007D5B16">
            <w:pPr>
              <w:jc w:val="center"/>
              <w:rPr>
                <w:color w:val="000000"/>
                <w:sz w:val="20"/>
                <w:szCs w:val="20"/>
              </w:rPr>
            </w:pPr>
            <w:r w:rsidRPr="007D5B16">
              <w:rPr>
                <w:color w:val="000000"/>
                <w:sz w:val="20"/>
                <w:szCs w:val="20"/>
              </w:rPr>
              <w:t>0,22</w:t>
            </w:r>
          </w:p>
        </w:tc>
        <w:tc>
          <w:tcPr>
            <w:tcW w:w="0" w:type="auto"/>
            <w:tcBorders>
              <w:top w:val="nil"/>
              <w:left w:val="nil"/>
              <w:bottom w:val="single" w:sz="4" w:space="0" w:color="auto"/>
              <w:right w:val="single" w:sz="4" w:space="0" w:color="auto"/>
            </w:tcBorders>
            <w:shd w:val="clear" w:color="auto" w:fill="auto"/>
            <w:vAlign w:val="center"/>
            <w:hideMark/>
          </w:tcPr>
          <w:p w14:paraId="0030797F" w14:textId="77777777" w:rsidR="007D5B16" w:rsidRPr="007D5B16" w:rsidRDefault="007D5B16" w:rsidP="007D5B16">
            <w:pPr>
              <w:jc w:val="center"/>
              <w:rPr>
                <w:color w:val="000000"/>
                <w:sz w:val="20"/>
                <w:szCs w:val="20"/>
              </w:rPr>
            </w:pPr>
            <w:r w:rsidRPr="007D5B16">
              <w:rPr>
                <w:color w:val="000000"/>
                <w:sz w:val="20"/>
                <w:szCs w:val="20"/>
              </w:rPr>
              <w:t>0,22</w:t>
            </w:r>
          </w:p>
        </w:tc>
        <w:tc>
          <w:tcPr>
            <w:tcW w:w="0" w:type="auto"/>
            <w:tcBorders>
              <w:top w:val="nil"/>
              <w:left w:val="nil"/>
              <w:bottom w:val="single" w:sz="4" w:space="0" w:color="auto"/>
              <w:right w:val="single" w:sz="4" w:space="0" w:color="auto"/>
            </w:tcBorders>
            <w:shd w:val="clear" w:color="auto" w:fill="auto"/>
            <w:vAlign w:val="center"/>
            <w:hideMark/>
          </w:tcPr>
          <w:p w14:paraId="5EB1B8A1" w14:textId="77777777" w:rsidR="007D5B16" w:rsidRPr="007D5B16" w:rsidRDefault="007D5B16" w:rsidP="007D5B16">
            <w:pPr>
              <w:jc w:val="center"/>
              <w:rPr>
                <w:color w:val="000000"/>
                <w:sz w:val="20"/>
                <w:szCs w:val="20"/>
              </w:rPr>
            </w:pPr>
            <w:r w:rsidRPr="007D5B16">
              <w:rPr>
                <w:color w:val="000000"/>
                <w:sz w:val="20"/>
                <w:szCs w:val="20"/>
              </w:rPr>
              <w:t>0,22</w:t>
            </w:r>
          </w:p>
        </w:tc>
        <w:tc>
          <w:tcPr>
            <w:tcW w:w="0" w:type="auto"/>
            <w:tcBorders>
              <w:top w:val="nil"/>
              <w:left w:val="nil"/>
              <w:bottom w:val="single" w:sz="4" w:space="0" w:color="auto"/>
              <w:right w:val="single" w:sz="4" w:space="0" w:color="auto"/>
            </w:tcBorders>
            <w:shd w:val="clear" w:color="auto" w:fill="auto"/>
            <w:vAlign w:val="center"/>
            <w:hideMark/>
          </w:tcPr>
          <w:p w14:paraId="6304DADE" w14:textId="77777777" w:rsidR="007D5B16" w:rsidRPr="007D5B16" w:rsidRDefault="007D5B16" w:rsidP="007D5B16">
            <w:pPr>
              <w:jc w:val="center"/>
              <w:rPr>
                <w:color w:val="000000"/>
                <w:sz w:val="20"/>
                <w:szCs w:val="20"/>
              </w:rPr>
            </w:pPr>
            <w:r w:rsidRPr="007D5B16">
              <w:rPr>
                <w:color w:val="000000"/>
                <w:sz w:val="20"/>
                <w:szCs w:val="20"/>
              </w:rPr>
              <w:t>0,22</w:t>
            </w:r>
          </w:p>
        </w:tc>
        <w:tc>
          <w:tcPr>
            <w:tcW w:w="0" w:type="auto"/>
            <w:tcBorders>
              <w:top w:val="nil"/>
              <w:left w:val="nil"/>
              <w:bottom w:val="single" w:sz="4" w:space="0" w:color="auto"/>
              <w:right w:val="single" w:sz="4" w:space="0" w:color="auto"/>
            </w:tcBorders>
            <w:shd w:val="clear" w:color="auto" w:fill="auto"/>
            <w:vAlign w:val="center"/>
            <w:hideMark/>
          </w:tcPr>
          <w:p w14:paraId="4C4D71D5" w14:textId="77777777" w:rsidR="007D5B16" w:rsidRPr="007D5B16" w:rsidRDefault="007D5B16" w:rsidP="007D5B16">
            <w:pPr>
              <w:jc w:val="center"/>
              <w:rPr>
                <w:color w:val="000000"/>
                <w:sz w:val="20"/>
                <w:szCs w:val="20"/>
              </w:rPr>
            </w:pPr>
            <w:r w:rsidRPr="007D5B16">
              <w:rPr>
                <w:color w:val="000000"/>
                <w:sz w:val="20"/>
                <w:szCs w:val="20"/>
              </w:rPr>
              <w:t>0,22</w:t>
            </w:r>
          </w:p>
        </w:tc>
        <w:tc>
          <w:tcPr>
            <w:tcW w:w="0" w:type="auto"/>
            <w:tcBorders>
              <w:top w:val="nil"/>
              <w:left w:val="nil"/>
              <w:bottom w:val="single" w:sz="4" w:space="0" w:color="auto"/>
              <w:right w:val="single" w:sz="4" w:space="0" w:color="auto"/>
            </w:tcBorders>
            <w:shd w:val="clear" w:color="auto" w:fill="auto"/>
            <w:vAlign w:val="center"/>
            <w:hideMark/>
          </w:tcPr>
          <w:p w14:paraId="5214C388" w14:textId="77777777" w:rsidR="007D5B16" w:rsidRPr="007D5B16" w:rsidRDefault="007D5B16" w:rsidP="007D5B16">
            <w:pPr>
              <w:jc w:val="center"/>
              <w:rPr>
                <w:color w:val="000000"/>
                <w:sz w:val="20"/>
                <w:szCs w:val="20"/>
              </w:rPr>
            </w:pPr>
            <w:r w:rsidRPr="007D5B16">
              <w:rPr>
                <w:color w:val="000000"/>
                <w:sz w:val="20"/>
                <w:szCs w:val="20"/>
              </w:rPr>
              <w:t>0,22</w:t>
            </w:r>
          </w:p>
        </w:tc>
        <w:tc>
          <w:tcPr>
            <w:tcW w:w="0" w:type="auto"/>
            <w:tcBorders>
              <w:top w:val="nil"/>
              <w:left w:val="nil"/>
              <w:bottom w:val="single" w:sz="4" w:space="0" w:color="auto"/>
              <w:right w:val="single" w:sz="4" w:space="0" w:color="auto"/>
            </w:tcBorders>
            <w:shd w:val="clear" w:color="auto" w:fill="auto"/>
            <w:vAlign w:val="center"/>
            <w:hideMark/>
          </w:tcPr>
          <w:p w14:paraId="019E195E" w14:textId="77777777" w:rsidR="007D5B16" w:rsidRPr="007D5B16" w:rsidRDefault="007D5B16" w:rsidP="007D5B16">
            <w:pPr>
              <w:jc w:val="center"/>
              <w:rPr>
                <w:color w:val="000000"/>
                <w:sz w:val="20"/>
                <w:szCs w:val="20"/>
              </w:rPr>
            </w:pPr>
            <w:r w:rsidRPr="007D5B16">
              <w:rPr>
                <w:color w:val="000000"/>
                <w:sz w:val="20"/>
                <w:szCs w:val="20"/>
              </w:rPr>
              <w:t>0,22</w:t>
            </w:r>
          </w:p>
        </w:tc>
        <w:tc>
          <w:tcPr>
            <w:tcW w:w="0" w:type="auto"/>
            <w:tcBorders>
              <w:top w:val="nil"/>
              <w:left w:val="nil"/>
              <w:bottom w:val="single" w:sz="4" w:space="0" w:color="auto"/>
              <w:right w:val="single" w:sz="4" w:space="0" w:color="auto"/>
            </w:tcBorders>
            <w:shd w:val="clear" w:color="auto" w:fill="auto"/>
            <w:vAlign w:val="center"/>
            <w:hideMark/>
          </w:tcPr>
          <w:p w14:paraId="293FE046" w14:textId="77777777" w:rsidR="007D5B16" w:rsidRPr="007D5B16" w:rsidRDefault="007D5B16" w:rsidP="007D5B16">
            <w:pPr>
              <w:jc w:val="center"/>
              <w:rPr>
                <w:color w:val="000000"/>
                <w:sz w:val="20"/>
                <w:szCs w:val="20"/>
              </w:rPr>
            </w:pPr>
            <w:r w:rsidRPr="007D5B16">
              <w:rPr>
                <w:color w:val="000000"/>
                <w:sz w:val="20"/>
                <w:szCs w:val="20"/>
              </w:rPr>
              <w:t>0,22</w:t>
            </w:r>
          </w:p>
        </w:tc>
        <w:tc>
          <w:tcPr>
            <w:tcW w:w="0" w:type="auto"/>
            <w:tcBorders>
              <w:top w:val="nil"/>
              <w:left w:val="nil"/>
              <w:bottom w:val="single" w:sz="4" w:space="0" w:color="auto"/>
              <w:right w:val="single" w:sz="4" w:space="0" w:color="auto"/>
            </w:tcBorders>
            <w:shd w:val="clear" w:color="auto" w:fill="auto"/>
            <w:vAlign w:val="center"/>
            <w:hideMark/>
          </w:tcPr>
          <w:p w14:paraId="128BAEF5" w14:textId="77777777" w:rsidR="007D5B16" w:rsidRPr="007D5B16" w:rsidRDefault="007D5B16" w:rsidP="007D5B16">
            <w:pPr>
              <w:jc w:val="center"/>
              <w:rPr>
                <w:color w:val="000000"/>
                <w:sz w:val="20"/>
                <w:szCs w:val="20"/>
              </w:rPr>
            </w:pPr>
            <w:r w:rsidRPr="007D5B16">
              <w:rPr>
                <w:color w:val="000000"/>
                <w:sz w:val="20"/>
                <w:szCs w:val="20"/>
              </w:rPr>
              <w:t>0,22</w:t>
            </w:r>
          </w:p>
        </w:tc>
        <w:tc>
          <w:tcPr>
            <w:tcW w:w="0" w:type="auto"/>
            <w:tcBorders>
              <w:top w:val="nil"/>
              <w:left w:val="nil"/>
              <w:bottom w:val="single" w:sz="4" w:space="0" w:color="auto"/>
              <w:right w:val="single" w:sz="4" w:space="0" w:color="auto"/>
            </w:tcBorders>
            <w:shd w:val="clear" w:color="auto" w:fill="auto"/>
            <w:vAlign w:val="center"/>
            <w:hideMark/>
          </w:tcPr>
          <w:p w14:paraId="13C39D99" w14:textId="77777777" w:rsidR="007D5B16" w:rsidRPr="007D5B16" w:rsidRDefault="007D5B16" w:rsidP="007D5B16">
            <w:pPr>
              <w:jc w:val="center"/>
              <w:rPr>
                <w:color w:val="000000"/>
                <w:sz w:val="20"/>
                <w:szCs w:val="20"/>
              </w:rPr>
            </w:pPr>
            <w:r w:rsidRPr="007D5B16">
              <w:rPr>
                <w:color w:val="000000"/>
                <w:sz w:val="20"/>
                <w:szCs w:val="20"/>
              </w:rPr>
              <w:t>0,22</w:t>
            </w:r>
          </w:p>
        </w:tc>
        <w:tc>
          <w:tcPr>
            <w:tcW w:w="0" w:type="auto"/>
            <w:tcBorders>
              <w:top w:val="nil"/>
              <w:left w:val="nil"/>
              <w:bottom w:val="single" w:sz="4" w:space="0" w:color="auto"/>
              <w:right w:val="single" w:sz="4" w:space="0" w:color="auto"/>
            </w:tcBorders>
            <w:shd w:val="clear" w:color="auto" w:fill="auto"/>
            <w:vAlign w:val="center"/>
            <w:hideMark/>
          </w:tcPr>
          <w:p w14:paraId="5281B555" w14:textId="77777777" w:rsidR="007D5B16" w:rsidRPr="007D5B16" w:rsidRDefault="007D5B16" w:rsidP="007D5B16">
            <w:pPr>
              <w:jc w:val="center"/>
              <w:rPr>
                <w:color w:val="000000"/>
                <w:sz w:val="20"/>
                <w:szCs w:val="20"/>
              </w:rPr>
            </w:pPr>
            <w:r w:rsidRPr="007D5B16">
              <w:rPr>
                <w:color w:val="000000"/>
                <w:sz w:val="20"/>
                <w:szCs w:val="20"/>
              </w:rPr>
              <w:t>0,22</w:t>
            </w:r>
          </w:p>
        </w:tc>
      </w:tr>
    </w:tbl>
    <w:p w14:paraId="2A136F0F" w14:textId="77777777" w:rsidR="0008475A" w:rsidRPr="00C24EBC" w:rsidRDefault="0008475A" w:rsidP="0008475A">
      <w:pPr>
        <w:spacing w:line="360" w:lineRule="auto"/>
        <w:ind w:firstLine="680"/>
        <w:jc w:val="both"/>
        <w:rPr>
          <w:szCs w:val="22"/>
          <w:highlight w:val="yellow"/>
          <w:lang w:eastAsia="en-US" w:bidi="en-US"/>
        </w:rPr>
      </w:pPr>
    </w:p>
    <w:p w14:paraId="46985762" w14:textId="77777777" w:rsidR="0008475A" w:rsidRPr="00C24EBC" w:rsidRDefault="0008475A" w:rsidP="0008475A">
      <w:pPr>
        <w:pStyle w:val="aff8"/>
        <w:keepNext/>
        <w:keepLines/>
        <w:suppressAutoHyphens w:val="0"/>
        <w:spacing w:before="120" w:after="120"/>
        <w:jc w:val="both"/>
        <w:rPr>
          <w:rFonts w:ascii="Times New Roman" w:eastAsiaTheme="majorEastAsia" w:hAnsi="Times New Roman"/>
          <w:color w:val="auto"/>
          <w:lang w:bidi="en-US"/>
        </w:rPr>
      </w:pPr>
      <w:bookmarkStart w:id="7" w:name="_Toc107527019"/>
      <w:r w:rsidRPr="00C24EBC">
        <w:rPr>
          <w:rFonts w:ascii="Times New Roman" w:eastAsiaTheme="majorEastAsia" w:hAnsi="Times New Roman"/>
          <w:color w:val="auto"/>
          <w:lang w:bidi="en-US"/>
        </w:rPr>
        <w:t xml:space="preserve">Таблица </w:t>
      </w:r>
      <w:r w:rsidRPr="00C24EBC">
        <w:rPr>
          <w:rFonts w:ascii="Times New Roman" w:eastAsiaTheme="majorEastAsia" w:hAnsi="Times New Roman"/>
          <w:color w:val="auto"/>
          <w:lang w:bidi="en-US"/>
        </w:rPr>
        <w:fldChar w:fldCharType="begin"/>
      </w:r>
      <w:r w:rsidRPr="00C24EBC">
        <w:rPr>
          <w:rFonts w:ascii="Times New Roman" w:eastAsiaTheme="majorEastAsia" w:hAnsi="Times New Roman"/>
          <w:color w:val="auto"/>
          <w:lang w:bidi="en-US"/>
        </w:rPr>
        <w:instrText xml:space="preserve"> SEQ Таблица \* ARABIC </w:instrText>
      </w:r>
      <w:r w:rsidRPr="00C24EBC">
        <w:rPr>
          <w:rFonts w:ascii="Times New Roman" w:eastAsiaTheme="majorEastAsia" w:hAnsi="Times New Roman"/>
          <w:color w:val="auto"/>
          <w:lang w:bidi="en-US"/>
        </w:rPr>
        <w:fldChar w:fldCharType="separate"/>
      </w:r>
      <w:r w:rsidR="007428D4">
        <w:rPr>
          <w:rFonts w:ascii="Times New Roman" w:eastAsiaTheme="majorEastAsia" w:hAnsi="Times New Roman"/>
          <w:noProof/>
          <w:color w:val="auto"/>
          <w:lang w:bidi="en-US"/>
        </w:rPr>
        <w:t>6</w:t>
      </w:r>
      <w:r w:rsidRPr="00C24EBC">
        <w:rPr>
          <w:rFonts w:ascii="Times New Roman" w:eastAsiaTheme="majorEastAsia" w:hAnsi="Times New Roman"/>
          <w:color w:val="auto"/>
          <w:lang w:bidi="en-US"/>
        </w:rPr>
        <w:fldChar w:fldCharType="end"/>
      </w:r>
      <w:r w:rsidRPr="00C24EBC">
        <w:rPr>
          <w:rFonts w:ascii="Times New Roman" w:eastAsiaTheme="majorEastAsia" w:hAnsi="Times New Roman"/>
          <w:color w:val="auto"/>
          <w:lang w:bidi="en-US"/>
        </w:rPr>
        <w:t xml:space="preserve"> - Прирост тепловой нагрузки на горячее водоснабжение в проектируемых зданиях общественно-делового фонда на период разработки или актуализации схемы теплоснабжения (таблица П30.6 МУ)</w:t>
      </w:r>
      <w:bookmarkEnd w:id="7"/>
    </w:p>
    <w:tbl>
      <w:tblPr>
        <w:tblW w:w="0" w:type="auto"/>
        <w:tblInd w:w="-5" w:type="dxa"/>
        <w:tblLook w:val="04A0" w:firstRow="1" w:lastRow="0" w:firstColumn="1" w:lastColumn="0" w:noHBand="0" w:noVBand="1"/>
      </w:tblPr>
      <w:tblGrid>
        <w:gridCol w:w="4613"/>
        <w:gridCol w:w="616"/>
        <w:gridCol w:w="616"/>
        <w:gridCol w:w="616"/>
        <w:gridCol w:w="616"/>
        <w:gridCol w:w="616"/>
        <w:gridCol w:w="616"/>
        <w:gridCol w:w="616"/>
        <w:gridCol w:w="616"/>
        <w:gridCol w:w="616"/>
        <w:gridCol w:w="616"/>
        <w:gridCol w:w="616"/>
        <w:gridCol w:w="616"/>
        <w:gridCol w:w="616"/>
        <w:gridCol w:w="616"/>
        <w:gridCol w:w="616"/>
        <w:gridCol w:w="616"/>
        <w:gridCol w:w="616"/>
        <w:gridCol w:w="616"/>
      </w:tblGrid>
      <w:tr w:rsidR="007D5B16" w:rsidRPr="007D5B16" w14:paraId="5EDC6790" w14:textId="77777777" w:rsidTr="007D5B16">
        <w:trPr>
          <w:trHeight w:val="20"/>
          <w:tblHead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F3D36CE" w14:textId="77777777" w:rsidR="007D5B16" w:rsidRPr="007D5B16" w:rsidRDefault="007D5B16" w:rsidP="007D5B16">
            <w:pPr>
              <w:jc w:val="center"/>
              <w:rPr>
                <w:b/>
                <w:bCs/>
                <w:color w:val="000000"/>
                <w:sz w:val="20"/>
                <w:szCs w:val="20"/>
              </w:rPr>
            </w:pPr>
            <w:r w:rsidRPr="007D5B16">
              <w:rPr>
                <w:b/>
                <w:bCs/>
                <w:color w:val="000000"/>
                <w:sz w:val="20"/>
                <w:szCs w:val="20"/>
              </w:rPr>
              <w:t>Наименование показателей</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A6C5A31" w14:textId="77777777" w:rsidR="007D5B16" w:rsidRPr="007D5B16" w:rsidRDefault="007D5B16" w:rsidP="007D5B16">
            <w:pPr>
              <w:jc w:val="center"/>
              <w:rPr>
                <w:b/>
                <w:bCs/>
                <w:color w:val="000000"/>
                <w:sz w:val="20"/>
                <w:szCs w:val="20"/>
              </w:rPr>
            </w:pPr>
            <w:r w:rsidRPr="007D5B16">
              <w:rPr>
                <w:b/>
                <w:bCs/>
                <w:color w:val="000000"/>
                <w:sz w:val="20"/>
                <w:szCs w:val="20"/>
              </w:rPr>
              <w:t>2018</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9CD1671" w14:textId="77777777" w:rsidR="007D5B16" w:rsidRPr="007D5B16" w:rsidRDefault="007D5B16" w:rsidP="007D5B16">
            <w:pPr>
              <w:jc w:val="center"/>
              <w:rPr>
                <w:b/>
                <w:bCs/>
                <w:color w:val="000000"/>
                <w:sz w:val="20"/>
                <w:szCs w:val="20"/>
              </w:rPr>
            </w:pPr>
            <w:r w:rsidRPr="007D5B16">
              <w:rPr>
                <w:b/>
                <w:bCs/>
                <w:color w:val="000000"/>
                <w:sz w:val="20"/>
                <w:szCs w:val="20"/>
              </w:rPr>
              <w:t>2019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BE2C4A4" w14:textId="77777777" w:rsidR="007D5B16" w:rsidRPr="007D5B16" w:rsidRDefault="007D5B16" w:rsidP="007D5B16">
            <w:pPr>
              <w:jc w:val="center"/>
              <w:rPr>
                <w:b/>
                <w:bCs/>
                <w:color w:val="000000"/>
                <w:sz w:val="20"/>
                <w:szCs w:val="20"/>
              </w:rPr>
            </w:pPr>
            <w:r w:rsidRPr="007D5B16">
              <w:rPr>
                <w:b/>
                <w:bCs/>
                <w:color w:val="000000"/>
                <w:sz w:val="20"/>
                <w:szCs w:val="20"/>
              </w:rPr>
              <w:t>2020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59EAE62" w14:textId="77777777" w:rsidR="007D5B16" w:rsidRPr="007D5B16" w:rsidRDefault="007D5B16" w:rsidP="007D5B16">
            <w:pPr>
              <w:jc w:val="center"/>
              <w:rPr>
                <w:b/>
                <w:bCs/>
                <w:color w:val="000000"/>
                <w:sz w:val="20"/>
                <w:szCs w:val="20"/>
              </w:rPr>
            </w:pPr>
            <w:r w:rsidRPr="007D5B16">
              <w:rPr>
                <w:b/>
                <w:bCs/>
                <w:color w:val="000000"/>
                <w:sz w:val="20"/>
                <w:szCs w:val="20"/>
              </w:rPr>
              <w:t>2021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394A12C" w14:textId="77777777" w:rsidR="007D5B16" w:rsidRPr="007D5B16" w:rsidRDefault="007D5B16" w:rsidP="007D5B16">
            <w:pPr>
              <w:jc w:val="center"/>
              <w:rPr>
                <w:b/>
                <w:bCs/>
                <w:color w:val="000000"/>
                <w:sz w:val="20"/>
                <w:szCs w:val="20"/>
              </w:rPr>
            </w:pPr>
            <w:r w:rsidRPr="007D5B16">
              <w:rPr>
                <w:b/>
                <w:bCs/>
                <w:color w:val="000000"/>
                <w:sz w:val="20"/>
                <w:szCs w:val="20"/>
              </w:rPr>
              <w:t>2022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7F7D7F8" w14:textId="77777777" w:rsidR="007D5B16" w:rsidRPr="007D5B16" w:rsidRDefault="007D5B16" w:rsidP="007D5B16">
            <w:pPr>
              <w:jc w:val="center"/>
              <w:rPr>
                <w:b/>
                <w:bCs/>
                <w:color w:val="000000"/>
                <w:sz w:val="20"/>
                <w:szCs w:val="20"/>
              </w:rPr>
            </w:pPr>
            <w:r w:rsidRPr="007D5B16">
              <w:rPr>
                <w:b/>
                <w:bCs/>
                <w:color w:val="000000"/>
                <w:sz w:val="20"/>
                <w:szCs w:val="20"/>
              </w:rPr>
              <w:t>2023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A252DC5" w14:textId="77777777" w:rsidR="007D5B16" w:rsidRPr="007D5B16" w:rsidRDefault="007D5B16" w:rsidP="007D5B16">
            <w:pPr>
              <w:jc w:val="center"/>
              <w:rPr>
                <w:b/>
                <w:bCs/>
                <w:color w:val="000000"/>
                <w:sz w:val="20"/>
                <w:szCs w:val="20"/>
              </w:rPr>
            </w:pPr>
            <w:r w:rsidRPr="007D5B16">
              <w:rPr>
                <w:b/>
                <w:bCs/>
                <w:color w:val="000000"/>
                <w:sz w:val="20"/>
                <w:szCs w:val="20"/>
              </w:rPr>
              <w:t>2024</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F59AEE3" w14:textId="77777777" w:rsidR="007D5B16" w:rsidRPr="007D5B16" w:rsidRDefault="007D5B16" w:rsidP="007D5B16">
            <w:pPr>
              <w:jc w:val="center"/>
              <w:rPr>
                <w:b/>
                <w:bCs/>
                <w:color w:val="000000"/>
                <w:sz w:val="20"/>
                <w:szCs w:val="20"/>
              </w:rPr>
            </w:pPr>
            <w:r w:rsidRPr="007D5B16">
              <w:rPr>
                <w:b/>
                <w:bCs/>
                <w:color w:val="000000"/>
                <w:sz w:val="20"/>
                <w:szCs w:val="20"/>
              </w:rPr>
              <w:t>2025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E972FE0" w14:textId="77777777" w:rsidR="007D5B16" w:rsidRPr="007D5B16" w:rsidRDefault="007D5B16" w:rsidP="007D5B16">
            <w:pPr>
              <w:jc w:val="center"/>
              <w:rPr>
                <w:b/>
                <w:bCs/>
                <w:color w:val="000000"/>
                <w:sz w:val="20"/>
                <w:szCs w:val="20"/>
              </w:rPr>
            </w:pPr>
            <w:r w:rsidRPr="007D5B16">
              <w:rPr>
                <w:b/>
                <w:bCs/>
                <w:color w:val="000000"/>
                <w:sz w:val="20"/>
                <w:szCs w:val="20"/>
              </w:rPr>
              <w:t>2026</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914967D" w14:textId="77777777" w:rsidR="007D5B16" w:rsidRPr="007D5B16" w:rsidRDefault="007D5B16" w:rsidP="007D5B16">
            <w:pPr>
              <w:jc w:val="center"/>
              <w:rPr>
                <w:b/>
                <w:bCs/>
                <w:color w:val="000000"/>
                <w:sz w:val="20"/>
                <w:szCs w:val="20"/>
              </w:rPr>
            </w:pPr>
            <w:r w:rsidRPr="007D5B16">
              <w:rPr>
                <w:b/>
                <w:bCs/>
                <w:color w:val="000000"/>
                <w:sz w:val="20"/>
                <w:szCs w:val="20"/>
              </w:rPr>
              <w:t>2027</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5DE2BC0" w14:textId="77777777" w:rsidR="007D5B16" w:rsidRPr="007D5B16" w:rsidRDefault="007D5B16" w:rsidP="007D5B16">
            <w:pPr>
              <w:jc w:val="center"/>
              <w:rPr>
                <w:b/>
                <w:bCs/>
                <w:color w:val="000000"/>
                <w:sz w:val="20"/>
                <w:szCs w:val="20"/>
              </w:rPr>
            </w:pPr>
            <w:r w:rsidRPr="007D5B16">
              <w:rPr>
                <w:b/>
                <w:bCs/>
                <w:color w:val="000000"/>
                <w:sz w:val="20"/>
                <w:szCs w:val="20"/>
              </w:rPr>
              <w:t>2028</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74145A2" w14:textId="77777777" w:rsidR="007D5B16" w:rsidRPr="007D5B16" w:rsidRDefault="007D5B16" w:rsidP="007D5B16">
            <w:pPr>
              <w:jc w:val="center"/>
              <w:rPr>
                <w:b/>
                <w:bCs/>
                <w:color w:val="000000"/>
                <w:sz w:val="20"/>
                <w:szCs w:val="20"/>
              </w:rPr>
            </w:pPr>
            <w:r w:rsidRPr="007D5B16">
              <w:rPr>
                <w:b/>
                <w:bCs/>
                <w:color w:val="000000"/>
                <w:sz w:val="20"/>
                <w:szCs w:val="20"/>
              </w:rPr>
              <w:t>2029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E192C5F" w14:textId="77777777" w:rsidR="007D5B16" w:rsidRPr="007D5B16" w:rsidRDefault="007D5B16" w:rsidP="007D5B16">
            <w:pPr>
              <w:jc w:val="center"/>
              <w:rPr>
                <w:b/>
                <w:bCs/>
                <w:color w:val="000000"/>
                <w:sz w:val="20"/>
                <w:szCs w:val="20"/>
              </w:rPr>
            </w:pPr>
            <w:r w:rsidRPr="007D5B16">
              <w:rPr>
                <w:b/>
                <w:bCs/>
                <w:color w:val="000000"/>
                <w:sz w:val="20"/>
                <w:szCs w:val="20"/>
              </w:rPr>
              <w:t>2030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6C80E28" w14:textId="77777777" w:rsidR="007D5B16" w:rsidRPr="007D5B16" w:rsidRDefault="007D5B16" w:rsidP="007D5B16">
            <w:pPr>
              <w:jc w:val="center"/>
              <w:rPr>
                <w:b/>
                <w:bCs/>
                <w:color w:val="000000"/>
                <w:sz w:val="20"/>
                <w:szCs w:val="20"/>
              </w:rPr>
            </w:pPr>
            <w:r w:rsidRPr="007D5B16">
              <w:rPr>
                <w:b/>
                <w:bCs/>
                <w:color w:val="000000"/>
                <w:sz w:val="20"/>
                <w:szCs w:val="20"/>
              </w:rPr>
              <w:t>2031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3D3DF9D" w14:textId="77777777" w:rsidR="007D5B16" w:rsidRPr="007D5B16" w:rsidRDefault="007D5B16" w:rsidP="007D5B16">
            <w:pPr>
              <w:jc w:val="center"/>
              <w:rPr>
                <w:b/>
                <w:bCs/>
                <w:color w:val="000000"/>
                <w:sz w:val="20"/>
                <w:szCs w:val="20"/>
              </w:rPr>
            </w:pPr>
            <w:r w:rsidRPr="007D5B16">
              <w:rPr>
                <w:b/>
                <w:bCs/>
                <w:color w:val="000000"/>
                <w:sz w:val="20"/>
                <w:szCs w:val="20"/>
              </w:rPr>
              <w:t>2032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2363DA9" w14:textId="77777777" w:rsidR="007D5B16" w:rsidRPr="007D5B16" w:rsidRDefault="007D5B16" w:rsidP="007D5B16">
            <w:pPr>
              <w:jc w:val="center"/>
              <w:rPr>
                <w:b/>
                <w:bCs/>
                <w:color w:val="000000"/>
                <w:sz w:val="20"/>
                <w:szCs w:val="20"/>
              </w:rPr>
            </w:pPr>
            <w:r w:rsidRPr="007D5B16">
              <w:rPr>
                <w:b/>
                <w:bCs/>
                <w:color w:val="000000"/>
                <w:sz w:val="20"/>
                <w:szCs w:val="20"/>
              </w:rPr>
              <w:t>2033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5E85C01" w14:textId="77777777" w:rsidR="007D5B16" w:rsidRPr="007D5B16" w:rsidRDefault="007D5B16" w:rsidP="007D5B16">
            <w:pPr>
              <w:jc w:val="center"/>
              <w:rPr>
                <w:b/>
                <w:bCs/>
                <w:color w:val="000000"/>
                <w:sz w:val="20"/>
                <w:szCs w:val="20"/>
              </w:rPr>
            </w:pPr>
            <w:r w:rsidRPr="007D5B16">
              <w:rPr>
                <w:b/>
                <w:bCs/>
                <w:color w:val="000000"/>
                <w:sz w:val="20"/>
                <w:szCs w:val="20"/>
              </w:rPr>
              <w:t>2034</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E1E6383" w14:textId="77777777" w:rsidR="007D5B16" w:rsidRPr="007D5B16" w:rsidRDefault="007D5B16" w:rsidP="007D5B16">
            <w:pPr>
              <w:jc w:val="center"/>
              <w:rPr>
                <w:b/>
                <w:bCs/>
                <w:color w:val="000000"/>
                <w:sz w:val="20"/>
                <w:szCs w:val="20"/>
              </w:rPr>
            </w:pPr>
            <w:r w:rsidRPr="007D5B16">
              <w:rPr>
                <w:b/>
                <w:bCs/>
                <w:color w:val="000000"/>
                <w:sz w:val="20"/>
                <w:szCs w:val="20"/>
              </w:rPr>
              <w:t>2035</w:t>
            </w:r>
          </w:p>
        </w:tc>
      </w:tr>
      <w:tr w:rsidR="007D5B16" w:rsidRPr="007D5B16" w14:paraId="388A1F9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7DEA63" w14:textId="77777777" w:rsidR="007D5B16" w:rsidRPr="007D5B16" w:rsidRDefault="007D5B16" w:rsidP="007D5B16">
            <w:pPr>
              <w:rPr>
                <w:color w:val="000000"/>
                <w:sz w:val="20"/>
                <w:szCs w:val="20"/>
              </w:rPr>
            </w:pPr>
            <w:r w:rsidRPr="007D5B16">
              <w:rPr>
                <w:color w:val="000000"/>
                <w:sz w:val="20"/>
                <w:szCs w:val="20"/>
              </w:rPr>
              <w:t>Прирост тепловой нагрузки горячего водоснабжения фонда, Гкал/ч</w:t>
            </w:r>
          </w:p>
        </w:tc>
        <w:tc>
          <w:tcPr>
            <w:tcW w:w="0" w:type="auto"/>
            <w:tcBorders>
              <w:top w:val="nil"/>
              <w:left w:val="nil"/>
              <w:bottom w:val="single" w:sz="4" w:space="0" w:color="auto"/>
              <w:right w:val="single" w:sz="4" w:space="0" w:color="auto"/>
            </w:tcBorders>
            <w:shd w:val="clear" w:color="auto" w:fill="auto"/>
            <w:vAlign w:val="center"/>
            <w:hideMark/>
          </w:tcPr>
          <w:p w14:paraId="2195A11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451FA5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7FDFFF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652C76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0B8BE9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A749093" w14:textId="77777777" w:rsidR="007D5B16" w:rsidRPr="007D5B16" w:rsidRDefault="007D5B16" w:rsidP="007D5B16">
            <w:pPr>
              <w:jc w:val="center"/>
              <w:rPr>
                <w:color w:val="000000"/>
                <w:sz w:val="20"/>
                <w:szCs w:val="20"/>
              </w:rPr>
            </w:pPr>
            <w:r w:rsidRPr="007D5B16">
              <w:rPr>
                <w:color w:val="000000"/>
                <w:sz w:val="20"/>
                <w:szCs w:val="20"/>
              </w:rPr>
              <w:t>0,2</w:t>
            </w:r>
          </w:p>
        </w:tc>
        <w:tc>
          <w:tcPr>
            <w:tcW w:w="0" w:type="auto"/>
            <w:tcBorders>
              <w:top w:val="nil"/>
              <w:left w:val="nil"/>
              <w:bottom w:val="single" w:sz="4" w:space="0" w:color="auto"/>
              <w:right w:val="single" w:sz="4" w:space="0" w:color="auto"/>
            </w:tcBorders>
            <w:shd w:val="clear" w:color="auto" w:fill="auto"/>
            <w:vAlign w:val="center"/>
            <w:hideMark/>
          </w:tcPr>
          <w:p w14:paraId="64DB62F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F71936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33083D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73E125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352618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A7474A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0ABE0D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CDD7E7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8492CF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A4FC1B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0C6B71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2699BC8"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256B176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5EBFA0B" w14:textId="77777777" w:rsidR="007D5B16" w:rsidRPr="007D5B16" w:rsidRDefault="007D5B16" w:rsidP="007D5B16">
            <w:pPr>
              <w:rPr>
                <w:color w:val="000000"/>
                <w:sz w:val="20"/>
                <w:szCs w:val="20"/>
              </w:rPr>
            </w:pPr>
            <w:r w:rsidRPr="007D5B16">
              <w:rPr>
                <w:color w:val="000000"/>
                <w:sz w:val="20"/>
                <w:szCs w:val="20"/>
              </w:rPr>
              <w:t>то же накопительным итогом, в том числе по кадастровым кварталам:</w:t>
            </w:r>
          </w:p>
        </w:tc>
        <w:tc>
          <w:tcPr>
            <w:tcW w:w="0" w:type="auto"/>
            <w:tcBorders>
              <w:top w:val="nil"/>
              <w:left w:val="nil"/>
              <w:bottom w:val="single" w:sz="4" w:space="0" w:color="auto"/>
              <w:right w:val="single" w:sz="4" w:space="0" w:color="auto"/>
            </w:tcBorders>
            <w:shd w:val="clear" w:color="auto" w:fill="auto"/>
            <w:vAlign w:val="center"/>
            <w:hideMark/>
          </w:tcPr>
          <w:p w14:paraId="68E4455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844460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E3EB82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72BB2E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27BB9C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F933ABF" w14:textId="77777777" w:rsidR="007D5B16" w:rsidRPr="007D5B16" w:rsidRDefault="007D5B16" w:rsidP="007D5B16">
            <w:pPr>
              <w:jc w:val="center"/>
              <w:rPr>
                <w:color w:val="000000"/>
                <w:sz w:val="20"/>
                <w:szCs w:val="20"/>
              </w:rPr>
            </w:pPr>
            <w:r w:rsidRPr="007D5B16">
              <w:rPr>
                <w:color w:val="000000"/>
                <w:sz w:val="20"/>
                <w:szCs w:val="20"/>
              </w:rPr>
              <w:t>0,2</w:t>
            </w:r>
          </w:p>
        </w:tc>
        <w:tc>
          <w:tcPr>
            <w:tcW w:w="0" w:type="auto"/>
            <w:tcBorders>
              <w:top w:val="nil"/>
              <w:left w:val="nil"/>
              <w:bottom w:val="single" w:sz="4" w:space="0" w:color="auto"/>
              <w:right w:val="single" w:sz="4" w:space="0" w:color="auto"/>
            </w:tcBorders>
            <w:shd w:val="clear" w:color="auto" w:fill="auto"/>
            <w:vAlign w:val="center"/>
            <w:hideMark/>
          </w:tcPr>
          <w:p w14:paraId="2E418C5A" w14:textId="77777777" w:rsidR="007D5B16" w:rsidRPr="007D5B16" w:rsidRDefault="007D5B16" w:rsidP="007D5B16">
            <w:pPr>
              <w:jc w:val="center"/>
              <w:rPr>
                <w:color w:val="000000"/>
                <w:sz w:val="20"/>
                <w:szCs w:val="20"/>
              </w:rPr>
            </w:pPr>
            <w:r w:rsidRPr="007D5B16">
              <w:rPr>
                <w:color w:val="000000"/>
                <w:sz w:val="20"/>
                <w:szCs w:val="20"/>
              </w:rPr>
              <w:t>0,2</w:t>
            </w:r>
          </w:p>
        </w:tc>
        <w:tc>
          <w:tcPr>
            <w:tcW w:w="0" w:type="auto"/>
            <w:tcBorders>
              <w:top w:val="nil"/>
              <w:left w:val="nil"/>
              <w:bottom w:val="single" w:sz="4" w:space="0" w:color="auto"/>
              <w:right w:val="single" w:sz="4" w:space="0" w:color="auto"/>
            </w:tcBorders>
            <w:shd w:val="clear" w:color="auto" w:fill="auto"/>
            <w:vAlign w:val="center"/>
            <w:hideMark/>
          </w:tcPr>
          <w:p w14:paraId="23B236CF" w14:textId="77777777" w:rsidR="007D5B16" w:rsidRPr="007D5B16" w:rsidRDefault="007D5B16" w:rsidP="007D5B16">
            <w:pPr>
              <w:jc w:val="center"/>
              <w:rPr>
                <w:color w:val="000000"/>
                <w:sz w:val="20"/>
                <w:szCs w:val="20"/>
              </w:rPr>
            </w:pPr>
            <w:r w:rsidRPr="007D5B16">
              <w:rPr>
                <w:color w:val="000000"/>
                <w:sz w:val="20"/>
                <w:szCs w:val="20"/>
              </w:rPr>
              <w:t>0,2</w:t>
            </w:r>
          </w:p>
        </w:tc>
        <w:tc>
          <w:tcPr>
            <w:tcW w:w="0" w:type="auto"/>
            <w:tcBorders>
              <w:top w:val="nil"/>
              <w:left w:val="nil"/>
              <w:bottom w:val="single" w:sz="4" w:space="0" w:color="auto"/>
              <w:right w:val="single" w:sz="4" w:space="0" w:color="auto"/>
            </w:tcBorders>
            <w:shd w:val="clear" w:color="auto" w:fill="auto"/>
            <w:vAlign w:val="center"/>
            <w:hideMark/>
          </w:tcPr>
          <w:p w14:paraId="06ED5C13" w14:textId="77777777" w:rsidR="007D5B16" w:rsidRPr="007D5B16" w:rsidRDefault="007D5B16" w:rsidP="007D5B16">
            <w:pPr>
              <w:jc w:val="center"/>
              <w:rPr>
                <w:color w:val="000000"/>
                <w:sz w:val="20"/>
                <w:szCs w:val="20"/>
              </w:rPr>
            </w:pPr>
            <w:r w:rsidRPr="007D5B16">
              <w:rPr>
                <w:color w:val="000000"/>
                <w:sz w:val="20"/>
                <w:szCs w:val="20"/>
              </w:rPr>
              <w:t>0,2</w:t>
            </w:r>
          </w:p>
        </w:tc>
        <w:tc>
          <w:tcPr>
            <w:tcW w:w="0" w:type="auto"/>
            <w:tcBorders>
              <w:top w:val="nil"/>
              <w:left w:val="nil"/>
              <w:bottom w:val="single" w:sz="4" w:space="0" w:color="auto"/>
              <w:right w:val="single" w:sz="4" w:space="0" w:color="auto"/>
            </w:tcBorders>
            <w:shd w:val="clear" w:color="auto" w:fill="auto"/>
            <w:vAlign w:val="center"/>
            <w:hideMark/>
          </w:tcPr>
          <w:p w14:paraId="5AF1F335" w14:textId="77777777" w:rsidR="007D5B16" w:rsidRPr="007D5B16" w:rsidRDefault="007D5B16" w:rsidP="007D5B16">
            <w:pPr>
              <w:jc w:val="center"/>
              <w:rPr>
                <w:color w:val="000000"/>
                <w:sz w:val="20"/>
                <w:szCs w:val="20"/>
              </w:rPr>
            </w:pPr>
            <w:r w:rsidRPr="007D5B16">
              <w:rPr>
                <w:color w:val="000000"/>
                <w:sz w:val="20"/>
                <w:szCs w:val="20"/>
              </w:rPr>
              <w:t>0,2</w:t>
            </w:r>
          </w:p>
        </w:tc>
        <w:tc>
          <w:tcPr>
            <w:tcW w:w="0" w:type="auto"/>
            <w:tcBorders>
              <w:top w:val="nil"/>
              <w:left w:val="nil"/>
              <w:bottom w:val="single" w:sz="4" w:space="0" w:color="auto"/>
              <w:right w:val="single" w:sz="4" w:space="0" w:color="auto"/>
            </w:tcBorders>
            <w:shd w:val="clear" w:color="auto" w:fill="auto"/>
            <w:vAlign w:val="center"/>
            <w:hideMark/>
          </w:tcPr>
          <w:p w14:paraId="0F0C1BD6" w14:textId="77777777" w:rsidR="007D5B16" w:rsidRPr="007D5B16" w:rsidRDefault="007D5B16" w:rsidP="007D5B16">
            <w:pPr>
              <w:jc w:val="center"/>
              <w:rPr>
                <w:color w:val="000000"/>
                <w:sz w:val="20"/>
                <w:szCs w:val="20"/>
              </w:rPr>
            </w:pPr>
            <w:r w:rsidRPr="007D5B16">
              <w:rPr>
                <w:color w:val="000000"/>
                <w:sz w:val="20"/>
                <w:szCs w:val="20"/>
              </w:rPr>
              <w:t>0,2</w:t>
            </w:r>
          </w:p>
        </w:tc>
        <w:tc>
          <w:tcPr>
            <w:tcW w:w="0" w:type="auto"/>
            <w:tcBorders>
              <w:top w:val="nil"/>
              <w:left w:val="nil"/>
              <w:bottom w:val="single" w:sz="4" w:space="0" w:color="auto"/>
              <w:right w:val="single" w:sz="4" w:space="0" w:color="auto"/>
            </w:tcBorders>
            <w:shd w:val="clear" w:color="auto" w:fill="auto"/>
            <w:vAlign w:val="center"/>
            <w:hideMark/>
          </w:tcPr>
          <w:p w14:paraId="5E94A394" w14:textId="77777777" w:rsidR="007D5B16" w:rsidRPr="007D5B16" w:rsidRDefault="007D5B16" w:rsidP="007D5B16">
            <w:pPr>
              <w:jc w:val="center"/>
              <w:rPr>
                <w:color w:val="000000"/>
                <w:sz w:val="20"/>
                <w:szCs w:val="20"/>
              </w:rPr>
            </w:pPr>
            <w:r w:rsidRPr="007D5B16">
              <w:rPr>
                <w:color w:val="000000"/>
                <w:sz w:val="20"/>
                <w:szCs w:val="20"/>
              </w:rPr>
              <w:t>0,2</w:t>
            </w:r>
          </w:p>
        </w:tc>
        <w:tc>
          <w:tcPr>
            <w:tcW w:w="0" w:type="auto"/>
            <w:tcBorders>
              <w:top w:val="nil"/>
              <w:left w:val="nil"/>
              <w:bottom w:val="single" w:sz="4" w:space="0" w:color="auto"/>
              <w:right w:val="single" w:sz="4" w:space="0" w:color="auto"/>
            </w:tcBorders>
            <w:shd w:val="clear" w:color="auto" w:fill="auto"/>
            <w:vAlign w:val="center"/>
            <w:hideMark/>
          </w:tcPr>
          <w:p w14:paraId="07543F82" w14:textId="77777777" w:rsidR="007D5B16" w:rsidRPr="007D5B16" w:rsidRDefault="007D5B16" w:rsidP="007D5B16">
            <w:pPr>
              <w:jc w:val="center"/>
              <w:rPr>
                <w:color w:val="000000"/>
                <w:sz w:val="20"/>
                <w:szCs w:val="20"/>
              </w:rPr>
            </w:pPr>
            <w:r w:rsidRPr="007D5B16">
              <w:rPr>
                <w:color w:val="000000"/>
                <w:sz w:val="20"/>
                <w:szCs w:val="20"/>
              </w:rPr>
              <w:t>0,2</w:t>
            </w:r>
          </w:p>
        </w:tc>
        <w:tc>
          <w:tcPr>
            <w:tcW w:w="0" w:type="auto"/>
            <w:tcBorders>
              <w:top w:val="nil"/>
              <w:left w:val="nil"/>
              <w:bottom w:val="single" w:sz="4" w:space="0" w:color="auto"/>
              <w:right w:val="single" w:sz="4" w:space="0" w:color="auto"/>
            </w:tcBorders>
            <w:shd w:val="clear" w:color="auto" w:fill="auto"/>
            <w:vAlign w:val="center"/>
            <w:hideMark/>
          </w:tcPr>
          <w:p w14:paraId="4615106E" w14:textId="77777777" w:rsidR="007D5B16" w:rsidRPr="007D5B16" w:rsidRDefault="007D5B16" w:rsidP="007D5B16">
            <w:pPr>
              <w:jc w:val="center"/>
              <w:rPr>
                <w:color w:val="000000"/>
                <w:sz w:val="20"/>
                <w:szCs w:val="20"/>
              </w:rPr>
            </w:pPr>
            <w:r w:rsidRPr="007D5B16">
              <w:rPr>
                <w:color w:val="000000"/>
                <w:sz w:val="20"/>
                <w:szCs w:val="20"/>
              </w:rPr>
              <w:t>0,2</w:t>
            </w:r>
          </w:p>
        </w:tc>
        <w:tc>
          <w:tcPr>
            <w:tcW w:w="0" w:type="auto"/>
            <w:tcBorders>
              <w:top w:val="nil"/>
              <w:left w:val="nil"/>
              <w:bottom w:val="single" w:sz="4" w:space="0" w:color="auto"/>
              <w:right w:val="single" w:sz="4" w:space="0" w:color="auto"/>
            </w:tcBorders>
            <w:shd w:val="clear" w:color="auto" w:fill="auto"/>
            <w:vAlign w:val="center"/>
            <w:hideMark/>
          </w:tcPr>
          <w:p w14:paraId="31241A43" w14:textId="77777777" w:rsidR="007D5B16" w:rsidRPr="007D5B16" w:rsidRDefault="007D5B16" w:rsidP="007D5B16">
            <w:pPr>
              <w:jc w:val="center"/>
              <w:rPr>
                <w:color w:val="000000"/>
                <w:sz w:val="20"/>
                <w:szCs w:val="20"/>
              </w:rPr>
            </w:pPr>
            <w:r w:rsidRPr="007D5B16">
              <w:rPr>
                <w:color w:val="000000"/>
                <w:sz w:val="20"/>
                <w:szCs w:val="20"/>
              </w:rPr>
              <w:t>0,2</w:t>
            </w:r>
          </w:p>
        </w:tc>
        <w:tc>
          <w:tcPr>
            <w:tcW w:w="0" w:type="auto"/>
            <w:tcBorders>
              <w:top w:val="nil"/>
              <w:left w:val="nil"/>
              <w:bottom w:val="single" w:sz="4" w:space="0" w:color="auto"/>
              <w:right w:val="single" w:sz="4" w:space="0" w:color="auto"/>
            </w:tcBorders>
            <w:shd w:val="clear" w:color="auto" w:fill="auto"/>
            <w:vAlign w:val="center"/>
            <w:hideMark/>
          </w:tcPr>
          <w:p w14:paraId="51104F0F" w14:textId="77777777" w:rsidR="007D5B16" w:rsidRPr="007D5B16" w:rsidRDefault="007D5B16" w:rsidP="007D5B16">
            <w:pPr>
              <w:jc w:val="center"/>
              <w:rPr>
                <w:color w:val="000000"/>
                <w:sz w:val="20"/>
                <w:szCs w:val="20"/>
              </w:rPr>
            </w:pPr>
            <w:r w:rsidRPr="007D5B16">
              <w:rPr>
                <w:color w:val="000000"/>
                <w:sz w:val="20"/>
                <w:szCs w:val="20"/>
              </w:rPr>
              <w:t>0,2</w:t>
            </w:r>
          </w:p>
        </w:tc>
        <w:tc>
          <w:tcPr>
            <w:tcW w:w="0" w:type="auto"/>
            <w:tcBorders>
              <w:top w:val="nil"/>
              <w:left w:val="nil"/>
              <w:bottom w:val="single" w:sz="4" w:space="0" w:color="auto"/>
              <w:right w:val="single" w:sz="4" w:space="0" w:color="auto"/>
            </w:tcBorders>
            <w:shd w:val="clear" w:color="auto" w:fill="auto"/>
            <w:vAlign w:val="center"/>
            <w:hideMark/>
          </w:tcPr>
          <w:p w14:paraId="79B5E0AA" w14:textId="77777777" w:rsidR="007D5B16" w:rsidRPr="007D5B16" w:rsidRDefault="007D5B16" w:rsidP="007D5B16">
            <w:pPr>
              <w:jc w:val="center"/>
              <w:rPr>
                <w:color w:val="000000"/>
                <w:sz w:val="20"/>
                <w:szCs w:val="20"/>
              </w:rPr>
            </w:pPr>
            <w:r w:rsidRPr="007D5B16">
              <w:rPr>
                <w:color w:val="000000"/>
                <w:sz w:val="20"/>
                <w:szCs w:val="20"/>
              </w:rPr>
              <w:t>0,2</w:t>
            </w:r>
          </w:p>
        </w:tc>
        <w:tc>
          <w:tcPr>
            <w:tcW w:w="0" w:type="auto"/>
            <w:tcBorders>
              <w:top w:val="nil"/>
              <w:left w:val="nil"/>
              <w:bottom w:val="single" w:sz="4" w:space="0" w:color="auto"/>
              <w:right w:val="single" w:sz="4" w:space="0" w:color="auto"/>
            </w:tcBorders>
            <w:shd w:val="clear" w:color="auto" w:fill="auto"/>
            <w:vAlign w:val="center"/>
            <w:hideMark/>
          </w:tcPr>
          <w:p w14:paraId="5178E161" w14:textId="77777777" w:rsidR="007D5B16" w:rsidRPr="007D5B16" w:rsidRDefault="007D5B16" w:rsidP="007D5B16">
            <w:pPr>
              <w:jc w:val="center"/>
              <w:rPr>
                <w:color w:val="000000"/>
                <w:sz w:val="20"/>
                <w:szCs w:val="20"/>
              </w:rPr>
            </w:pPr>
            <w:r w:rsidRPr="007D5B16">
              <w:rPr>
                <w:color w:val="000000"/>
                <w:sz w:val="20"/>
                <w:szCs w:val="20"/>
              </w:rPr>
              <w:t>0,2</w:t>
            </w:r>
          </w:p>
        </w:tc>
      </w:tr>
      <w:tr w:rsidR="007D5B16" w:rsidRPr="007D5B16" w14:paraId="69B426BC"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86CFFF1" w14:textId="77777777" w:rsidR="007D5B16" w:rsidRPr="007D5B16" w:rsidRDefault="007D5B16" w:rsidP="007D5B16">
            <w:pPr>
              <w:jc w:val="center"/>
              <w:rPr>
                <w:color w:val="000000"/>
                <w:sz w:val="20"/>
                <w:szCs w:val="20"/>
              </w:rPr>
            </w:pPr>
            <w:r w:rsidRPr="007D5B16">
              <w:rPr>
                <w:color w:val="000000"/>
                <w:sz w:val="20"/>
                <w:szCs w:val="20"/>
              </w:rPr>
              <w:t>ВЖ1.</w:t>
            </w:r>
          </w:p>
        </w:tc>
        <w:tc>
          <w:tcPr>
            <w:tcW w:w="0" w:type="auto"/>
            <w:tcBorders>
              <w:top w:val="nil"/>
              <w:left w:val="nil"/>
              <w:bottom w:val="single" w:sz="4" w:space="0" w:color="auto"/>
              <w:right w:val="single" w:sz="4" w:space="0" w:color="auto"/>
            </w:tcBorders>
            <w:shd w:val="clear" w:color="auto" w:fill="auto"/>
            <w:vAlign w:val="center"/>
            <w:hideMark/>
          </w:tcPr>
          <w:p w14:paraId="28A3854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3C247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24FF43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059066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256584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5859FF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256B07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2BC374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9A21A5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AD8D97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C1A7E1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653C5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C8773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939B1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BB13D6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98CC0D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7CE51E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1287F9A"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117EBCE5"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F3EFACD" w14:textId="77777777" w:rsidR="007D5B16" w:rsidRPr="007D5B16" w:rsidRDefault="007D5B16" w:rsidP="007D5B16">
            <w:pPr>
              <w:jc w:val="center"/>
              <w:rPr>
                <w:color w:val="000000"/>
                <w:sz w:val="20"/>
                <w:szCs w:val="20"/>
              </w:rPr>
            </w:pPr>
            <w:r w:rsidRPr="007D5B16">
              <w:rPr>
                <w:color w:val="000000"/>
                <w:sz w:val="20"/>
                <w:szCs w:val="20"/>
              </w:rPr>
              <w:lastRenderedPageBreak/>
              <w:t>Восточный промрайон</w:t>
            </w:r>
          </w:p>
        </w:tc>
        <w:tc>
          <w:tcPr>
            <w:tcW w:w="0" w:type="auto"/>
            <w:tcBorders>
              <w:top w:val="nil"/>
              <w:left w:val="nil"/>
              <w:bottom w:val="single" w:sz="4" w:space="0" w:color="auto"/>
              <w:right w:val="single" w:sz="4" w:space="0" w:color="auto"/>
            </w:tcBorders>
            <w:shd w:val="clear" w:color="auto" w:fill="auto"/>
            <w:vAlign w:val="center"/>
            <w:hideMark/>
          </w:tcPr>
          <w:p w14:paraId="6E2851A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BD162F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CD60F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40E8E8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7F530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A0CF9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C47C51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61E8C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F2B6B2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BAFA6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326359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BE29D5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BB41B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D4E6E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BAB8C5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334CF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E1C0FC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595DE51"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4FCCF6F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6214D38" w14:textId="77777777" w:rsidR="007D5B16" w:rsidRPr="007D5B16" w:rsidRDefault="007D5B16" w:rsidP="007D5B16">
            <w:pPr>
              <w:jc w:val="center"/>
              <w:rPr>
                <w:color w:val="000000"/>
                <w:sz w:val="20"/>
                <w:szCs w:val="20"/>
              </w:rPr>
            </w:pPr>
            <w:r w:rsidRPr="007D5B16">
              <w:rPr>
                <w:color w:val="000000"/>
                <w:sz w:val="20"/>
                <w:szCs w:val="20"/>
              </w:rPr>
              <w:t>Восточный промышленный район</w:t>
            </w:r>
          </w:p>
        </w:tc>
        <w:tc>
          <w:tcPr>
            <w:tcW w:w="0" w:type="auto"/>
            <w:tcBorders>
              <w:top w:val="nil"/>
              <w:left w:val="nil"/>
              <w:bottom w:val="single" w:sz="4" w:space="0" w:color="auto"/>
              <w:right w:val="single" w:sz="4" w:space="0" w:color="auto"/>
            </w:tcBorders>
            <w:shd w:val="clear" w:color="auto" w:fill="auto"/>
            <w:vAlign w:val="center"/>
            <w:hideMark/>
          </w:tcPr>
          <w:p w14:paraId="069C47B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4791B2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13FD9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F5445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E4B319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BB51D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E3F7E0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4D35D2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A8EC3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A7A03E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5F437D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50F102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DEC0C0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3962A2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2DD050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4176B2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175E60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3063284"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7F706149"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52AB201" w14:textId="77777777" w:rsidR="007D5B16" w:rsidRPr="007D5B16" w:rsidRDefault="007D5B16" w:rsidP="007D5B16">
            <w:pPr>
              <w:jc w:val="center"/>
              <w:rPr>
                <w:color w:val="000000"/>
                <w:sz w:val="20"/>
                <w:szCs w:val="20"/>
              </w:rPr>
            </w:pPr>
            <w:r w:rsidRPr="007D5B16">
              <w:rPr>
                <w:color w:val="000000"/>
                <w:sz w:val="20"/>
                <w:szCs w:val="20"/>
              </w:rPr>
              <w:t>Восточный</w:t>
            </w:r>
            <w:r w:rsidRPr="007D5B16">
              <w:rPr>
                <w:color w:val="000000"/>
                <w:sz w:val="20"/>
                <w:szCs w:val="20"/>
              </w:rPr>
              <w:br/>
              <w:t>рекреационный район</w:t>
            </w:r>
          </w:p>
        </w:tc>
        <w:tc>
          <w:tcPr>
            <w:tcW w:w="0" w:type="auto"/>
            <w:tcBorders>
              <w:top w:val="nil"/>
              <w:left w:val="nil"/>
              <w:bottom w:val="single" w:sz="4" w:space="0" w:color="auto"/>
              <w:right w:val="single" w:sz="4" w:space="0" w:color="auto"/>
            </w:tcBorders>
            <w:shd w:val="clear" w:color="auto" w:fill="auto"/>
            <w:vAlign w:val="center"/>
            <w:hideMark/>
          </w:tcPr>
          <w:p w14:paraId="51FB8F2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AFAD4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096412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F4F156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F57AF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7A696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2B2BB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3A449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365EE4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7223A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DCDC68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46309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C2DAE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B53FBA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E8F5B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26DD4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9047D7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C4DCAF7"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437FFF04"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5511B98" w14:textId="77777777" w:rsidR="007D5B16" w:rsidRPr="007D5B16" w:rsidRDefault="007D5B16" w:rsidP="007D5B16">
            <w:pPr>
              <w:jc w:val="center"/>
              <w:rPr>
                <w:color w:val="000000"/>
                <w:sz w:val="20"/>
                <w:szCs w:val="20"/>
              </w:rPr>
            </w:pPr>
            <w:r w:rsidRPr="007D5B16">
              <w:rPr>
                <w:color w:val="000000"/>
                <w:sz w:val="20"/>
                <w:szCs w:val="20"/>
              </w:rPr>
              <w:t>ВПЛ1.</w:t>
            </w:r>
          </w:p>
        </w:tc>
        <w:tc>
          <w:tcPr>
            <w:tcW w:w="0" w:type="auto"/>
            <w:tcBorders>
              <w:top w:val="nil"/>
              <w:left w:val="nil"/>
              <w:bottom w:val="single" w:sz="4" w:space="0" w:color="auto"/>
              <w:right w:val="single" w:sz="4" w:space="0" w:color="auto"/>
            </w:tcBorders>
            <w:shd w:val="clear" w:color="auto" w:fill="auto"/>
            <w:vAlign w:val="center"/>
            <w:hideMark/>
          </w:tcPr>
          <w:p w14:paraId="639C434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CCCCE7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19410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E0CAB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CD9D2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012D6B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DC49D8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ADCE6F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965DA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E94100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13700F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2D786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96FB08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D3E09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5CE25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65093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2041E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8C0A9E"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3FF428AD"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06713B6" w14:textId="77777777" w:rsidR="007D5B16" w:rsidRPr="007D5B16" w:rsidRDefault="007D5B16" w:rsidP="007D5B16">
            <w:pPr>
              <w:jc w:val="center"/>
              <w:rPr>
                <w:color w:val="000000"/>
                <w:sz w:val="20"/>
                <w:szCs w:val="20"/>
              </w:rPr>
            </w:pPr>
            <w:r w:rsidRPr="007D5B16">
              <w:rPr>
                <w:color w:val="000000"/>
                <w:sz w:val="20"/>
                <w:szCs w:val="20"/>
              </w:rPr>
              <w:t>Железнодорожный район</w:t>
            </w:r>
          </w:p>
        </w:tc>
        <w:tc>
          <w:tcPr>
            <w:tcW w:w="0" w:type="auto"/>
            <w:tcBorders>
              <w:top w:val="nil"/>
              <w:left w:val="nil"/>
              <w:bottom w:val="single" w:sz="4" w:space="0" w:color="auto"/>
              <w:right w:val="single" w:sz="4" w:space="0" w:color="auto"/>
            </w:tcBorders>
            <w:shd w:val="clear" w:color="auto" w:fill="auto"/>
            <w:vAlign w:val="center"/>
            <w:hideMark/>
          </w:tcPr>
          <w:p w14:paraId="2D6BE16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EB3977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AC6A90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24ED0C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4AD13E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EE2419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8FA22A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11404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3DCDB0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ACBB4E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3E8949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C99D41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6AC27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EB2FA9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345396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1B7A1C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CC6DB3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3D57B9D"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0A6EA150"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4C94B3E" w14:textId="77777777" w:rsidR="007D5B16" w:rsidRPr="007D5B16" w:rsidRDefault="007D5B16" w:rsidP="007D5B16">
            <w:pPr>
              <w:jc w:val="center"/>
              <w:rPr>
                <w:color w:val="000000"/>
                <w:sz w:val="20"/>
                <w:szCs w:val="20"/>
              </w:rPr>
            </w:pPr>
            <w:r w:rsidRPr="007D5B16">
              <w:rPr>
                <w:color w:val="000000"/>
                <w:sz w:val="20"/>
                <w:szCs w:val="20"/>
              </w:rPr>
              <w:t>Жилой квартал 30Б, 30В, 30Г</w:t>
            </w:r>
          </w:p>
        </w:tc>
        <w:tc>
          <w:tcPr>
            <w:tcW w:w="0" w:type="auto"/>
            <w:tcBorders>
              <w:top w:val="nil"/>
              <w:left w:val="nil"/>
              <w:bottom w:val="single" w:sz="4" w:space="0" w:color="auto"/>
              <w:right w:val="single" w:sz="4" w:space="0" w:color="auto"/>
            </w:tcBorders>
            <w:shd w:val="clear" w:color="auto" w:fill="auto"/>
            <w:vAlign w:val="center"/>
            <w:hideMark/>
          </w:tcPr>
          <w:p w14:paraId="09584D9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BA43E1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6EEDBB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6FA96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AC3084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20305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8EADF6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88766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F3382B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2BA2B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30F264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73BF76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28F68E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2B7B30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5C7A0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C2078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8A7AD9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BB7B1B" w14:textId="77777777" w:rsidR="007D5B16" w:rsidRPr="007D5B16" w:rsidRDefault="007D5B16" w:rsidP="007D5B16">
            <w:pPr>
              <w:jc w:val="center"/>
              <w:rPr>
                <w:color w:val="000000"/>
                <w:sz w:val="20"/>
                <w:szCs w:val="20"/>
              </w:rPr>
            </w:pPr>
            <w:r w:rsidRPr="007D5B16">
              <w:rPr>
                <w:color w:val="000000"/>
                <w:sz w:val="20"/>
                <w:szCs w:val="20"/>
              </w:rPr>
              <w:t>0,02</w:t>
            </w:r>
          </w:p>
        </w:tc>
      </w:tr>
      <w:tr w:rsidR="007D5B16" w:rsidRPr="007D5B16" w14:paraId="44DFAFA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12F401F" w14:textId="77777777" w:rsidR="007D5B16" w:rsidRPr="007D5B16" w:rsidRDefault="007D5B16" w:rsidP="007D5B16">
            <w:pPr>
              <w:jc w:val="center"/>
              <w:rPr>
                <w:color w:val="000000"/>
                <w:sz w:val="20"/>
                <w:szCs w:val="20"/>
              </w:rPr>
            </w:pPr>
            <w:r w:rsidRPr="007D5B16">
              <w:rPr>
                <w:color w:val="000000"/>
                <w:sz w:val="20"/>
                <w:szCs w:val="20"/>
              </w:rPr>
              <w:t>Жилой квартал Ю.1.</w:t>
            </w:r>
          </w:p>
        </w:tc>
        <w:tc>
          <w:tcPr>
            <w:tcW w:w="0" w:type="auto"/>
            <w:tcBorders>
              <w:top w:val="nil"/>
              <w:left w:val="nil"/>
              <w:bottom w:val="single" w:sz="4" w:space="0" w:color="auto"/>
              <w:right w:val="single" w:sz="4" w:space="0" w:color="auto"/>
            </w:tcBorders>
            <w:shd w:val="clear" w:color="auto" w:fill="auto"/>
            <w:vAlign w:val="center"/>
            <w:hideMark/>
          </w:tcPr>
          <w:p w14:paraId="1CBBB8B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AAC51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58A19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53BA5E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C5746A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B3DA0E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6526E8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367C64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2E6E5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34B72F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0856D1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9B676D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7F95F5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CB224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EE2AC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EEBBDE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4E0334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1D3DFB"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1D4FDB80"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4639CD2" w14:textId="77777777" w:rsidR="007D5B16" w:rsidRPr="007D5B16" w:rsidRDefault="007D5B16" w:rsidP="007D5B16">
            <w:pPr>
              <w:jc w:val="center"/>
              <w:rPr>
                <w:color w:val="000000"/>
                <w:sz w:val="20"/>
                <w:szCs w:val="20"/>
              </w:rPr>
            </w:pPr>
            <w:r w:rsidRPr="007D5B16">
              <w:rPr>
                <w:color w:val="000000"/>
                <w:sz w:val="20"/>
                <w:szCs w:val="20"/>
              </w:rPr>
              <w:t>Жилой квартал Ю.1.</w:t>
            </w:r>
            <w:r w:rsidRPr="007D5B16">
              <w:rPr>
                <w:color w:val="000000"/>
                <w:sz w:val="20"/>
                <w:szCs w:val="20"/>
              </w:rPr>
              <w:br/>
              <w:t>ОД.2.</w:t>
            </w:r>
          </w:p>
        </w:tc>
        <w:tc>
          <w:tcPr>
            <w:tcW w:w="0" w:type="auto"/>
            <w:tcBorders>
              <w:top w:val="nil"/>
              <w:left w:val="nil"/>
              <w:bottom w:val="single" w:sz="4" w:space="0" w:color="auto"/>
              <w:right w:val="single" w:sz="4" w:space="0" w:color="auto"/>
            </w:tcBorders>
            <w:shd w:val="clear" w:color="auto" w:fill="auto"/>
            <w:vAlign w:val="center"/>
            <w:hideMark/>
          </w:tcPr>
          <w:p w14:paraId="0C8412B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1CF861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15831B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78220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EBD691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7654D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DA1140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789D6D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E03B37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F08F9B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6614D6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DE44E4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9BC10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449DF9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113BC5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D2CFB3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1AE743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CADA997"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379A6F4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BA48895" w14:textId="77777777" w:rsidR="007D5B16" w:rsidRPr="007D5B16" w:rsidRDefault="007D5B16" w:rsidP="007D5B16">
            <w:pPr>
              <w:jc w:val="center"/>
              <w:rPr>
                <w:color w:val="000000"/>
                <w:sz w:val="20"/>
                <w:szCs w:val="20"/>
              </w:rPr>
            </w:pPr>
            <w:r w:rsidRPr="007D5B16">
              <w:rPr>
                <w:color w:val="000000"/>
                <w:sz w:val="20"/>
                <w:szCs w:val="20"/>
              </w:rPr>
              <w:t>Жилой квартал Ю.10-1.</w:t>
            </w:r>
          </w:p>
        </w:tc>
        <w:tc>
          <w:tcPr>
            <w:tcW w:w="0" w:type="auto"/>
            <w:tcBorders>
              <w:top w:val="nil"/>
              <w:left w:val="nil"/>
              <w:bottom w:val="single" w:sz="4" w:space="0" w:color="auto"/>
              <w:right w:val="single" w:sz="4" w:space="0" w:color="auto"/>
            </w:tcBorders>
            <w:shd w:val="clear" w:color="auto" w:fill="auto"/>
            <w:vAlign w:val="center"/>
            <w:hideMark/>
          </w:tcPr>
          <w:p w14:paraId="12186FC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E841EB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D9B705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F32220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15077F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717A15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0945EB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70183F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030888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0F1744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A07E46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BD2E86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2A000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7509D5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B1937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72E2D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745AA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5C73DCB"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7D7C01C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AAB2100" w14:textId="77777777" w:rsidR="007D5B16" w:rsidRPr="007D5B16" w:rsidRDefault="007D5B16" w:rsidP="007D5B16">
            <w:pPr>
              <w:jc w:val="center"/>
              <w:rPr>
                <w:color w:val="000000"/>
                <w:sz w:val="20"/>
                <w:szCs w:val="20"/>
              </w:rPr>
            </w:pPr>
            <w:r w:rsidRPr="007D5B16">
              <w:rPr>
                <w:color w:val="000000"/>
                <w:sz w:val="20"/>
                <w:szCs w:val="20"/>
              </w:rPr>
              <w:t>Жилой квартал Ю.10-2.</w:t>
            </w:r>
          </w:p>
        </w:tc>
        <w:tc>
          <w:tcPr>
            <w:tcW w:w="0" w:type="auto"/>
            <w:tcBorders>
              <w:top w:val="nil"/>
              <w:left w:val="nil"/>
              <w:bottom w:val="single" w:sz="4" w:space="0" w:color="auto"/>
              <w:right w:val="single" w:sz="4" w:space="0" w:color="auto"/>
            </w:tcBorders>
            <w:shd w:val="clear" w:color="auto" w:fill="auto"/>
            <w:vAlign w:val="center"/>
            <w:hideMark/>
          </w:tcPr>
          <w:p w14:paraId="521DD7A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DE7665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14E837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16D80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36A764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6489E0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AE2F4F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DB943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5D1296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42EACE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DAB511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052A3E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D67299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9B2662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06EFF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31B1B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A7BE6D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E549244"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4CD9C2D8"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95E4A81" w14:textId="77777777" w:rsidR="007D5B16" w:rsidRPr="007D5B16" w:rsidRDefault="007D5B16" w:rsidP="007D5B16">
            <w:pPr>
              <w:jc w:val="center"/>
              <w:rPr>
                <w:color w:val="000000"/>
                <w:sz w:val="20"/>
                <w:szCs w:val="20"/>
              </w:rPr>
            </w:pPr>
            <w:r w:rsidRPr="007D5B16">
              <w:rPr>
                <w:color w:val="000000"/>
                <w:sz w:val="20"/>
                <w:szCs w:val="20"/>
              </w:rPr>
              <w:t>Жилой квартал Ю.11.</w:t>
            </w:r>
          </w:p>
        </w:tc>
        <w:tc>
          <w:tcPr>
            <w:tcW w:w="0" w:type="auto"/>
            <w:tcBorders>
              <w:top w:val="nil"/>
              <w:left w:val="nil"/>
              <w:bottom w:val="single" w:sz="4" w:space="0" w:color="auto"/>
              <w:right w:val="single" w:sz="4" w:space="0" w:color="auto"/>
            </w:tcBorders>
            <w:shd w:val="clear" w:color="auto" w:fill="auto"/>
            <w:vAlign w:val="center"/>
            <w:hideMark/>
          </w:tcPr>
          <w:p w14:paraId="515CE45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3B0E79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B2AEE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5EDB72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B98331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EC4CE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4FDEA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1DECE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A176A1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F4E937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47CB15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EAB763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2E4387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856DE1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92B5F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5B21D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D2D100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4CD238E"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38E80A42"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914C484" w14:textId="77777777" w:rsidR="007D5B16" w:rsidRPr="007D5B16" w:rsidRDefault="007D5B16" w:rsidP="007D5B16">
            <w:pPr>
              <w:jc w:val="center"/>
              <w:rPr>
                <w:color w:val="000000"/>
                <w:sz w:val="20"/>
                <w:szCs w:val="20"/>
              </w:rPr>
            </w:pPr>
            <w:r w:rsidRPr="007D5B16">
              <w:rPr>
                <w:color w:val="000000"/>
                <w:sz w:val="20"/>
                <w:szCs w:val="20"/>
              </w:rPr>
              <w:t>Жилой квартал Ю.2.</w:t>
            </w:r>
          </w:p>
        </w:tc>
        <w:tc>
          <w:tcPr>
            <w:tcW w:w="0" w:type="auto"/>
            <w:tcBorders>
              <w:top w:val="nil"/>
              <w:left w:val="nil"/>
              <w:bottom w:val="single" w:sz="4" w:space="0" w:color="auto"/>
              <w:right w:val="single" w:sz="4" w:space="0" w:color="auto"/>
            </w:tcBorders>
            <w:shd w:val="clear" w:color="auto" w:fill="auto"/>
            <w:vAlign w:val="center"/>
            <w:hideMark/>
          </w:tcPr>
          <w:p w14:paraId="0CC3D2F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80635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B6F906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20418D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3A8E6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B76077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A0A533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26C7F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FD2DD1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777E32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D52A43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671AEC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24B3DB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B8AA5F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10EA9F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9B0E1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979873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6461031"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663E334A"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8DE5361" w14:textId="77777777" w:rsidR="007D5B16" w:rsidRPr="007D5B16" w:rsidRDefault="007D5B16" w:rsidP="007D5B16">
            <w:pPr>
              <w:jc w:val="center"/>
              <w:rPr>
                <w:color w:val="000000"/>
                <w:sz w:val="20"/>
                <w:szCs w:val="20"/>
              </w:rPr>
            </w:pPr>
            <w:r w:rsidRPr="007D5B16">
              <w:rPr>
                <w:color w:val="000000"/>
                <w:sz w:val="20"/>
                <w:szCs w:val="20"/>
              </w:rPr>
              <w:t>Жилой квартал Ю.2.</w:t>
            </w:r>
            <w:r w:rsidRPr="007D5B16">
              <w:rPr>
                <w:color w:val="000000"/>
                <w:sz w:val="20"/>
                <w:szCs w:val="20"/>
              </w:rPr>
              <w:br/>
              <w:t>ОД.2.</w:t>
            </w:r>
          </w:p>
        </w:tc>
        <w:tc>
          <w:tcPr>
            <w:tcW w:w="0" w:type="auto"/>
            <w:tcBorders>
              <w:top w:val="nil"/>
              <w:left w:val="nil"/>
              <w:bottom w:val="single" w:sz="4" w:space="0" w:color="auto"/>
              <w:right w:val="single" w:sz="4" w:space="0" w:color="auto"/>
            </w:tcBorders>
            <w:shd w:val="clear" w:color="auto" w:fill="auto"/>
            <w:vAlign w:val="center"/>
            <w:hideMark/>
          </w:tcPr>
          <w:p w14:paraId="44317C1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9716B1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27610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4C1F81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056C30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B849A0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15675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295C9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ED15E8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25175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6FC854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928CA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12AB20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DFD9AF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52DD53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A58C5D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AA9B6E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DB46F7"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716453CE"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B429B9C" w14:textId="77777777" w:rsidR="007D5B16" w:rsidRPr="007D5B16" w:rsidRDefault="007D5B16" w:rsidP="007D5B16">
            <w:pPr>
              <w:jc w:val="center"/>
              <w:rPr>
                <w:color w:val="000000"/>
                <w:sz w:val="20"/>
                <w:szCs w:val="20"/>
              </w:rPr>
            </w:pPr>
            <w:r w:rsidRPr="007D5B16">
              <w:rPr>
                <w:color w:val="000000"/>
                <w:sz w:val="20"/>
                <w:szCs w:val="20"/>
              </w:rPr>
              <w:t>Жилой квартал Ю.6-1.</w:t>
            </w:r>
          </w:p>
        </w:tc>
        <w:tc>
          <w:tcPr>
            <w:tcW w:w="0" w:type="auto"/>
            <w:tcBorders>
              <w:top w:val="nil"/>
              <w:left w:val="nil"/>
              <w:bottom w:val="single" w:sz="4" w:space="0" w:color="auto"/>
              <w:right w:val="single" w:sz="4" w:space="0" w:color="auto"/>
            </w:tcBorders>
            <w:shd w:val="clear" w:color="auto" w:fill="auto"/>
            <w:vAlign w:val="center"/>
            <w:hideMark/>
          </w:tcPr>
          <w:p w14:paraId="4558A7E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52F43D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14A0B3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09CDF6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D3227A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8286AA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190F32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CD1D3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7E764D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315879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BFF22C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5E67A0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E5070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E4BB49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5BFA4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89CF4B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866086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5CEFB1"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2ADE528A"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0F00571" w14:textId="77777777" w:rsidR="007D5B16" w:rsidRPr="007D5B16" w:rsidRDefault="007D5B16" w:rsidP="007D5B16">
            <w:pPr>
              <w:jc w:val="center"/>
              <w:rPr>
                <w:color w:val="000000"/>
                <w:sz w:val="20"/>
                <w:szCs w:val="20"/>
              </w:rPr>
            </w:pPr>
            <w:r w:rsidRPr="007D5B16">
              <w:rPr>
                <w:color w:val="000000"/>
                <w:sz w:val="20"/>
                <w:szCs w:val="20"/>
              </w:rPr>
              <w:t>Жилой квартал Ю.7.</w:t>
            </w:r>
          </w:p>
        </w:tc>
        <w:tc>
          <w:tcPr>
            <w:tcW w:w="0" w:type="auto"/>
            <w:tcBorders>
              <w:top w:val="nil"/>
              <w:left w:val="nil"/>
              <w:bottom w:val="single" w:sz="4" w:space="0" w:color="auto"/>
              <w:right w:val="single" w:sz="4" w:space="0" w:color="auto"/>
            </w:tcBorders>
            <w:shd w:val="clear" w:color="auto" w:fill="auto"/>
            <w:vAlign w:val="center"/>
            <w:hideMark/>
          </w:tcPr>
          <w:p w14:paraId="030D806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8043D7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5B7121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B3CEF1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AE1CA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18EFD5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99493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49BC58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6F5F5D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4E4B6C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544FEA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2EA515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4050E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86D5C6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67EC02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79D5AF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B7EA0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C99299D"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50E03AF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E113E31" w14:textId="77777777" w:rsidR="007D5B16" w:rsidRPr="007D5B16" w:rsidRDefault="007D5B16" w:rsidP="007D5B16">
            <w:pPr>
              <w:jc w:val="center"/>
              <w:rPr>
                <w:color w:val="000000"/>
                <w:sz w:val="20"/>
                <w:szCs w:val="20"/>
              </w:rPr>
            </w:pPr>
            <w:r w:rsidRPr="007D5B16">
              <w:rPr>
                <w:color w:val="000000"/>
                <w:sz w:val="20"/>
                <w:szCs w:val="20"/>
              </w:rPr>
              <w:t>Жилой квартал Ю.8.</w:t>
            </w:r>
          </w:p>
        </w:tc>
        <w:tc>
          <w:tcPr>
            <w:tcW w:w="0" w:type="auto"/>
            <w:tcBorders>
              <w:top w:val="nil"/>
              <w:left w:val="nil"/>
              <w:bottom w:val="single" w:sz="4" w:space="0" w:color="auto"/>
              <w:right w:val="single" w:sz="4" w:space="0" w:color="auto"/>
            </w:tcBorders>
            <w:shd w:val="clear" w:color="auto" w:fill="auto"/>
            <w:vAlign w:val="center"/>
            <w:hideMark/>
          </w:tcPr>
          <w:p w14:paraId="668BB14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1C8B3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A16A7F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235509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60B53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31530E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0329E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76A5A2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126E7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24268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1E66FC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05B906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3C0324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F55029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B50406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0C487F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E9FE31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6D6FE23"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6FD29F0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542DCB0" w14:textId="77777777" w:rsidR="007D5B16" w:rsidRPr="007D5B16" w:rsidRDefault="007D5B16" w:rsidP="007D5B16">
            <w:pPr>
              <w:jc w:val="center"/>
              <w:rPr>
                <w:color w:val="000000"/>
                <w:sz w:val="20"/>
                <w:szCs w:val="20"/>
              </w:rPr>
            </w:pPr>
            <w:r w:rsidRPr="007D5B16">
              <w:rPr>
                <w:color w:val="000000"/>
                <w:sz w:val="20"/>
                <w:szCs w:val="20"/>
              </w:rPr>
              <w:t>Жилой квартал Ю.9.</w:t>
            </w:r>
          </w:p>
        </w:tc>
        <w:tc>
          <w:tcPr>
            <w:tcW w:w="0" w:type="auto"/>
            <w:tcBorders>
              <w:top w:val="nil"/>
              <w:left w:val="nil"/>
              <w:bottom w:val="single" w:sz="4" w:space="0" w:color="auto"/>
              <w:right w:val="single" w:sz="4" w:space="0" w:color="auto"/>
            </w:tcBorders>
            <w:shd w:val="clear" w:color="auto" w:fill="auto"/>
            <w:vAlign w:val="center"/>
            <w:hideMark/>
          </w:tcPr>
          <w:p w14:paraId="3119264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CDF341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9DD065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F49A1E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6D51AB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86FE6B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7F3698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0233E1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313176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E74E89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0AADC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B8D65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80308B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7732BA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5E933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F42120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BA4BB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F890AB"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75A710A0"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E2B9E24" w14:textId="77777777" w:rsidR="007D5B16" w:rsidRPr="007D5B16" w:rsidRDefault="007D5B16" w:rsidP="007D5B16">
            <w:pPr>
              <w:jc w:val="center"/>
              <w:rPr>
                <w:color w:val="000000"/>
                <w:sz w:val="20"/>
                <w:szCs w:val="20"/>
              </w:rPr>
            </w:pPr>
            <w:r w:rsidRPr="007D5B16">
              <w:rPr>
                <w:color w:val="000000"/>
                <w:sz w:val="20"/>
                <w:szCs w:val="20"/>
              </w:rPr>
              <w:t>Жилой квартал Ю.9.</w:t>
            </w:r>
            <w:r w:rsidRPr="007D5B16">
              <w:rPr>
                <w:color w:val="000000"/>
                <w:sz w:val="20"/>
                <w:szCs w:val="20"/>
              </w:rPr>
              <w:br/>
              <w:t>ОД.2.</w:t>
            </w:r>
          </w:p>
        </w:tc>
        <w:tc>
          <w:tcPr>
            <w:tcW w:w="0" w:type="auto"/>
            <w:tcBorders>
              <w:top w:val="nil"/>
              <w:left w:val="nil"/>
              <w:bottom w:val="single" w:sz="4" w:space="0" w:color="auto"/>
              <w:right w:val="single" w:sz="4" w:space="0" w:color="auto"/>
            </w:tcBorders>
            <w:shd w:val="clear" w:color="auto" w:fill="auto"/>
            <w:vAlign w:val="center"/>
            <w:hideMark/>
          </w:tcPr>
          <w:p w14:paraId="6A5EB9B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08B92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B465D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B48E7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CC9B05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07EB5E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16010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32C27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95AFCF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2A6556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226746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84C918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77902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1E122A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4FAF9E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B528E6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2CE93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AFAE16E"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75FB8CCA"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535B7E6" w14:textId="77777777" w:rsidR="007D5B16" w:rsidRPr="007D5B16" w:rsidRDefault="007D5B16" w:rsidP="007D5B16">
            <w:pPr>
              <w:jc w:val="center"/>
              <w:rPr>
                <w:color w:val="000000"/>
                <w:sz w:val="20"/>
                <w:szCs w:val="20"/>
              </w:rPr>
            </w:pPr>
            <w:r w:rsidRPr="007D5B16">
              <w:rPr>
                <w:color w:val="000000"/>
                <w:sz w:val="20"/>
                <w:szCs w:val="20"/>
              </w:rPr>
              <w:t>ЗП1</w:t>
            </w:r>
          </w:p>
        </w:tc>
        <w:tc>
          <w:tcPr>
            <w:tcW w:w="0" w:type="auto"/>
            <w:tcBorders>
              <w:top w:val="nil"/>
              <w:left w:val="nil"/>
              <w:bottom w:val="single" w:sz="4" w:space="0" w:color="auto"/>
              <w:right w:val="single" w:sz="4" w:space="0" w:color="auto"/>
            </w:tcBorders>
            <w:shd w:val="clear" w:color="auto" w:fill="auto"/>
            <w:vAlign w:val="center"/>
            <w:hideMark/>
          </w:tcPr>
          <w:p w14:paraId="18DCAA1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758B9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79274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EE3A4B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E32812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91A75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8CE475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94BDE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14668B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52B07F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DE963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C36320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2ABD5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0ADA6D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0E74F6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4DE7B4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2B867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D17ED4"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58CA01D0"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E55124D" w14:textId="77777777" w:rsidR="007D5B16" w:rsidRPr="007D5B16" w:rsidRDefault="007D5B16" w:rsidP="007D5B16">
            <w:pPr>
              <w:jc w:val="center"/>
              <w:rPr>
                <w:color w:val="000000"/>
                <w:sz w:val="20"/>
                <w:szCs w:val="20"/>
              </w:rPr>
            </w:pPr>
            <w:r w:rsidRPr="007D5B16">
              <w:rPr>
                <w:color w:val="000000"/>
                <w:sz w:val="20"/>
                <w:szCs w:val="20"/>
              </w:rPr>
              <w:t>кв. 23А</w:t>
            </w:r>
          </w:p>
        </w:tc>
        <w:tc>
          <w:tcPr>
            <w:tcW w:w="0" w:type="auto"/>
            <w:tcBorders>
              <w:top w:val="nil"/>
              <w:left w:val="nil"/>
              <w:bottom w:val="single" w:sz="4" w:space="0" w:color="auto"/>
              <w:right w:val="single" w:sz="4" w:space="0" w:color="auto"/>
            </w:tcBorders>
            <w:shd w:val="clear" w:color="auto" w:fill="auto"/>
            <w:vAlign w:val="center"/>
            <w:hideMark/>
          </w:tcPr>
          <w:p w14:paraId="30ABE39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D4827D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2C940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D38C51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EDBB5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C38534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7E02C8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E1A01E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6C8BFB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E70529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61CFC5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086F4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BA1544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29FF4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133338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4C17E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3F028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A5061EF"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14023279"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8B4694B" w14:textId="77777777" w:rsidR="007D5B16" w:rsidRPr="007D5B16" w:rsidRDefault="007D5B16" w:rsidP="007D5B16">
            <w:pPr>
              <w:jc w:val="center"/>
              <w:rPr>
                <w:color w:val="000000"/>
                <w:sz w:val="20"/>
                <w:szCs w:val="20"/>
              </w:rPr>
            </w:pPr>
            <w:r w:rsidRPr="007D5B16">
              <w:rPr>
                <w:color w:val="000000"/>
                <w:sz w:val="20"/>
                <w:szCs w:val="20"/>
              </w:rPr>
              <w:t>Квартал 28А</w:t>
            </w:r>
          </w:p>
        </w:tc>
        <w:tc>
          <w:tcPr>
            <w:tcW w:w="0" w:type="auto"/>
            <w:tcBorders>
              <w:top w:val="nil"/>
              <w:left w:val="nil"/>
              <w:bottom w:val="single" w:sz="4" w:space="0" w:color="auto"/>
              <w:right w:val="single" w:sz="4" w:space="0" w:color="auto"/>
            </w:tcBorders>
            <w:shd w:val="clear" w:color="auto" w:fill="auto"/>
            <w:vAlign w:val="center"/>
            <w:hideMark/>
          </w:tcPr>
          <w:p w14:paraId="1C384F3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42E8B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E5724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95D7BB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60BDC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45C628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73C2DC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AB53B9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5BC7D2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1A24D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5037C9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1D02AD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A0930F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A8FF1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74E595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3C6258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39BDFA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DE0CC15"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48C17B24"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3571490" w14:textId="77777777" w:rsidR="007D5B16" w:rsidRPr="007D5B16" w:rsidRDefault="007D5B16" w:rsidP="007D5B16">
            <w:pPr>
              <w:jc w:val="center"/>
              <w:rPr>
                <w:color w:val="000000"/>
                <w:sz w:val="20"/>
                <w:szCs w:val="20"/>
              </w:rPr>
            </w:pPr>
            <w:r w:rsidRPr="007D5B16">
              <w:rPr>
                <w:color w:val="000000"/>
                <w:sz w:val="20"/>
                <w:szCs w:val="20"/>
              </w:rPr>
              <w:t>Квартал 29Б</w:t>
            </w:r>
          </w:p>
        </w:tc>
        <w:tc>
          <w:tcPr>
            <w:tcW w:w="0" w:type="auto"/>
            <w:tcBorders>
              <w:top w:val="nil"/>
              <w:left w:val="nil"/>
              <w:bottom w:val="single" w:sz="4" w:space="0" w:color="auto"/>
              <w:right w:val="single" w:sz="4" w:space="0" w:color="auto"/>
            </w:tcBorders>
            <w:shd w:val="clear" w:color="auto" w:fill="auto"/>
            <w:vAlign w:val="center"/>
            <w:hideMark/>
          </w:tcPr>
          <w:p w14:paraId="2EBCB28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19B33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CFC49F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ADBF6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593A66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62D5A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6AADED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433343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B6733F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140781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14C1ED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048DE9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8F828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8F0F5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D4C738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F872F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E5FF3D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219F464"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0955E5CC"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19DF39D" w14:textId="77777777" w:rsidR="007D5B16" w:rsidRPr="007D5B16" w:rsidRDefault="007D5B16" w:rsidP="007D5B16">
            <w:pPr>
              <w:jc w:val="center"/>
              <w:rPr>
                <w:color w:val="000000"/>
                <w:sz w:val="20"/>
                <w:szCs w:val="20"/>
              </w:rPr>
            </w:pPr>
            <w:r w:rsidRPr="007D5B16">
              <w:rPr>
                <w:color w:val="000000"/>
                <w:sz w:val="20"/>
                <w:szCs w:val="20"/>
              </w:rPr>
              <w:t>Квартал А</w:t>
            </w:r>
          </w:p>
        </w:tc>
        <w:tc>
          <w:tcPr>
            <w:tcW w:w="0" w:type="auto"/>
            <w:tcBorders>
              <w:top w:val="nil"/>
              <w:left w:val="nil"/>
              <w:bottom w:val="single" w:sz="4" w:space="0" w:color="auto"/>
              <w:right w:val="single" w:sz="4" w:space="0" w:color="auto"/>
            </w:tcBorders>
            <w:shd w:val="clear" w:color="auto" w:fill="auto"/>
            <w:vAlign w:val="center"/>
            <w:hideMark/>
          </w:tcPr>
          <w:p w14:paraId="6397983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B7491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77B489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9D089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5FA87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ECE401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7D4CA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6F2998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3F7C6D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3945CA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DB2789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C9D6A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3BD62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6934CB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F2EB5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3A25F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ECE6C2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0174F9C"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35DD2FA2"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F5D7995" w14:textId="77777777" w:rsidR="007D5B16" w:rsidRPr="007D5B16" w:rsidRDefault="007D5B16" w:rsidP="007D5B16">
            <w:pPr>
              <w:jc w:val="center"/>
              <w:rPr>
                <w:color w:val="000000"/>
                <w:sz w:val="20"/>
                <w:szCs w:val="20"/>
              </w:rPr>
            </w:pPr>
            <w:r w:rsidRPr="007D5B16">
              <w:rPr>
                <w:color w:val="000000"/>
                <w:sz w:val="20"/>
                <w:szCs w:val="20"/>
              </w:rPr>
              <w:t>Квартал общественной застройки П-10.</w:t>
            </w:r>
          </w:p>
        </w:tc>
        <w:tc>
          <w:tcPr>
            <w:tcW w:w="0" w:type="auto"/>
            <w:tcBorders>
              <w:top w:val="nil"/>
              <w:left w:val="nil"/>
              <w:bottom w:val="single" w:sz="4" w:space="0" w:color="auto"/>
              <w:right w:val="single" w:sz="4" w:space="0" w:color="auto"/>
            </w:tcBorders>
            <w:shd w:val="clear" w:color="auto" w:fill="auto"/>
            <w:vAlign w:val="center"/>
            <w:hideMark/>
          </w:tcPr>
          <w:p w14:paraId="000E24F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9ADF24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13444A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D3A2D8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BF2829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188CB2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E73B8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E3EDD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F27CFE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55FD4B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705DB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9C87BF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B4892F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39E3B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E1DE3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16ABB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5C5524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F18736"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175D56DB"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1792E00" w14:textId="77777777" w:rsidR="007D5B16" w:rsidRPr="007D5B16" w:rsidRDefault="007D5B16" w:rsidP="007D5B16">
            <w:pPr>
              <w:jc w:val="center"/>
              <w:rPr>
                <w:color w:val="000000"/>
                <w:sz w:val="20"/>
                <w:szCs w:val="20"/>
              </w:rPr>
            </w:pPr>
            <w:r w:rsidRPr="007D5B16">
              <w:rPr>
                <w:color w:val="000000"/>
                <w:sz w:val="20"/>
                <w:szCs w:val="20"/>
              </w:rPr>
              <w:t>Квартал общественной застройки П-12.</w:t>
            </w:r>
          </w:p>
        </w:tc>
        <w:tc>
          <w:tcPr>
            <w:tcW w:w="0" w:type="auto"/>
            <w:tcBorders>
              <w:top w:val="nil"/>
              <w:left w:val="nil"/>
              <w:bottom w:val="single" w:sz="4" w:space="0" w:color="auto"/>
              <w:right w:val="single" w:sz="4" w:space="0" w:color="auto"/>
            </w:tcBorders>
            <w:shd w:val="clear" w:color="auto" w:fill="auto"/>
            <w:vAlign w:val="center"/>
            <w:hideMark/>
          </w:tcPr>
          <w:p w14:paraId="20E668C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4F602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28C22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8AD054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0AFFD6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A997AB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D0582B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7578B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0A48EB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4050AC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07C5D5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E16EBD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0635BC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EC4705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1171A1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E50C5B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BBCC8E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742933"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6A2DDD84"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2D9D46A" w14:textId="77777777" w:rsidR="007D5B16" w:rsidRPr="007D5B16" w:rsidRDefault="007D5B16" w:rsidP="007D5B16">
            <w:pPr>
              <w:jc w:val="center"/>
              <w:rPr>
                <w:color w:val="000000"/>
                <w:sz w:val="20"/>
                <w:szCs w:val="20"/>
              </w:rPr>
            </w:pPr>
            <w:r w:rsidRPr="007D5B16">
              <w:rPr>
                <w:color w:val="000000"/>
                <w:sz w:val="20"/>
                <w:szCs w:val="20"/>
              </w:rPr>
              <w:t>Квартал общественной застройки П-5.</w:t>
            </w:r>
          </w:p>
        </w:tc>
        <w:tc>
          <w:tcPr>
            <w:tcW w:w="0" w:type="auto"/>
            <w:tcBorders>
              <w:top w:val="nil"/>
              <w:left w:val="nil"/>
              <w:bottom w:val="single" w:sz="4" w:space="0" w:color="auto"/>
              <w:right w:val="single" w:sz="4" w:space="0" w:color="auto"/>
            </w:tcBorders>
            <w:shd w:val="clear" w:color="auto" w:fill="auto"/>
            <w:vAlign w:val="center"/>
            <w:hideMark/>
          </w:tcPr>
          <w:p w14:paraId="29B6E3F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534AB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E66818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D85297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93630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94B36B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57E301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508C67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CB3903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FB0498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02693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C8AFEE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B62C0C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68AAE1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144B44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3C56D3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7FC049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48E960"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44AEA45A"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C980264" w14:textId="77777777" w:rsidR="007D5B16" w:rsidRPr="007D5B16" w:rsidRDefault="007D5B16" w:rsidP="007D5B16">
            <w:pPr>
              <w:jc w:val="center"/>
              <w:rPr>
                <w:color w:val="000000"/>
                <w:sz w:val="20"/>
                <w:szCs w:val="20"/>
              </w:rPr>
            </w:pPr>
            <w:r w:rsidRPr="007D5B16">
              <w:rPr>
                <w:color w:val="000000"/>
                <w:sz w:val="20"/>
                <w:szCs w:val="20"/>
              </w:rPr>
              <w:t>Квартал общественной застройки П-9.</w:t>
            </w:r>
          </w:p>
        </w:tc>
        <w:tc>
          <w:tcPr>
            <w:tcW w:w="0" w:type="auto"/>
            <w:tcBorders>
              <w:top w:val="nil"/>
              <w:left w:val="nil"/>
              <w:bottom w:val="single" w:sz="4" w:space="0" w:color="auto"/>
              <w:right w:val="single" w:sz="4" w:space="0" w:color="auto"/>
            </w:tcBorders>
            <w:shd w:val="clear" w:color="auto" w:fill="auto"/>
            <w:vAlign w:val="center"/>
            <w:hideMark/>
          </w:tcPr>
          <w:p w14:paraId="6EA0B6A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8D10E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CDF96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4E4F66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CE748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5A7E4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7ABF64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B133B3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D367E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463D6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AF21A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AB50E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D4B4EB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D1871B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CF572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64EDBD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A559AC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1EC669"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4A765271"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AE3F46C" w14:textId="77777777" w:rsidR="007D5B16" w:rsidRPr="007D5B16" w:rsidRDefault="007D5B16" w:rsidP="007D5B16">
            <w:pPr>
              <w:jc w:val="center"/>
              <w:rPr>
                <w:color w:val="000000"/>
                <w:sz w:val="20"/>
                <w:szCs w:val="20"/>
              </w:rPr>
            </w:pPr>
            <w:r w:rsidRPr="007D5B16">
              <w:rPr>
                <w:color w:val="000000"/>
                <w:sz w:val="20"/>
                <w:szCs w:val="20"/>
              </w:rPr>
              <w:t>Квартал общественной</w:t>
            </w:r>
            <w:r w:rsidRPr="007D5B16">
              <w:rPr>
                <w:color w:val="000000"/>
                <w:sz w:val="20"/>
                <w:szCs w:val="20"/>
              </w:rPr>
              <w:br/>
              <w:t>застройки П-12.</w:t>
            </w:r>
          </w:p>
        </w:tc>
        <w:tc>
          <w:tcPr>
            <w:tcW w:w="0" w:type="auto"/>
            <w:tcBorders>
              <w:top w:val="nil"/>
              <w:left w:val="nil"/>
              <w:bottom w:val="single" w:sz="4" w:space="0" w:color="auto"/>
              <w:right w:val="single" w:sz="4" w:space="0" w:color="auto"/>
            </w:tcBorders>
            <w:shd w:val="clear" w:color="auto" w:fill="auto"/>
            <w:vAlign w:val="center"/>
            <w:hideMark/>
          </w:tcPr>
          <w:p w14:paraId="1624CA6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74712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25F2C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CDFC80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009D1E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3C602C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E64614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BF5DA3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1C0FA2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34A386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163DAF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ED4B52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136C7E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D9FB2E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9DF99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17C005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D272E6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32C02DC"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7139839D"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8458C73" w14:textId="77777777" w:rsidR="007D5B16" w:rsidRPr="007D5B16" w:rsidRDefault="007D5B16" w:rsidP="007D5B16">
            <w:pPr>
              <w:jc w:val="center"/>
              <w:rPr>
                <w:color w:val="000000"/>
                <w:sz w:val="20"/>
                <w:szCs w:val="20"/>
              </w:rPr>
            </w:pPr>
            <w:r w:rsidRPr="007D5B16">
              <w:rPr>
                <w:color w:val="000000"/>
                <w:sz w:val="20"/>
                <w:szCs w:val="20"/>
              </w:rPr>
              <w:t>Квартал общественной</w:t>
            </w:r>
            <w:r w:rsidRPr="007D5B16">
              <w:rPr>
                <w:color w:val="000000"/>
                <w:sz w:val="20"/>
                <w:szCs w:val="20"/>
              </w:rPr>
              <w:br/>
              <w:t>застройки П-4.</w:t>
            </w:r>
          </w:p>
        </w:tc>
        <w:tc>
          <w:tcPr>
            <w:tcW w:w="0" w:type="auto"/>
            <w:tcBorders>
              <w:top w:val="nil"/>
              <w:left w:val="nil"/>
              <w:bottom w:val="single" w:sz="4" w:space="0" w:color="auto"/>
              <w:right w:val="single" w:sz="4" w:space="0" w:color="auto"/>
            </w:tcBorders>
            <w:shd w:val="clear" w:color="auto" w:fill="auto"/>
            <w:vAlign w:val="center"/>
            <w:hideMark/>
          </w:tcPr>
          <w:p w14:paraId="5F29E8A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CE1B9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05450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836CB5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9242E6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C154F9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89ACE0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5DE1C7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F7A14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F21D2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554E8D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743B4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712996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F93443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AC659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C3395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37C6C0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49B1DF"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7F861E41"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67B0270" w14:textId="77777777" w:rsidR="007D5B16" w:rsidRPr="007D5B16" w:rsidRDefault="007D5B16" w:rsidP="007D5B16">
            <w:pPr>
              <w:jc w:val="center"/>
              <w:rPr>
                <w:color w:val="000000"/>
                <w:sz w:val="20"/>
                <w:szCs w:val="20"/>
              </w:rPr>
            </w:pPr>
            <w:r w:rsidRPr="007D5B16">
              <w:rPr>
                <w:color w:val="000000"/>
                <w:sz w:val="20"/>
                <w:szCs w:val="20"/>
              </w:rPr>
              <w:t>Квартал общественной</w:t>
            </w:r>
            <w:r w:rsidRPr="007D5B16">
              <w:rPr>
                <w:color w:val="000000"/>
                <w:sz w:val="20"/>
                <w:szCs w:val="20"/>
              </w:rPr>
              <w:br/>
              <w:t>застройки П-5.</w:t>
            </w:r>
          </w:p>
        </w:tc>
        <w:tc>
          <w:tcPr>
            <w:tcW w:w="0" w:type="auto"/>
            <w:tcBorders>
              <w:top w:val="nil"/>
              <w:left w:val="nil"/>
              <w:bottom w:val="single" w:sz="4" w:space="0" w:color="auto"/>
              <w:right w:val="single" w:sz="4" w:space="0" w:color="auto"/>
            </w:tcBorders>
            <w:shd w:val="clear" w:color="auto" w:fill="auto"/>
            <w:vAlign w:val="center"/>
            <w:hideMark/>
          </w:tcPr>
          <w:p w14:paraId="78196BC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49DE5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6E33FB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102B5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5BB3F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3142B9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7D98C1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E104D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6843AF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9D72E2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F11B9B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60ED33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C992C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D101C0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E0F320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7FFE57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F13617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8F24DE"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3CB69AF2"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7439A00" w14:textId="77777777" w:rsidR="007D5B16" w:rsidRPr="007D5B16" w:rsidRDefault="007D5B16" w:rsidP="007D5B16">
            <w:pPr>
              <w:jc w:val="center"/>
              <w:rPr>
                <w:color w:val="000000"/>
                <w:sz w:val="20"/>
                <w:szCs w:val="20"/>
              </w:rPr>
            </w:pPr>
            <w:r w:rsidRPr="007D5B16">
              <w:rPr>
                <w:color w:val="000000"/>
                <w:sz w:val="20"/>
                <w:szCs w:val="20"/>
              </w:rPr>
              <w:t>Квартал общественной</w:t>
            </w:r>
            <w:r w:rsidRPr="007D5B16">
              <w:rPr>
                <w:color w:val="000000"/>
                <w:sz w:val="20"/>
                <w:szCs w:val="20"/>
              </w:rPr>
              <w:br/>
              <w:t>застройки П-9.</w:t>
            </w:r>
          </w:p>
        </w:tc>
        <w:tc>
          <w:tcPr>
            <w:tcW w:w="0" w:type="auto"/>
            <w:tcBorders>
              <w:top w:val="nil"/>
              <w:left w:val="nil"/>
              <w:bottom w:val="single" w:sz="4" w:space="0" w:color="auto"/>
              <w:right w:val="single" w:sz="4" w:space="0" w:color="auto"/>
            </w:tcBorders>
            <w:shd w:val="clear" w:color="auto" w:fill="auto"/>
            <w:vAlign w:val="center"/>
            <w:hideMark/>
          </w:tcPr>
          <w:p w14:paraId="5777CB8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9C8494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3B0AC2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BC7EDF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001DCC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27E836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A849F9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CEC8B5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9AAC77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7B252C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F1D970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36893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03B790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9F885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3D65C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976D29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E7AE83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C2C5B48"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601DD651"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462FBD2" w14:textId="77777777" w:rsidR="007D5B16" w:rsidRPr="007D5B16" w:rsidRDefault="007D5B16" w:rsidP="007D5B16">
            <w:pPr>
              <w:jc w:val="center"/>
              <w:rPr>
                <w:color w:val="000000"/>
                <w:sz w:val="20"/>
                <w:szCs w:val="20"/>
              </w:rPr>
            </w:pPr>
            <w:r w:rsidRPr="007D5B16">
              <w:rPr>
                <w:color w:val="000000"/>
                <w:sz w:val="20"/>
                <w:szCs w:val="20"/>
              </w:rPr>
              <w:t>Квартал Ю.10 ОД.2.</w:t>
            </w:r>
          </w:p>
        </w:tc>
        <w:tc>
          <w:tcPr>
            <w:tcW w:w="0" w:type="auto"/>
            <w:tcBorders>
              <w:top w:val="nil"/>
              <w:left w:val="nil"/>
              <w:bottom w:val="single" w:sz="4" w:space="0" w:color="auto"/>
              <w:right w:val="single" w:sz="4" w:space="0" w:color="auto"/>
            </w:tcBorders>
            <w:shd w:val="clear" w:color="auto" w:fill="auto"/>
            <w:vAlign w:val="center"/>
            <w:hideMark/>
          </w:tcPr>
          <w:p w14:paraId="2463933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B12617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B32FC6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E0B0A1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8FC19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01B90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32359B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E34BEB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85E73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034C2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D8CFF4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5295C5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EC78B6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83CEC6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46056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D4A466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57B3B7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3A5864B"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79486B74"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3B3D0EB" w14:textId="77777777" w:rsidR="007D5B16" w:rsidRPr="007D5B16" w:rsidRDefault="007D5B16" w:rsidP="007D5B16">
            <w:pPr>
              <w:jc w:val="center"/>
              <w:rPr>
                <w:color w:val="000000"/>
                <w:sz w:val="20"/>
                <w:szCs w:val="20"/>
              </w:rPr>
            </w:pPr>
            <w:r w:rsidRPr="007D5B16">
              <w:rPr>
                <w:color w:val="000000"/>
                <w:sz w:val="20"/>
                <w:szCs w:val="20"/>
              </w:rPr>
              <w:t>Квартал Ю.11 ОД.2.</w:t>
            </w:r>
          </w:p>
        </w:tc>
        <w:tc>
          <w:tcPr>
            <w:tcW w:w="0" w:type="auto"/>
            <w:tcBorders>
              <w:top w:val="nil"/>
              <w:left w:val="nil"/>
              <w:bottom w:val="single" w:sz="4" w:space="0" w:color="auto"/>
              <w:right w:val="single" w:sz="4" w:space="0" w:color="auto"/>
            </w:tcBorders>
            <w:shd w:val="clear" w:color="auto" w:fill="auto"/>
            <w:vAlign w:val="center"/>
            <w:hideMark/>
          </w:tcPr>
          <w:p w14:paraId="5462AC0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6D53B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5326E6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C218B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3C1B1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3E955E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90FFA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AAD161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D3466F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5DDA1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18429C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642879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158615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69BAE0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D7152A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7CF5B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EC0D0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BDB152"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2F365CD7"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A4F4B15" w14:textId="77777777" w:rsidR="007D5B16" w:rsidRPr="007D5B16" w:rsidRDefault="007D5B16" w:rsidP="007D5B16">
            <w:pPr>
              <w:jc w:val="center"/>
              <w:rPr>
                <w:color w:val="000000"/>
                <w:sz w:val="20"/>
                <w:szCs w:val="20"/>
              </w:rPr>
            </w:pPr>
            <w:r w:rsidRPr="007D5B16">
              <w:rPr>
                <w:color w:val="000000"/>
                <w:sz w:val="20"/>
                <w:szCs w:val="20"/>
              </w:rPr>
              <w:lastRenderedPageBreak/>
              <w:t>Квартал Ю.2-1 ОД.2.</w:t>
            </w:r>
          </w:p>
        </w:tc>
        <w:tc>
          <w:tcPr>
            <w:tcW w:w="0" w:type="auto"/>
            <w:tcBorders>
              <w:top w:val="nil"/>
              <w:left w:val="nil"/>
              <w:bottom w:val="single" w:sz="4" w:space="0" w:color="auto"/>
              <w:right w:val="single" w:sz="4" w:space="0" w:color="auto"/>
            </w:tcBorders>
            <w:shd w:val="clear" w:color="auto" w:fill="auto"/>
            <w:vAlign w:val="center"/>
            <w:hideMark/>
          </w:tcPr>
          <w:p w14:paraId="7F004DE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B978A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B55669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64CBDB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916E4D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E55809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132159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9721BD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9A1E6F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327250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FC3F1A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B198BE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E18E24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BAE859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14858C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82E9D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C50C5C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1BF33E3"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3B8B6784"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394619F" w14:textId="77777777" w:rsidR="007D5B16" w:rsidRPr="007D5B16" w:rsidRDefault="007D5B16" w:rsidP="007D5B16">
            <w:pPr>
              <w:jc w:val="center"/>
              <w:rPr>
                <w:color w:val="000000"/>
                <w:sz w:val="20"/>
                <w:szCs w:val="20"/>
              </w:rPr>
            </w:pPr>
            <w:r w:rsidRPr="007D5B16">
              <w:rPr>
                <w:color w:val="000000"/>
                <w:sz w:val="20"/>
                <w:szCs w:val="20"/>
              </w:rPr>
              <w:t>Квартал Ю.3 ОД.2.</w:t>
            </w:r>
          </w:p>
        </w:tc>
        <w:tc>
          <w:tcPr>
            <w:tcW w:w="0" w:type="auto"/>
            <w:tcBorders>
              <w:top w:val="nil"/>
              <w:left w:val="nil"/>
              <w:bottom w:val="single" w:sz="4" w:space="0" w:color="auto"/>
              <w:right w:val="single" w:sz="4" w:space="0" w:color="auto"/>
            </w:tcBorders>
            <w:shd w:val="clear" w:color="auto" w:fill="auto"/>
            <w:vAlign w:val="center"/>
            <w:hideMark/>
          </w:tcPr>
          <w:p w14:paraId="7E71EF7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3FCBF3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4054C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9005DB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E18C52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750F49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7C402E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5AFF45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3C9B4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1D89B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39480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A8C71B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8F305B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E2E5F7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1073D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38569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A5DEE9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097D320"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1D5A1DE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E0EF437" w14:textId="77777777" w:rsidR="007D5B16" w:rsidRPr="007D5B16" w:rsidRDefault="007D5B16" w:rsidP="007D5B16">
            <w:pPr>
              <w:jc w:val="center"/>
              <w:rPr>
                <w:color w:val="000000"/>
                <w:sz w:val="20"/>
                <w:szCs w:val="20"/>
              </w:rPr>
            </w:pPr>
            <w:r w:rsidRPr="007D5B16">
              <w:rPr>
                <w:color w:val="000000"/>
                <w:sz w:val="20"/>
                <w:szCs w:val="20"/>
              </w:rPr>
              <w:t>Квартал Ю.3 П.1.</w:t>
            </w:r>
          </w:p>
        </w:tc>
        <w:tc>
          <w:tcPr>
            <w:tcW w:w="0" w:type="auto"/>
            <w:tcBorders>
              <w:top w:val="nil"/>
              <w:left w:val="nil"/>
              <w:bottom w:val="single" w:sz="4" w:space="0" w:color="auto"/>
              <w:right w:val="single" w:sz="4" w:space="0" w:color="auto"/>
            </w:tcBorders>
            <w:shd w:val="clear" w:color="auto" w:fill="auto"/>
            <w:vAlign w:val="center"/>
            <w:hideMark/>
          </w:tcPr>
          <w:p w14:paraId="4EBBC3D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54CB4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0710C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1C502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3CC80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9D2B42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355D61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F032AB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78A79B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6BFCA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C9769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D6DDC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C084A6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51C3E1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86FA4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03C74A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53CBA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B8030F"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309A7F1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53B183E" w14:textId="77777777" w:rsidR="007D5B16" w:rsidRPr="007D5B16" w:rsidRDefault="007D5B16" w:rsidP="007D5B16">
            <w:pPr>
              <w:jc w:val="center"/>
              <w:rPr>
                <w:color w:val="000000"/>
                <w:sz w:val="20"/>
                <w:szCs w:val="20"/>
              </w:rPr>
            </w:pPr>
            <w:r w:rsidRPr="007D5B16">
              <w:rPr>
                <w:color w:val="000000"/>
                <w:sz w:val="20"/>
                <w:szCs w:val="20"/>
              </w:rPr>
              <w:t>Квартал Ю.4 ОД.2.</w:t>
            </w:r>
          </w:p>
        </w:tc>
        <w:tc>
          <w:tcPr>
            <w:tcW w:w="0" w:type="auto"/>
            <w:tcBorders>
              <w:top w:val="nil"/>
              <w:left w:val="nil"/>
              <w:bottom w:val="single" w:sz="4" w:space="0" w:color="auto"/>
              <w:right w:val="single" w:sz="4" w:space="0" w:color="auto"/>
            </w:tcBorders>
            <w:shd w:val="clear" w:color="auto" w:fill="auto"/>
            <w:vAlign w:val="center"/>
            <w:hideMark/>
          </w:tcPr>
          <w:p w14:paraId="671DC1C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B9F3B5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B563B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7BEF99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79B96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C94F1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EC46E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068D71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10FAE9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A8F97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784A8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3D05C0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B679F4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5586A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91BD98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74417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2FF779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D9B0EFB"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3D6B1B8D"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20A48E8" w14:textId="77777777" w:rsidR="007D5B16" w:rsidRPr="007D5B16" w:rsidRDefault="007D5B16" w:rsidP="007D5B16">
            <w:pPr>
              <w:jc w:val="center"/>
              <w:rPr>
                <w:color w:val="000000"/>
                <w:sz w:val="20"/>
                <w:szCs w:val="20"/>
              </w:rPr>
            </w:pPr>
            <w:r w:rsidRPr="007D5B16">
              <w:rPr>
                <w:color w:val="000000"/>
                <w:sz w:val="20"/>
                <w:szCs w:val="20"/>
              </w:rPr>
              <w:t>Квартал Ю.4 П.1.</w:t>
            </w:r>
          </w:p>
        </w:tc>
        <w:tc>
          <w:tcPr>
            <w:tcW w:w="0" w:type="auto"/>
            <w:tcBorders>
              <w:top w:val="nil"/>
              <w:left w:val="nil"/>
              <w:bottom w:val="single" w:sz="4" w:space="0" w:color="auto"/>
              <w:right w:val="single" w:sz="4" w:space="0" w:color="auto"/>
            </w:tcBorders>
            <w:shd w:val="clear" w:color="auto" w:fill="auto"/>
            <w:vAlign w:val="center"/>
            <w:hideMark/>
          </w:tcPr>
          <w:p w14:paraId="4F9BC4E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DE670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0225FF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1C84EF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8A111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7BEF53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3D18EC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60304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28091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F1FBF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A5C248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BF2E55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54928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785CB5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D685F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DE723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2D113E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9F66AC7"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42406F9A"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10CC018" w14:textId="77777777" w:rsidR="007D5B16" w:rsidRPr="007D5B16" w:rsidRDefault="007D5B16" w:rsidP="007D5B16">
            <w:pPr>
              <w:jc w:val="center"/>
              <w:rPr>
                <w:color w:val="000000"/>
                <w:sz w:val="20"/>
                <w:szCs w:val="20"/>
              </w:rPr>
            </w:pPr>
            <w:r w:rsidRPr="007D5B16">
              <w:rPr>
                <w:color w:val="000000"/>
                <w:sz w:val="20"/>
                <w:szCs w:val="20"/>
              </w:rPr>
              <w:t>Квартал Ю.5 ОД.2.</w:t>
            </w:r>
          </w:p>
        </w:tc>
        <w:tc>
          <w:tcPr>
            <w:tcW w:w="0" w:type="auto"/>
            <w:tcBorders>
              <w:top w:val="nil"/>
              <w:left w:val="nil"/>
              <w:bottom w:val="single" w:sz="4" w:space="0" w:color="auto"/>
              <w:right w:val="single" w:sz="4" w:space="0" w:color="auto"/>
            </w:tcBorders>
            <w:shd w:val="clear" w:color="auto" w:fill="auto"/>
            <w:vAlign w:val="center"/>
            <w:hideMark/>
          </w:tcPr>
          <w:p w14:paraId="71324AA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167FFF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D402F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81D1A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56036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CDAF0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7BFADB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7895C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016F20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4EA36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2DF38C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891F10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1D85F0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4C16B8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B46DC6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833F4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E1E6B9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0135F6B"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527212C4"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D0637B8" w14:textId="77777777" w:rsidR="007D5B16" w:rsidRPr="007D5B16" w:rsidRDefault="007D5B16" w:rsidP="007D5B16">
            <w:pPr>
              <w:jc w:val="center"/>
              <w:rPr>
                <w:color w:val="000000"/>
                <w:sz w:val="20"/>
                <w:szCs w:val="20"/>
              </w:rPr>
            </w:pPr>
            <w:r w:rsidRPr="007D5B16">
              <w:rPr>
                <w:color w:val="000000"/>
                <w:sz w:val="20"/>
                <w:szCs w:val="20"/>
              </w:rPr>
              <w:t>Квартал Ю.6. ОД.2.</w:t>
            </w:r>
          </w:p>
        </w:tc>
        <w:tc>
          <w:tcPr>
            <w:tcW w:w="0" w:type="auto"/>
            <w:tcBorders>
              <w:top w:val="nil"/>
              <w:left w:val="nil"/>
              <w:bottom w:val="single" w:sz="4" w:space="0" w:color="auto"/>
              <w:right w:val="single" w:sz="4" w:space="0" w:color="auto"/>
            </w:tcBorders>
            <w:shd w:val="clear" w:color="auto" w:fill="auto"/>
            <w:vAlign w:val="center"/>
            <w:hideMark/>
          </w:tcPr>
          <w:p w14:paraId="3294605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40C2E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C829EF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A1A462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D01F6E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6A155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3C1476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8DC247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70977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A708C9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ACDA80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B449C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57FD99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CA945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AAF4A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B7872F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DF9F2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BE9C687"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23EBA845"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D46CE6E" w14:textId="77777777" w:rsidR="007D5B16" w:rsidRPr="007D5B16" w:rsidRDefault="007D5B16" w:rsidP="007D5B16">
            <w:pPr>
              <w:jc w:val="center"/>
              <w:rPr>
                <w:color w:val="000000"/>
                <w:sz w:val="20"/>
                <w:szCs w:val="20"/>
              </w:rPr>
            </w:pPr>
            <w:r w:rsidRPr="007D5B16">
              <w:rPr>
                <w:color w:val="000000"/>
                <w:sz w:val="20"/>
                <w:szCs w:val="20"/>
              </w:rPr>
              <w:t>КК2А</w:t>
            </w:r>
          </w:p>
        </w:tc>
        <w:tc>
          <w:tcPr>
            <w:tcW w:w="0" w:type="auto"/>
            <w:tcBorders>
              <w:top w:val="nil"/>
              <w:left w:val="nil"/>
              <w:bottom w:val="single" w:sz="4" w:space="0" w:color="auto"/>
              <w:right w:val="single" w:sz="4" w:space="0" w:color="auto"/>
            </w:tcBorders>
            <w:shd w:val="clear" w:color="auto" w:fill="auto"/>
            <w:vAlign w:val="center"/>
            <w:hideMark/>
          </w:tcPr>
          <w:p w14:paraId="206A3B0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66AF0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C56016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A7FAB8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EE4F46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7FCA8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189C46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41A7E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AD3DB2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8B5FE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EA061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F97C6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26242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146CB5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3F4604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1FB96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917695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23059A3"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440E05D5"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2A321AE" w14:textId="77777777" w:rsidR="007D5B16" w:rsidRPr="007D5B16" w:rsidRDefault="007D5B16" w:rsidP="007D5B16">
            <w:pPr>
              <w:jc w:val="center"/>
              <w:rPr>
                <w:color w:val="000000"/>
                <w:sz w:val="20"/>
                <w:szCs w:val="20"/>
              </w:rPr>
            </w:pPr>
            <w:r w:rsidRPr="007D5B16">
              <w:rPr>
                <w:color w:val="000000"/>
                <w:sz w:val="20"/>
                <w:szCs w:val="20"/>
              </w:rPr>
              <w:t>КК3А</w:t>
            </w:r>
          </w:p>
        </w:tc>
        <w:tc>
          <w:tcPr>
            <w:tcW w:w="0" w:type="auto"/>
            <w:tcBorders>
              <w:top w:val="nil"/>
              <w:left w:val="nil"/>
              <w:bottom w:val="single" w:sz="4" w:space="0" w:color="auto"/>
              <w:right w:val="single" w:sz="4" w:space="0" w:color="auto"/>
            </w:tcBorders>
            <w:shd w:val="clear" w:color="auto" w:fill="auto"/>
            <w:vAlign w:val="center"/>
            <w:hideMark/>
          </w:tcPr>
          <w:p w14:paraId="674FD60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CD348E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0A1794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DB64FD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622BE8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DF43AC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D80AAA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C20B7B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35C86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55926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DDE267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E75E9F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C9E4B1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B312A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3DEBEE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34F370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0FFED5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5406FCD"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0F9A3EFA"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9029338" w14:textId="77777777" w:rsidR="007D5B16" w:rsidRPr="007D5B16" w:rsidRDefault="007D5B16" w:rsidP="007D5B16">
            <w:pPr>
              <w:jc w:val="center"/>
              <w:rPr>
                <w:color w:val="000000"/>
                <w:sz w:val="20"/>
                <w:szCs w:val="20"/>
              </w:rPr>
            </w:pPr>
            <w:r w:rsidRPr="007D5B16">
              <w:rPr>
                <w:color w:val="000000"/>
                <w:sz w:val="20"/>
                <w:szCs w:val="20"/>
              </w:rPr>
              <w:t>КК4.</w:t>
            </w:r>
          </w:p>
        </w:tc>
        <w:tc>
          <w:tcPr>
            <w:tcW w:w="0" w:type="auto"/>
            <w:tcBorders>
              <w:top w:val="nil"/>
              <w:left w:val="nil"/>
              <w:bottom w:val="single" w:sz="4" w:space="0" w:color="auto"/>
              <w:right w:val="single" w:sz="4" w:space="0" w:color="auto"/>
            </w:tcBorders>
            <w:shd w:val="clear" w:color="auto" w:fill="auto"/>
            <w:vAlign w:val="center"/>
            <w:hideMark/>
          </w:tcPr>
          <w:p w14:paraId="22D6B93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28B4B3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4D1629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FBFD3A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27B29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FB2DA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D1482E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6EE497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84E52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B58906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FA82A3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1684A6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FA799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17E74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C1082E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07BD32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95F7DB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65CDF0"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5B463A1E"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B6EC341" w14:textId="77777777" w:rsidR="007D5B16" w:rsidRPr="007D5B16" w:rsidRDefault="007D5B16" w:rsidP="007D5B16">
            <w:pPr>
              <w:jc w:val="center"/>
              <w:rPr>
                <w:color w:val="000000"/>
                <w:sz w:val="20"/>
                <w:szCs w:val="20"/>
              </w:rPr>
            </w:pPr>
            <w:r w:rsidRPr="007D5B16">
              <w:rPr>
                <w:color w:val="000000"/>
                <w:sz w:val="20"/>
                <w:szCs w:val="20"/>
              </w:rPr>
              <w:t>КК5.</w:t>
            </w:r>
          </w:p>
        </w:tc>
        <w:tc>
          <w:tcPr>
            <w:tcW w:w="0" w:type="auto"/>
            <w:tcBorders>
              <w:top w:val="nil"/>
              <w:left w:val="nil"/>
              <w:bottom w:val="single" w:sz="4" w:space="0" w:color="auto"/>
              <w:right w:val="single" w:sz="4" w:space="0" w:color="auto"/>
            </w:tcBorders>
            <w:shd w:val="clear" w:color="auto" w:fill="auto"/>
            <w:vAlign w:val="center"/>
            <w:hideMark/>
          </w:tcPr>
          <w:p w14:paraId="5345649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82FBAE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21506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B15A91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9051AB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3DDE6D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ECDD0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3E948F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A0EE4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3E18BE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EC2128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4CF86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E1F53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488ED3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010D3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7656E6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948E9F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D456BD3"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338D8FE1"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0308124" w14:textId="77777777" w:rsidR="007D5B16" w:rsidRPr="007D5B16" w:rsidRDefault="007D5B16" w:rsidP="007D5B16">
            <w:pPr>
              <w:jc w:val="center"/>
              <w:rPr>
                <w:color w:val="000000"/>
                <w:sz w:val="20"/>
                <w:szCs w:val="20"/>
              </w:rPr>
            </w:pPr>
            <w:r w:rsidRPr="007D5B16">
              <w:rPr>
                <w:color w:val="000000"/>
                <w:sz w:val="20"/>
                <w:szCs w:val="20"/>
              </w:rPr>
              <w:t>КК8.</w:t>
            </w:r>
          </w:p>
        </w:tc>
        <w:tc>
          <w:tcPr>
            <w:tcW w:w="0" w:type="auto"/>
            <w:tcBorders>
              <w:top w:val="nil"/>
              <w:left w:val="nil"/>
              <w:bottom w:val="single" w:sz="4" w:space="0" w:color="auto"/>
              <w:right w:val="single" w:sz="4" w:space="0" w:color="auto"/>
            </w:tcBorders>
            <w:shd w:val="clear" w:color="auto" w:fill="auto"/>
            <w:vAlign w:val="center"/>
            <w:hideMark/>
          </w:tcPr>
          <w:p w14:paraId="4FD71FA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E6919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6BA5E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EC9095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177B70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8B472E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DA839E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9C2C2D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FB97D1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A016E3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3ED318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D91FF2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F75A3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04C7C9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153B44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338977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183BA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B533B6"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237044E9"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8D57E82" w14:textId="77777777" w:rsidR="007D5B16" w:rsidRPr="007D5B16" w:rsidRDefault="007D5B16" w:rsidP="007D5B16">
            <w:pPr>
              <w:jc w:val="center"/>
              <w:rPr>
                <w:color w:val="000000"/>
                <w:sz w:val="20"/>
                <w:szCs w:val="20"/>
              </w:rPr>
            </w:pPr>
            <w:r w:rsidRPr="007D5B16">
              <w:rPr>
                <w:color w:val="000000"/>
                <w:sz w:val="20"/>
                <w:szCs w:val="20"/>
              </w:rPr>
              <w:t>Коммунальный квартал 36.</w:t>
            </w:r>
          </w:p>
        </w:tc>
        <w:tc>
          <w:tcPr>
            <w:tcW w:w="0" w:type="auto"/>
            <w:tcBorders>
              <w:top w:val="nil"/>
              <w:left w:val="nil"/>
              <w:bottom w:val="single" w:sz="4" w:space="0" w:color="auto"/>
              <w:right w:val="single" w:sz="4" w:space="0" w:color="auto"/>
            </w:tcBorders>
            <w:shd w:val="clear" w:color="auto" w:fill="auto"/>
            <w:vAlign w:val="center"/>
            <w:hideMark/>
          </w:tcPr>
          <w:p w14:paraId="11631DE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27F67E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C3121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298F2A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0A1369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3B86E3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56802C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3F4FE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1E83E7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5AFFE0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BB1BE0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D481D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86DB4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396B3B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786E0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22215D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AD2A1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E343209"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4A72CE39"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510569E" w14:textId="77777777" w:rsidR="007D5B16" w:rsidRPr="007D5B16" w:rsidRDefault="007D5B16" w:rsidP="007D5B16">
            <w:pPr>
              <w:jc w:val="center"/>
              <w:rPr>
                <w:color w:val="000000"/>
                <w:sz w:val="20"/>
                <w:szCs w:val="20"/>
              </w:rPr>
            </w:pPr>
            <w:r w:rsidRPr="007D5B16">
              <w:rPr>
                <w:color w:val="000000"/>
                <w:sz w:val="20"/>
                <w:szCs w:val="20"/>
              </w:rPr>
              <w:t>Коммунальный квартал 45.</w:t>
            </w:r>
          </w:p>
        </w:tc>
        <w:tc>
          <w:tcPr>
            <w:tcW w:w="0" w:type="auto"/>
            <w:tcBorders>
              <w:top w:val="nil"/>
              <w:left w:val="nil"/>
              <w:bottom w:val="single" w:sz="4" w:space="0" w:color="auto"/>
              <w:right w:val="single" w:sz="4" w:space="0" w:color="auto"/>
            </w:tcBorders>
            <w:shd w:val="clear" w:color="auto" w:fill="auto"/>
            <w:vAlign w:val="center"/>
            <w:hideMark/>
          </w:tcPr>
          <w:p w14:paraId="7ED7B92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4E7BBA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916DA7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C72D0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016D7F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6896B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6BD9B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E8BB0B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006827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C8EFD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A603A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E774A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C726FE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3CA15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A06D3D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F9800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8B04FE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F50FFA"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769D0077"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15E49D5" w14:textId="77777777" w:rsidR="007D5B16" w:rsidRPr="007D5B16" w:rsidRDefault="007D5B16" w:rsidP="007D5B16">
            <w:pPr>
              <w:jc w:val="center"/>
              <w:rPr>
                <w:color w:val="000000"/>
                <w:sz w:val="20"/>
                <w:szCs w:val="20"/>
              </w:rPr>
            </w:pPr>
            <w:r w:rsidRPr="007D5B16">
              <w:rPr>
                <w:color w:val="000000"/>
                <w:sz w:val="20"/>
                <w:szCs w:val="20"/>
              </w:rPr>
              <w:t>Коммунальный квартал П-4.</w:t>
            </w:r>
          </w:p>
        </w:tc>
        <w:tc>
          <w:tcPr>
            <w:tcW w:w="0" w:type="auto"/>
            <w:tcBorders>
              <w:top w:val="nil"/>
              <w:left w:val="nil"/>
              <w:bottom w:val="single" w:sz="4" w:space="0" w:color="auto"/>
              <w:right w:val="single" w:sz="4" w:space="0" w:color="auto"/>
            </w:tcBorders>
            <w:shd w:val="clear" w:color="auto" w:fill="auto"/>
            <w:vAlign w:val="center"/>
            <w:hideMark/>
          </w:tcPr>
          <w:p w14:paraId="0943442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9A427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CF5A9B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77C0E4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D3C498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DD9F6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39FB3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466D53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0EFC1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1E9FF6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8F7243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C348AF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C35E9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011EB8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84838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B615A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69721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4A048B"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0607B29B"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027C960" w14:textId="77777777" w:rsidR="007D5B16" w:rsidRPr="007D5B16" w:rsidRDefault="007D5B16" w:rsidP="007D5B16">
            <w:pPr>
              <w:jc w:val="center"/>
              <w:rPr>
                <w:color w:val="000000"/>
                <w:sz w:val="20"/>
                <w:szCs w:val="20"/>
              </w:rPr>
            </w:pPr>
            <w:r w:rsidRPr="007D5B16">
              <w:rPr>
                <w:color w:val="000000"/>
                <w:sz w:val="20"/>
                <w:szCs w:val="20"/>
              </w:rPr>
              <w:t>Коммунальный квартал</w:t>
            </w:r>
            <w:r w:rsidRPr="007D5B16">
              <w:rPr>
                <w:color w:val="000000"/>
                <w:sz w:val="20"/>
                <w:szCs w:val="20"/>
              </w:rPr>
              <w:br/>
              <w:t>45.</w:t>
            </w:r>
          </w:p>
        </w:tc>
        <w:tc>
          <w:tcPr>
            <w:tcW w:w="0" w:type="auto"/>
            <w:tcBorders>
              <w:top w:val="nil"/>
              <w:left w:val="nil"/>
              <w:bottom w:val="single" w:sz="4" w:space="0" w:color="auto"/>
              <w:right w:val="single" w:sz="4" w:space="0" w:color="auto"/>
            </w:tcBorders>
            <w:shd w:val="clear" w:color="auto" w:fill="auto"/>
            <w:vAlign w:val="center"/>
            <w:hideMark/>
          </w:tcPr>
          <w:p w14:paraId="116509F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C3C3B5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DBE904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2B1948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19C341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0866A6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AC154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B84EC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4B330B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961939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679B8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C7B46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6001F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A38764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31EBDA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D5DFE5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9F4220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CB5EFC"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2BEF27E4"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05B9B9A" w14:textId="77777777" w:rsidR="007D5B16" w:rsidRPr="007D5B16" w:rsidRDefault="007D5B16" w:rsidP="007D5B16">
            <w:pPr>
              <w:jc w:val="center"/>
              <w:rPr>
                <w:color w:val="000000"/>
                <w:sz w:val="20"/>
                <w:szCs w:val="20"/>
              </w:rPr>
            </w:pPr>
            <w:r w:rsidRPr="007D5B16">
              <w:rPr>
                <w:color w:val="000000"/>
                <w:sz w:val="20"/>
                <w:szCs w:val="20"/>
              </w:rPr>
              <w:t>Микрорайон 1.</w:t>
            </w:r>
          </w:p>
        </w:tc>
        <w:tc>
          <w:tcPr>
            <w:tcW w:w="0" w:type="auto"/>
            <w:tcBorders>
              <w:top w:val="nil"/>
              <w:left w:val="nil"/>
              <w:bottom w:val="single" w:sz="4" w:space="0" w:color="auto"/>
              <w:right w:val="single" w:sz="4" w:space="0" w:color="auto"/>
            </w:tcBorders>
            <w:shd w:val="clear" w:color="auto" w:fill="auto"/>
            <w:vAlign w:val="center"/>
            <w:hideMark/>
          </w:tcPr>
          <w:p w14:paraId="056D651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0CC373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56E14B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B1E6A8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8E8BA8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3484A1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505DE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12E59A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3332F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37F86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340DE2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9694F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DDDC70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0296F0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09603D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1E18D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BABA7C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350558F"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7CEB978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0DA209C" w14:textId="77777777" w:rsidR="007D5B16" w:rsidRPr="007D5B16" w:rsidRDefault="007D5B16" w:rsidP="007D5B16">
            <w:pPr>
              <w:jc w:val="center"/>
              <w:rPr>
                <w:color w:val="000000"/>
                <w:sz w:val="20"/>
                <w:szCs w:val="20"/>
              </w:rPr>
            </w:pPr>
            <w:r w:rsidRPr="007D5B16">
              <w:rPr>
                <w:color w:val="000000"/>
                <w:sz w:val="20"/>
                <w:szCs w:val="20"/>
              </w:rPr>
              <w:t>Микрорайон 11.</w:t>
            </w:r>
          </w:p>
        </w:tc>
        <w:tc>
          <w:tcPr>
            <w:tcW w:w="0" w:type="auto"/>
            <w:tcBorders>
              <w:top w:val="nil"/>
              <w:left w:val="nil"/>
              <w:bottom w:val="single" w:sz="4" w:space="0" w:color="auto"/>
              <w:right w:val="single" w:sz="4" w:space="0" w:color="auto"/>
            </w:tcBorders>
            <w:shd w:val="clear" w:color="auto" w:fill="auto"/>
            <w:vAlign w:val="center"/>
            <w:hideMark/>
          </w:tcPr>
          <w:p w14:paraId="1B21BEC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8A1151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6B3C92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39ED3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B4E01F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AAF2AC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D09661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C9E70F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560DA8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FAC06E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914C4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228AF9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E40AB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07CF64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50131A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DA930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148738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85BE8A"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5E20B7AE"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5224A92" w14:textId="77777777" w:rsidR="007D5B16" w:rsidRPr="007D5B16" w:rsidRDefault="007D5B16" w:rsidP="007D5B16">
            <w:pPr>
              <w:jc w:val="center"/>
              <w:rPr>
                <w:color w:val="000000"/>
                <w:sz w:val="20"/>
                <w:szCs w:val="20"/>
              </w:rPr>
            </w:pPr>
            <w:r w:rsidRPr="007D5B16">
              <w:rPr>
                <w:color w:val="000000"/>
                <w:sz w:val="20"/>
                <w:szCs w:val="20"/>
              </w:rPr>
              <w:t>Микрорайон 11А</w:t>
            </w:r>
          </w:p>
        </w:tc>
        <w:tc>
          <w:tcPr>
            <w:tcW w:w="0" w:type="auto"/>
            <w:tcBorders>
              <w:top w:val="nil"/>
              <w:left w:val="nil"/>
              <w:bottom w:val="single" w:sz="4" w:space="0" w:color="auto"/>
              <w:right w:val="single" w:sz="4" w:space="0" w:color="auto"/>
            </w:tcBorders>
            <w:shd w:val="clear" w:color="auto" w:fill="auto"/>
            <w:vAlign w:val="center"/>
            <w:hideMark/>
          </w:tcPr>
          <w:p w14:paraId="3F93CC8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1A633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35DC8D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EFBED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B79484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6D67D2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D8CCF5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DFBD61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151DA4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2F6AB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1D228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C181A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497FF3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626E47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182B0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338B94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2281ED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35418D"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3C964D2C"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83378E9" w14:textId="77777777" w:rsidR="007D5B16" w:rsidRPr="007D5B16" w:rsidRDefault="007D5B16" w:rsidP="007D5B16">
            <w:pPr>
              <w:jc w:val="center"/>
              <w:rPr>
                <w:color w:val="000000"/>
                <w:sz w:val="20"/>
                <w:szCs w:val="20"/>
              </w:rPr>
            </w:pPr>
            <w:r w:rsidRPr="007D5B16">
              <w:rPr>
                <w:color w:val="000000"/>
                <w:sz w:val="20"/>
                <w:szCs w:val="20"/>
              </w:rPr>
              <w:t>Микрорайон 13А.</w:t>
            </w:r>
          </w:p>
        </w:tc>
        <w:tc>
          <w:tcPr>
            <w:tcW w:w="0" w:type="auto"/>
            <w:tcBorders>
              <w:top w:val="nil"/>
              <w:left w:val="nil"/>
              <w:bottom w:val="single" w:sz="4" w:space="0" w:color="auto"/>
              <w:right w:val="single" w:sz="4" w:space="0" w:color="auto"/>
            </w:tcBorders>
            <w:shd w:val="clear" w:color="auto" w:fill="auto"/>
            <w:vAlign w:val="center"/>
            <w:hideMark/>
          </w:tcPr>
          <w:p w14:paraId="59B24F4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898E97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D41E97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4A6C65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13A2F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560A44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78AB55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5AE4E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D0D45A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13593D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F75BB8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A91A9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C6EE5A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56E2C9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EB1684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6FB752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7CABDA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7D97626"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1C05A73D"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D1B61C1" w14:textId="77777777" w:rsidR="007D5B16" w:rsidRPr="007D5B16" w:rsidRDefault="007D5B16" w:rsidP="007D5B16">
            <w:pPr>
              <w:jc w:val="center"/>
              <w:rPr>
                <w:color w:val="000000"/>
                <w:sz w:val="20"/>
                <w:szCs w:val="20"/>
              </w:rPr>
            </w:pPr>
            <w:r w:rsidRPr="007D5B16">
              <w:rPr>
                <w:color w:val="000000"/>
                <w:sz w:val="20"/>
                <w:szCs w:val="20"/>
              </w:rPr>
              <w:t>Микрорайон 15А</w:t>
            </w:r>
          </w:p>
        </w:tc>
        <w:tc>
          <w:tcPr>
            <w:tcW w:w="0" w:type="auto"/>
            <w:tcBorders>
              <w:top w:val="nil"/>
              <w:left w:val="nil"/>
              <w:bottom w:val="single" w:sz="4" w:space="0" w:color="auto"/>
              <w:right w:val="single" w:sz="4" w:space="0" w:color="auto"/>
            </w:tcBorders>
            <w:shd w:val="clear" w:color="auto" w:fill="auto"/>
            <w:vAlign w:val="center"/>
            <w:hideMark/>
          </w:tcPr>
          <w:p w14:paraId="4E8221F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5E26D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405210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3D2083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B917ED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7BCEB8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5A4950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5F4FD9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2B236F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9F488A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52AB14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1E0B9F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4A9D7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8766D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81686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8EFBA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A5A07E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EDB355"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63A1A52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FED7D18" w14:textId="77777777" w:rsidR="007D5B16" w:rsidRPr="007D5B16" w:rsidRDefault="007D5B16" w:rsidP="007D5B16">
            <w:pPr>
              <w:jc w:val="center"/>
              <w:rPr>
                <w:color w:val="000000"/>
                <w:sz w:val="20"/>
                <w:szCs w:val="20"/>
              </w:rPr>
            </w:pPr>
            <w:r w:rsidRPr="007D5B16">
              <w:rPr>
                <w:color w:val="000000"/>
                <w:sz w:val="20"/>
                <w:szCs w:val="20"/>
              </w:rPr>
              <w:t>Микрорайон 16А</w:t>
            </w:r>
          </w:p>
        </w:tc>
        <w:tc>
          <w:tcPr>
            <w:tcW w:w="0" w:type="auto"/>
            <w:tcBorders>
              <w:top w:val="nil"/>
              <w:left w:val="nil"/>
              <w:bottom w:val="single" w:sz="4" w:space="0" w:color="auto"/>
              <w:right w:val="single" w:sz="4" w:space="0" w:color="auto"/>
            </w:tcBorders>
            <w:shd w:val="clear" w:color="auto" w:fill="auto"/>
            <w:vAlign w:val="center"/>
            <w:hideMark/>
          </w:tcPr>
          <w:p w14:paraId="74E4C27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704D9F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029F1D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430295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6AEACB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24FEE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4550CD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DDA4AE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776B1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254F50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049D26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1AB69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ADB25E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449FC7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5672A2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1C8507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CC2BCB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5CEA521"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4B140720"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B498B8E" w14:textId="77777777" w:rsidR="007D5B16" w:rsidRPr="007D5B16" w:rsidRDefault="007D5B16" w:rsidP="007D5B16">
            <w:pPr>
              <w:jc w:val="center"/>
              <w:rPr>
                <w:color w:val="000000"/>
                <w:sz w:val="20"/>
                <w:szCs w:val="20"/>
              </w:rPr>
            </w:pPr>
            <w:r w:rsidRPr="007D5B16">
              <w:rPr>
                <w:color w:val="000000"/>
                <w:sz w:val="20"/>
                <w:szCs w:val="20"/>
              </w:rPr>
              <w:t>Микрорайон 17.</w:t>
            </w:r>
          </w:p>
        </w:tc>
        <w:tc>
          <w:tcPr>
            <w:tcW w:w="0" w:type="auto"/>
            <w:tcBorders>
              <w:top w:val="nil"/>
              <w:left w:val="nil"/>
              <w:bottom w:val="single" w:sz="4" w:space="0" w:color="auto"/>
              <w:right w:val="single" w:sz="4" w:space="0" w:color="auto"/>
            </w:tcBorders>
            <w:shd w:val="clear" w:color="auto" w:fill="auto"/>
            <w:vAlign w:val="center"/>
            <w:hideMark/>
          </w:tcPr>
          <w:p w14:paraId="5F7B9DE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648BA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04EEB2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EA0DED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C91882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20A31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D1DBDA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90101F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6B51BD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CFA39B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685BC5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396FD6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283D07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5E1A86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D06F16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E66EE4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DD0040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037E334"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16D5FE3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A622A2B" w14:textId="77777777" w:rsidR="007D5B16" w:rsidRPr="007D5B16" w:rsidRDefault="007D5B16" w:rsidP="007D5B16">
            <w:pPr>
              <w:jc w:val="center"/>
              <w:rPr>
                <w:color w:val="000000"/>
                <w:sz w:val="20"/>
                <w:szCs w:val="20"/>
              </w:rPr>
            </w:pPr>
            <w:r w:rsidRPr="007D5B16">
              <w:rPr>
                <w:color w:val="000000"/>
                <w:sz w:val="20"/>
                <w:szCs w:val="20"/>
              </w:rPr>
              <w:t>Микрорайон 19.</w:t>
            </w:r>
          </w:p>
        </w:tc>
        <w:tc>
          <w:tcPr>
            <w:tcW w:w="0" w:type="auto"/>
            <w:tcBorders>
              <w:top w:val="nil"/>
              <w:left w:val="nil"/>
              <w:bottom w:val="single" w:sz="4" w:space="0" w:color="auto"/>
              <w:right w:val="single" w:sz="4" w:space="0" w:color="auto"/>
            </w:tcBorders>
            <w:shd w:val="clear" w:color="auto" w:fill="auto"/>
            <w:vAlign w:val="center"/>
            <w:hideMark/>
          </w:tcPr>
          <w:p w14:paraId="02F8A1C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762B67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0FFD4E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1972CD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FA0BB5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3F635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ED250E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575868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B6CB2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9B5B8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E13EA4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D10105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C4EE1C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93917F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E58414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ACE357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E6C25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6B98954"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55E2FA1B"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A8614EA" w14:textId="77777777" w:rsidR="007D5B16" w:rsidRPr="007D5B16" w:rsidRDefault="007D5B16" w:rsidP="007D5B16">
            <w:pPr>
              <w:jc w:val="center"/>
              <w:rPr>
                <w:color w:val="000000"/>
                <w:sz w:val="20"/>
                <w:szCs w:val="20"/>
              </w:rPr>
            </w:pPr>
            <w:r w:rsidRPr="007D5B16">
              <w:rPr>
                <w:color w:val="000000"/>
                <w:sz w:val="20"/>
                <w:szCs w:val="20"/>
              </w:rPr>
              <w:t>Микрорайон 2.</w:t>
            </w:r>
          </w:p>
        </w:tc>
        <w:tc>
          <w:tcPr>
            <w:tcW w:w="0" w:type="auto"/>
            <w:tcBorders>
              <w:top w:val="nil"/>
              <w:left w:val="nil"/>
              <w:bottom w:val="single" w:sz="4" w:space="0" w:color="auto"/>
              <w:right w:val="single" w:sz="4" w:space="0" w:color="auto"/>
            </w:tcBorders>
            <w:shd w:val="clear" w:color="auto" w:fill="auto"/>
            <w:vAlign w:val="center"/>
            <w:hideMark/>
          </w:tcPr>
          <w:p w14:paraId="74DD30C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A5C92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224B6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9B3D31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2B6BC7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687B7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E556F7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EA18C3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68CA9A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D54D11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9E566D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0A84FD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40C4C0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6CE006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F2A1C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23401E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03A4C9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7983981"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4D110970"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FA1BB64" w14:textId="77777777" w:rsidR="007D5B16" w:rsidRPr="007D5B16" w:rsidRDefault="007D5B16" w:rsidP="007D5B16">
            <w:pPr>
              <w:jc w:val="center"/>
              <w:rPr>
                <w:color w:val="000000"/>
                <w:sz w:val="20"/>
                <w:szCs w:val="20"/>
              </w:rPr>
            </w:pPr>
            <w:r w:rsidRPr="007D5B16">
              <w:rPr>
                <w:color w:val="000000"/>
                <w:sz w:val="20"/>
                <w:szCs w:val="20"/>
              </w:rPr>
              <w:t>Микрорайон 20А</w:t>
            </w:r>
          </w:p>
        </w:tc>
        <w:tc>
          <w:tcPr>
            <w:tcW w:w="0" w:type="auto"/>
            <w:tcBorders>
              <w:top w:val="nil"/>
              <w:left w:val="nil"/>
              <w:bottom w:val="single" w:sz="4" w:space="0" w:color="auto"/>
              <w:right w:val="single" w:sz="4" w:space="0" w:color="auto"/>
            </w:tcBorders>
            <w:shd w:val="clear" w:color="auto" w:fill="auto"/>
            <w:vAlign w:val="center"/>
            <w:hideMark/>
          </w:tcPr>
          <w:p w14:paraId="7A9EE68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FDFAB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892C0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76BF78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4045D0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6726F2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1DE95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98D190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05EF6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BDC4F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E3A185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5C3942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B173C8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57A3F9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DE66C6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D8AE1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9A7A2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B4CD194"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1BFC66CB"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1A3E308" w14:textId="77777777" w:rsidR="007D5B16" w:rsidRPr="007D5B16" w:rsidRDefault="007D5B16" w:rsidP="007D5B16">
            <w:pPr>
              <w:jc w:val="center"/>
              <w:rPr>
                <w:color w:val="000000"/>
                <w:sz w:val="20"/>
                <w:szCs w:val="20"/>
              </w:rPr>
            </w:pPr>
            <w:r w:rsidRPr="007D5B16">
              <w:rPr>
                <w:color w:val="000000"/>
                <w:sz w:val="20"/>
                <w:szCs w:val="20"/>
              </w:rPr>
              <w:t>Микрорайон 21-22.</w:t>
            </w:r>
          </w:p>
        </w:tc>
        <w:tc>
          <w:tcPr>
            <w:tcW w:w="0" w:type="auto"/>
            <w:tcBorders>
              <w:top w:val="nil"/>
              <w:left w:val="nil"/>
              <w:bottom w:val="single" w:sz="4" w:space="0" w:color="auto"/>
              <w:right w:val="single" w:sz="4" w:space="0" w:color="auto"/>
            </w:tcBorders>
            <w:shd w:val="clear" w:color="auto" w:fill="auto"/>
            <w:vAlign w:val="center"/>
            <w:hideMark/>
          </w:tcPr>
          <w:p w14:paraId="27497F7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AC2F6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DA46D1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7F92AC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EAC2A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3B2B0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9EEB6F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5EEBCA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2C8747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27CCB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4E68FF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C2E6CC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C10951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333878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E3956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7E627F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39903E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036A8F5"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309F5C90"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D003E88" w14:textId="77777777" w:rsidR="007D5B16" w:rsidRPr="007D5B16" w:rsidRDefault="007D5B16" w:rsidP="007D5B16">
            <w:pPr>
              <w:jc w:val="center"/>
              <w:rPr>
                <w:color w:val="000000"/>
                <w:sz w:val="20"/>
                <w:szCs w:val="20"/>
              </w:rPr>
            </w:pPr>
            <w:r w:rsidRPr="007D5B16">
              <w:rPr>
                <w:color w:val="000000"/>
                <w:sz w:val="20"/>
                <w:szCs w:val="20"/>
              </w:rPr>
              <w:t>Микрорайон 23А</w:t>
            </w:r>
          </w:p>
        </w:tc>
        <w:tc>
          <w:tcPr>
            <w:tcW w:w="0" w:type="auto"/>
            <w:tcBorders>
              <w:top w:val="nil"/>
              <w:left w:val="nil"/>
              <w:bottom w:val="single" w:sz="4" w:space="0" w:color="auto"/>
              <w:right w:val="single" w:sz="4" w:space="0" w:color="auto"/>
            </w:tcBorders>
            <w:shd w:val="clear" w:color="auto" w:fill="auto"/>
            <w:vAlign w:val="center"/>
            <w:hideMark/>
          </w:tcPr>
          <w:p w14:paraId="4D6BB78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86BB05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65A048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66D7F7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C00E2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EC267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18D835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F3BF9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E093B9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413F1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91D563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580D95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B1FA1C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78DEC5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AB197E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A1D7D5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85D64B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1ECB317"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4A9FE445"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CAEC6AB" w14:textId="77777777" w:rsidR="007D5B16" w:rsidRPr="007D5B16" w:rsidRDefault="007D5B16" w:rsidP="007D5B16">
            <w:pPr>
              <w:jc w:val="center"/>
              <w:rPr>
                <w:color w:val="000000"/>
                <w:sz w:val="20"/>
                <w:szCs w:val="20"/>
              </w:rPr>
            </w:pPr>
            <w:r w:rsidRPr="007D5B16">
              <w:rPr>
                <w:color w:val="000000"/>
                <w:sz w:val="20"/>
                <w:szCs w:val="20"/>
              </w:rPr>
              <w:t>Микрорайон 24.</w:t>
            </w:r>
          </w:p>
        </w:tc>
        <w:tc>
          <w:tcPr>
            <w:tcW w:w="0" w:type="auto"/>
            <w:tcBorders>
              <w:top w:val="nil"/>
              <w:left w:val="nil"/>
              <w:bottom w:val="single" w:sz="4" w:space="0" w:color="auto"/>
              <w:right w:val="single" w:sz="4" w:space="0" w:color="auto"/>
            </w:tcBorders>
            <w:shd w:val="clear" w:color="auto" w:fill="auto"/>
            <w:vAlign w:val="center"/>
            <w:hideMark/>
          </w:tcPr>
          <w:p w14:paraId="08087D7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8C2151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AF416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66C316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FAF3BD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0978CA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0FB016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71FBD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7D6AFF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2292FD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1CD27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9C257F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B5CF5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CDFF50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6C7DEC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B9DB2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119016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7574932"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32BFF7C5"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305147D" w14:textId="77777777" w:rsidR="007D5B16" w:rsidRPr="007D5B16" w:rsidRDefault="007D5B16" w:rsidP="007D5B16">
            <w:pPr>
              <w:jc w:val="center"/>
              <w:rPr>
                <w:color w:val="000000"/>
                <w:sz w:val="20"/>
                <w:szCs w:val="20"/>
              </w:rPr>
            </w:pPr>
            <w:r w:rsidRPr="007D5B16">
              <w:rPr>
                <w:color w:val="000000"/>
                <w:sz w:val="20"/>
                <w:szCs w:val="20"/>
              </w:rPr>
              <w:t>Микрорайон 25.</w:t>
            </w:r>
          </w:p>
        </w:tc>
        <w:tc>
          <w:tcPr>
            <w:tcW w:w="0" w:type="auto"/>
            <w:tcBorders>
              <w:top w:val="nil"/>
              <w:left w:val="nil"/>
              <w:bottom w:val="single" w:sz="4" w:space="0" w:color="auto"/>
              <w:right w:val="single" w:sz="4" w:space="0" w:color="auto"/>
            </w:tcBorders>
            <w:shd w:val="clear" w:color="auto" w:fill="auto"/>
            <w:vAlign w:val="center"/>
            <w:hideMark/>
          </w:tcPr>
          <w:p w14:paraId="24EFEF0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3B2B87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A5A7E0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A278A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FFADCB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5F2D1C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F66324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EA2D0B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72EB68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1C568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82FF61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301D9F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13458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35FF8E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3DBB49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EABF16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59C40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FC1394B"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7D135EE0"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9910E6C" w14:textId="77777777" w:rsidR="007D5B16" w:rsidRPr="007D5B16" w:rsidRDefault="007D5B16" w:rsidP="007D5B16">
            <w:pPr>
              <w:jc w:val="center"/>
              <w:rPr>
                <w:color w:val="000000"/>
                <w:sz w:val="20"/>
                <w:szCs w:val="20"/>
              </w:rPr>
            </w:pPr>
            <w:r w:rsidRPr="007D5B16">
              <w:rPr>
                <w:color w:val="000000"/>
                <w:sz w:val="20"/>
                <w:szCs w:val="20"/>
              </w:rPr>
              <w:t>Микрорайон 26.</w:t>
            </w:r>
          </w:p>
        </w:tc>
        <w:tc>
          <w:tcPr>
            <w:tcW w:w="0" w:type="auto"/>
            <w:tcBorders>
              <w:top w:val="nil"/>
              <w:left w:val="nil"/>
              <w:bottom w:val="single" w:sz="4" w:space="0" w:color="auto"/>
              <w:right w:val="single" w:sz="4" w:space="0" w:color="auto"/>
            </w:tcBorders>
            <w:shd w:val="clear" w:color="auto" w:fill="auto"/>
            <w:vAlign w:val="center"/>
            <w:hideMark/>
          </w:tcPr>
          <w:p w14:paraId="1CE2EE2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8D6E20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A9DF3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DE41A9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2DBF65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B85E3A3" w14:textId="77777777" w:rsidR="007D5B16" w:rsidRPr="007D5B16" w:rsidRDefault="007D5B16" w:rsidP="007D5B16">
            <w:pPr>
              <w:jc w:val="center"/>
              <w:rPr>
                <w:color w:val="000000"/>
                <w:sz w:val="20"/>
                <w:szCs w:val="20"/>
              </w:rPr>
            </w:pPr>
            <w:r w:rsidRPr="007D5B16">
              <w:rPr>
                <w:color w:val="000000"/>
                <w:sz w:val="20"/>
                <w:szCs w:val="20"/>
              </w:rPr>
              <w:t>0,01</w:t>
            </w:r>
          </w:p>
        </w:tc>
        <w:tc>
          <w:tcPr>
            <w:tcW w:w="0" w:type="auto"/>
            <w:tcBorders>
              <w:top w:val="nil"/>
              <w:left w:val="nil"/>
              <w:bottom w:val="single" w:sz="4" w:space="0" w:color="auto"/>
              <w:right w:val="single" w:sz="4" w:space="0" w:color="auto"/>
            </w:tcBorders>
            <w:shd w:val="clear" w:color="auto" w:fill="auto"/>
            <w:vAlign w:val="center"/>
            <w:hideMark/>
          </w:tcPr>
          <w:p w14:paraId="4A7AA600" w14:textId="77777777" w:rsidR="007D5B16" w:rsidRPr="007D5B16" w:rsidRDefault="007D5B16" w:rsidP="007D5B16">
            <w:pPr>
              <w:jc w:val="center"/>
              <w:rPr>
                <w:color w:val="000000"/>
                <w:sz w:val="20"/>
                <w:szCs w:val="20"/>
              </w:rPr>
            </w:pPr>
            <w:r w:rsidRPr="007D5B16">
              <w:rPr>
                <w:color w:val="000000"/>
                <w:sz w:val="20"/>
                <w:szCs w:val="20"/>
              </w:rPr>
              <w:t>0,01</w:t>
            </w:r>
          </w:p>
        </w:tc>
        <w:tc>
          <w:tcPr>
            <w:tcW w:w="0" w:type="auto"/>
            <w:tcBorders>
              <w:top w:val="nil"/>
              <w:left w:val="nil"/>
              <w:bottom w:val="single" w:sz="4" w:space="0" w:color="auto"/>
              <w:right w:val="single" w:sz="4" w:space="0" w:color="auto"/>
            </w:tcBorders>
            <w:shd w:val="clear" w:color="auto" w:fill="auto"/>
            <w:vAlign w:val="center"/>
            <w:hideMark/>
          </w:tcPr>
          <w:p w14:paraId="5E3F3A45" w14:textId="77777777" w:rsidR="007D5B16" w:rsidRPr="007D5B16" w:rsidRDefault="007D5B16" w:rsidP="007D5B16">
            <w:pPr>
              <w:jc w:val="center"/>
              <w:rPr>
                <w:color w:val="000000"/>
                <w:sz w:val="20"/>
                <w:szCs w:val="20"/>
              </w:rPr>
            </w:pPr>
            <w:r w:rsidRPr="007D5B16">
              <w:rPr>
                <w:color w:val="000000"/>
                <w:sz w:val="20"/>
                <w:szCs w:val="20"/>
              </w:rPr>
              <w:t>0,01</w:t>
            </w:r>
          </w:p>
        </w:tc>
        <w:tc>
          <w:tcPr>
            <w:tcW w:w="0" w:type="auto"/>
            <w:tcBorders>
              <w:top w:val="nil"/>
              <w:left w:val="nil"/>
              <w:bottom w:val="single" w:sz="4" w:space="0" w:color="auto"/>
              <w:right w:val="single" w:sz="4" w:space="0" w:color="auto"/>
            </w:tcBorders>
            <w:shd w:val="clear" w:color="auto" w:fill="auto"/>
            <w:vAlign w:val="center"/>
            <w:hideMark/>
          </w:tcPr>
          <w:p w14:paraId="3AAB54F7" w14:textId="77777777" w:rsidR="007D5B16" w:rsidRPr="007D5B16" w:rsidRDefault="007D5B16" w:rsidP="007D5B16">
            <w:pPr>
              <w:jc w:val="center"/>
              <w:rPr>
                <w:color w:val="000000"/>
                <w:sz w:val="20"/>
                <w:szCs w:val="20"/>
              </w:rPr>
            </w:pPr>
            <w:r w:rsidRPr="007D5B16">
              <w:rPr>
                <w:color w:val="000000"/>
                <w:sz w:val="20"/>
                <w:szCs w:val="20"/>
              </w:rPr>
              <w:t>0,01</w:t>
            </w:r>
          </w:p>
        </w:tc>
        <w:tc>
          <w:tcPr>
            <w:tcW w:w="0" w:type="auto"/>
            <w:tcBorders>
              <w:top w:val="nil"/>
              <w:left w:val="nil"/>
              <w:bottom w:val="single" w:sz="4" w:space="0" w:color="auto"/>
              <w:right w:val="single" w:sz="4" w:space="0" w:color="auto"/>
            </w:tcBorders>
            <w:shd w:val="clear" w:color="auto" w:fill="auto"/>
            <w:vAlign w:val="center"/>
            <w:hideMark/>
          </w:tcPr>
          <w:p w14:paraId="59E750C9" w14:textId="77777777" w:rsidR="007D5B16" w:rsidRPr="007D5B16" w:rsidRDefault="007D5B16" w:rsidP="007D5B16">
            <w:pPr>
              <w:jc w:val="center"/>
              <w:rPr>
                <w:color w:val="000000"/>
                <w:sz w:val="20"/>
                <w:szCs w:val="20"/>
              </w:rPr>
            </w:pPr>
            <w:r w:rsidRPr="007D5B16">
              <w:rPr>
                <w:color w:val="000000"/>
                <w:sz w:val="20"/>
                <w:szCs w:val="20"/>
              </w:rPr>
              <w:t>0,01</w:t>
            </w:r>
          </w:p>
        </w:tc>
        <w:tc>
          <w:tcPr>
            <w:tcW w:w="0" w:type="auto"/>
            <w:tcBorders>
              <w:top w:val="nil"/>
              <w:left w:val="nil"/>
              <w:bottom w:val="single" w:sz="4" w:space="0" w:color="auto"/>
              <w:right w:val="single" w:sz="4" w:space="0" w:color="auto"/>
            </w:tcBorders>
            <w:shd w:val="clear" w:color="auto" w:fill="auto"/>
            <w:vAlign w:val="center"/>
            <w:hideMark/>
          </w:tcPr>
          <w:p w14:paraId="1A130CAF" w14:textId="77777777" w:rsidR="007D5B16" w:rsidRPr="007D5B16" w:rsidRDefault="007D5B16" w:rsidP="007D5B16">
            <w:pPr>
              <w:jc w:val="center"/>
              <w:rPr>
                <w:color w:val="000000"/>
                <w:sz w:val="20"/>
                <w:szCs w:val="20"/>
              </w:rPr>
            </w:pPr>
            <w:r w:rsidRPr="007D5B16">
              <w:rPr>
                <w:color w:val="000000"/>
                <w:sz w:val="20"/>
                <w:szCs w:val="20"/>
              </w:rPr>
              <w:t>0,01</w:t>
            </w:r>
          </w:p>
        </w:tc>
        <w:tc>
          <w:tcPr>
            <w:tcW w:w="0" w:type="auto"/>
            <w:tcBorders>
              <w:top w:val="nil"/>
              <w:left w:val="nil"/>
              <w:bottom w:val="single" w:sz="4" w:space="0" w:color="auto"/>
              <w:right w:val="single" w:sz="4" w:space="0" w:color="auto"/>
            </w:tcBorders>
            <w:shd w:val="clear" w:color="auto" w:fill="auto"/>
            <w:vAlign w:val="center"/>
            <w:hideMark/>
          </w:tcPr>
          <w:p w14:paraId="67DA4AFF" w14:textId="77777777" w:rsidR="007D5B16" w:rsidRPr="007D5B16" w:rsidRDefault="007D5B16" w:rsidP="007D5B16">
            <w:pPr>
              <w:jc w:val="center"/>
              <w:rPr>
                <w:color w:val="000000"/>
                <w:sz w:val="20"/>
                <w:szCs w:val="20"/>
              </w:rPr>
            </w:pPr>
            <w:r w:rsidRPr="007D5B16">
              <w:rPr>
                <w:color w:val="000000"/>
                <w:sz w:val="20"/>
                <w:szCs w:val="20"/>
              </w:rPr>
              <w:t>0,01</w:t>
            </w:r>
          </w:p>
        </w:tc>
        <w:tc>
          <w:tcPr>
            <w:tcW w:w="0" w:type="auto"/>
            <w:tcBorders>
              <w:top w:val="nil"/>
              <w:left w:val="nil"/>
              <w:bottom w:val="single" w:sz="4" w:space="0" w:color="auto"/>
              <w:right w:val="single" w:sz="4" w:space="0" w:color="auto"/>
            </w:tcBorders>
            <w:shd w:val="clear" w:color="auto" w:fill="auto"/>
            <w:vAlign w:val="center"/>
            <w:hideMark/>
          </w:tcPr>
          <w:p w14:paraId="3C7C0608" w14:textId="77777777" w:rsidR="007D5B16" w:rsidRPr="007D5B16" w:rsidRDefault="007D5B16" w:rsidP="007D5B16">
            <w:pPr>
              <w:jc w:val="center"/>
              <w:rPr>
                <w:color w:val="000000"/>
                <w:sz w:val="20"/>
                <w:szCs w:val="20"/>
              </w:rPr>
            </w:pPr>
            <w:r w:rsidRPr="007D5B16">
              <w:rPr>
                <w:color w:val="000000"/>
                <w:sz w:val="20"/>
                <w:szCs w:val="20"/>
              </w:rPr>
              <w:t>0,01</w:t>
            </w:r>
          </w:p>
        </w:tc>
        <w:tc>
          <w:tcPr>
            <w:tcW w:w="0" w:type="auto"/>
            <w:tcBorders>
              <w:top w:val="nil"/>
              <w:left w:val="nil"/>
              <w:bottom w:val="single" w:sz="4" w:space="0" w:color="auto"/>
              <w:right w:val="single" w:sz="4" w:space="0" w:color="auto"/>
            </w:tcBorders>
            <w:shd w:val="clear" w:color="auto" w:fill="auto"/>
            <w:vAlign w:val="center"/>
            <w:hideMark/>
          </w:tcPr>
          <w:p w14:paraId="7D00423C" w14:textId="77777777" w:rsidR="007D5B16" w:rsidRPr="007D5B16" w:rsidRDefault="007D5B16" w:rsidP="007D5B16">
            <w:pPr>
              <w:jc w:val="center"/>
              <w:rPr>
                <w:color w:val="000000"/>
                <w:sz w:val="20"/>
                <w:szCs w:val="20"/>
              </w:rPr>
            </w:pPr>
            <w:r w:rsidRPr="007D5B16">
              <w:rPr>
                <w:color w:val="000000"/>
                <w:sz w:val="20"/>
                <w:szCs w:val="20"/>
              </w:rPr>
              <w:t>0,01</w:t>
            </w:r>
          </w:p>
        </w:tc>
        <w:tc>
          <w:tcPr>
            <w:tcW w:w="0" w:type="auto"/>
            <w:tcBorders>
              <w:top w:val="nil"/>
              <w:left w:val="nil"/>
              <w:bottom w:val="single" w:sz="4" w:space="0" w:color="auto"/>
              <w:right w:val="single" w:sz="4" w:space="0" w:color="auto"/>
            </w:tcBorders>
            <w:shd w:val="clear" w:color="auto" w:fill="auto"/>
            <w:vAlign w:val="center"/>
            <w:hideMark/>
          </w:tcPr>
          <w:p w14:paraId="0DF9F621" w14:textId="77777777" w:rsidR="007D5B16" w:rsidRPr="007D5B16" w:rsidRDefault="007D5B16" w:rsidP="007D5B16">
            <w:pPr>
              <w:jc w:val="center"/>
              <w:rPr>
                <w:color w:val="000000"/>
                <w:sz w:val="20"/>
                <w:szCs w:val="20"/>
              </w:rPr>
            </w:pPr>
            <w:r w:rsidRPr="007D5B16">
              <w:rPr>
                <w:color w:val="000000"/>
                <w:sz w:val="20"/>
                <w:szCs w:val="20"/>
              </w:rPr>
              <w:t>0,01</w:t>
            </w:r>
          </w:p>
        </w:tc>
        <w:tc>
          <w:tcPr>
            <w:tcW w:w="0" w:type="auto"/>
            <w:tcBorders>
              <w:top w:val="nil"/>
              <w:left w:val="nil"/>
              <w:bottom w:val="single" w:sz="4" w:space="0" w:color="auto"/>
              <w:right w:val="single" w:sz="4" w:space="0" w:color="auto"/>
            </w:tcBorders>
            <w:shd w:val="clear" w:color="auto" w:fill="auto"/>
            <w:vAlign w:val="center"/>
            <w:hideMark/>
          </w:tcPr>
          <w:p w14:paraId="49640D0E" w14:textId="77777777" w:rsidR="007D5B16" w:rsidRPr="007D5B16" w:rsidRDefault="007D5B16" w:rsidP="007D5B16">
            <w:pPr>
              <w:jc w:val="center"/>
              <w:rPr>
                <w:color w:val="000000"/>
                <w:sz w:val="20"/>
                <w:szCs w:val="20"/>
              </w:rPr>
            </w:pPr>
            <w:r w:rsidRPr="007D5B16">
              <w:rPr>
                <w:color w:val="000000"/>
                <w:sz w:val="20"/>
                <w:szCs w:val="20"/>
              </w:rPr>
              <w:t>0,01</w:t>
            </w:r>
          </w:p>
        </w:tc>
        <w:tc>
          <w:tcPr>
            <w:tcW w:w="0" w:type="auto"/>
            <w:tcBorders>
              <w:top w:val="nil"/>
              <w:left w:val="nil"/>
              <w:bottom w:val="single" w:sz="4" w:space="0" w:color="auto"/>
              <w:right w:val="single" w:sz="4" w:space="0" w:color="auto"/>
            </w:tcBorders>
            <w:shd w:val="clear" w:color="auto" w:fill="auto"/>
            <w:vAlign w:val="center"/>
            <w:hideMark/>
          </w:tcPr>
          <w:p w14:paraId="1E55AD5A" w14:textId="77777777" w:rsidR="007D5B16" w:rsidRPr="007D5B16" w:rsidRDefault="007D5B16" w:rsidP="007D5B16">
            <w:pPr>
              <w:jc w:val="center"/>
              <w:rPr>
                <w:color w:val="000000"/>
                <w:sz w:val="20"/>
                <w:szCs w:val="20"/>
              </w:rPr>
            </w:pPr>
            <w:r w:rsidRPr="007D5B16">
              <w:rPr>
                <w:color w:val="000000"/>
                <w:sz w:val="20"/>
                <w:szCs w:val="20"/>
              </w:rPr>
              <w:t>0,01</w:t>
            </w:r>
          </w:p>
        </w:tc>
        <w:tc>
          <w:tcPr>
            <w:tcW w:w="0" w:type="auto"/>
            <w:tcBorders>
              <w:top w:val="nil"/>
              <w:left w:val="nil"/>
              <w:bottom w:val="single" w:sz="4" w:space="0" w:color="auto"/>
              <w:right w:val="single" w:sz="4" w:space="0" w:color="auto"/>
            </w:tcBorders>
            <w:shd w:val="clear" w:color="auto" w:fill="auto"/>
            <w:vAlign w:val="center"/>
            <w:hideMark/>
          </w:tcPr>
          <w:p w14:paraId="57E81250" w14:textId="77777777" w:rsidR="007D5B16" w:rsidRPr="007D5B16" w:rsidRDefault="007D5B16" w:rsidP="007D5B16">
            <w:pPr>
              <w:jc w:val="center"/>
              <w:rPr>
                <w:color w:val="000000"/>
                <w:sz w:val="20"/>
                <w:szCs w:val="20"/>
              </w:rPr>
            </w:pPr>
            <w:r w:rsidRPr="007D5B16">
              <w:rPr>
                <w:color w:val="000000"/>
                <w:sz w:val="20"/>
                <w:szCs w:val="20"/>
              </w:rPr>
              <w:t>0,01</w:t>
            </w:r>
          </w:p>
        </w:tc>
      </w:tr>
      <w:tr w:rsidR="007D5B16" w:rsidRPr="007D5B16" w14:paraId="57B003C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B2BB314" w14:textId="77777777" w:rsidR="007D5B16" w:rsidRPr="007D5B16" w:rsidRDefault="007D5B16" w:rsidP="007D5B16">
            <w:pPr>
              <w:jc w:val="center"/>
              <w:rPr>
                <w:color w:val="000000"/>
                <w:sz w:val="20"/>
                <w:szCs w:val="20"/>
              </w:rPr>
            </w:pPr>
            <w:r w:rsidRPr="007D5B16">
              <w:rPr>
                <w:color w:val="000000"/>
                <w:sz w:val="20"/>
                <w:szCs w:val="20"/>
              </w:rPr>
              <w:t>Микрорайон 27.</w:t>
            </w:r>
          </w:p>
        </w:tc>
        <w:tc>
          <w:tcPr>
            <w:tcW w:w="0" w:type="auto"/>
            <w:tcBorders>
              <w:top w:val="nil"/>
              <w:left w:val="nil"/>
              <w:bottom w:val="single" w:sz="4" w:space="0" w:color="auto"/>
              <w:right w:val="single" w:sz="4" w:space="0" w:color="auto"/>
            </w:tcBorders>
            <w:shd w:val="clear" w:color="auto" w:fill="auto"/>
            <w:vAlign w:val="center"/>
            <w:hideMark/>
          </w:tcPr>
          <w:p w14:paraId="0682024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49E029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CD5EF1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641FA7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33124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51269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41CE1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98CF9F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05F356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8F953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25D3E8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354C9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DC8EF0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086271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97B2B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7B00A6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78B9E7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4AB936"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0E269200"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68D440E" w14:textId="77777777" w:rsidR="007D5B16" w:rsidRPr="007D5B16" w:rsidRDefault="007D5B16" w:rsidP="007D5B16">
            <w:pPr>
              <w:jc w:val="center"/>
              <w:rPr>
                <w:color w:val="000000"/>
                <w:sz w:val="20"/>
                <w:szCs w:val="20"/>
              </w:rPr>
            </w:pPr>
            <w:r w:rsidRPr="007D5B16">
              <w:rPr>
                <w:color w:val="000000"/>
                <w:sz w:val="20"/>
                <w:szCs w:val="20"/>
              </w:rPr>
              <w:t>Микрорайон 27А</w:t>
            </w:r>
          </w:p>
        </w:tc>
        <w:tc>
          <w:tcPr>
            <w:tcW w:w="0" w:type="auto"/>
            <w:tcBorders>
              <w:top w:val="nil"/>
              <w:left w:val="nil"/>
              <w:bottom w:val="single" w:sz="4" w:space="0" w:color="auto"/>
              <w:right w:val="single" w:sz="4" w:space="0" w:color="auto"/>
            </w:tcBorders>
            <w:shd w:val="clear" w:color="auto" w:fill="auto"/>
            <w:vAlign w:val="center"/>
            <w:hideMark/>
          </w:tcPr>
          <w:p w14:paraId="44789C5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213560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AD7436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4079A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787522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D67B09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DEF0FB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39A38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9448FE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503F9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A38A8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006F3C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5C2E7B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14144C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F78D0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6EB565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D5BEB9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A692112"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4A87097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8BBB109" w14:textId="77777777" w:rsidR="007D5B16" w:rsidRPr="007D5B16" w:rsidRDefault="007D5B16" w:rsidP="007D5B16">
            <w:pPr>
              <w:jc w:val="center"/>
              <w:rPr>
                <w:color w:val="000000"/>
                <w:sz w:val="20"/>
                <w:szCs w:val="20"/>
              </w:rPr>
            </w:pPr>
            <w:r w:rsidRPr="007D5B16">
              <w:rPr>
                <w:color w:val="000000"/>
                <w:sz w:val="20"/>
                <w:szCs w:val="20"/>
              </w:rPr>
              <w:t>Микрорайон 28.</w:t>
            </w:r>
          </w:p>
        </w:tc>
        <w:tc>
          <w:tcPr>
            <w:tcW w:w="0" w:type="auto"/>
            <w:tcBorders>
              <w:top w:val="nil"/>
              <w:left w:val="nil"/>
              <w:bottom w:val="single" w:sz="4" w:space="0" w:color="auto"/>
              <w:right w:val="single" w:sz="4" w:space="0" w:color="auto"/>
            </w:tcBorders>
            <w:shd w:val="clear" w:color="auto" w:fill="auto"/>
            <w:vAlign w:val="center"/>
            <w:hideMark/>
          </w:tcPr>
          <w:p w14:paraId="5383987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7CB9C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DF13D5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CA6E3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2F2543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595E34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23DDD9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A6A8A7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44E382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7CC992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1CC32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D77F31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DB62C4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0CD4EC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F53D78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7F0D9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B39F7C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E392E5"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35AFBF2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98430B8" w14:textId="77777777" w:rsidR="007D5B16" w:rsidRPr="007D5B16" w:rsidRDefault="007D5B16" w:rsidP="007D5B16">
            <w:pPr>
              <w:jc w:val="center"/>
              <w:rPr>
                <w:color w:val="000000"/>
                <w:sz w:val="20"/>
                <w:szCs w:val="20"/>
              </w:rPr>
            </w:pPr>
            <w:r w:rsidRPr="007D5B16">
              <w:rPr>
                <w:color w:val="000000"/>
                <w:sz w:val="20"/>
                <w:szCs w:val="20"/>
              </w:rPr>
              <w:t>Микрорайон 29.</w:t>
            </w:r>
          </w:p>
        </w:tc>
        <w:tc>
          <w:tcPr>
            <w:tcW w:w="0" w:type="auto"/>
            <w:tcBorders>
              <w:top w:val="nil"/>
              <w:left w:val="nil"/>
              <w:bottom w:val="single" w:sz="4" w:space="0" w:color="auto"/>
              <w:right w:val="single" w:sz="4" w:space="0" w:color="auto"/>
            </w:tcBorders>
            <w:shd w:val="clear" w:color="auto" w:fill="auto"/>
            <w:vAlign w:val="center"/>
            <w:hideMark/>
          </w:tcPr>
          <w:p w14:paraId="1F4DC5A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5A57EF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90408D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AD414C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2D9C4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1D18AB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EC455E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D20E95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A5A2A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5CA80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8A798A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096E87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86051B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22B3CA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C1EF6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E098F5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CBF50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E852A2C"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0973A937"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24483CC" w14:textId="77777777" w:rsidR="007D5B16" w:rsidRPr="007D5B16" w:rsidRDefault="007D5B16" w:rsidP="007D5B16">
            <w:pPr>
              <w:jc w:val="center"/>
              <w:rPr>
                <w:color w:val="000000"/>
                <w:sz w:val="20"/>
                <w:szCs w:val="20"/>
              </w:rPr>
            </w:pPr>
            <w:r w:rsidRPr="007D5B16">
              <w:rPr>
                <w:color w:val="000000"/>
                <w:sz w:val="20"/>
                <w:szCs w:val="20"/>
              </w:rPr>
              <w:t>Микрорайон 3.</w:t>
            </w:r>
          </w:p>
        </w:tc>
        <w:tc>
          <w:tcPr>
            <w:tcW w:w="0" w:type="auto"/>
            <w:tcBorders>
              <w:top w:val="nil"/>
              <w:left w:val="nil"/>
              <w:bottom w:val="single" w:sz="4" w:space="0" w:color="auto"/>
              <w:right w:val="single" w:sz="4" w:space="0" w:color="auto"/>
            </w:tcBorders>
            <w:shd w:val="clear" w:color="auto" w:fill="auto"/>
            <w:vAlign w:val="center"/>
            <w:hideMark/>
          </w:tcPr>
          <w:p w14:paraId="0980FA0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404E55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DF0BA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CFDA3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5F35F2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970A1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16B6F9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A506A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2FC950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EEED4B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B6229E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FEF0F3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1285C2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464C2B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88E282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0A6C21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71FF5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85CC163"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5AED34A4"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52F69F0" w14:textId="77777777" w:rsidR="007D5B16" w:rsidRPr="007D5B16" w:rsidRDefault="007D5B16" w:rsidP="007D5B16">
            <w:pPr>
              <w:jc w:val="center"/>
              <w:rPr>
                <w:color w:val="000000"/>
                <w:sz w:val="20"/>
                <w:szCs w:val="20"/>
              </w:rPr>
            </w:pPr>
            <w:r w:rsidRPr="007D5B16">
              <w:rPr>
                <w:color w:val="000000"/>
                <w:sz w:val="20"/>
                <w:szCs w:val="20"/>
              </w:rPr>
              <w:t>Микрорайон 30.</w:t>
            </w:r>
          </w:p>
        </w:tc>
        <w:tc>
          <w:tcPr>
            <w:tcW w:w="0" w:type="auto"/>
            <w:tcBorders>
              <w:top w:val="nil"/>
              <w:left w:val="nil"/>
              <w:bottom w:val="single" w:sz="4" w:space="0" w:color="auto"/>
              <w:right w:val="single" w:sz="4" w:space="0" w:color="auto"/>
            </w:tcBorders>
            <w:shd w:val="clear" w:color="auto" w:fill="auto"/>
            <w:vAlign w:val="center"/>
            <w:hideMark/>
          </w:tcPr>
          <w:p w14:paraId="76FFF68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4A25B4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395C8A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440930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C5548E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EDA020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8CD76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2F826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AB4F7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E134C3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607DC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1C5146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0AD861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FE212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4ADE9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649FF4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D3180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04D2765"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203FC435"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9096798" w14:textId="77777777" w:rsidR="007D5B16" w:rsidRPr="007D5B16" w:rsidRDefault="007D5B16" w:rsidP="007D5B16">
            <w:pPr>
              <w:jc w:val="center"/>
              <w:rPr>
                <w:color w:val="000000"/>
                <w:sz w:val="20"/>
                <w:szCs w:val="20"/>
              </w:rPr>
            </w:pPr>
            <w:r w:rsidRPr="007D5B16">
              <w:rPr>
                <w:color w:val="000000"/>
                <w:sz w:val="20"/>
                <w:szCs w:val="20"/>
              </w:rPr>
              <w:t>Микрорайон 30А</w:t>
            </w:r>
          </w:p>
        </w:tc>
        <w:tc>
          <w:tcPr>
            <w:tcW w:w="0" w:type="auto"/>
            <w:tcBorders>
              <w:top w:val="nil"/>
              <w:left w:val="nil"/>
              <w:bottom w:val="single" w:sz="4" w:space="0" w:color="auto"/>
              <w:right w:val="single" w:sz="4" w:space="0" w:color="auto"/>
            </w:tcBorders>
            <w:shd w:val="clear" w:color="auto" w:fill="auto"/>
            <w:vAlign w:val="center"/>
            <w:hideMark/>
          </w:tcPr>
          <w:p w14:paraId="58D8214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80E88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6526B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8AD94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ABE455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078196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A73D16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835F4E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9000AA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1A52A8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5DDEB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36634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58C8A1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B9A7DA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0D26B3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367319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8E6FC5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06BBD08"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5B2416EB"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956F919" w14:textId="77777777" w:rsidR="007D5B16" w:rsidRPr="007D5B16" w:rsidRDefault="007D5B16" w:rsidP="007D5B16">
            <w:pPr>
              <w:jc w:val="center"/>
              <w:rPr>
                <w:color w:val="000000"/>
                <w:sz w:val="20"/>
                <w:szCs w:val="20"/>
              </w:rPr>
            </w:pPr>
            <w:r w:rsidRPr="007D5B16">
              <w:rPr>
                <w:color w:val="000000"/>
                <w:sz w:val="20"/>
                <w:szCs w:val="20"/>
              </w:rPr>
              <w:t>Микрорайон 31.</w:t>
            </w:r>
          </w:p>
        </w:tc>
        <w:tc>
          <w:tcPr>
            <w:tcW w:w="0" w:type="auto"/>
            <w:tcBorders>
              <w:top w:val="nil"/>
              <w:left w:val="nil"/>
              <w:bottom w:val="single" w:sz="4" w:space="0" w:color="auto"/>
              <w:right w:val="single" w:sz="4" w:space="0" w:color="auto"/>
            </w:tcBorders>
            <w:shd w:val="clear" w:color="auto" w:fill="auto"/>
            <w:vAlign w:val="center"/>
            <w:hideMark/>
          </w:tcPr>
          <w:p w14:paraId="289F17B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5E777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519E6D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DB9EBC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096D5B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591653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E5788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4DAE2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1F099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BBF2C8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01C5F5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82185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8EDBBD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4C32B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D41BFB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E649C4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4CC56F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E310F49"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1E986309"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2902671" w14:textId="77777777" w:rsidR="007D5B16" w:rsidRPr="007D5B16" w:rsidRDefault="007D5B16" w:rsidP="007D5B16">
            <w:pPr>
              <w:jc w:val="center"/>
              <w:rPr>
                <w:color w:val="000000"/>
                <w:sz w:val="20"/>
                <w:szCs w:val="20"/>
              </w:rPr>
            </w:pPr>
            <w:r w:rsidRPr="007D5B16">
              <w:rPr>
                <w:color w:val="000000"/>
                <w:sz w:val="20"/>
                <w:szCs w:val="20"/>
              </w:rPr>
              <w:t>Микрорайон 31А</w:t>
            </w:r>
          </w:p>
        </w:tc>
        <w:tc>
          <w:tcPr>
            <w:tcW w:w="0" w:type="auto"/>
            <w:tcBorders>
              <w:top w:val="nil"/>
              <w:left w:val="nil"/>
              <w:bottom w:val="single" w:sz="4" w:space="0" w:color="auto"/>
              <w:right w:val="single" w:sz="4" w:space="0" w:color="auto"/>
            </w:tcBorders>
            <w:shd w:val="clear" w:color="auto" w:fill="auto"/>
            <w:vAlign w:val="center"/>
            <w:hideMark/>
          </w:tcPr>
          <w:p w14:paraId="3F1F743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4B9966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ECAD68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694402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06EB6F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6F146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6E7CF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BBE2AB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79846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5DA0A4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8C87CD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E69148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04628A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92A12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3D332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DF4A6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376F2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EB0C593"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67C12AB1"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71C0073" w14:textId="77777777" w:rsidR="007D5B16" w:rsidRPr="007D5B16" w:rsidRDefault="007D5B16" w:rsidP="007D5B16">
            <w:pPr>
              <w:jc w:val="center"/>
              <w:rPr>
                <w:color w:val="000000"/>
                <w:sz w:val="20"/>
                <w:szCs w:val="20"/>
              </w:rPr>
            </w:pPr>
            <w:r w:rsidRPr="007D5B16">
              <w:rPr>
                <w:color w:val="000000"/>
                <w:sz w:val="20"/>
                <w:szCs w:val="20"/>
              </w:rPr>
              <w:lastRenderedPageBreak/>
              <w:t>Микрорайон 31Б</w:t>
            </w:r>
          </w:p>
        </w:tc>
        <w:tc>
          <w:tcPr>
            <w:tcW w:w="0" w:type="auto"/>
            <w:tcBorders>
              <w:top w:val="nil"/>
              <w:left w:val="nil"/>
              <w:bottom w:val="single" w:sz="4" w:space="0" w:color="auto"/>
              <w:right w:val="single" w:sz="4" w:space="0" w:color="auto"/>
            </w:tcBorders>
            <w:shd w:val="clear" w:color="auto" w:fill="auto"/>
            <w:vAlign w:val="center"/>
            <w:hideMark/>
          </w:tcPr>
          <w:p w14:paraId="684A0DB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BFE4DA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F5BD6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F70326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E4A30F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448F1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432B47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41C87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EB36C0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443D4E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94BA10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56C32D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2E885D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D63EB2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D41847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583E41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D2CAF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4C0E941"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548E9CFD"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88FBE76" w14:textId="77777777" w:rsidR="007D5B16" w:rsidRPr="007D5B16" w:rsidRDefault="007D5B16" w:rsidP="007D5B16">
            <w:pPr>
              <w:jc w:val="center"/>
              <w:rPr>
                <w:color w:val="000000"/>
                <w:sz w:val="20"/>
                <w:szCs w:val="20"/>
              </w:rPr>
            </w:pPr>
            <w:r w:rsidRPr="007D5B16">
              <w:rPr>
                <w:color w:val="000000"/>
                <w:sz w:val="20"/>
                <w:szCs w:val="20"/>
              </w:rPr>
              <w:t>Микрорайон 31В</w:t>
            </w:r>
          </w:p>
        </w:tc>
        <w:tc>
          <w:tcPr>
            <w:tcW w:w="0" w:type="auto"/>
            <w:tcBorders>
              <w:top w:val="nil"/>
              <w:left w:val="nil"/>
              <w:bottom w:val="single" w:sz="4" w:space="0" w:color="auto"/>
              <w:right w:val="single" w:sz="4" w:space="0" w:color="auto"/>
            </w:tcBorders>
            <w:shd w:val="clear" w:color="auto" w:fill="auto"/>
            <w:vAlign w:val="center"/>
            <w:hideMark/>
          </w:tcPr>
          <w:p w14:paraId="3D8A9FD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23C9D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A01F2F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7D22B9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4DE4AF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EEED82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E6EB4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DD6CA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D9DCBF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9A663E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54407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3A902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7B9812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9CDCF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6D48AE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2E17DB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FA1808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1CC4562"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209D5C87"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E296E52" w14:textId="77777777" w:rsidR="007D5B16" w:rsidRPr="007D5B16" w:rsidRDefault="007D5B16" w:rsidP="007D5B16">
            <w:pPr>
              <w:jc w:val="center"/>
              <w:rPr>
                <w:color w:val="000000"/>
                <w:sz w:val="20"/>
                <w:szCs w:val="20"/>
              </w:rPr>
            </w:pPr>
            <w:r w:rsidRPr="007D5B16">
              <w:rPr>
                <w:color w:val="000000"/>
                <w:sz w:val="20"/>
                <w:szCs w:val="20"/>
              </w:rPr>
              <w:t>Микрорайон 32.</w:t>
            </w:r>
          </w:p>
        </w:tc>
        <w:tc>
          <w:tcPr>
            <w:tcW w:w="0" w:type="auto"/>
            <w:tcBorders>
              <w:top w:val="nil"/>
              <w:left w:val="nil"/>
              <w:bottom w:val="single" w:sz="4" w:space="0" w:color="auto"/>
              <w:right w:val="single" w:sz="4" w:space="0" w:color="auto"/>
            </w:tcBorders>
            <w:shd w:val="clear" w:color="auto" w:fill="auto"/>
            <w:vAlign w:val="center"/>
            <w:hideMark/>
          </w:tcPr>
          <w:p w14:paraId="167A4CE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CE42EC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8E3565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75387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004827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80E5A3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A7A60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F984CD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0C934E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1FEE5A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BDBEF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C53EE8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AF1D6D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ACB688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8767B2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45E8AA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9F96D6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0E6C842"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7DED464A"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FF364A2" w14:textId="77777777" w:rsidR="007D5B16" w:rsidRPr="007D5B16" w:rsidRDefault="007D5B16" w:rsidP="007D5B16">
            <w:pPr>
              <w:jc w:val="center"/>
              <w:rPr>
                <w:color w:val="000000"/>
                <w:sz w:val="20"/>
                <w:szCs w:val="20"/>
              </w:rPr>
            </w:pPr>
            <w:r w:rsidRPr="007D5B16">
              <w:rPr>
                <w:color w:val="000000"/>
                <w:sz w:val="20"/>
                <w:szCs w:val="20"/>
              </w:rPr>
              <w:t>Микрорайон 35.</w:t>
            </w:r>
          </w:p>
        </w:tc>
        <w:tc>
          <w:tcPr>
            <w:tcW w:w="0" w:type="auto"/>
            <w:tcBorders>
              <w:top w:val="nil"/>
              <w:left w:val="nil"/>
              <w:bottom w:val="single" w:sz="4" w:space="0" w:color="auto"/>
              <w:right w:val="single" w:sz="4" w:space="0" w:color="auto"/>
            </w:tcBorders>
            <w:shd w:val="clear" w:color="auto" w:fill="auto"/>
            <w:vAlign w:val="center"/>
            <w:hideMark/>
          </w:tcPr>
          <w:p w14:paraId="4768808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F17A78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83339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5E4B1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173B68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F2D441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99D5F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B118C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31053C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6B9A4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0AF94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309F4F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0071E8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2A7AC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4B41EE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D13114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F8AF74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13D763A"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546E4DDD"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2AE8011" w14:textId="77777777" w:rsidR="007D5B16" w:rsidRPr="007D5B16" w:rsidRDefault="007D5B16" w:rsidP="007D5B16">
            <w:pPr>
              <w:jc w:val="center"/>
              <w:rPr>
                <w:color w:val="000000"/>
                <w:sz w:val="20"/>
                <w:szCs w:val="20"/>
              </w:rPr>
            </w:pPr>
            <w:r w:rsidRPr="007D5B16">
              <w:rPr>
                <w:color w:val="000000"/>
                <w:sz w:val="20"/>
                <w:szCs w:val="20"/>
              </w:rPr>
              <w:t>Микрорайон 35А</w:t>
            </w:r>
          </w:p>
        </w:tc>
        <w:tc>
          <w:tcPr>
            <w:tcW w:w="0" w:type="auto"/>
            <w:tcBorders>
              <w:top w:val="nil"/>
              <w:left w:val="nil"/>
              <w:bottom w:val="single" w:sz="4" w:space="0" w:color="auto"/>
              <w:right w:val="single" w:sz="4" w:space="0" w:color="auto"/>
            </w:tcBorders>
            <w:shd w:val="clear" w:color="auto" w:fill="auto"/>
            <w:vAlign w:val="center"/>
            <w:hideMark/>
          </w:tcPr>
          <w:p w14:paraId="4B73D75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618927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7B8077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A0271F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AD9CFA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0FF9D0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938A08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C72A28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4D2B05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1C417E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D6D7E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24CB7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19DC62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C7BC0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854E0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60F5B8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638177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0E96256"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176AB15A"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6AE0236" w14:textId="77777777" w:rsidR="007D5B16" w:rsidRPr="007D5B16" w:rsidRDefault="007D5B16" w:rsidP="007D5B16">
            <w:pPr>
              <w:jc w:val="center"/>
              <w:rPr>
                <w:color w:val="000000"/>
                <w:sz w:val="20"/>
                <w:szCs w:val="20"/>
              </w:rPr>
            </w:pPr>
            <w:r w:rsidRPr="007D5B16">
              <w:rPr>
                <w:color w:val="000000"/>
                <w:sz w:val="20"/>
                <w:szCs w:val="20"/>
              </w:rPr>
              <w:t>Микрорайон 37.</w:t>
            </w:r>
          </w:p>
        </w:tc>
        <w:tc>
          <w:tcPr>
            <w:tcW w:w="0" w:type="auto"/>
            <w:tcBorders>
              <w:top w:val="nil"/>
              <w:left w:val="nil"/>
              <w:bottom w:val="single" w:sz="4" w:space="0" w:color="auto"/>
              <w:right w:val="single" w:sz="4" w:space="0" w:color="auto"/>
            </w:tcBorders>
            <w:shd w:val="clear" w:color="auto" w:fill="auto"/>
            <w:vAlign w:val="center"/>
            <w:hideMark/>
          </w:tcPr>
          <w:p w14:paraId="7C978CC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D01CE1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94B5F8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B9CB9D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691B03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E2107C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434AED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425565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76EEDD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5A7834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6645F1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3A19BF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E9816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E159C5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E1A91B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55CFF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318C59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8614A43"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5D8162D5"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3228855" w14:textId="77777777" w:rsidR="007D5B16" w:rsidRPr="007D5B16" w:rsidRDefault="007D5B16" w:rsidP="007D5B16">
            <w:pPr>
              <w:jc w:val="center"/>
              <w:rPr>
                <w:color w:val="000000"/>
                <w:sz w:val="20"/>
                <w:szCs w:val="20"/>
              </w:rPr>
            </w:pPr>
            <w:r w:rsidRPr="007D5B16">
              <w:rPr>
                <w:color w:val="000000"/>
                <w:sz w:val="20"/>
                <w:szCs w:val="20"/>
              </w:rPr>
              <w:t>Микрорайон 38.</w:t>
            </w:r>
          </w:p>
        </w:tc>
        <w:tc>
          <w:tcPr>
            <w:tcW w:w="0" w:type="auto"/>
            <w:tcBorders>
              <w:top w:val="nil"/>
              <w:left w:val="nil"/>
              <w:bottom w:val="single" w:sz="4" w:space="0" w:color="auto"/>
              <w:right w:val="single" w:sz="4" w:space="0" w:color="auto"/>
            </w:tcBorders>
            <w:shd w:val="clear" w:color="auto" w:fill="auto"/>
            <w:vAlign w:val="center"/>
            <w:hideMark/>
          </w:tcPr>
          <w:p w14:paraId="0ED51F6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121F23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E559B8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3CF77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EEF680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175AFE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EAEE7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CB1D2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2942E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F9199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C57CF7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BEA34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8AE19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FD2EE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FE287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5634C7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D7A9A4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7E409B"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5A5521D2"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7B96E21" w14:textId="77777777" w:rsidR="007D5B16" w:rsidRPr="007D5B16" w:rsidRDefault="007D5B16" w:rsidP="007D5B16">
            <w:pPr>
              <w:jc w:val="center"/>
              <w:rPr>
                <w:color w:val="000000"/>
                <w:sz w:val="20"/>
                <w:szCs w:val="20"/>
              </w:rPr>
            </w:pPr>
            <w:r w:rsidRPr="007D5B16">
              <w:rPr>
                <w:color w:val="000000"/>
                <w:sz w:val="20"/>
                <w:szCs w:val="20"/>
              </w:rPr>
              <w:t>Микрорайон 39.</w:t>
            </w:r>
          </w:p>
        </w:tc>
        <w:tc>
          <w:tcPr>
            <w:tcW w:w="0" w:type="auto"/>
            <w:tcBorders>
              <w:top w:val="nil"/>
              <w:left w:val="nil"/>
              <w:bottom w:val="single" w:sz="4" w:space="0" w:color="auto"/>
              <w:right w:val="single" w:sz="4" w:space="0" w:color="auto"/>
            </w:tcBorders>
            <w:shd w:val="clear" w:color="auto" w:fill="auto"/>
            <w:vAlign w:val="center"/>
            <w:hideMark/>
          </w:tcPr>
          <w:p w14:paraId="2FC2BF4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D30F81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AA300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E01FDD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D743E3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F84337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DB6B0B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4A5886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D6F05A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37B10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E8F349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6E1063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1B7DD1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5A8CFC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837259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6AAAD3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C4AF4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0857137"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5C5FD68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FF6323" w14:textId="77777777" w:rsidR="007D5B16" w:rsidRPr="007D5B16" w:rsidRDefault="007D5B16" w:rsidP="007D5B16">
            <w:pPr>
              <w:jc w:val="center"/>
              <w:rPr>
                <w:color w:val="000000"/>
                <w:sz w:val="20"/>
                <w:szCs w:val="20"/>
              </w:rPr>
            </w:pPr>
            <w:r w:rsidRPr="007D5B16">
              <w:rPr>
                <w:color w:val="000000"/>
                <w:sz w:val="20"/>
                <w:szCs w:val="20"/>
              </w:rPr>
              <w:t>Микрорайон 4.</w:t>
            </w:r>
          </w:p>
        </w:tc>
        <w:tc>
          <w:tcPr>
            <w:tcW w:w="0" w:type="auto"/>
            <w:tcBorders>
              <w:top w:val="nil"/>
              <w:left w:val="nil"/>
              <w:bottom w:val="single" w:sz="4" w:space="0" w:color="auto"/>
              <w:right w:val="single" w:sz="4" w:space="0" w:color="auto"/>
            </w:tcBorders>
            <w:shd w:val="clear" w:color="auto" w:fill="auto"/>
            <w:vAlign w:val="center"/>
            <w:hideMark/>
          </w:tcPr>
          <w:p w14:paraId="768AF42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BC47B9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BC6356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DFACF2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9EA3A9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D5FBB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26349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1BC0C3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62CD2B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09CF28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01071F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F1790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BC1ED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F8D5A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2988E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B764EA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B427B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E65A460"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689A7C7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3B70410" w14:textId="77777777" w:rsidR="007D5B16" w:rsidRPr="007D5B16" w:rsidRDefault="007D5B16" w:rsidP="007D5B16">
            <w:pPr>
              <w:jc w:val="center"/>
              <w:rPr>
                <w:color w:val="000000"/>
                <w:sz w:val="20"/>
                <w:szCs w:val="20"/>
              </w:rPr>
            </w:pPr>
            <w:r w:rsidRPr="007D5B16">
              <w:rPr>
                <w:color w:val="000000"/>
                <w:sz w:val="20"/>
                <w:szCs w:val="20"/>
              </w:rPr>
              <w:t>Микрорайон 41.</w:t>
            </w:r>
          </w:p>
        </w:tc>
        <w:tc>
          <w:tcPr>
            <w:tcW w:w="0" w:type="auto"/>
            <w:tcBorders>
              <w:top w:val="nil"/>
              <w:left w:val="nil"/>
              <w:bottom w:val="single" w:sz="4" w:space="0" w:color="auto"/>
              <w:right w:val="single" w:sz="4" w:space="0" w:color="auto"/>
            </w:tcBorders>
            <w:shd w:val="clear" w:color="auto" w:fill="auto"/>
            <w:vAlign w:val="center"/>
            <w:hideMark/>
          </w:tcPr>
          <w:p w14:paraId="7F23CB0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B30B6F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6E8F40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1E6B4D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AB579F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F1415D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096227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AB5B8E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8439A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3A5C36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945C4D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49D736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761F81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77358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4CD46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7D703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948124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F11AB6"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0A28B910"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9A53ACC" w14:textId="77777777" w:rsidR="007D5B16" w:rsidRPr="007D5B16" w:rsidRDefault="007D5B16" w:rsidP="007D5B16">
            <w:pPr>
              <w:jc w:val="center"/>
              <w:rPr>
                <w:color w:val="000000"/>
                <w:sz w:val="20"/>
                <w:szCs w:val="20"/>
              </w:rPr>
            </w:pPr>
            <w:r w:rsidRPr="007D5B16">
              <w:rPr>
                <w:color w:val="000000"/>
                <w:sz w:val="20"/>
                <w:szCs w:val="20"/>
              </w:rPr>
              <w:t>Микрорайон 42.</w:t>
            </w:r>
          </w:p>
        </w:tc>
        <w:tc>
          <w:tcPr>
            <w:tcW w:w="0" w:type="auto"/>
            <w:tcBorders>
              <w:top w:val="nil"/>
              <w:left w:val="nil"/>
              <w:bottom w:val="single" w:sz="4" w:space="0" w:color="auto"/>
              <w:right w:val="single" w:sz="4" w:space="0" w:color="auto"/>
            </w:tcBorders>
            <w:shd w:val="clear" w:color="auto" w:fill="auto"/>
            <w:vAlign w:val="center"/>
            <w:hideMark/>
          </w:tcPr>
          <w:p w14:paraId="22CD509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99A933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0D97D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85FEA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D87ECE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298C48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9B7F14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0B08EF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069162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82FAF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DE346D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321E09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B251C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4F742D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CBF0E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6E5634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91E455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576E20"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7EADECB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75062D1" w14:textId="77777777" w:rsidR="007D5B16" w:rsidRPr="007D5B16" w:rsidRDefault="007D5B16" w:rsidP="007D5B16">
            <w:pPr>
              <w:jc w:val="center"/>
              <w:rPr>
                <w:color w:val="000000"/>
                <w:sz w:val="20"/>
                <w:szCs w:val="20"/>
              </w:rPr>
            </w:pPr>
            <w:r w:rsidRPr="007D5B16">
              <w:rPr>
                <w:color w:val="000000"/>
                <w:sz w:val="20"/>
                <w:szCs w:val="20"/>
              </w:rPr>
              <w:t>Микрорайон 43.</w:t>
            </w:r>
          </w:p>
        </w:tc>
        <w:tc>
          <w:tcPr>
            <w:tcW w:w="0" w:type="auto"/>
            <w:tcBorders>
              <w:top w:val="nil"/>
              <w:left w:val="nil"/>
              <w:bottom w:val="single" w:sz="4" w:space="0" w:color="auto"/>
              <w:right w:val="single" w:sz="4" w:space="0" w:color="auto"/>
            </w:tcBorders>
            <w:shd w:val="clear" w:color="auto" w:fill="auto"/>
            <w:vAlign w:val="center"/>
            <w:hideMark/>
          </w:tcPr>
          <w:p w14:paraId="41EBDB1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041FD0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E946A9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ECA823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9F263E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2EE77CB" w14:textId="77777777" w:rsidR="007D5B16" w:rsidRPr="007D5B16" w:rsidRDefault="007D5B16" w:rsidP="007D5B16">
            <w:pPr>
              <w:jc w:val="center"/>
              <w:rPr>
                <w:color w:val="000000"/>
                <w:sz w:val="20"/>
                <w:szCs w:val="20"/>
              </w:rPr>
            </w:pPr>
            <w:r w:rsidRPr="007D5B16">
              <w:rPr>
                <w:color w:val="000000"/>
                <w:sz w:val="20"/>
                <w:szCs w:val="20"/>
              </w:rPr>
              <w:t>0,08</w:t>
            </w:r>
          </w:p>
        </w:tc>
        <w:tc>
          <w:tcPr>
            <w:tcW w:w="0" w:type="auto"/>
            <w:tcBorders>
              <w:top w:val="nil"/>
              <w:left w:val="nil"/>
              <w:bottom w:val="single" w:sz="4" w:space="0" w:color="auto"/>
              <w:right w:val="single" w:sz="4" w:space="0" w:color="auto"/>
            </w:tcBorders>
            <w:shd w:val="clear" w:color="auto" w:fill="auto"/>
            <w:vAlign w:val="center"/>
            <w:hideMark/>
          </w:tcPr>
          <w:p w14:paraId="21768469" w14:textId="77777777" w:rsidR="007D5B16" w:rsidRPr="007D5B16" w:rsidRDefault="007D5B16" w:rsidP="007D5B16">
            <w:pPr>
              <w:jc w:val="center"/>
              <w:rPr>
                <w:color w:val="000000"/>
                <w:sz w:val="20"/>
                <w:szCs w:val="20"/>
              </w:rPr>
            </w:pPr>
            <w:r w:rsidRPr="007D5B16">
              <w:rPr>
                <w:color w:val="000000"/>
                <w:sz w:val="20"/>
                <w:szCs w:val="20"/>
              </w:rPr>
              <w:t>0,08</w:t>
            </w:r>
          </w:p>
        </w:tc>
        <w:tc>
          <w:tcPr>
            <w:tcW w:w="0" w:type="auto"/>
            <w:tcBorders>
              <w:top w:val="nil"/>
              <w:left w:val="nil"/>
              <w:bottom w:val="single" w:sz="4" w:space="0" w:color="auto"/>
              <w:right w:val="single" w:sz="4" w:space="0" w:color="auto"/>
            </w:tcBorders>
            <w:shd w:val="clear" w:color="auto" w:fill="auto"/>
            <w:vAlign w:val="center"/>
            <w:hideMark/>
          </w:tcPr>
          <w:p w14:paraId="5AC26591" w14:textId="77777777" w:rsidR="007D5B16" w:rsidRPr="007D5B16" w:rsidRDefault="007D5B16" w:rsidP="007D5B16">
            <w:pPr>
              <w:jc w:val="center"/>
              <w:rPr>
                <w:color w:val="000000"/>
                <w:sz w:val="20"/>
                <w:szCs w:val="20"/>
              </w:rPr>
            </w:pPr>
            <w:r w:rsidRPr="007D5B16">
              <w:rPr>
                <w:color w:val="000000"/>
                <w:sz w:val="20"/>
                <w:szCs w:val="20"/>
              </w:rPr>
              <w:t>0,08</w:t>
            </w:r>
          </w:p>
        </w:tc>
        <w:tc>
          <w:tcPr>
            <w:tcW w:w="0" w:type="auto"/>
            <w:tcBorders>
              <w:top w:val="nil"/>
              <w:left w:val="nil"/>
              <w:bottom w:val="single" w:sz="4" w:space="0" w:color="auto"/>
              <w:right w:val="single" w:sz="4" w:space="0" w:color="auto"/>
            </w:tcBorders>
            <w:shd w:val="clear" w:color="auto" w:fill="auto"/>
            <w:vAlign w:val="center"/>
            <w:hideMark/>
          </w:tcPr>
          <w:p w14:paraId="6EBF5912" w14:textId="77777777" w:rsidR="007D5B16" w:rsidRPr="007D5B16" w:rsidRDefault="007D5B16" w:rsidP="007D5B16">
            <w:pPr>
              <w:jc w:val="center"/>
              <w:rPr>
                <w:color w:val="000000"/>
                <w:sz w:val="20"/>
                <w:szCs w:val="20"/>
              </w:rPr>
            </w:pPr>
            <w:r w:rsidRPr="007D5B16">
              <w:rPr>
                <w:color w:val="000000"/>
                <w:sz w:val="20"/>
                <w:szCs w:val="20"/>
              </w:rPr>
              <w:t>0,08</w:t>
            </w:r>
          </w:p>
        </w:tc>
        <w:tc>
          <w:tcPr>
            <w:tcW w:w="0" w:type="auto"/>
            <w:tcBorders>
              <w:top w:val="nil"/>
              <w:left w:val="nil"/>
              <w:bottom w:val="single" w:sz="4" w:space="0" w:color="auto"/>
              <w:right w:val="single" w:sz="4" w:space="0" w:color="auto"/>
            </w:tcBorders>
            <w:shd w:val="clear" w:color="auto" w:fill="auto"/>
            <w:vAlign w:val="center"/>
            <w:hideMark/>
          </w:tcPr>
          <w:p w14:paraId="3DC8E8DF" w14:textId="77777777" w:rsidR="007D5B16" w:rsidRPr="007D5B16" w:rsidRDefault="007D5B16" w:rsidP="007D5B16">
            <w:pPr>
              <w:jc w:val="center"/>
              <w:rPr>
                <w:color w:val="000000"/>
                <w:sz w:val="20"/>
                <w:szCs w:val="20"/>
              </w:rPr>
            </w:pPr>
            <w:r w:rsidRPr="007D5B16">
              <w:rPr>
                <w:color w:val="000000"/>
                <w:sz w:val="20"/>
                <w:szCs w:val="20"/>
              </w:rPr>
              <w:t>0,08</w:t>
            </w:r>
          </w:p>
        </w:tc>
        <w:tc>
          <w:tcPr>
            <w:tcW w:w="0" w:type="auto"/>
            <w:tcBorders>
              <w:top w:val="nil"/>
              <w:left w:val="nil"/>
              <w:bottom w:val="single" w:sz="4" w:space="0" w:color="auto"/>
              <w:right w:val="single" w:sz="4" w:space="0" w:color="auto"/>
            </w:tcBorders>
            <w:shd w:val="clear" w:color="auto" w:fill="auto"/>
            <w:vAlign w:val="center"/>
            <w:hideMark/>
          </w:tcPr>
          <w:p w14:paraId="5F9A8B0D" w14:textId="77777777" w:rsidR="007D5B16" w:rsidRPr="007D5B16" w:rsidRDefault="007D5B16" w:rsidP="007D5B16">
            <w:pPr>
              <w:jc w:val="center"/>
              <w:rPr>
                <w:color w:val="000000"/>
                <w:sz w:val="20"/>
                <w:szCs w:val="20"/>
              </w:rPr>
            </w:pPr>
            <w:r w:rsidRPr="007D5B16">
              <w:rPr>
                <w:color w:val="000000"/>
                <w:sz w:val="20"/>
                <w:szCs w:val="20"/>
              </w:rPr>
              <w:t>0,08</w:t>
            </w:r>
          </w:p>
        </w:tc>
        <w:tc>
          <w:tcPr>
            <w:tcW w:w="0" w:type="auto"/>
            <w:tcBorders>
              <w:top w:val="nil"/>
              <w:left w:val="nil"/>
              <w:bottom w:val="single" w:sz="4" w:space="0" w:color="auto"/>
              <w:right w:val="single" w:sz="4" w:space="0" w:color="auto"/>
            </w:tcBorders>
            <w:shd w:val="clear" w:color="auto" w:fill="auto"/>
            <w:vAlign w:val="center"/>
            <w:hideMark/>
          </w:tcPr>
          <w:p w14:paraId="46D55BF9" w14:textId="77777777" w:rsidR="007D5B16" w:rsidRPr="007D5B16" w:rsidRDefault="007D5B16" w:rsidP="007D5B16">
            <w:pPr>
              <w:jc w:val="center"/>
              <w:rPr>
                <w:color w:val="000000"/>
                <w:sz w:val="20"/>
                <w:szCs w:val="20"/>
              </w:rPr>
            </w:pPr>
            <w:r w:rsidRPr="007D5B16">
              <w:rPr>
                <w:color w:val="000000"/>
                <w:sz w:val="20"/>
                <w:szCs w:val="20"/>
              </w:rPr>
              <w:t>0,08</w:t>
            </w:r>
          </w:p>
        </w:tc>
        <w:tc>
          <w:tcPr>
            <w:tcW w:w="0" w:type="auto"/>
            <w:tcBorders>
              <w:top w:val="nil"/>
              <w:left w:val="nil"/>
              <w:bottom w:val="single" w:sz="4" w:space="0" w:color="auto"/>
              <w:right w:val="single" w:sz="4" w:space="0" w:color="auto"/>
            </w:tcBorders>
            <w:shd w:val="clear" w:color="auto" w:fill="auto"/>
            <w:vAlign w:val="center"/>
            <w:hideMark/>
          </w:tcPr>
          <w:p w14:paraId="023628AB" w14:textId="77777777" w:rsidR="007D5B16" w:rsidRPr="007D5B16" w:rsidRDefault="007D5B16" w:rsidP="007D5B16">
            <w:pPr>
              <w:jc w:val="center"/>
              <w:rPr>
                <w:color w:val="000000"/>
                <w:sz w:val="20"/>
                <w:szCs w:val="20"/>
              </w:rPr>
            </w:pPr>
            <w:r w:rsidRPr="007D5B16">
              <w:rPr>
                <w:color w:val="000000"/>
                <w:sz w:val="20"/>
                <w:szCs w:val="20"/>
              </w:rPr>
              <w:t>0,08</w:t>
            </w:r>
          </w:p>
        </w:tc>
        <w:tc>
          <w:tcPr>
            <w:tcW w:w="0" w:type="auto"/>
            <w:tcBorders>
              <w:top w:val="nil"/>
              <w:left w:val="nil"/>
              <w:bottom w:val="single" w:sz="4" w:space="0" w:color="auto"/>
              <w:right w:val="single" w:sz="4" w:space="0" w:color="auto"/>
            </w:tcBorders>
            <w:shd w:val="clear" w:color="auto" w:fill="auto"/>
            <w:vAlign w:val="center"/>
            <w:hideMark/>
          </w:tcPr>
          <w:p w14:paraId="72C2C6FD" w14:textId="77777777" w:rsidR="007D5B16" w:rsidRPr="007D5B16" w:rsidRDefault="007D5B16" w:rsidP="007D5B16">
            <w:pPr>
              <w:jc w:val="center"/>
              <w:rPr>
                <w:color w:val="000000"/>
                <w:sz w:val="20"/>
                <w:szCs w:val="20"/>
              </w:rPr>
            </w:pPr>
            <w:r w:rsidRPr="007D5B16">
              <w:rPr>
                <w:color w:val="000000"/>
                <w:sz w:val="20"/>
                <w:szCs w:val="20"/>
              </w:rPr>
              <w:t>0,08</w:t>
            </w:r>
          </w:p>
        </w:tc>
        <w:tc>
          <w:tcPr>
            <w:tcW w:w="0" w:type="auto"/>
            <w:tcBorders>
              <w:top w:val="nil"/>
              <w:left w:val="nil"/>
              <w:bottom w:val="single" w:sz="4" w:space="0" w:color="auto"/>
              <w:right w:val="single" w:sz="4" w:space="0" w:color="auto"/>
            </w:tcBorders>
            <w:shd w:val="clear" w:color="auto" w:fill="auto"/>
            <w:vAlign w:val="center"/>
            <w:hideMark/>
          </w:tcPr>
          <w:p w14:paraId="3558D1D2" w14:textId="77777777" w:rsidR="007D5B16" w:rsidRPr="007D5B16" w:rsidRDefault="007D5B16" w:rsidP="007D5B16">
            <w:pPr>
              <w:jc w:val="center"/>
              <w:rPr>
                <w:color w:val="000000"/>
                <w:sz w:val="20"/>
                <w:szCs w:val="20"/>
              </w:rPr>
            </w:pPr>
            <w:r w:rsidRPr="007D5B16">
              <w:rPr>
                <w:color w:val="000000"/>
                <w:sz w:val="20"/>
                <w:szCs w:val="20"/>
              </w:rPr>
              <w:t>0,08</w:t>
            </w:r>
          </w:p>
        </w:tc>
        <w:tc>
          <w:tcPr>
            <w:tcW w:w="0" w:type="auto"/>
            <w:tcBorders>
              <w:top w:val="nil"/>
              <w:left w:val="nil"/>
              <w:bottom w:val="single" w:sz="4" w:space="0" w:color="auto"/>
              <w:right w:val="single" w:sz="4" w:space="0" w:color="auto"/>
            </w:tcBorders>
            <w:shd w:val="clear" w:color="auto" w:fill="auto"/>
            <w:vAlign w:val="center"/>
            <w:hideMark/>
          </w:tcPr>
          <w:p w14:paraId="2B764413" w14:textId="77777777" w:rsidR="007D5B16" w:rsidRPr="007D5B16" w:rsidRDefault="007D5B16" w:rsidP="007D5B16">
            <w:pPr>
              <w:jc w:val="center"/>
              <w:rPr>
                <w:color w:val="000000"/>
                <w:sz w:val="20"/>
                <w:szCs w:val="20"/>
              </w:rPr>
            </w:pPr>
            <w:r w:rsidRPr="007D5B16">
              <w:rPr>
                <w:color w:val="000000"/>
                <w:sz w:val="20"/>
                <w:szCs w:val="20"/>
              </w:rPr>
              <w:t>0,08</w:t>
            </w:r>
          </w:p>
        </w:tc>
        <w:tc>
          <w:tcPr>
            <w:tcW w:w="0" w:type="auto"/>
            <w:tcBorders>
              <w:top w:val="nil"/>
              <w:left w:val="nil"/>
              <w:bottom w:val="single" w:sz="4" w:space="0" w:color="auto"/>
              <w:right w:val="single" w:sz="4" w:space="0" w:color="auto"/>
            </w:tcBorders>
            <w:shd w:val="clear" w:color="auto" w:fill="auto"/>
            <w:vAlign w:val="center"/>
            <w:hideMark/>
          </w:tcPr>
          <w:p w14:paraId="731E5E1F" w14:textId="77777777" w:rsidR="007D5B16" w:rsidRPr="007D5B16" w:rsidRDefault="007D5B16" w:rsidP="007D5B16">
            <w:pPr>
              <w:jc w:val="center"/>
              <w:rPr>
                <w:color w:val="000000"/>
                <w:sz w:val="20"/>
                <w:szCs w:val="20"/>
              </w:rPr>
            </w:pPr>
            <w:r w:rsidRPr="007D5B16">
              <w:rPr>
                <w:color w:val="000000"/>
                <w:sz w:val="20"/>
                <w:szCs w:val="20"/>
              </w:rPr>
              <w:t>0,08</w:t>
            </w:r>
          </w:p>
        </w:tc>
        <w:tc>
          <w:tcPr>
            <w:tcW w:w="0" w:type="auto"/>
            <w:tcBorders>
              <w:top w:val="nil"/>
              <w:left w:val="nil"/>
              <w:bottom w:val="single" w:sz="4" w:space="0" w:color="auto"/>
              <w:right w:val="single" w:sz="4" w:space="0" w:color="auto"/>
            </w:tcBorders>
            <w:shd w:val="clear" w:color="auto" w:fill="auto"/>
            <w:vAlign w:val="center"/>
            <w:hideMark/>
          </w:tcPr>
          <w:p w14:paraId="6F0DC791" w14:textId="77777777" w:rsidR="007D5B16" w:rsidRPr="007D5B16" w:rsidRDefault="007D5B16" w:rsidP="007D5B16">
            <w:pPr>
              <w:jc w:val="center"/>
              <w:rPr>
                <w:color w:val="000000"/>
                <w:sz w:val="20"/>
                <w:szCs w:val="20"/>
              </w:rPr>
            </w:pPr>
            <w:r w:rsidRPr="007D5B16">
              <w:rPr>
                <w:color w:val="000000"/>
                <w:sz w:val="20"/>
                <w:szCs w:val="20"/>
              </w:rPr>
              <w:t>0,08</w:t>
            </w:r>
          </w:p>
        </w:tc>
      </w:tr>
      <w:tr w:rsidR="007D5B16" w:rsidRPr="007D5B16" w14:paraId="10AC532D"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15E85F0" w14:textId="77777777" w:rsidR="007D5B16" w:rsidRPr="007D5B16" w:rsidRDefault="007D5B16" w:rsidP="007D5B16">
            <w:pPr>
              <w:jc w:val="center"/>
              <w:rPr>
                <w:color w:val="000000"/>
                <w:sz w:val="20"/>
                <w:szCs w:val="20"/>
              </w:rPr>
            </w:pPr>
            <w:r w:rsidRPr="007D5B16">
              <w:rPr>
                <w:color w:val="000000"/>
                <w:sz w:val="20"/>
                <w:szCs w:val="20"/>
              </w:rPr>
              <w:t>Микрорайон 44.</w:t>
            </w:r>
          </w:p>
        </w:tc>
        <w:tc>
          <w:tcPr>
            <w:tcW w:w="0" w:type="auto"/>
            <w:tcBorders>
              <w:top w:val="nil"/>
              <w:left w:val="nil"/>
              <w:bottom w:val="single" w:sz="4" w:space="0" w:color="auto"/>
              <w:right w:val="single" w:sz="4" w:space="0" w:color="auto"/>
            </w:tcBorders>
            <w:shd w:val="clear" w:color="auto" w:fill="auto"/>
            <w:vAlign w:val="center"/>
            <w:hideMark/>
          </w:tcPr>
          <w:p w14:paraId="52452C3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BE26B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3DF906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B2633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094A1C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10FFC2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D4879D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07736F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884D0B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46CEE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7B202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38E05A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A7CF24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667504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47EABE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94772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AD128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6AB9CD4"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7EBB4E5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DFF96E0" w14:textId="77777777" w:rsidR="007D5B16" w:rsidRPr="007D5B16" w:rsidRDefault="007D5B16" w:rsidP="007D5B16">
            <w:pPr>
              <w:jc w:val="center"/>
              <w:rPr>
                <w:color w:val="000000"/>
                <w:sz w:val="20"/>
                <w:szCs w:val="20"/>
              </w:rPr>
            </w:pPr>
            <w:r w:rsidRPr="007D5B16">
              <w:rPr>
                <w:color w:val="000000"/>
                <w:sz w:val="20"/>
                <w:szCs w:val="20"/>
              </w:rPr>
              <w:t>Микрорайон 46.</w:t>
            </w:r>
          </w:p>
        </w:tc>
        <w:tc>
          <w:tcPr>
            <w:tcW w:w="0" w:type="auto"/>
            <w:tcBorders>
              <w:top w:val="nil"/>
              <w:left w:val="nil"/>
              <w:bottom w:val="single" w:sz="4" w:space="0" w:color="auto"/>
              <w:right w:val="single" w:sz="4" w:space="0" w:color="auto"/>
            </w:tcBorders>
            <w:shd w:val="clear" w:color="auto" w:fill="auto"/>
            <w:vAlign w:val="center"/>
            <w:hideMark/>
          </w:tcPr>
          <w:p w14:paraId="114BEBB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89D906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B8EA7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407185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F3E98C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77E0D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F943B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A7928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AD371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C270C0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104410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B3E978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B472F6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F1EF2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070DDF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FF75E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75A71A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3C74553"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52E9531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2B8C9CC" w14:textId="77777777" w:rsidR="007D5B16" w:rsidRPr="007D5B16" w:rsidRDefault="007D5B16" w:rsidP="007D5B16">
            <w:pPr>
              <w:jc w:val="center"/>
              <w:rPr>
                <w:color w:val="000000"/>
                <w:sz w:val="20"/>
                <w:szCs w:val="20"/>
              </w:rPr>
            </w:pPr>
            <w:r w:rsidRPr="007D5B16">
              <w:rPr>
                <w:color w:val="000000"/>
                <w:sz w:val="20"/>
                <w:szCs w:val="20"/>
              </w:rPr>
              <w:t>Микрорайон 47.</w:t>
            </w:r>
          </w:p>
        </w:tc>
        <w:tc>
          <w:tcPr>
            <w:tcW w:w="0" w:type="auto"/>
            <w:tcBorders>
              <w:top w:val="nil"/>
              <w:left w:val="nil"/>
              <w:bottom w:val="single" w:sz="4" w:space="0" w:color="auto"/>
              <w:right w:val="single" w:sz="4" w:space="0" w:color="auto"/>
            </w:tcBorders>
            <w:shd w:val="clear" w:color="auto" w:fill="auto"/>
            <w:vAlign w:val="center"/>
            <w:hideMark/>
          </w:tcPr>
          <w:p w14:paraId="36229CD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E8603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5C0E67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456490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D3D988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F10F88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1A9D6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D15036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3187B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92FB7B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6A7D19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1FFC6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22A28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0C20E3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FA7AFB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0CDC9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B786AC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5A4EB71"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0BCD397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C26BCE1" w14:textId="77777777" w:rsidR="007D5B16" w:rsidRPr="007D5B16" w:rsidRDefault="007D5B16" w:rsidP="007D5B16">
            <w:pPr>
              <w:jc w:val="center"/>
              <w:rPr>
                <w:color w:val="000000"/>
                <w:sz w:val="20"/>
                <w:szCs w:val="20"/>
              </w:rPr>
            </w:pPr>
            <w:r w:rsidRPr="007D5B16">
              <w:rPr>
                <w:color w:val="000000"/>
                <w:sz w:val="20"/>
                <w:szCs w:val="20"/>
              </w:rPr>
              <w:t>Микрорайон 48.</w:t>
            </w:r>
          </w:p>
        </w:tc>
        <w:tc>
          <w:tcPr>
            <w:tcW w:w="0" w:type="auto"/>
            <w:tcBorders>
              <w:top w:val="nil"/>
              <w:left w:val="nil"/>
              <w:bottom w:val="single" w:sz="4" w:space="0" w:color="auto"/>
              <w:right w:val="single" w:sz="4" w:space="0" w:color="auto"/>
            </w:tcBorders>
            <w:shd w:val="clear" w:color="auto" w:fill="auto"/>
            <w:vAlign w:val="center"/>
            <w:hideMark/>
          </w:tcPr>
          <w:p w14:paraId="5528DDC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BD1E80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EC007B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7F6201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83A46A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EB48FB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FB2C2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1DA0D5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53DAFE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A91CB5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633B38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7C49B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323F5D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59B6AE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66147C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D0AC98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E1F0A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3DACBE7"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19F68BFD"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B22147F" w14:textId="77777777" w:rsidR="007D5B16" w:rsidRPr="007D5B16" w:rsidRDefault="007D5B16" w:rsidP="007D5B16">
            <w:pPr>
              <w:jc w:val="center"/>
              <w:rPr>
                <w:color w:val="000000"/>
                <w:sz w:val="20"/>
                <w:szCs w:val="20"/>
              </w:rPr>
            </w:pPr>
            <w:r w:rsidRPr="007D5B16">
              <w:rPr>
                <w:color w:val="000000"/>
                <w:sz w:val="20"/>
                <w:szCs w:val="20"/>
              </w:rPr>
              <w:t>Микрорайон 49.</w:t>
            </w:r>
          </w:p>
        </w:tc>
        <w:tc>
          <w:tcPr>
            <w:tcW w:w="0" w:type="auto"/>
            <w:tcBorders>
              <w:top w:val="nil"/>
              <w:left w:val="nil"/>
              <w:bottom w:val="single" w:sz="4" w:space="0" w:color="auto"/>
              <w:right w:val="single" w:sz="4" w:space="0" w:color="auto"/>
            </w:tcBorders>
            <w:shd w:val="clear" w:color="auto" w:fill="auto"/>
            <w:vAlign w:val="center"/>
            <w:hideMark/>
          </w:tcPr>
          <w:p w14:paraId="4579218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309211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48889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ADCD8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B2430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0C249F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89C948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9FB967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3C7A0A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6B0F9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4112E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57F10F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6BAC6E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66D370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E3E5D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FF5906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AB249D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4C879D5"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6EE9886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26537D0" w14:textId="77777777" w:rsidR="007D5B16" w:rsidRPr="007D5B16" w:rsidRDefault="007D5B16" w:rsidP="007D5B16">
            <w:pPr>
              <w:jc w:val="center"/>
              <w:rPr>
                <w:color w:val="000000"/>
                <w:sz w:val="20"/>
                <w:szCs w:val="20"/>
              </w:rPr>
            </w:pPr>
            <w:r w:rsidRPr="007D5B16">
              <w:rPr>
                <w:color w:val="000000"/>
                <w:sz w:val="20"/>
                <w:szCs w:val="20"/>
              </w:rPr>
              <w:t>Микрорайон 50.</w:t>
            </w:r>
          </w:p>
        </w:tc>
        <w:tc>
          <w:tcPr>
            <w:tcW w:w="0" w:type="auto"/>
            <w:tcBorders>
              <w:top w:val="nil"/>
              <w:left w:val="nil"/>
              <w:bottom w:val="single" w:sz="4" w:space="0" w:color="auto"/>
              <w:right w:val="single" w:sz="4" w:space="0" w:color="auto"/>
            </w:tcBorders>
            <w:shd w:val="clear" w:color="auto" w:fill="auto"/>
            <w:vAlign w:val="center"/>
            <w:hideMark/>
          </w:tcPr>
          <w:p w14:paraId="201AE44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B5519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107CBB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320399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64D986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DCF67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E7486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FD0B0B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4174F0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D3F28B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B08D8C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D71394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AE998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445AAB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B3D97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1A9BA8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65142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BC3BAFF"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5950F09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022A100" w14:textId="77777777" w:rsidR="007D5B16" w:rsidRPr="007D5B16" w:rsidRDefault="007D5B16" w:rsidP="007D5B16">
            <w:pPr>
              <w:jc w:val="center"/>
              <w:rPr>
                <w:color w:val="000000"/>
                <w:sz w:val="20"/>
                <w:szCs w:val="20"/>
              </w:rPr>
            </w:pPr>
            <w:r w:rsidRPr="007D5B16">
              <w:rPr>
                <w:color w:val="000000"/>
                <w:sz w:val="20"/>
                <w:szCs w:val="20"/>
              </w:rPr>
              <w:t>Микрорайон 51.</w:t>
            </w:r>
          </w:p>
        </w:tc>
        <w:tc>
          <w:tcPr>
            <w:tcW w:w="0" w:type="auto"/>
            <w:tcBorders>
              <w:top w:val="nil"/>
              <w:left w:val="nil"/>
              <w:bottom w:val="single" w:sz="4" w:space="0" w:color="auto"/>
              <w:right w:val="single" w:sz="4" w:space="0" w:color="auto"/>
            </w:tcBorders>
            <w:shd w:val="clear" w:color="auto" w:fill="auto"/>
            <w:vAlign w:val="center"/>
            <w:hideMark/>
          </w:tcPr>
          <w:p w14:paraId="1B873ED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E83712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39919A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37AA4E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3157F2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ABB9BF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A5C01D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6BE7EA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50D8A5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380CB8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0CBC0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6973FE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37B3A1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704E8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481B10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E70B8B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56B7BF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7801FCF"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2ED5190E"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12A80AA" w14:textId="77777777" w:rsidR="007D5B16" w:rsidRPr="007D5B16" w:rsidRDefault="007D5B16" w:rsidP="007D5B16">
            <w:pPr>
              <w:jc w:val="center"/>
              <w:rPr>
                <w:color w:val="000000"/>
                <w:sz w:val="20"/>
                <w:szCs w:val="20"/>
              </w:rPr>
            </w:pPr>
            <w:r w:rsidRPr="007D5B16">
              <w:rPr>
                <w:color w:val="000000"/>
                <w:sz w:val="20"/>
                <w:szCs w:val="20"/>
              </w:rPr>
              <w:t>Микрорайон 7А</w:t>
            </w:r>
          </w:p>
        </w:tc>
        <w:tc>
          <w:tcPr>
            <w:tcW w:w="0" w:type="auto"/>
            <w:tcBorders>
              <w:top w:val="nil"/>
              <w:left w:val="nil"/>
              <w:bottom w:val="single" w:sz="4" w:space="0" w:color="auto"/>
              <w:right w:val="single" w:sz="4" w:space="0" w:color="auto"/>
            </w:tcBorders>
            <w:shd w:val="clear" w:color="auto" w:fill="auto"/>
            <w:vAlign w:val="center"/>
            <w:hideMark/>
          </w:tcPr>
          <w:p w14:paraId="2696A8E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CD9EFF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D7DF5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9F521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1CF52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F5A6D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E0F7A5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D5912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62E89C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68F78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EDCF0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12B8A6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E6A0D0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5829D7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EDE87A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0649A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E44C35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05DBFB"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221A5CE8"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02F0501" w14:textId="77777777" w:rsidR="007D5B16" w:rsidRPr="007D5B16" w:rsidRDefault="007D5B16" w:rsidP="007D5B16">
            <w:pPr>
              <w:jc w:val="center"/>
              <w:rPr>
                <w:color w:val="000000"/>
                <w:sz w:val="20"/>
                <w:szCs w:val="20"/>
              </w:rPr>
            </w:pPr>
            <w:r w:rsidRPr="007D5B16">
              <w:rPr>
                <w:color w:val="000000"/>
                <w:sz w:val="20"/>
                <w:szCs w:val="20"/>
              </w:rPr>
              <w:t>Микрорайон 8.</w:t>
            </w:r>
          </w:p>
        </w:tc>
        <w:tc>
          <w:tcPr>
            <w:tcW w:w="0" w:type="auto"/>
            <w:tcBorders>
              <w:top w:val="nil"/>
              <w:left w:val="nil"/>
              <w:bottom w:val="single" w:sz="4" w:space="0" w:color="auto"/>
              <w:right w:val="single" w:sz="4" w:space="0" w:color="auto"/>
            </w:tcBorders>
            <w:shd w:val="clear" w:color="auto" w:fill="auto"/>
            <w:vAlign w:val="center"/>
            <w:hideMark/>
          </w:tcPr>
          <w:p w14:paraId="66DFC5D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1B49D3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900535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8952C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3A261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0D3185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D5A9ED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88CB65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93CC4D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B58F2C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E679C3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7E163B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CBB4CF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85096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2C7AF7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1A3D87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5B39AA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40E192"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4BF4A0C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86AF2F7" w14:textId="77777777" w:rsidR="007D5B16" w:rsidRPr="007D5B16" w:rsidRDefault="007D5B16" w:rsidP="007D5B16">
            <w:pPr>
              <w:jc w:val="center"/>
              <w:rPr>
                <w:color w:val="000000"/>
                <w:sz w:val="20"/>
                <w:szCs w:val="20"/>
              </w:rPr>
            </w:pPr>
            <w:r w:rsidRPr="007D5B16">
              <w:rPr>
                <w:color w:val="000000"/>
                <w:sz w:val="20"/>
                <w:szCs w:val="20"/>
              </w:rPr>
              <w:t>Микрорайон 9, 10.</w:t>
            </w:r>
          </w:p>
        </w:tc>
        <w:tc>
          <w:tcPr>
            <w:tcW w:w="0" w:type="auto"/>
            <w:tcBorders>
              <w:top w:val="nil"/>
              <w:left w:val="nil"/>
              <w:bottom w:val="single" w:sz="4" w:space="0" w:color="auto"/>
              <w:right w:val="single" w:sz="4" w:space="0" w:color="auto"/>
            </w:tcBorders>
            <w:shd w:val="clear" w:color="auto" w:fill="auto"/>
            <w:vAlign w:val="center"/>
            <w:hideMark/>
          </w:tcPr>
          <w:p w14:paraId="69F7E0E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7B91F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09CD78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C0615F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086559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8F458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6BD9B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8BF5D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63AB1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DA8B8E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CB2ED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9CFF62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22CAB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3C7060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3EFBA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C492FF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EC167E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CBBCEAC"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1418B0C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C9F6A6" w14:textId="77777777" w:rsidR="007D5B16" w:rsidRPr="007D5B16" w:rsidRDefault="007D5B16" w:rsidP="007D5B16">
            <w:pPr>
              <w:jc w:val="center"/>
              <w:rPr>
                <w:color w:val="000000"/>
                <w:sz w:val="20"/>
                <w:szCs w:val="20"/>
              </w:rPr>
            </w:pPr>
            <w:r w:rsidRPr="007D5B16">
              <w:rPr>
                <w:color w:val="000000"/>
                <w:sz w:val="20"/>
                <w:szCs w:val="20"/>
              </w:rPr>
              <w:t>Микрорайон А</w:t>
            </w:r>
          </w:p>
        </w:tc>
        <w:tc>
          <w:tcPr>
            <w:tcW w:w="0" w:type="auto"/>
            <w:tcBorders>
              <w:top w:val="nil"/>
              <w:left w:val="nil"/>
              <w:bottom w:val="single" w:sz="4" w:space="0" w:color="auto"/>
              <w:right w:val="single" w:sz="4" w:space="0" w:color="auto"/>
            </w:tcBorders>
            <w:shd w:val="clear" w:color="auto" w:fill="auto"/>
            <w:vAlign w:val="center"/>
            <w:hideMark/>
          </w:tcPr>
          <w:p w14:paraId="190802C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35FD9F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3A071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2ECAD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E28205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6CECE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C9A1E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54ED0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16757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0A56F7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B1C6C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024848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3FC477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04F859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5C3C88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F05CA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A20303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E5F5EF"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1DDD1F59"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241E1A3" w14:textId="77777777" w:rsidR="007D5B16" w:rsidRPr="007D5B16" w:rsidRDefault="007D5B16" w:rsidP="007D5B16">
            <w:pPr>
              <w:jc w:val="center"/>
              <w:rPr>
                <w:color w:val="000000"/>
                <w:sz w:val="20"/>
                <w:szCs w:val="20"/>
              </w:rPr>
            </w:pPr>
            <w:r w:rsidRPr="007D5B16">
              <w:rPr>
                <w:color w:val="000000"/>
                <w:sz w:val="20"/>
                <w:szCs w:val="20"/>
              </w:rPr>
              <w:t>Микрорайон ПИКС</w:t>
            </w:r>
          </w:p>
        </w:tc>
        <w:tc>
          <w:tcPr>
            <w:tcW w:w="0" w:type="auto"/>
            <w:tcBorders>
              <w:top w:val="nil"/>
              <w:left w:val="nil"/>
              <w:bottom w:val="single" w:sz="4" w:space="0" w:color="auto"/>
              <w:right w:val="single" w:sz="4" w:space="0" w:color="auto"/>
            </w:tcBorders>
            <w:shd w:val="clear" w:color="auto" w:fill="auto"/>
            <w:vAlign w:val="center"/>
            <w:hideMark/>
          </w:tcPr>
          <w:p w14:paraId="0479F7E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628B3B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2830F9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8F97F0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68AF68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1F66D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BBA085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AE0076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8964B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4E9C05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6836C0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D4B79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D92F9C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A85722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783B3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B84CE6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0EE1C7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9C67758"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4DEAF53B"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7084B89" w14:textId="77777777" w:rsidR="007D5B16" w:rsidRPr="007D5B16" w:rsidRDefault="007D5B16" w:rsidP="007D5B16">
            <w:pPr>
              <w:jc w:val="center"/>
              <w:rPr>
                <w:color w:val="000000"/>
                <w:sz w:val="20"/>
                <w:szCs w:val="20"/>
              </w:rPr>
            </w:pPr>
            <w:r w:rsidRPr="007D5B16">
              <w:rPr>
                <w:color w:val="000000"/>
                <w:sz w:val="20"/>
                <w:szCs w:val="20"/>
              </w:rPr>
              <w:t>Микрорайон Пойма реки Объ</w:t>
            </w:r>
          </w:p>
        </w:tc>
        <w:tc>
          <w:tcPr>
            <w:tcW w:w="0" w:type="auto"/>
            <w:tcBorders>
              <w:top w:val="nil"/>
              <w:left w:val="nil"/>
              <w:bottom w:val="single" w:sz="4" w:space="0" w:color="auto"/>
              <w:right w:val="single" w:sz="4" w:space="0" w:color="auto"/>
            </w:tcBorders>
            <w:shd w:val="clear" w:color="auto" w:fill="auto"/>
            <w:vAlign w:val="center"/>
            <w:hideMark/>
          </w:tcPr>
          <w:p w14:paraId="2446951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D1A64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FE4203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DB3FF6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D5AA36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93AB5A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C57935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6BC825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8E1289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0DFBCD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25B772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F76CF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41CDA8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1F79AB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2F686F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6A4859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0A53C0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DFDD541"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056A9B27"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9CEB160" w14:textId="77777777" w:rsidR="007D5B16" w:rsidRPr="007D5B16" w:rsidRDefault="007D5B16" w:rsidP="007D5B16">
            <w:pPr>
              <w:jc w:val="center"/>
              <w:rPr>
                <w:color w:val="000000"/>
                <w:sz w:val="20"/>
                <w:szCs w:val="20"/>
              </w:rPr>
            </w:pPr>
            <w:r w:rsidRPr="007D5B16">
              <w:rPr>
                <w:color w:val="000000"/>
                <w:sz w:val="20"/>
                <w:szCs w:val="20"/>
              </w:rPr>
              <w:t>Микрорайон Пойма</w:t>
            </w:r>
            <w:r w:rsidRPr="007D5B16">
              <w:rPr>
                <w:color w:val="000000"/>
                <w:sz w:val="20"/>
                <w:szCs w:val="20"/>
              </w:rPr>
              <w:br/>
              <w:t>реки Объ</w:t>
            </w:r>
          </w:p>
        </w:tc>
        <w:tc>
          <w:tcPr>
            <w:tcW w:w="0" w:type="auto"/>
            <w:tcBorders>
              <w:top w:val="nil"/>
              <w:left w:val="nil"/>
              <w:bottom w:val="single" w:sz="4" w:space="0" w:color="auto"/>
              <w:right w:val="single" w:sz="4" w:space="0" w:color="auto"/>
            </w:tcBorders>
            <w:shd w:val="clear" w:color="auto" w:fill="auto"/>
            <w:vAlign w:val="center"/>
            <w:hideMark/>
          </w:tcPr>
          <w:p w14:paraId="19777AA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7A93D2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29BA48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803EB6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96B44F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3404F3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52C4C1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F6F2CE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195B2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2CAAF7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BA99A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5A5C70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3D1413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DBED2F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B0F3C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B83DD4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CD909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52FCA24"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15F0FE38"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5CED300" w14:textId="77777777" w:rsidR="007D5B16" w:rsidRPr="007D5B16" w:rsidRDefault="007D5B16" w:rsidP="007D5B16">
            <w:pPr>
              <w:jc w:val="center"/>
              <w:rPr>
                <w:color w:val="000000"/>
                <w:sz w:val="20"/>
                <w:szCs w:val="20"/>
              </w:rPr>
            </w:pPr>
            <w:r w:rsidRPr="007D5B16">
              <w:rPr>
                <w:color w:val="000000"/>
                <w:sz w:val="20"/>
                <w:szCs w:val="20"/>
              </w:rPr>
              <w:t>Микрорайон Центральный</w:t>
            </w:r>
          </w:p>
        </w:tc>
        <w:tc>
          <w:tcPr>
            <w:tcW w:w="0" w:type="auto"/>
            <w:tcBorders>
              <w:top w:val="nil"/>
              <w:left w:val="nil"/>
              <w:bottom w:val="single" w:sz="4" w:space="0" w:color="auto"/>
              <w:right w:val="single" w:sz="4" w:space="0" w:color="auto"/>
            </w:tcBorders>
            <w:shd w:val="clear" w:color="auto" w:fill="auto"/>
            <w:vAlign w:val="center"/>
            <w:hideMark/>
          </w:tcPr>
          <w:p w14:paraId="4A818AC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6B6D89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F9F742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33762C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ED4E34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820E29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0A221C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6F6EED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3496C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E8820E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76275D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4F769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E86907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B613C3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C4FBDA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A2CA2C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D6DEC7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D16275D"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0580923A"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9555F3E" w14:textId="77777777" w:rsidR="007D5B16" w:rsidRPr="007D5B16" w:rsidRDefault="007D5B16" w:rsidP="007D5B16">
            <w:pPr>
              <w:jc w:val="center"/>
              <w:rPr>
                <w:color w:val="000000"/>
                <w:sz w:val="20"/>
                <w:szCs w:val="20"/>
              </w:rPr>
            </w:pPr>
            <w:r w:rsidRPr="007D5B16">
              <w:rPr>
                <w:color w:val="000000"/>
                <w:sz w:val="20"/>
                <w:szCs w:val="20"/>
              </w:rPr>
              <w:t>мкр. 17</w:t>
            </w:r>
          </w:p>
        </w:tc>
        <w:tc>
          <w:tcPr>
            <w:tcW w:w="0" w:type="auto"/>
            <w:tcBorders>
              <w:top w:val="nil"/>
              <w:left w:val="nil"/>
              <w:bottom w:val="single" w:sz="4" w:space="0" w:color="auto"/>
              <w:right w:val="single" w:sz="4" w:space="0" w:color="auto"/>
            </w:tcBorders>
            <w:shd w:val="clear" w:color="auto" w:fill="auto"/>
            <w:vAlign w:val="center"/>
            <w:hideMark/>
          </w:tcPr>
          <w:p w14:paraId="3B33B08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071CA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0E4148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8F5612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89CFFA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0814A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30E832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ECB03B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D5AE11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27B212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8B2B1A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5706A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A6EF1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A2FF91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D739AC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704CF2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E8CF53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0A8598E"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40ED4C7C"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0767571" w14:textId="77777777" w:rsidR="007D5B16" w:rsidRPr="007D5B16" w:rsidRDefault="007D5B16" w:rsidP="007D5B16">
            <w:pPr>
              <w:jc w:val="center"/>
              <w:rPr>
                <w:color w:val="000000"/>
                <w:sz w:val="20"/>
                <w:szCs w:val="20"/>
              </w:rPr>
            </w:pPr>
            <w:r w:rsidRPr="007D5B16">
              <w:rPr>
                <w:color w:val="000000"/>
                <w:sz w:val="20"/>
                <w:szCs w:val="20"/>
              </w:rPr>
              <w:t>мкр. 19</w:t>
            </w:r>
          </w:p>
        </w:tc>
        <w:tc>
          <w:tcPr>
            <w:tcW w:w="0" w:type="auto"/>
            <w:tcBorders>
              <w:top w:val="nil"/>
              <w:left w:val="nil"/>
              <w:bottom w:val="single" w:sz="4" w:space="0" w:color="auto"/>
              <w:right w:val="single" w:sz="4" w:space="0" w:color="auto"/>
            </w:tcBorders>
            <w:shd w:val="clear" w:color="auto" w:fill="auto"/>
            <w:vAlign w:val="center"/>
            <w:hideMark/>
          </w:tcPr>
          <w:p w14:paraId="4B8436A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A30C2B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BAB96F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0CC48F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17280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66A24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B6C579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667D3A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2F8B2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FB319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9A9309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AB9CB1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B08DE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441271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84A81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31704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1ADC35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22BAF34"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294AF53B"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A9C0EC8" w14:textId="77777777" w:rsidR="007D5B16" w:rsidRPr="007D5B16" w:rsidRDefault="007D5B16" w:rsidP="007D5B16">
            <w:pPr>
              <w:jc w:val="center"/>
              <w:rPr>
                <w:color w:val="000000"/>
                <w:sz w:val="20"/>
                <w:szCs w:val="20"/>
              </w:rPr>
            </w:pPr>
            <w:r w:rsidRPr="007D5B16">
              <w:rPr>
                <w:color w:val="000000"/>
                <w:sz w:val="20"/>
                <w:szCs w:val="20"/>
              </w:rPr>
              <w:t>мкр. 24</w:t>
            </w:r>
          </w:p>
        </w:tc>
        <w:tc>
          <w:tcPr>
            <w:tcW w:w="0" w:type="auto"/>
            <w:tcBorders>
              <w:top w:val="nil"/>
              <w:left w:val="nil"/>
              <w:bottom w:val="single" w:sz="4" w:space="0" w:color="auto"/>
              <w:right w:val="single" w:sz="4" w:space="0" w:color="auto"/>
            </w:tcBorders>
            <w:shd w:val="clear" w:color="auto" w:fill="auto"/>
            <w:vAlign w:val="center"/>
            <w:hideMark/>
          </w:tcPr>
          <w:p w14:paraId="7FEFF16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30D326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5414A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0A9261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426BE2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D5AE0A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269166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8D15A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384964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85661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8A9C9A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AA1B4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CE6610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D25B77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FB38C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2BEE6A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0A2F71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6ED510C"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6941F040"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BAE90EE" w14:textId="77777777" w:rsidR="007D5B16" w:rsidRPr="007D5B16" w:rsidRDefault="007D5B16" w:rsidP="007D5B16">
            <w:pPr>
              <w:jc w:val="center"/>
              <w:rPr>
                <w:color w:val="000000"/>
                <w:sz w:val="20"/>
                <w:szCs w:val="20"/>
              </w:rPr>
            </w:pPr>
            <w:r w:rsidRPr="007D5B16">
              <w:rPr>
                <w:color w:val="000000"/>
                <w:sz w:val="20"/>
                <w:szCs w:val="20"/>
              </w:rPr>
              <w:t>мкр. 27</w:t>
            </w:r>
          </w:p>
        </w:tc>
        <w:tc>
          <w:tcPr>
            <w:tcW w:w="0" w:type="auto"/>
            <w:tcBorders>
              <w:top w:val="nil"/>
              <w:left w:val="nil"/>
              <w:bottom w:val="single" w:sz="4" w:space="0" w:color="auto"/>
              <w:right w:val="single" w:sz="4" w:space="0" w:color="auto"/>
            </w:tcBorders>
            <w:shd w:val="clear" w:color="auto" w:fill="auto"/>
            <w:vAlign w:val="center"/>
            <w:hideMark/>
          </w:tcPr>
          <w:p w14:paraId="32FAD2A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70227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7E7FCB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D7A4A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0D41A9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0D0C1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395A42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EC72A4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9ADFC4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2B2F2E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61D3E9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AF7FDC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6D0897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936C54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53B9C0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ADD5A7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8E52BC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ACC4362"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3E66C749"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1AAA570" w14:textId="77777777" w:rsidR="007D5B16" w:rsidRPr="007D5B16" w:rsidRDefault="007D5B16" w:rsidP="007D5B16">
            <w:pPr>
              <w:jc w:val="center"/>
              <w:rPr>
                <w:color w:val="000000"/>
                <w:sz w:val="20"/>
                <w:szCs w:val="20"/>
              </w:rPr>
            </w:pPr>
            <w:r w:rsidRPr="007D5B16">
              <w:rPr>
                <w:color w:val="000000"/>
                <w:sz w:val="20"/>
                <w:szCs w:val="20"/>
              </w:rPr>
              <w:t>мкр. 30</w:t>
            </w:r>
          </w:p>
        </w:tc>
        <w:tc>
          <w:tcPr>
            <w:tcW w:w="0" w:type="auto"/>
            <w:tcBorders>
              <w:top w:val="nil"/>
              <w:left w:val="nil"/>
              <w:bottom w:val="single" w:sz="4" w:space="0" w:color="auto"/>
              <w:right w:val="single" w:sz="4" w:space="0" w:color="auto"/>
            </w:tcBorders>
            <w:shd w:val="clear" w:color="auto" w:fill="auto"/>
            <w:vAlign w:val="center"/>
            <w:hideMark/>
          </w:tcPr>
          <w:p w14:paraId="2A99798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CD8009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9B84C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A42DEE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6D23E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005FC7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0B2AAD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1508C2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A1E062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DE375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3FE018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8CD09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29F33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6442B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C60807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D2CECC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83A9D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9167A84"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6374D245"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7F8113E" w14:textId="77777777" w:rsidR="007D5B16" w:rsidRPr="007D5B16" w:rsidRDefault="007D5B16" w:rsidP="007D5B16">
            <w:pPr>
              <w:jc w:val="center"/>
              <w:rPr>
                <w:color w:val="000000"/>
                <w:sz w:val="20"/>
                <w:szCs w:val="20"/>
              </w:rPr>
            </w:pPr>
            <w:r w:rsidRPr="007D5B16">
              <w:rPr>
                <w:color w:val="000000"/>
                <w:sz w:val="20"/>
                <w:szCs w:val="20"/>
              </w:rPr>
              <w:t>мкр. 31Б</w:t>
            </w:r>
          </w:p>
        </w:tc>
        <w:tc>
          <w:tcPr>
            <w:tcW w:w="0" w:type="auto"/>
            <w:tcBorders>
              <w:top w:val="nil"/>
              <w:left w:val="nil"/>
              <w:bottom w:val="single" w:sz="4" w:space="0" w:color="auto"/>
              <w:right w:val="single" w:sz="4" w:space="0" w:color="auto"/>
            </w:tcBorders>
            <w:shd w:val="clear" w:color="auto" w:fill="auto"/>
            <w:vAlign w:val="center"/>
            <w:hideMark/>
          </w:tcPr>
          <w:p w14:paraId="52BA233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E57E1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4244B4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F677D8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046EB5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BBE95C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860B0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662DE7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FC846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76FED6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BF2A88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737703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4DA05D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1DF01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690F2B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BCCF3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67592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D4595A"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04173E25"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3B39595" w14:textId="77777777" w:rsidR="007D5B16" w:rsidRPr="007D5B16" w:rsidRDefault="007D5B16" w:rsidP="007D5B16">
            <w:pPr>
              <w:jc w:val="center"/>
              <w:rPr>
                <w:color w:val="000000"/>
                <w:sz w:val="20"/>
                <w:szCs w:val="20"/>
              </w:rPr>
            </w:pPr>
            <w:r w:rsidRPr="007D5B16">
              <w:rPr>
                <w:color w:val="000000"/>
                <w:sz w:val="20"/>
                <w:szCs w:val="20"/>
              </w:rPr>
              <w:t>мкр. 34</w:t>
            </w:r>
          </w:p>
        </w:tc>
        <w:tc>
          <w:tcPr>
            <w:tcW w:w="0" w:type="auto"/>
            <w:tcBorders>
              <w:top w:val="nil"/>
              <w:left w:val="nil"/>
              <w:bottom w:val="single" w:sz="4" w:space="0" w:color="auto"/>
              <w:right w:val="single" w:sz="4" w:space="0" w:color="auto"/>
            </w:tcBorders>
            <w:shd w:val="clear" w:color="auto" w:fill="auto"/>
            <w:vAlign w:val="center"/>
            <w:hideMark/>
          </w:tcPr>
          <w:p w14:paraId="6B7E39E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80961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40B6A6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4FD5D5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F2925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2E6101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042A9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DE2630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0FD052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5BAFF8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1E8F85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8CF56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7AF66A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0206A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BC564C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B737D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5E663B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28C1BE6"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76D13E89"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AB7C106" w14:textId="77777777" w:rsidR="007D5B16" w:rsidRPr="007D5B16" w:rsidRDefault="007D5B16" w:rsidP="007D5B16">
            <w:pPr>
              <w:jc w:val="center"/>
              <w:rPr>
                <w:color w:val="000000"/>
                <w:sz w:val="20"/>
                <w:szCs w:val="20"/>
              </w:rPr>
            </w:pPr>
            <w:r w:rsidRPr="007D5B16">
              <w:rPr>
                <w:color w:val="000000"/>
                <w:sz w:val="20"/>
                <w:szCs w:val="20"/>
              </w:rPr>
              <w:t>мкр. 5А</w:t>
            </w:r>
          </w:p>
        </w:tc>
        <w:tc>
          <w:tcPr>
            <w:tcW w:w="0" w:type="auto"/>
            <w:tcBorders>
              <w:top w:val="nil"/>
              <w:left w:val="nil"/>
              <w:bottom w:val="single" w:sz="4" w:space="0" w:color="auto"/>
              <w:right w:val="single" w:sz="4" w:space="0" w:color="auto"/>
            </w:tcBorders>
            <w:shd w:val="clear" w:color="auto" w:fill="auto"/>
            <w:vAlign w:val="center"/>
            <w:hideMark/>
          </w:tcPr>
          <w:p w14:paraId="4674C3C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887261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CC61A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CAE05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0E3F6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A42B2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18B9A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19836B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787AB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080BE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3BD85D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8C3882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04B293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E79164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65929F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5ACC8F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0A6A7D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80A89C"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2C2CDD7D"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459141D" w14:textId="77777777" w:rsidR="007D5B16" w:rsidRPr="007D5B16" w:rsidRDefault="007D5B16" w:rsidP="007D5B16">
            <w:pPr>
              <w:jc w:val="center"/>
              <w:rPr>
                <w:color w:val="000000"/>
                <w:sz w:val="20"/>
                <w:szCs w:val="20"/>
              </w:rPr>
            </w:pPr>
            <w:r w:rsidRPr="007D5B16">
              <w:rPr>
                <w:color w:val="000000"/>
                <w:sz w:val="20"/>
                <w:szCs w:val="20"/>
              </w:rPr>
              <w:t>мкр. 8</w:t>
            </w:r>
          </w:p>
        </w:tc>
        <w:tc>
          <w:tcPr>
            <w:tcW w:w="0" w:type="auto"/>
            <w:tcBorders>
              <w:top w:val="nil"/>
              <w:left w:val="nil"/>
              <w:bottom w:val="single" w:sz="4" w:space="0" w:color="auto"/>
              <w:right w:val="single" w:sz="4" w:space="0" w:color="auto"/>
            </w:tcBorders>
            <w:shd w:val="clear" w:color="auto" w:fill="auto"/>
            <w:vAlign w:val="center"/>
            <w:hideMark/>
          </w:tcPr>
          <w:p w14:paraId="7865909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B69254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C823F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819328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B3E61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58EEF0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749DE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D9C5B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83A6F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5A8701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E1554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491A21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2034A2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33FB9A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EC29B4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ACAE70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50EC0C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2067113"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78C3781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039DA5A" w14:textId="77777777" w:rsidR="007D5B16" w:rsidRPr="007D5B16" w:rsidRDefault="007D5B16" w:rsidP="007D5B16">
            <w:pPr>
              <w:jc w:val="center"/>
              <w:rPr>
                <w:color w:val="000000"/>
                <w:sz w:val="20"/>
                <w:szCs w:val="20"/>
              </w:rPr>
            </w:pPr>
            <w:r w:rsidRPr="007D5B16">
              <w:rPr>
                <w:color w:val="000000"/>
                <w:sz w:val="20"/>
                <w:szCs w:val="20"/>
              </w:rPr>
              <w:t>мкр.</w:t>
            </w:r>
            <w:r w:rsidRPr="007D5B16">
              <w:rPr>
                <w:color w:val="000000"/>
                <w:sz w:val="20"/>
                <w:szCs w:val="20"/>
              </w:rPr>
              <w:br/>
              <w:t>Железнодорожников</w:t>
            </w:r>
          </w:p>
        </w:tc>
        <w:tc>
          <w:tcPr>
            <w:tcW w:w="0" w:type="auto"/>
            <w:tcBorders>
              <w:top w:val="nil"/>
              <w:left w:val="nil"/>
              <w:bottom w:val="single" w:sz="4" w:space="0" w:color="auto"/>
              <w:right w:val="single" w:sz="4" w:space="0" w:color="auto"/>
            </w:tcBorders>
            <w:shd w:val="clear" w:color="auto" w:fill="auto"/>
            <w:vAlign w:val="center"/>
            <w:hideMark/>
          </w:tcPr>
          <w:p w14:paraId="567A95A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CBCAC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30484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752C1C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E01F1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16B49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B1BC86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3E3B11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0EB16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B9812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9CBE5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3FBFA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6A8BA7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07569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E92423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02090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521000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E09CB28"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3B015838"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DE43F1C" w14:textId="77777777" w:rsidR="007D5B16" w:rsidRPr="007D5B16" w:rsidRDefault="007D5B16" w:rsidP="007D5B16">
            <w:pPr>
              <w:jc w:val="center"/>
              <w:rPr>
                <w:color w:val="000000"/>
                <w:sz w:val="20"/>
                <w:szCs w:val="20"/>
              </w:rPr>
            </w:pPr>
            <w:r w:rsidRPr="007D5B16">
              <w:rPr>
                <w:color w:val="000000"/>
                <w:sz w:val="20"/>
                <w:szCs w:val="20"/>
              </w:rPr>
              <w:t>мкр.1</w:t>
            </w:r>
          </w:p>
        </w:tc>
        <w:tc>
          <w:tcPr>
            <w:tcW w:w="0" w:type="auto"/>
            <w:tcBorders>
              <w:top w:val="nil"/>
              <w:left w:val="nil"/>
              <w:bottom w:val="single" w:sz="4" w:space="0" w:color="auto"/>
              <w:right w:val="single" w:sz="4" w:space="0" w:color="auto"/>
            </w:tcBorders>
            <w:shd w:val="clear" w:color="auto" w:fill="auto"/>
            <w:vAlign w:val="center"/>
            <w:hideMark/>
          </w:tcPr>
          <w:p w14:paraId="38560D2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42A3D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F94952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22A9A1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6527B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EB0568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DF4D08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3F100E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BC24F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E2CE0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B07BD0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EAF25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5F835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D3E7FF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1C1068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523929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0BC0E0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736548"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1E8E4625"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DA226BF" w14:textId="77777777" w:rsidR="007D5B16" w:rsidRPr="007D5B16" w:rsidRDefault="007D5B16" w:rsidP="007D5B16">
            <w:pPr>
              <w:jc w:val="center"/>
              <w:rPr>
                <w:color w:val="000000"/>
                <w:sz w:val="20"/>
                <w:szCs w:val="20"/>
              </w:rPr>
            </w:pPr>
            <w:r w:rsidRPr="007D5B16">
              <w:rPr>
                <w:color w:val="000000"/>
                <w:sz w:val="20"/>
                <w:szCs w:val="20"/>
              </w:rPr>
              <w:t>мкр.31А</w:t>
            </w:r>
          </w:p>
        </w:tc>
        <w:tc>
          <w:tcPr>
            <w:tcW w:w="0" w:type="auto"/>
            <w:tcBorders>
              <w:top w:val="nil"/>
              <w:left w:val="nil"/>
              <w:bottom w:val="single" w:sz="4" w:space="0" w:color="auto"/>
              <w:right w:val="single" w:sz="4" w:space="0" w:color="auto"/>
            </w:tcBorders>
            <w:shd w:val="clear" w:color="auto" w:fill="auto"/>
            <w:vAlign w:val="center"/>
            <w:hideMark/>
          </w:tcPr>
          <w:p w14:paraId="10B5556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799954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0178B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82260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FACBD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6BC2E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D2063F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EA8E5D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085FF1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F96C4D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09E5C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C22C8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32703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208952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E4DB29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5C9D72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B509E4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ED50E32"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3EE1BA85"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325B2D6" w14:textId="77777777" w:rsidR="007D5B16" w:rsidRPr="007D5B16" w:rsidRDefault="007D5B16" w:rsidP="007D5B16">
            <w:pPr>
              <w:jc w:val="center"/>
              <w:rPr>
                <w:color w:val="000000"/>
                <w:sz w:val="20"/>
                <w:szCs w:val="20"/>
              </w:rPr>
            </w:pPr>
            <w:r w:rsidRPr="007D5B16">
              <w:rPr>
                <w:color w:val="000000"/>
                <w:sz w:val="20"/>
                <w:szCs w:val="20"/>
              </w:rPr>
              <w:lastRenderedPageBreak/>
              <w:t>набережная поймы Бардыковкм</w:t>
            </w:r>
          </w:p>
        </w:tc>
        <w:tc>
          <w:tcPr>
            <w:tcW w:w="0" w:type="auto"/>
            <w:tcBorders>
              <w:top w:val="nil"/>
              <w:left w:val="nil"/>
              <w:bottom w:val="single" w:sz="4" w:space="0" w:color="auto"/>
              <w:right w:val="single" w:sz="4" w:space="0" w:color="auto"/>
            </w:tcBorders>
            <w:shd w:val="clear" w:color="auto" w:fill="auto"/>
            <w:vAlign w:val="center"/>
            <w:hideMark/>
          </w:tcPr>
          <w:p w14:paraId="684A9AD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1227DC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33EF43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12B7DB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82445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C83E72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B47126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9956B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5A0F3A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B08F4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275A4C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63F6E9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A8259D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5BD75C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05C49F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8EF13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9C9567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C074B53"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00457AF1"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4BD5475" w14:textId="77777777" w:rsidR="007D5B16" w:rsidRPr="007D5B16" w:rsidRDefault="007D5B16" w:rsidP="007D5B16">
            <w:pPr>
              <w:jc w:val="center"/>
              <w:rPr>
                <w:color w:val="000000"/>
                <w:sz w:val="20"/>
                <w:szCs w:val="20"/>
              </w:rPr>
            </w:pPr>
            <w:r w:rsidRPr="007D5B16">
              <w:rPr>
                <w:color w:val="000000"/>
                <w:sz w:val="20"/>
                <w:szCs w:val="20"/>
              </w:rPr>
              <w:t>Остров Заячий</w:t>
            </w:r>
          </w:p>
        </w:tc>
        <w:tc>
          <w:tcPr>
            <w:tcW w:w="0" w:type="auto"/>
            <w:tcBorders>
              <w:top w:val="nil"/>
              <w:left w:val="nil"/>
              <w:bottom w:val="single" w:sz="4" w:space="0" w:color="auto"/>
              <w:right w:val="single" w:sz="4" w:space="0" w:color="auto"/>
            </w:tcBorders>
            <w:shd w:val="clear" w:color="auto" w:fill="auto"/>
            <w:vAlign w:val="center"/>
            <w:hideMark/>
          </w:tcPr>
          <w:p w14:paraId="1E5E0C0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006EB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0A52EB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BFDE51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4A8F8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71F92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701A6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7B25F2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0F829D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B68EC9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3489F5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415A19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E45DA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E9433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2C5026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FB013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69765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EEA53B"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45F4754A"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48A0D00" w14:textId="77777777" w:rsidR="007D5B16" w:rsidRPr="007D5B16" w:rsidRDefault="007D5B16" w:rsidP="007D5B16">
            <w:pPr>
              <w:jc w:val="center"/>
              <w:rPr>
                <w:color w:val="000000"/>
                <w:sz w:val="20"/>
                <w:szCs w:val="20"/>
              </w:rPr>
            </w:pPr>
            <w:r w:rsidRPr="007D5B16">
              <w:rPr>
                <w:color w:val="000000"/>
                <w:sz w:val="20"/>
                <w:szCs w:val="20"/>
              </w:rPr>
              <w:t>п. Кедровый-1</w:t>
            </w:r>
          </w:p>
        </w:tc>
        <w:tc>
          <w:tcPr>
            <w:tcW w:w="0" w:type="auto"/>
            <w:tcBorders>
              <w:top w:val="nil"/>
              <w:left w:val="nil"/>
              <w:bottom w:val="single" w:sz="4" w:space="0" w:color="auto"/>
              <w:right w:val="single" w:sz="4" w:space="0" w:color="auto"/>
            </w:tcBorders>
            <w:shd w:val="clear" w:color="auto" w:fill="auto"/>
            <w:vAlign w:val="center"/>
            <w:hideMark/>
          </w:tcPr>
          <w:p w14:paraId="3F217B3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81AAE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85A45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8FEDB0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256D3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DBB08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90FBA7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71C43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6807EE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90CAA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FBBD3C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3B8EC4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4D88A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81651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C0FC9B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BA71A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A823B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06ECE7D"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6908EE5C"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E447697" w14:textId="77777777" w:rsidR="007D5B16" w:rsidRPr="007D5B16" w:rsidRDefault="007D5B16" w:rsidP="007D5B16">
            <w:pPr>
              <w:jc w:val="center"/>
              <w:rPr>
                <w:color w:val="000000"/>
                <w:sz w:val="20"/>
                <w:szCs w:val="20"/>
              </w:rPr>
            </w:pPr>
            <w:r w:rsidRPr="007D5B16">
              <w:rPr>
                <w:color w:val="000000"/>
                <w:sz w:val="20"/>
                <w:szCs w:val="20"/>
              </w:rPr>
              <w:t>п. Кедровый-1, линия</w:t>
            </w:r>
            <w:r w:rsidRPr="007D5B16">
              <w:rPr>
                <w:color w:val="000000"/>
                <w:sz w:val="20"/>
                <w:szCs w:val="20"/>
              </w:rPr>
              <w:br/>
              <w:t>16, дом 10А</w:t>
            </w:r>
          </w:p>
        </w:tc>
        <w:tc>
          <w:tcPr>
            <w:tcW w:w="0" w:type="auto"/>
            <w:tcBorders>
              <w:top w:val="nil"/>
              <w:left w:val="nil"/>
              <w:bottom w:val="single" w:sz="4" w:space="0" w:color="auto"/>
              <w:right w:val="single" w:sz="4" w:space="0" w:color="auto"/>
            </w:tcBorders>
            <w:shd w:val="clear" w:color="auto" w:fill="auto"/>
            <w:vAlign w:val="center"/>
            <w:hideMark/>
          </w:tcPr>
          <w:p w14:paraId="33866F7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6F4F0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37596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A6D44B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F2163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E4A3D5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20809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6F1BAA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919EE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8A241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99853B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3D0628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C60C72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C53BD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96BAE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58CB7B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7096C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5481EA"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2EF17A62"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6AD1F1C" w14:textId="77777777" w:rsidR="007D5B16" w:rsidRPr="007D5B16" w:rsidRDefault="007D5B16" w:rsidP="007D5B16">
            <w:pPr>
              <w:jc w:val="center"/>
              <w:rPr>
                <w:color w:val="000000"/>
                <w:sz w:val="20"/>
                <w:szCs w:val="20"/>
              </w:rPr>
            </w:pPr>
            <w:r w:rsidRPr="007D5B16">
              <w:rPr>
                <w:color w:val="000000"/>
                <w:sz w:val="20"/>
                <w:szCs w:val="20"/>
              </w:rPr>
              <w:t>п. СУ-4.</w:t>
            </w:r>
          </w:p>
        </w:tc>
        <w:tc>
          <w:tcPr>
            <w:tcW w:w="0" w:type="auto"/>
            <w:tcBorders>
              <w:top w:val="nil"/>
              <w:left w:val="nil"/>
              <w:bottom w:val="single" w:sz="4" w:space="0" w:color="auto"/>
              <w:right w:val="single" w:sz="4" w:space="0" w:color="auto"/>
            </w:tcBorders>
            <w:shd w:val="clear" w:color="auto" w:fill="auto"/>
            <w:vAlign w:val="center"/>
            <w:hideMark/>
          </w:tcPr>
          <w:p w14:paraId="0A8F26E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0D51CF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C481B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B1822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DBEEC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B655BB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7C06C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31D83F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5D96D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770A1B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6F849E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E3943F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5F15B6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74B93B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96EE0E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B59B7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1AC10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6C39C9"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6AAB38B4"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0F0DB72" w14:textId="77777777" w:rsidR="007D5B16" w:rsidRPr="007D5B16" w:rsidRDefault="007D5B16" w:rsidP="007D5B16">
            <w:pPr>
              <w:jc w:val="center"/>
              <w:rPr>
                <w:color w:val="000000"/>
                <w:sz w:val="20"/>
                <w:szCs w:val="20"/>
              </w:rPr>
            </w:pPr>
            <w:r w:rsidRPr="007D5B16">
              <w:rPr>
                <w:color w:val="000000"/>
                <w:sz w:val="20"/>
                <w:szCs w:val="20"/>
              </w:rPr>
              <w:t>п. Юность</w:t>
            </w:r>
          </w:p>
        </w:tc>
        <w:tc>
          <w:tcPr>
            <w:tcW w:w="0" w:type="auto"/>
            <w:tcBorders>
              <w:top w:val="nil"/>
              <w:left w:val="nil"/>
              <w:bottom w:val="single" w:sz="4" w:space="0" w:color="auto"/>
              <w:right w:val="single" w:sz="4" w:space="0" w:color="auto"/>
            </w:tcBorders>
            <w:shd w:val="clear" w:color="auto" w:fill="auto"/>
            <w:vAlign w:val="center"/>
            <w:hideMark/>
          </w:tcPr>
          <w:p w14:paraId="331F4FB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342459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074D84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D9B291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8326E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678287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B507B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DF5D0F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5DA91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2D5EC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59AD13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57FBD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D66874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5FC25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B096B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92F35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68F7E4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EB15AC"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27EDD2E8"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5AB4DB2" w14:textId="77777777" w:rsidR="007D5B16" w:rsidRPr="007D5B16" w:rsidRDefault="007D5B16" w:rsidP="007D5B16">
            <w:pPr>
              <w:jc w:val="center"/>
              <w:rPr>
                <w:color w:val="000000"/>
                <w:sz w:val="20"/>
                <w:szCs w:val="20"/>
              </w:rPr>
            </w:pPr>
            <w:r w:rsidRPr="007D5B16">
              <w:rPr>
                <w:color w:val="000000"/>
                <w:sz w:val="20"/>
                <w:szCs w:val="20"/>
              </w:rPr>
              <w:t>п.Таёжный</w:t>
            </w:r>
          </w:p>
        </w:tc>
        <w:tc>
          <w:tcPr>
            <w:tcW w:w="0" w:type="auto"/>
            <w:tcBorders>
              <w:top w:val="nil"/>
              <w:left w:val="nil"/>
              <w:bottom w:val="single" w:sz="4" w:space="0" w:color="auto"/>
              <w:right w:val="single" w:sz="4" w:space="0" w:color="auto"/>
            </w:tcBorders>
            <w:shd w:val="clear" w:color="auto" w:fill="auto"/>
            <w:vAlign w:val="center"/>
            <w:hideMark/>
          </w:tcPr>
          <w:p w14:paraId="57D08C9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AF52E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0C490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55A549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56C879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9A780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3FCA6D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E9AA78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E19E32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22CF5D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E0E1D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B441A8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BA230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5DDC12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748665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F8BCC3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26FA7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631A1E"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67A607F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9C0E3B3" w14:textId="77777777" w:rsidR="007D5B16" w:rsidRPr="007D5B16" w:rsidRDefault="007D5B16" w:rsidP="007D5B16">
            <w:pPr>
              <w:jc w:val="center"/>
              <w:rPr>
                <w:color w:val="000000"/>
                <w:sz w:val="20"/>
                <w:szCs w:val="20"/>
              </w:rPr>
            </w:pPr>
            <w:r w:rsidRPr="007D5B16">
              <w:rPr>
                <w:color w:val="000000"/>
                <w:sz w:val="20"/>
                <w:szCs w:val="20"/>
              </w:rPr>
              <w:t>пгт. Барсово</w:t>
            </w:r>
          </w:p>
        </w:tc>
        <w:tc>
          <w:tcPr>
            <w:tcW w:w="0" w:type="auto"/>
            <w:tcBorders>
              <w:top w:val="nil"/>
              <w:left w:val="nil"/>
              <w:bottom w:val="single" w:sz="4" w:space="0" w:color="auto"/>
              <w:right w:val="single" w:sz="4" w:space="0" w:color="auto"/>
            </w:tcBorders>
            <w:shd w:val="clear" w:color="auto" w:fill="auto"/>
            <w:vAlign w:val="center"/>
            <w:hideMark/>
          </w:tcPr>
          <w:p w14:paraId="27EC269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99048A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F40803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884A63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3EA323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A959A2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847EE7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94F1D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F0EF3C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BAA693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3923F1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C8C0BD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3AFC5F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94AAD3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0E3BC9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BC6F41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8F5DF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914A260"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2BB701F7"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78BF5A1" w14:textId="77777777" w:rsidR="007D5B16" w:rsidRPr="007D5B16" w:rsidRDefault="007D5B16" w:rsidP="007D5B16">
            <w:pPr>
              <w:jc w:val="center"/>
              <w:rPr>
                <w:color w:val="000000"/>
                <w:sz w:val="20"/>
                <w:szCs w:val="20"/>
              </w:rPr>
            </w:pPr>
            <w:r w:rsidRPr="007D5B16">
              <w:rPr>
                <w:color w:val="000000"/>
                <w:sz w:val="20"/>
                <w:szCs w:val="20"/>
              </w:rPr>
              <w:t>Пойма-1 (район протоки Бардыковка)</w:t>
            </w:r>
          </w:p>
        </w:tc>
        <w:tc>
          <w:tcPr>
            <w:tcW w:w="0" w:type="auto"/>
            <w:tcBorders>
              <w:top w:val="nil"/>
              <w:left w:val="nil"/>
              <w:bottom w:val="single" w:sz="4" w:space="0" w:color="auto"/>
              <w:right w:val="single" w:sz="4" w:space="0" w:color="auto"/>
            </w:tcBorders>
            <w:shd w:val="clear" w:color="auto" w:fill="auto"/>
            <w:vAlign w:val="center"/>
            <w:hideMark/>
          </w:tcPr>
          <w:p w14:paraId="7F5B011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145ED3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2AABF7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B80C3B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5E17B9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64EC1D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66F569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859672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8D7E30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2DF19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69A0A7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E90648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46E4F9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6F0099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1AC55A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5F785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8982E5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36BB2B"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45BAE9A1"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6D3340E" w14:textId="77777777" w:rsidR="007D5B16" w:rsidRPr="007D5B16" w:rsidRDefault="007D5B16" w:rsidP="007D5B16">
            <w:pPr>
              <w:jc w:val="center"/>
              <w:rPr>
                <w:color w:val="000000"/>
                <w:sz w:val="20"/>
                <w:szCs w:val="20"/>
              </w:rPr>
            </w:pPr>
            <w:r w:rsidRPr="007D5B16">
              <w:rPr>
                <w:color w:val="000000"/>
                <w:sz w:val="20"/>
                <w:szCs w:val="20"/>
              </w:rPr>
              <w:t>Пойма-1 (район протоки</w:t>
            </w:r>
            <w:r w:rsidRPr="007D5B16">
              <w:rPr>
                <w:color w:val="000000"/>
                <w:sz w:val="20"/>
                <w:szCs w:val="20"/>
              </w:rPr>
              <w:br/>
              <w:t>Бардыковка)</w:t>
            </w:r>
          </w:p>
        </w:tc>
        <w:tc>
          <w:tcPr>
            <w:tcW w:w="0" w:type="auto"/>
            <w:tcBorders>
              <w:top w:val="nil"/>
              <w:left w:val="nil"/>
              <w:bottom w:val="single" w:sz="4" w:space="0" w:color="auto"/>
              <w:right w:val="single" w:sz="4" w:space="0" w:color="auto"/>
            </w:tcBorders>
            <w:shd w:val="clear" w:color="auto" w:fill="auto"/>
            <w:vAlign w:val="center"/>
            <w:hideMark/>
          </w:tcPr>
          <w:p w14:paraId="0F80BB7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A4932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AEAD0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30C3F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DDA3C6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84B662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9AA4E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AB44D3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030C0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F1223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2BB52C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76292B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BA3B08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B8057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B722B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BBC8B9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B44256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05AC817"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6C0B47D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EA1A612" w14:textId="77777777" w:rsidR="007D5B16" w:rsidRPr="007D5B16" w:rsidRDefault="007D5B16" w:rsidP="007D5B16">
            <w:pPr>
              <w:jc w:val="center"/>
              <w:rPr>
                <w:color w:val="000000"/>
                <w:sz w:val="20"/>
                <w:szCs w:val="20"/>
              </w:rPr>
            </w:pPr>
            <w:r w:rsidRPr="007D5B16">
              <w:rPr>
                <w:color w:val="000000"/>
                <w:sz w:val="20"/>
                <w:szCs w:val="20"/>
              </w:rPr>
              <w:t>Пойма-2 (район протоки Кривуля)</w:t>
            </w:r>
          </w:p>
        </w:tc>
        <w:tc>
          <w:tcPr>
            <w:tcW w:w="0" w:type="auto"/>
            <w:tcBorders>
              <w:top w:val="nil"/>
              <w:left w:val="nil"/>
              <w:bottom w:val="single" w:sz="4" w:space="0" w:color="auto"/>
              <w:right w:val="single" w:sz="4" w:space="0" w:color="auto"/>
            </w:tcBorders>
            <w:shd w:val="clear" w:color="auto" w:fill="auto"/>
            <w:vAlign w:val="center"/>
            <w:hideMark/>
          </w:tcPr>
          <w:p w14:paraId="0A6CDF8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DC8E3F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DF2A7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6DE57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D09AB6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702453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26774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BA6A8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596B75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04FBD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3F5D5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DEDEAA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505DD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52CD21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38516D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3CA4FC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3639A6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F2726E1"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1D02DAED"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7CF4B70" w14:textId="77777777" w:rsidR="007D5B16" w:rsidRPr="007D5B16" w:rsidRDefault="007D5B16" w:rsidP="007D5B16">
            <w:pPr>
              <w:jc w:val="center"/>
              <w:rPr>
                <w:color w:val="000000"/>
                <w:sz w:val="20"/>
                <w:szCs w:val="20"/>
              </w:rPr>
            </w:pPr>
            <w:r w:rsidRPr="007D5B16">
              <w:rPr>
                <w:color w:val="000000"/>
                <w:sz w:val="20"/>
                <w:szCs w:val="20"/>
              </w:rPr>
              <w:t>Пойма-2 (район протоки</w:t>
            </w:r>
            <w:r w:rsidRPr="007D5B16">
              <w:rPr>
                <w:color w:val="000000"/>
                <w:sz w:val="20"/>
                <w:szCs w:val="20"/>
              </w:rPr>
              <w:br/>
              <w:t>Кривуля)</w:t>
            </w:r>
          </w:p>
        </w:tc>
        <w:tc>
          <w:tcPr>
            <w:tcW w:w="0" w:type="auto"/>
            <w:tcBorders>
              <w:top w:val="nil"/>
              <w:left w:val="nil"/>
              <w:bottom w:val="single" w:sz="4" w:space="0" w:color="auto"/>
              <w:right w:val="single" w:sz="4" w:space="0" w:color="auto"/>
            </w:tcBorders>
            <w:shd w:val="clear" w:color="auto" w:fill="auto"/>
            <w:vAlign w:val="center"/>
            <w:hideMark/>
          </w:tcPr>
          <w:p w14:paraId="368DBCD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91491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EAD9C7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5797F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C6D63F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BA13CB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3A342F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4C318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14EC5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CBCDAA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41DAA0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10116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0786DD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71BA22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27D86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5A5D06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538788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74919C"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7EBCA76E"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19573FE" w14:textId="77777777" w:rsidR="007D5B16" w:rsidRPr="007D5B16" w:rsidRDefault="007D5B16" w:rsidP="007D5B16">
            <w:pPr>
              <w:jc w:val="center"/>
              <w:rPr>
                <w:color w:val="000000"/>
                <w:sz w:val="20"/>
                <w:szCs w:val="20"/>
              </w:rPr>
            </w:pPr>
            <w:r w:rsidRPr="007D5B16">
              <w:rPr>
                <w:color w:val="000000"/>
                <w:sz w:val="20"/>
                <w:szCs w:val="20"/>
              </w:rPr>
              <w:t>Пойма-4 (район потоки р. Черная)</w:t>
            </w:r>
          </w:p>
        </w:tc>
        <w:tc>
          <w:tcPr>
            <w:tcW w:w="0" w:type="auto"/>
            <w:tcBorders>
              <w:top w:val="nil"/>
              <w:left w:val="nil"/>
              <w:bottom w:val="single" w:sz="4" w:space="0" w:color="auto"/>
              <w:right w:val="single" w:sz="4" w:space="0" w:color="auto"/>
            </w:tcBorders>
            <w:shd w:val="clear" w:color="auto" w:fill="auto"/>
            <w:vAlign w:val="center"/>
            <w:hideMark/>
          </w:tcPr>
          <w:p w14:paraId="2D8F8C1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FE771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B2BAFA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5FE951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A9D9F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91B871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01B27B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CCFA2E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4AA12D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BA1F24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ED7CF9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8442A1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0F00A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C98FA2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C0C0A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4AC438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A8537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979F07"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37D61B59"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67029A3" w14:textId="77777777" w:rsidR="007D5B16" w:rsidRPr="007D5B16" w:rsidRDefault="007D5B16" w:rsidP="007D5B16">
            <w:pPr>
              <w:jc w:val="center"/>
              <w:rPr>
                <w:color w:val="000000"/>
                <w:sz w:val="20"/>
                <w:szCs w:val="20"/>
              </w:rPr>
            </w:pPr>
            <w:r w:rsidRPr="007D5B16">
              <w:rPr>
                <w:color w:val="000000"/>
                <w:sz w:val="20"/>
                <w:szCs w:val="20"/>
              </w:rPr>
              <w:t>Пойма-4 (район потоки</w:t>
            </w:r>
            <w:r w:rsidRPr="007D5B16">
              <w:rPr>
                <w:color w:val="000000"/>
                <w:sz w:val="20"/>
                <w:szCs w:val="20"/>
              </w:rPr>
              <w:br/>
              <w:t>р. Черная)</w:t>
            </w:r>
          </w:p>
        </w:tc>
        <w:tc>
          <w:tcPr>
            <w:tcW w:w="0" w:type="auto"/>
            <w:tcBorders>
              <w:top w:val="nil"/>
              <w:left w:val="nil"/>
              <w:bottom w:val="single" w:sz="4" w:space="0" w:color="auto"/>
              <w:right w:val="single" w:sz="4" w:space="0" w:color="auto"/>
            </w:tcBorders>
            <w:shd w:val="clear" w:color="auto" w:fill="auto"/>
            <w:vAlign w:val="center"/>
            <w:hideMark/>
          </w:tcPr>
          <w:p w14:paraId="37FA23A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36F53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16B261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6A1F12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DADAEC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17C07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3EA47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33834E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5293A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0F752A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2B64A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AC04DB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E72BF3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31EC1B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DF9E19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651525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8D0288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AF6582"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4064088A"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BE3E71F" w14:textId="77777777" w:rsidR="007D5B16" w:rsidRPr="007D5B16" w:rsidRDefault="007D5B16" w:rsidP="007D5B16">
            <w:pPr>
              <w:jc w:val="center"/>
              <w:rPr>
                <w:color w:val="000000"/>
                <w:sz w:val="20"/>
                <w:szCs w:val="20"/>
              </w:rPr>
            </w:pPr>
            <w:r w:rsidRPr="007D5B16">
              <w:rPr>
                <w:color w:val="000000"/>
                <w:sz w:val="20"/>
                <w:szCs w:val="20"/>
              </w:rPr>
              <w:t>Пойма-5 (район устья реки Сайма)</w:t>
            </w:r>
          </w:p>
        </w:tc>
        <w:tc>
          <w:tcPr>
            <w:tcW w:w="0" w:type="auto"/>
            <w:tcBorders>
              <w:top w:val="nil"/>
              <w:left w:val="nil"/>
              <w:bottom w:val="single" w:sz="4" w:space="0" w:color="auto"/>
              <w:right w:val="single" w:sz="4" w:space="0" w:color="auto"/>
            </w:tcBorders>
            <w:shd w:val="clear" w:color="auto" w:fill="auto"/>
            <w:vAlign w:val="center"/>
            <w:hideMark/>
          </w:tcPr>
          <w:p w14:paraId="6126562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6C49B8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F8F066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CF4482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819BC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41C20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2BDBB9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3D1A3E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C89043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F73C07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6AC8E0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D227E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D51453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1DA5F8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9059A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CBFC5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19C509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CBFADF"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7D6EA4E7"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8A87391" w14:textId="77777777" w:rsidR="007D5B16" w:rsidRPr="007D5B16" w:rsidRDefault="007D5B16" w:rsidP="007D5B16">
            <w:pPr>
              <w:jc w:val="center"/>
              <w:rPr>
                <w:color w:val="000000"/>
                <w:sz w:val="20"/>
                <w:szCs w:val="20"/>
              </w:rPr>
            </w:pPr>
            <w:r w:rsidRPr="007D5B16">
              <w:rPr>
                <w:color w:val="000000"/>
                <w:sz w:val="20"/>
                <w:szCs w:val="20"/>
              </w:rPr>
              <w:t>Пойма-5 (район устья</w:t>
            </w:r>
            <w:r w:rsidRPr="007D5B16">
              <w:rPr>
                <w:color w:val="000000"/>
                <w:sz w:val="20"/>
                <w:szCs w:val="20"/>
              </w:rPr>
              <w:br/>
              <w:t>реки Сайма)</w:t>
            </w:r>
          </w:p>
        </w:tc>
        <w:tc>
          <w:tcPr>
            <w:tcW w:w="0" w:type="auto"/>
            <w:tcBorders>
              <w:top w:val="nil"/>
              <w:left w:val="nil"/>
              <w:bottom w:val="single" w:sz="4" w:space="0" w:color="auto"/>
              <w:right w:val="single" w:sz="4" w:space="0" w:color="auto"/>
            </w:tcBorders>
            <w:shd w:val="clear" w:color="auto" w:fill="auto"/>
            <w:vAlign w:val="center"/>
            <w:hideMark/>
          </w:tcPr>
          <w:p w14:paraId="51666EE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1BA272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D7BFD3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AD49B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F1060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814EF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BFA02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6F5E5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82301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07B436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D5EC6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0DA525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2953B7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17A4C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19CD2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DFF6A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30577C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3D1A9DE"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1088FA62"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8B92A68" w14:textId="77777777" w:rsidR="007D5B16" w:rsidRPr="007D5B16" w:rsidRDefault="007D5B16" w:rsidP="007D5B16">
            <w:pPr>
              <w:jc w:val="center"/>
              <w:rPr>
                <w:color w:val="000000"/>
                <w:sz w:val="20"/>
                <w:szCs w:val="20"/>
              </w:rPr>
            </w:pPr>
            <w:r w:rsidRPr="007D5B16">
              <w:rPr>
                <w:color w:val="000000"/>
                <w:sz w:val="20"/>
                <w:szCs w:val="20"/>
              </w:rPr>
              <w:t>поселок Кедровый-1.</w:t>
            </w:r>
          </w:p>
        </w:tc>
        <w:tc>
          <w:tcPr>
            <w:tcW w:w="0" w:type="auto"/>
            <w:tcBorders>
              <w:top w:val="nil"/>
              <w:left w:val="nil"/>
              <w:bottom w:val="single" w:sz="4" w:space="0" w:color="auto"/>
              <w:right w:val="single" w:sz="4" w:space="0" w:color="auto"/>
            </w:tcBorders>
            <w:shd w:val="clear" w:color="auto" w:fill="auto"/>
            <w:vAlign w:val="center"/>
            <w:hideMark/>
          </w:tcPr>
          <w:p w14:paraId="129C8E4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B0A2F7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0CC295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35A0BF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08B345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63CD5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ACA47D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D33FCB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73F0D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0EB76E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3DF74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8452E6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11C85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23F577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30A7FD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D72EC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E29D45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C4F8C9"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4D193B1D"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1FA4064" w14:textId="77777777" w:rsidR="007D5B16" w:rsidRPr="007D5B16" w:rsidRDefault="007D5B16" w:rsidP="007D5B16">
            <w:pPr>
              <w:jc w:val="center"/>
              <w:rPr>
                <w:color w:val="000000"/>
                <w:sz w:val="20"/>
                <w:szCs w:val="20"/>
              </w:rPr>
            </w:pPr>
            <w:r w:rsidRPr="007D5B16">
              <w:rPr>
                <w:color w:val="000000"/>
                <w:sz w:val="20"/>
                <w:szCs w:val="20"/>
              </w:rPr>
              <w:t>поселок Лунный</w:t>
            </w:r>
          </w:p>
        </w:tc>
        <w:tc>
          <w:tcPr>
            <w:tcW w:w="0" w:type="auto"/>
            <w:tcBorders>
              <w:top w:val="nil"/>
              <w:left w:val="nil"/>
              <w:bottom w:val="single" w:sz="4" w:space="0" w:color="auto"/>
              <w:right w:val="single" w:sz="4" w:space="0" w:color="auto"/>
            </w:tcBorders>
            <w:shd w:val="clear" w:color="auto" w:fill="auto"/>
            <w:vAlign w:val="center"/>
            <w:hideMark/>
          </w:tcPr>
          <w:p w14:paraId="28851E6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5EC732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B0A137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9A22A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02F8F9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A4A5E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67CF65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303600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3874F5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FADCE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AFA254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75AD1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7E85C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ADEFA2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72ED83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28DAF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64353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5ADE92"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1DB5F37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BFDAA97" w14:textId="77777777" w:rsidR="007D5B16" w:rsidRPr="007D5B16" w:rsidRDefault="007D5B16" w:rsidP="007D5B16">
            <w:pPr>
              <w:jc w:val="center"/>
              <w:rPr>
                <w:color w:val="000000"/>
                <w:sz w:val="20"/>
                <w:szCs w:val="20"/>
              </w:rPr>
            </w:pPr>
            <w:r w:rsidRPr="007D5B16">
              <w:rPr>
                <w:color w:val="000000"/>
                <w:sz w:val="20"/>
                <w:szCs w:val="20"/>
              </w:rPr>
              <w:t>поселок Снежный</w:t>
            </w:r>
          </w:p>
        </w:tc>
        <w:tc>
          <w:tcPr>
            <w:tcW w:w="0" w:type="auto"/>
            <w:tcBorders>
              <w:top w:val="nil"/>
              <w:left w:val="nil"/>
              <w:bottom w:val="single" w:sz="4" w:space="0" w:color="auto"/>
              <w:right w:val="single" w:sz="4" w:space="0" w:color="auto"/>
            </w:tcBorders>
            <w:shd w:val="clear" w:color="auto" w:fill="auto"/>
            <w:vAlign w:val="center"/>
            <w:hideMark/>
          </w:tcPr>
          <w:p w14:paraId="2D8641A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9101C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FEEB6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19A287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20F006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48E1D9F" w14:textId="77777777" w:rsidR="007D5B16" w:rsidRPr="007D5B16" w:rsidRDefault="007D5B16" w:rsidP="007D5B16">
            <w:pPr>
              <w:jc w:val="center"/>
              <w:rPr>
                <w:color w:val="000000"/>
                <w:sz w:val="20"/>
                <w:szCs w:val="20"/>
              </w:rPr>
            </w:pPr>
            <w:r w:rsidRPr="007D5B16">
              <w:rPr>
                <w:color w:val="000000"/>
                <w:sz w:val="20"/>
                <w:szCs w:val="20"/>
              </w:rPr>
              <w:t>0,08</w:t>
            </w:r>
          </w:p>
        </w:tc>
        <w:tc>
          <w:tcPr>
            <w:tcW w:w="0" w:type="auto"/>
            <w:tcBorders>
              <w:top w:val="nil"/>
              <w:left w:val="nil"/>
              <w:bottom w:val="single" w:sz="4" w:space="0" w:color="auto"/>
              <w:right w:val="single" w:sz="4" w:space="0" w:color="auto"/>
            </w:tcBorders>
            <w:shd w:val="clear" w:color="auto" w:fill="auto"/>
            <w:vAlign w:val="center"/>
            <w:hideMark/>
          </w:tcPr>
          <w:p w14:paraId="4B131FD2" w14:textId="77777777" w:rsidR="007D5B16" w:rsidRPr="007D5B16" w:rsidRDefault="007D5B16" w:rsidP="007D5B16">
            <w:pPr>
              <w:jc w:val="center"/>
              <w:rPr>
                <w:color w:val="000000"/>
                <w:sz w:val="20"/>
                <w:szCs w:val="20"/>
              </w:rPr>
            </w:pPr>
            <w:r w:rsidRPr="007D5B16">
              <w:rPr>
                <w:color w:val="000000"/>
                <w:sz w:val="20"/>
                <w:szCs w:val="20"/>
              </w:rPr>
              <w:t>0,08</w:t>
            </w:r>
          </w:p>
        </w:tc>
        <w:tc>
          <w:tcPr>
            <w:tcW w:w="0" w:type="auto"/>
            <w:tcBorders>
              <w:top w:val="nil"/>
              <w:left w:val="nil"/>
              <w:bottom w:val="single" w:sz="4" w:space="0" w:color="auto"/>
              <w:right w:val="single" w:sz="4" w:space="0" w:color="auto"/>
            </w:tcBorders>
            <w:shd w:val="clear" w:color="auto" w:fill="auto"/>
            <w:vAlign w:val="center"/>
            <w:hideMark/>
          </w:tcPr>
          <w:p w14:paraId="37B8AAEF" w14:textId="77777777" w:rsidR="007D5B16" w:rsidRPr="007D5B16" w:rsidRDefault="007D5B16" w:rsidP="007D5B16">
            <w:pPr>
              <w:jc w:val="center"/>
              <w:rPr>
                <w:color w:val="000000"/>
                <w:sz w:val="20"/>
                <w:szCs w:val="20"/>
              </w:rPr>
            </w:pPr>
            <w:r w:rsidRPr="007D5B16">
              <w:rPr>
                <w:color w:val="000000"/>
                <w:sz w:val="20"/>
                <w:szCs w:val="20"/>
              </w:rPr>
              <w:t>0,08</w:t>
            </w:r>
          </w:p>
        </w:tc>
        <w:tc>
          <w:tcPr>
            <w:tcW w:w="0" w:type="auto"/>
            <w:tcBorders>
              <w:top w:val="nil"/>
              <w:left w:val="nil"/>
              <w:bottom w:val="single" w:sz="4" w:space="0" w:color="auto"/>
              <w:right w:val="single" w:sz="4" w:space="0" w:color="auto"/>
            </w:tcBorders>
            <w:shd w:val="clear" w:color="auto" w:fill="auto"/>
            <w:vAlign w:val="center"/>
            <w:hideMark/>
          </w:tcPr>
          <w:p w14:paraId="42825F07" w14:textId="77777777" w:rsidR="007D5B16" w:rsidRPr="007D5B16" w:rsidRDefault="007D5B16" w:rsidP="007D5B16">
            <w:pPr>
              <w:jc w:val="center"/>
              <w:rPr>
                <w:color w:val="000000"/>
                <w:sz w:val="20"/>
                <w:szCs w:val="20"/>
              </w:rPr>
            </w:pPr>
            <w:r w:rsidRPr="007D5B16">
              <w:rPr>
                <w:color w:val="000000"/>
                <w:sz w:val="20"/>
                <w:szCs w:val="20"/>
              </w:rPr>
              <w:t>0,08</w:t>
            </w:r>
          </w:p>
        </w:tc>
        <w:tc>
          <w:tcPr>
            <w:tcW w:w="0" w:type="auto"/>
            <w:tcBorders>
              <w:top w:val="nil"/>
              <w:left w:val="nil"/>
              <w:bottom w:val="single" w:sz="4" w:space="0" w:color="auto"/>
              <w:right w:val="single" w:sz="4" w:space="0" w:color="auto"/>
            </w:tcBorders>
            <w:shd w:val="clear" w:color="auto" w:fill="auto"/>
            <w:vAlign w:val="center"/>
            <w:hideMark/>
          </w:tcPr>
          <w:p w14:paraId="1E845EF8" w14:textId="77777777" w:rsidR="007D5B16" w:rsidRPr="007D5B16" w:rsidRDefault="007D5B16" w:rsidP="007D5B16">
            <w:pPr>
              <w:jc w:val="center"/>
              <w:rPr>
                <w:color w:val="000000"/>
                <w:sz w:val="20"/>
                <w:szCs w:val="20"/>
              </w:rPr>
            </w:pPr>
            <w:r w:rsidRPr="007D5B16">
              <w:rPr>
                <w:color w:val="000000"/>
                <w:sz w:val="20"/>
                <w:szCs w:val="20"/>
              </w:rPr>
              <w:t>0,08</w:t>
            </w:r>
          </w:p>
        </w:tc>
        <w:tc>
          <w:tcPr>
            <w:tcW w:w="0" w:type="auto"/>
            <w:tcBorders>
              <w:top w:val="nil"/>
              <w:left w:val="nil"/>
              <w:bottom w:val="single" w:sz="4" w:space="0" w:color="auto"/>
              <w:right w:val="single" w:sz="4" w:space="0" w:color="auto"/>
            </w:tcBorders>
            <w:shd w:val="clear" w:color="auto" w:fill="auto"/>
            <w:vAlign w:val="center"/>
            <w:hideMark/>
          </w:tcPr>
          <w:p w14:paraId="573C1840" w14:textId="77777777" w:rsidR="007D5B16" w:rsidRPr="007D5B16" w:rsidRDefault="007D5B16" w:rsidP="007D5B16">
            <w:pPr>
              <w:jc w:val="center"/>
              <w:rPr>
                <w:color w:val="000000"/>
                <w:sz w:val="20"/>
                <w:szCs w:val="20"/>
              </w:rPr>
            </w:pPr>
            <w:r w:rsidRPr="007D5B16">
              <w:rPr>
                <w:color w:val="000000"/>
                <w:sz w:val="20"/>
                <w:szCs w:val="20"/>
              </w:rPr>
              <w:t>0,08</w:t>
            </w:r>
          </w:p>
        </w:tc>
        <w:tc>
          <w:tcPr>
            <w:tcW w:w="0" w:type="auto"/>
            <w:tcBorders>
              <w:top w:val="nil"/>
              <w:left w:val="nil"/>
              <w:bottom w:val="single" w:sz="4" w:space="0" w:color="auto"/>
              <w:right w:val="single" w:sz="4" w:space="0" w:color="auto"/>
            </w:tcBorders>
            <w:shd w:val="clear" w:color="auto" w:fill="auto"/>
            <w:vAlign w:val="center"/>
            <w:hideMark/>
          </w:tcPr>
          <w:p w14:paraId="377B2605" w14:textId="77777777" w:rsidR="007D5B16" w:rsidRPr="007D5B16" w:rsidRDefault="007D5B16" w:rsidP="007D5B16">
            <w:pPr>
              <w:jc w:val="center"/>
              <w:rPr>
                <w:color w:val="000000"/>
                <w:sz w:val="20"/>
                <w:szCs w:val="20"/>
              </w:rPr>
            </w:pPr>
            <w:r w:rsidRPr="007D5B16">
              <w:rPr>
                <w:color w:val="000000"/>
                <w:sz w:val="20"/>
                <w:szCs w:val="20"/>
              </w:rPr>
              <w:t>0,08</w:t>
            </w:r>
          </w:p>
        </w:tc>
        <w:tc>
          <w:tcPr>
            <w:tcW w:w="0" w:type="auto"/>
            <w:tcBorders>
              <w:top w:val="nil"/>
              <w:left w:val="nil"/>
              <w:bottom w:val="single" w:sz="4" w:space="0" w:color="auto"/>
              <w:right w:val="single" w:sz="4" w:space="0" w:color="auto"/>
            </w:tcBorders>
            <w:shd w:val="clear" w:color="auto" w:fill="auto"/>
            <w:vAlign w:val="center"/>
            <w:hideMark/>
          </w:tcPr>
          <w:p w14:paraId="0A6E4E55" w14:textId="77777777" w:rsidR="007D5B16" w:rsidRPr="007D5B16" w:rsidRDefault="007D5B16" w:rsidP="007D5B16">
            <w:pPr>
              <w:jc w:val="center"/>
              <w:rPr>
                <w:color w:val="000000"/>
                <w:sz w:val="20"/>
                <w:szCs w:val="20"/>
              </w:rPr>
            </w:pPr>
            <w:r w:rsidRPr="007D5B16">
              <w:rPr>
                <w:color w:val="000000"/>
                <w:sz w:val="20"/>
                <w:szCs w:val="20"/>
              </w:rPr>
              <w:t>0,08</w:t>
            </w:r>
          </w:p>
        </w:tc>
        <w:tc>
          <w:tcPr>
            <w:tcW w:w="0" w:type="auto"/>
            <w:tcBorders>
              <w:top w:val="nil"/>
              <w:left w:val="nil"/>
              <w:bottom w:val="single" w:sz="4" w:space="0" w:color="auto"/>
              <w:right w:val="single" w:sz="4" w:space="0" w:color="auto"/>
            </w:tcBorders>
            <w:shd w:val="clear" w:color="auto" w:fill="auto"/>
            <w:vAlign w:val="center"/>
            <w:hideMark/>
          </w:tcPr>
          <w:p w14:paraId="44BFD56A" w14:textId="77777777" w:rsidR="007D5B16" w:rsidRPr="007D5B16" w:rsidRDefault="007D5B16" w:rsidP="007D5B16">
            <w:pPr>
              <w:jc w:val="center"/>
              <w:rPr>
                <w:color w:val="000000"/>
                <w:sz w:val="20"/>
                <w:szCs w:val="20"/>
              </w:rPr>
            </w:pPr>
            <w:r w:rsidRPr="007D5B16">
              <w:rPr>
                <w:color w:val="000000"/>
                <w:sz w:val="20"/>
                <w:szCs w:val="20"/>
              </w:rPr>
              <w:t>0,08</w:t>
            </w:r>
          </w:p>
        </w:tc>
        <w:tc>
          <w:tcPr>
            <w:tcW w:w="0" w:type="auto"/>
            <w:tcBorders>
              <w:top w:val="nil"/>
              <w:left w:val="nil"/>
              <w:bottom w:val="single" w:sz="4" w:space="0" w:color="auto"/>
              <w:right w:val="single" w:sz="4" w:space="0" w:color="auto"/>
            </w:tcBorders>
            <w:shd w:val="clear" w:color="auto" w:fill="auto"/>
            <w:vAlign w:val="center"/>
            <w:hideMark/>
          </w:tcPr>
          <w:p w14:paraId="0E6B28BD" w14:textId="77777777" w:rsidR="007D5B16" w:rsidRPr="007D5B16" w:rsidRDefault="007D5B16" w:rsidP="007D5B16">
            <w:pPr>
              <w:jc w:val="center"/>
              <w:rPr>
                <w:color w:val="000000"/>
                <w:sz w:val="20"/>
                <w:szCs w:val="20"/>
              </w:rPr>
            </w:pPr>
            <w:r w:rsidRPr="007D5B16">
              <w:rPr>
                <w:color w:val="000000"/>
                <w:sz w:val="20"/>
                <w:szCs w:val="20"/>
              </w:rPr>
              <w:t>0,08</w:t>
            </w:r>
          </w:p>
        </w:tc>
        <w:tc>
          <w:tcPr>
            <w:tcW w:w="0" w:type="auto"/>
            <w:tcBorders>
              <w:top w:val="nil"/>
              <w:left w:val="nil"/>
              <w:bottom w:val="single" w:sz="4" w:space="0" w:color="auto"/>
              <w:right w:val="single" w:sz="4" w:space="0" w:color="auto"/>
            </w:tcBorders>
            <w:shd w:val="clear" w:color="auto" w:fill="auto"/>
            <w:vAlign w:val="center"/>
            <w:hideMark/>
          </w:tcPr>
          <w:p w14:paraId="40069D59" w14:textId="77777777" w:rsidR="007D5B16" w:rsidRPr="007D5B16" w:rsidRDefault="007D5B16" w:rsidP="007D5B16">
            <w:pPr>
              <w:jc w:val="center"/>
              <w:rPr>
                <w:color w:val="000000"/>
                <w:sz w:val="20"/>
                <w:szCs w:val="20"/>
              </w:rPr>
            </w:pPr>
            <w:r w:rsidRPr="007D5B16">
              <w:rPr>
                <w:color w:val="000000"/>
                <w:sz w:val="20"/>
                <w:szCs w:val="20"/>
              </w:rPr>
              <w:t>0,08</w:t>
            </w:r>
          </w:p>
        </w:tc>
        <w:tc>
          <w:tcPr>
            <w:tcW w:w="0" w:type="auto"/>
            <w:tcBorders>
              <w:top w:val="nil"/>
              <w:left w:val="nil"/>
              <w:bottom w:val="single" w:sz="4" w:space="0" w:color="auto"/>
              <w:right w:val="single" w:sz="4" w:space="0" w:color="auto"/>
            </w:tcBorders>
            <w:shd w:val="clear" w:color="auto" w:fill="auto"/>
            <w:vAlign w:val="center"/>
            <w:hideMark/>
          </w:tcPr>
          <w:p w14:paraId="58CF2C22" w14:textId="77777777" w:rsidR="007D5B16" w:rsidRPr="007D5B16" w:rsidRDefault="007D5B16" w:rsidP="007D5B16">
            <w:pPr>
              <w:jc w:val="center"/>
              <w:rPr>
                <w:color w:val="000000"/>
                <w:sz w:val="20"/>
                <w:szCs w:val="20"/>
              </w:rPr>
            </w:pPr>
            <w:r w:rsidRPr="007D5B16">
              <w:rPr>
                <w:color w:val="000000"/>
                <w:sz w:val="20"/>
                <w:szCs w:val="20"/>
              </w:rPr>
              <w:t>0,08</w:t>
            </w:r>
          </w:p>
        </w:tc>
        <w:tc>
          <w:tcPr>
            <w:tcW w:w="0" w:type="auto"/>
            <w:tcBorders>
              <w:top w:val="nil"/>
              <w:left w:val="nil"/>
              <w:bottom w:val="single" w:sz="4" w:space="0" w:color="auto"/>
              <w:right w:val="single" w:sz="4" w:space="0" w:color="auto"/>
            </w:tcBorders>
            <w:shd w:val="clear" w:color="auto" w:fill="auto"/>
            <w:vAlign w:val="center"/>
            <w:hideMark/>
          </w:tcPr>
          <w:p w14:paraId="1EDCF529" w14:textId="77777777" w:rsidR="007D5B16" w:rsidRPr="007D5B16" w:rsidRDefault="007D5B16" w:rsidP="007D5B16">
            <w:pPr>
              <w:jc w:val="center"/>
              <w:rPr>
                <w:color w:val="000000"/>
                <w:sz w:val="20"/>
                <w:szCs w:val="20"/>
              </w:rPr>
            </w:pPr>
            <w:r w:rsidRPr="007D5B16">
              <w:rPr>
                <w:color w:val="000000"/>
                <w:sz w:val="20"/>
                <w:szCs w:val="20"/>
              </w:rPr>
              <w:t>0,08</w:t>
            </w:r>
          </w:p>
        </w:tc>
      </w:tr>
      <w:tr w:rsidR="007D5B16" w:rsidRPr="007D5B16" w14:paraId="288D2459"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849362D" w14:textId="77777777" w:rsidR="007D5B16" w:rsidRPr="007D5B16" w:rsidRDefault="007D5B16" w:rsidP="007D5B16">
            <w:pPr>
              <w:jc w:val="center"/>
              <w:rPr>
                <w:color w:val="000000"/>
                <w:sz w:val="20"/>
                <w:szCs w:val="20"/>
              </w:rPr>
            </w:pPr>
            <w:r w:rsidRPr="007D5B16">
              <w:rPr>
                <w:color w:val="000000"/>
                <w:sz w:val="20"/>
                <w:szCs w:val="20"/>
              </w:rPr>
              <w:t>поселок Таежный</w:t>
            </w:r>
          </w:p>
        </w:tc>
        <w:tc>
          <w:tcPr>
            <w:tcW w:w="0" w:type="auto"/>
            <w:tcBorders>
              <w:top w:val="nil"/>
              <w:left w:val="nil"/>
              <w:bottom w:val="single" w:sz="4" w:space="0" w:color="auto"/>
              <w:right w:val="single" w:sz="4" w:space="0" w:color="auto"/>
            </w:tcBorders>
            <w:shd w:val="clear" w:color="auto" w:fill="auto"/>
            <w:vAlign w:val="center"/>
            <w:hideMark/>
          </w:tcPr>
          <w:p w14:paraId="5BB04D6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596B90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244C2A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2ECE96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5C2A84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7BE647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E2002D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D18D58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CC39DF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8EE59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009BC6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08C7A6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8409ED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21AFE7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0A013F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82A19C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2CED7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09E00AF"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51472A28"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9B83DF4" w14:textId="77777777" w:rsidR="007D5B16" w:rsidRPr="007D5B16" w:rsidRDefault="007D5B16" w:rsidP="007D5B16">
            <w:pPr>
              <w:jc w:val="center"/>
              <w:rPr>
                <w:color w:val="000000"/>
                <w:sz w:val="20"/>
                <w:szCs w:val="20"/>
              </w:rPr>
            </w:pPr>
            <w:r w:rsidRPr="007D5B16">
              <w:rPr>
                <w:color w:val="000000"/>
                <w:sz w:val="20"/>
                <w:szCs w:val="20"/>
              </w:rPr>
              <w:t>поселок Юность</w:t>
            </w:r>
          </w:p>
        </w:tc>
        <w:tc>
          <w:tcPr>
            <w:tcW w:w="0" w:type="auto"/>
            <w:tcBorders>
              <w:top w:val="nil"/>
              <w:left w:val="nil"/>
              <w:bottom w:val="single" w:sz="4" w:space="0" w:color="auto"/>
              <w:right w:val="single" w:sz="4" w:space="0" w:color="auto"/>
            </w:tcBorders>
            <w:shd w:val="clear" w:color="auto" w:fill="auto"/>
            <w:vAlign w:val="center"/>
            <w:hideMark/>
          </w:tcPr>
          <w:p w14:paraId="3C2D886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9D63A7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A8EEFA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88BD6F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7C3B08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95723B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F02488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A6029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CBF467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0FFC9C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ECC31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90617F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9D3005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EC071E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7DF820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8BA30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BFA19A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4B650D1"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47A29201"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2291E45" w14:textId="77777777" w:rsidR="007D5B16" w:rsidRPr="007D5B16" w:rsidRDefault="007D5B16" w:rsidP="007D5B16">
            <w:pPr>
              <w:jc w:val="center"/>
              <w:rPr>
                <w:color w:val="000000"/>
                <w:sz w:val="20"/>
                <w:szCs w:val="20"/>
              </w:rPr>
            </w:pPr>
            <w:r w:rsidRPr="007D5B16">
              <w:rPr>
                <w:color w:val="000000"/>
                <w:sz w:val="20"/>
                <w:szCs w:val="20"/>
              </w:rPr>
              <w:t>Прибрежный жилой район</w:t>
            </w:r>
          </w:p>
        </w:tc>
        <w:tc>
          <w:tcPr>
            <w:tcW w:w="0" w:type="auto"/>
            <w:tcBorders>
              <w:top w:val="nil"/>
              <w:left w:val="nil"/>
              <w:bottom w:val="single" w:sz="4" w:space="0" w:color="auto"/>
              <w:right w:val="single" w:sz="4" w:space="0" w:color="auto"/>
            </w:tcBorders>
            <w:shd w:val="clear" w:color="auto" w:fill="auto"/>
            <w:vAlign w:val="center"/>
            <w:hideMark/>
          </w:tcPr>
          <w:p w14:paraId="6E7AF97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EC0E6C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62421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8DAE6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B6803D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0688DA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60EEFC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61149F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04E28D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181CA3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B36D74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EE777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6A0FE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3F124E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2181C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17D145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6827EB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744DB6D"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1280522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2C80D0D" w14:textId="77777777" w:rsidR="007D5B16" w:rsidRPr="007D5B16" w:rsidRDefault="007D5B16" w:rsidP="007D5B16">
            <w:pPr>
              <w:jc w:val="center"/>
              <w:rPr>
                <w:color w:val="000000"/>
                <w:sz w:val="20"/>
                <w:szCs w:val="20"/>
              </w:rPr>
            </w:pPr>
            <w:r w:rsidRPr="007D5B16">
              <w:rPr>
                <w:color w:val="000000"/>
                <w:sz w:val="20"/>
                <w:szCs w:val="20"/>
              </w:rPr>
              <w:t>Прибрежный жилой</w:t>
            </w:r>
            <w:r w:rsidRPr="007D5B16">
              <w:rPr>
                <w:color w:val="000000"/>
                <w:sz w:val="20"/>
                <w:szCs w:val="20"/>
              </w:rPr>
              <w:br/>
              <w:t>район</w:t>
            </w:r>
          </w:p>
        </w:tc>
        <w:tc>
          <w:tcPr>
            <w:tcW w:w="0" w:type="auto"/>
            <w:tcBorders>
              <w:top w:val="nil"/>
              <w:left w:val="nil"/>
              <w:bottom w:val="single" w:sz="4" w:space="0" w:color="auto"/>
              <w:right w:val="single" w:sz="4" w:space="0" w:color="auto"/>
            </w:tcBorders>
            <w:shd w:val="clear" w:color="auto" w:fill="auto"/>
            <w:vAlign w:val="center"/>
            <w:hideMark/>
          </w:tcPr>
          <w:p w14:paraId="0FA979A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3ACAB8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3DF65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E1F875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97455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4BA0F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86B5B3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997BA0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C979D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853DCE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44EAC2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2E9E3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78AC9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C81624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AA37C8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ED3F3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49F7B6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54DBE0B"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19B415C9"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FDBCDA6" w14:textId="77777777" w:rsidR="007D5B16" w:rsidRPr="007D5B16" w:rsidRDefault="007D5B16" w:rsidP="007D5B16">
            <w:pPr>
              <w:jc w:val="center"/>
              <w:rPr>
                <w:color w:val="000000"/>
                <w:sz w:val="20"/>
                <w:szCs w:val="20"/>
              </w:rPr>
            </w:pPr>
            <w:r w:rsidRPr="007D5B16">
              <w:rPr>
                <w:color w:val="000000"/>
                <w:sz w:val="20"/>
                <w:szCs w:val="20"/>
              </w:rPr>
              <w:t>Промышленный район IV</w:t>
            </w:r>
          </w:p>
        </w:tc>
        <w:tc>
          <w:tcPr>
            <w:tcW w:w="0" w:type="auto"/>
            <w:tcBorders>
              <w:top w:val="nil"/>
              <w:left w:val="nil"/>
              <w:bottom w:val="single" w:sz="4" w:space="0" w:color="auto"/>
              <w:right w:val="single" w:sz="4" w:space="0" w:color="auto"/>
            </w:tcBorders>
            <w:shd w:val="clear" w:color="auto" w:fill="auto"/>
            <w:vAlign w:val="center"/>
            <w:hideMark/>
          </w:tcPr>
          <w:p w14:paraId="0E6D375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EF0DCE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562FC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74AEA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95E0F9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881D0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8CE1F8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9B9E2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0E6B5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33A005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32CDC5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B0E707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3FD642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AF87E7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197C8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ECABE8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FB199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6111DE1"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46B5A89C"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CB479B7" w14:textId="77777777" w:rsidR="007D5B16" w:rsidRPr="007D5B16" w:rsidRDefault="007D5B16" w:rsidP="007D5B16">
            <w:pPr>
              <w:jc w:val="center"/>
              <w:rPr>
                <w:color w:val="000000"/>
                <w:sz w:val="20"/>
                <w:szCs w:val="20"/>
              </w:rPr>
            </w:pPr>
            <w:r w:rsidRPr="007D5B16">
              <w:rPr>
                <w:color w:val="000000"/>
                <w:sz w:val="20"/>
                <w:szCs w:val="20"/>
              </w:rPr>
              <w:t>Промышленный район IX</w:t>
            </w:r>
          </w:p>
        </w:tc>
        <w:tc>
          <w:tcPr>
            <w:tcW w:w="0" w:type="auto"/>
            <w:tcBorders>
              <w:top w:val="nil"/>
              <w:left w:val="nil"/>
              <w:bottom w:val="single" w:sz="4" w:space="0" w:color="auto"/>
              <w:right w:val="single" w:sz="4" w:space="0" w:color="auto"/>
            </w:tcBorders>
            <w:shd w:val="clear" w:color="auto" w:fill="auto"/>
            <w:vAlign w:val="center"/>
            <w:hideMark/>
          </w:tcPr>
          <w:p w14:paraId="22AE361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05D538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759B5E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7A4860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B5D6C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FECC8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F9C86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9895A4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559273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433A0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615395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744A30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F3026A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546C07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6523DE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1E2C2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C8F939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B1E5BD4"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42671267"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2124549" w14:textId="77777777" w:rsidR="007D5B16" w:rsidRPr="007D5B16" w:rsidRDefault="007D5B16" w:rsidP="007D5B16">
            <w:pPr>
              <w:jc w:val="center"/>
              <w:rPr>
                <w:color w:val="000000"/>
                <w:sz w:val="20"/>
                <w:szCs w:val="20"/>
              </w:rPr>
            </w:pPr>
            <w:r w:rsidRPr="007D5B16">
              <w:rPr>
                <w:color w:val="000000"/>
                <w:sz w:val="20"/>
                <w:szCs w:val="20"/>
              </w:rPr>
              <w:t>Промышленный район VI</w:t>
            </w:r>
          </w:p>
        </w:tc>
        <w:tc>
          <w:tcPr>
            <w:tcW w:w="0" w:type="auto"/>
            <w:tcBorders>
              <w:top w:val="nil"/>
              <w:left w:val="nil"/>
              <w:bottom w:val="single" w:sz="4" w:space="0" w:color="auto"/>
              <w:right w:val="single" w:sz="4" w:space="0" w:color="auto"/>
            </w:tcBorders>
            <w:shd w:val="clear" w:color="auto" w:fill="auto"/>
            <w:vAlign w:val="center"/>
            <w:hideMark/>
          </w:tcPr>
          <w:p w14:paraId="51F8C87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02FCAA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47F77A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91E714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ED67D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1B4BCC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BA0D4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9D575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02C243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76C8C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01FA0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6E18FB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6527F8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5F2113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28A476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DE2736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372956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DA7FD5"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0EB5D995"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739D55C" w14:textId="77777777" w:rsidR="007D5B16" w:rsidRPr="007D5B16" w:rsidRDefault="007D5B16" w:rsidP="007D5B16">
            <w:pPr>
              <w:jc w:val="center"/>
              <w:rPr>
                <w:color w:val="000000"/>
                <w:sz w:val="20"/>
                <w:szCs w:val="20"/>
              </w:rPr>
            </w:pPr>
            <w:r w:rsidRPr="007D5B16">
              <w:rPr>
                <w:color w:val="000000"/>
                <w:sz w:val="20"/>
                <w:szCs w:val="20"/>
              </w:rPr>
              <w:t>Промышленный район X</w:t>
            </w:r>
          </w:p>
        </w:tc>
        <w:tc>
          <w:tcPr>
            <w:tcW w:w="0" w:type="auto"/>
            <w:tcBorders>
              <w:top w:val="nil"/>
              <w:left w:val="nil"/>
              <w:bottom w:val="single" w:sz="4" w:space="0" w:color="auto"/>
              <w:right w:val="single" w:sz="4" w:space="0" w:color="auto"/>
            </w:tcBorders>
            <w:shd w:val="clear" w:color="auto" w:fill="auto"/>
            <w:vAlign w:val="center"/>
            <w:hideMark/>
          </w:tcPr>
          <w:p w14:paraId="50BAD90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B24BAA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18B19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D60E3E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14527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BAD4E0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296C9A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DC3734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E2A093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DB0531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07006C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4C0B1F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78615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83B362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9A219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0724A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316C8A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1BB9DB"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557E186D"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168E67E" w14:textId="77777777" w:rsidR="007D5B16" w:rsidRPr="007D5B16" w:rsidRDefault="007D5B16" w:rsidP="007D5B16">
            <w:pPr>
              <w:jc w:val="center"/>
              <w:rPr>
                <w:color w:val="000000"/>
                <w:sz w:val="20"/>
                <w:szCs w:val="20"/>
              </w:rPr>
            </w:pPr>
            <w:r w:rsidRPr="007D5B16">
              <w:rPr>
                <w:color w:val="000000"/>
                <w:sz w:val="20"/>
                <w:szCs w:val="20"/>
              </w:rPr>
              <w:t>Промышленный район XVIII</w:t>
            </w:r>
          </w:p>
        </w:tc>
        <w:tc>
          <w:tcPr>
            <w:tcW w:w="0" w:type="auto"/>
            <w:tcBorders>
              <w:top w:val="nil"/>
              <w:left w:val="nil"/>
              <w:bottom w:val="single" w:sz="4" w:space="0" w:color="auto"/>
              <w:right w:val="single" w:sz="4" w:space="0" w:color="auto"/>
            </w:tcBorders>
            <w:shd w:val="clear" w:color="auto" w:fill="auto"/>
            <w:vAlign w:val="center"/>
            <w:hideMark/>
          </w:tcPr>
          <w:p w14:paraId="605F66E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6FBCB4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4B2BD2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0EA6B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51F248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6CA468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FFCAC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813478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6ABDCF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A4897D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DF50D9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D16F31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7934E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EEDFD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0D890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4FAB0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C61670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B9C9C3"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332F3F1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17BFE96" w14:textId="77777777" w:rsidR="007D5B16" w:rsidRPr="007D5B16" w:rsidRDefault="007D5B16" w:rsidP="007D5B16">
            <w:pPr>
              <w:jc w:val="center"/>
              <w:rPr>
                <w:color w:val="000000"/>
                <w:sz w:val="20"/>
                <w:szCs w:val="20"/>
              </w:rPr>
            </w:pPr>
            <w:r w:rsidRPr="007D5B16">
              <w:rPr>
                <w:color w:val="000000"/>
                <w:sz w:val="20"/>
                <w:szCs w:val="20"/>
              </w:rPr>
              <w:t>Промышленный район XXII</w:t>
            </w:r>
          </w:p>
        </w:tc>
        <w:tc>
          <w:tcPr>
            <w:tcW w:w="0" w:type="auto"/>
            <w:tcBorders>
              <w:top w:val="nil"/>
              <w:left w:val="nil"/>
              <w:bottom w:val="single" w:sz="4" w:space="0" w:color="auto"/>
              <w:right w:val="single" w:sz="4" w:space="0" w:color="auto"/>
            </w:tcBorders>
            <w:shd w:val="clear" w:color="auto" w:fill="auto"/>
            <w:vAlign w:val="center"/>
            <w:hideMark/>
          </w:tcPr>
          <w:p w14:paraId="6CE2BD6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188C40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6D50F9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6C405E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230D9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0CC325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B3219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1BB74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D53057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504BA6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170195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8A397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CA550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E2DCBF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DF74A7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2F1128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6151B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1898139"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5B24E52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6938DCD" w14:textId="77777777" w:rsidR="007D5B16" w:rsidRPr="007D5B16" w:rsidRDefault="007D5B16" w:rsidP="007D5B16">
            <w:pPr>
              <w:jc w:val="center"/>
              <w:rPr>
                <w:color w:val="000000"/>
                <w:sz w:val="20"/>
                <w:szCs w:val="20"/>
              </w:rPr>
            </w:pPr>
            <w:r w:rsidRPr="007D5B16">
              <w:rPr>
                <w:color w:val="000000"/>
                <w:sz w:val="20"/>
                <w:szCs w:val="20"/>
              </w:rPr>
              <w:t>Промышленный район</w:t>
            </w:r>
            <w:r w:rsidRPr="007D5B16">
              <w:rPr>
                <w:color w:val="000000"/>
                <w:sz w:val="20"/>
                <w:szCs w:val="20"/>
              </w:rPr>
              <w:br/>
              <w:t>IV</w:t>
            </w:r>
          </w:p>
        </w:tc>
        <w:tc>
          <w:tcPr>
            <w:tcW w:w="0" w:type="auto"/>
            <w:tcBorders>
              <w:top w:val="nil"/>
              <w:left w:val="nil"/>
              <w:bottom w:val="single" w:sz="4" w:space="0" w:color="auto"/>
              <w:right w:val="single" w:sz="4" w:space="0" w:color="auto"/>
            </w:tcBorders>
            <w:shd w:val="clear" w:color="auto" w:fill="auto"/>
            <w:vAlign w:val="center"/>
            <w:hideMark/>
          </w:tcPr>
          <w:p w14:paraId="55B3B96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ADC8CA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A0C62D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837D3D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0C7299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3924B3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E5C1E8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0CC91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88B1DD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C05B56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0DE00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95846A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9C6EC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E51D16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3DA6C5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D7A902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1FA215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3DE8870"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790BCDE1"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1774F40" w14:textId="77777777" w:rsidR="007D5B16" w:rsidRPr="007D5B16" w:rsidRDefault="007D5B16" w:rsidP="007D5B16">
            <w:pPr>
              <w:jc w:val="center"/>
              <w:rPr>
                <w:color w:val="000000"/>
                <w:sz w:val="20"/>
                <w:szCs w:val="20"/>
              </w:rPr>
            </w:pPr>
            <w:r w:rsidRPr="007D5B16">
              <w:rPr>
                <w:color w:val="000000"/>
                <w:sz w:val="20"/>
                <w:szCs w:val="20"/>
              </w:rPr>
              <w:t>Промышленный район</w:t>
            </w:r>
            <w:r w:rsidRPr="007D5B16">
              <w:rPr>
                <w:color w:val="000000"/>
                <w:sz w:val="20"/>
                <w:szCs w:val="20"/>
              </w:rPr>
              <w:br/>
              <w:t>IX</w:t>
            </w:r>
          </w:p>
        </w:tc>
        <w:tc>
          <w:tcPr>
            <w:tcW w:w="0" w:type="auto"/>
            <w:tcBorders>
              <w:top w:val="nil"/>
              <w:left w:val="nil"/>
              <w:bottom w:val="single" w:sz="4" w:space="0" w:color="auto"/>
              <w:right w:val="single" w:sz="4" w:space="0" w:color="auto"/>
            </w:tcBorders>
            <w:shd w:val="clear" w:color="auto" w:fill="auto"/>
            <w:vAlign w:val="center"/>
            <w:hideMark/>
          </w:tcPr>
          <w:p w14:paraId="4928146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1A4930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1AA6AC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1CF6DA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DAF325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52BA2D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6135E3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0120F5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E4432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2F0AC8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61842F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BCEAC5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B75E6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FAE522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D92010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53F1E9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869DD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4631AE6"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64A5AC62"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4E63942" w14:textId="77777777" w:rsidR="007D5B16" w:rsidRPr="007D5B16" w:rsidRDefault="007D5B16" w:rsidP="007D5B16">
            <w:pPr>
              <w:jc w:val="center"/>
              <w:rPr>
                <w:color w:val="000000"/>
                <w:sz w:val="20"/>
                <w:szCs w:val="20"/>
              </w:rPr>
            </w:pPr>
            <w:r w:rsidRPr="007D5B16">
              <w:rPr>
                <w:color w:val="000000"/>
                <w:sz w:val="20"/>
                <w:szCs w:val="20"/>
              </w:rPr>
              <w:t>Промышленный район</w:t>
            </w:r>
            <w:r w:rsidRPr="007D5B16">
              <w:rPr>
                <w:color w:val="000000"/>
                <w:sz w:val="20"/>
                <w:szCs w:val="20"/>
              </w:rPr>
              <w:br/>
              <w:t>XXII</w:t>
            </w:r>
          </w:p>
        </w:tc>
        <w:tc>
          <w:tcPr>
            <w:tcW w:w="0" w:type="auto"/>
            <w:tcBorders>
              <w:top w:val="nil"/>
              <w:left w:val="nil"/>
              <w:bottom w:val="single" w:sz="4" w:space="0" w:color="auto"/>
              <w:right w:val="single" w:sz="4" w:space="0" w:color="auto"/>
            </w:tcBorders>
            <w:shd w:val="clear" w:color="auto" w:fill="auto"/>
            <w:vAlign w:val="center"/>
            <w:hideMark/>
          </w:tcPr>
          <w:p w14:paraId="1F2F710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0F90B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2F129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2E93CE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D1D15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458E0A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0AE5B2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BEBB8C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D1C09B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ACF16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0B6641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02ADED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7B383B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D10AB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95647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03C112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B6C16D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CB5C724"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186A2134"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2D312A1" w14:textId="77777777" w:rsidR="007D5B16" w:rsidRPr="007D5B16" w:rsidRDefault="007D5B16" w:rsidP="007D5B16">
            <w:pPr>
              <w:jc w:val="center"/>
              <w:rPr>
                <w:color w:val="000000"/>
                <w:sz w:val="20"/>
                <w:szCs w:val="20"/>
              </w:rPr>
            </w:pPr>
            <w:r w:rsidRPr="007D5B16">
              <w:rPr>
                <w:color w:val="000000"/>
                <w:sz w:val="20"/>
                <w:szCs w:val="20"/>
              </w:rPr>
              <w:lastRenderedPageBreak/>
              <w:t>ПСО-34.</w:t>
            </w:r>
          </w:p>
        </w:tc>
        <w:tc>
          <w:tcPr>
            <w:tcW w:w="0" w:type="auto"/>
            <w:tcBorders>
              <w:top w:val="nil"/>
              <w:left w:val="nil"/>
              <w:bottom w:val="single" w:sz="4" w:space="0" w:color="auto"/>
              <w:right w:val="single" w:sz="4" w:space="0" w:color="auto"/>
            </w:tcBorders>
            <w:shd w:val="clear" w:color="auto" w:fill="auto"/>
            <w:vAlign w:val="center"/>
            <w:hideMark/>
          </w:tcPr>
          <w:p w14:paraId="367E7AF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D400C5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D26C27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30047E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CD2FA2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D37B7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034612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47F84E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1AA88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8BFFA4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F0D78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88FAD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B0B9E5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7C624E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781AB3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9186B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DEAD7E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56896B4"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7F259AF1"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A888901" w14:textId="77777777" w:rsidR="007D5B16" w:rsidRPr="007D5B16" w:rsidRDefault="007D5B16" w:rsidP="007D5B16">
            <w:pPr>
              <w:jc w:val="center"/>
              <w:rPr>
                <w:color w:val="000000"/>
                <w:sz w:val="20"/>
                <w:szCs w:val="20"/>
              </w:rPr>
            </w:pPr>
            <w:r w:rsidRPr="007D5B16">
              <w:rPr>
                <w:color w:val="000000"/>
                <w:sz w:val="20"/>
                <w:szCs w:val="20"/>
              </w:rPr>
              <w:t>Северный планировочный район</w:t>
            </w:r>
          </w:p>
        </w:tc>
        <w:tc>
          <w:tcPr>
            <w:tcW w:w="0" w:type="auto"/>
            <w:tcBorders>
              <w:top w:val="nil"/>
              <w:left w:val="nil"/>
              <w:bottom w:val="single" w:sz="4" w:space="0" w:color="auto"/>
              <w:right w:val="single" w:sz="4" w:space="0" w:color="auto"/>
            </w:tcBorders>
            <w:shd w:val="clear" w:color="auto" w:fill="auto"/>
            <w:vAlign w:val="center"/>
            <w:hideMark/>
          </w:tcPr>
          <w:p w14:paraId="22FCBF4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54317C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9F4195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7CF59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8E6C3F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7FA108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593E3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B3E99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1629F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F55B5C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62BC8F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CAA47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114748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8C705D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6387FD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08D60C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AC68DE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E3FC2EB"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3BDA9DC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B60D21" w14:textId="77777777" w:rsidR="007D5B16" w:rsidRPr="007D5B16" w:rsidRDefault="007D5B16" w:rsidP="007D5B16">
            <w:pPr>
              <w:jc w:val="center"/>
              <w:rPr>
                <w:color w:val="000000"/>
                <w:sz w:val="20"/>
                <w:szCs w:val="20"/>
              </w:rPr>
            </w:pPr>
            <w:r w:rsidRPr="007D5B16">
              <w:rPr>
                <w:color w:val="000000"/>
                <w:sz w:val="20"/>
                <w:szCs w:val="20"/>
              </w:rPr>
              <w:t>Северный пром.район</w:t>
            </w:r>
          </w:p>
        </w:tc>
        <w:tc>
          <w:tcPr>
            <w:tcW w:w="0" w:type="auto"/>
            <w:tcBorders>
              <w:top w:val="nil"/>
              <w:left w:val="nil"/>
              <w:bottom w:val="single" w:sz="4" w:space="0" w:color="auto"/>
              <w:right w:val="single" w:sz="4" w:space="0" w:color="auto"/>
            </w:tcBorders>
            <w:shd w:val="clear" w:color="auto" w:fill="auto"/>
            <w:vAlign w:val="center"/>
            <w:hideMark/>
          </w:tcPr>
          <w:p w14:paraId="4322955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C6EE3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AE5B4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DF0605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9AD20F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1D61CB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E1762E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23B19E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05CA94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DD6C8C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E17F2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D763C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E1C22D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87044A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606924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525D4C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60B83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4884C0E"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4A3EC65B"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CE3122A" w14:textId="77777777" w:rsidR="007D5B16" w:rsidRPr="007D5B16" w:rsidRDefault="007D5B16" w:rsidP="007D5B16">
            <w:pPr>
              <w:jc w:val="center"/>
              <w:rPr>
                <w:color w:val="000000"/>
                <w:sz w:val="20"/>
                <w:szCs w:val="20"/>
              </w:rPr>
            </w:pPr>
            <w:r w:rsidRPr="007D5B16">
              <w:rPr>
                <w:color w:val="000000"/>
                <w:sz w:val="20"/>
                <w:szCs w:val="20"/>
              </w:rPr>
              <w:t>Северный промышленный район</w:t>
            </w:r>
          </w:p>
        </w:tc>
        <w:tc>
          <w:tcPr>
            <w:tcW w:w="0" w:type="auto"/>
            <w:tcBorders>
              <w:top w:val="nil"/>
              <w:left w:val="nil"/>
              <w:bottom w:val="single" w:sz="4" w:space="0" w:color="auto"/>
              <w:right w:val="single" w:sz="4" w:space="0" w:color="auto"/>
            </w:tcBorders>
            <w:shd w:val="clear" w:color="auto" w:fill="auto"/>
            <w:vAlign w:val="center"/>
            <w:hideMark/>
          </w:tcPr>
          <w:p w14:paraId="3E3CA44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778366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CAEC4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D611E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7792BF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E98C8A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6555B7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3A1FC8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861B84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7E6A76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6B1C65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D136F0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D96E41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0BA097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C093D3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97F63C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7233F5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E414D4A"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1CC942B0"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54C6CEB" w14:textId="77777777" w:rsidR="007D5B16" w:rsidRPr="007D5B16" w:rsidRDefault="007D5B16" w:rsidP="007D5B16">
            <w:pPr>
              <w:jc w:val="center"/>
              <w:rPr>
                <w:color w:val="000000"/>
                <w:sz w:val="20"/>
                <w:szCs w:val="20"/>
              </w:rPr>
            </w:pPr>
            <w:r w:rsidRPr="007D5B16">
              <w:rPr>
                <w:color w:val="000000"/>
                <w:sz w:val="20"/>
                <w:szCs w:val="20"/>
              </w:rPr>
              <w:t>Северный</w:t>
            </w:r>
            <w:r w:rsidRPr="007D5B16">
              <w:rPr>
                <w:color w:val="000000"/>
                <w:sz w:val="20"/>
                <w:szCs w:val="20"/>
              </w:rPr>
              <w:br/>
              <w:t>промышленный район</w:t>
            </w:r>
          </w:p>
        </w:tc>
        <w:tc>
          <w:tcPr>
            <w:tcW w:w="0" w:type="auto"/>
            <w:tcBorders>
              <w:top w:val="nil"/>
              <w:left w:val="nil"/>
              <w:bottom w:val="single" w:sz="4" w:space="0" w:color="auto"/>
              <w:right w:val="single" w:sz="4" w:space="0" w:color="auto"/>
            </w:tcBorders>
            <w:shd w:val="clear" w:color="auto" w:fill="auto"/>
            <w:vAlign w:val="center"/>
            <w:hideMark/>
          </w:tcPr>
          <w:p w14:paraId="3FFB67B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AC7748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0CD779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70D57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B8E26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3D29CE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D9293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30E4BB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67A87C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B7221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DA4064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90B80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2F13BF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962E8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B83A29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400975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5BB292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2634EC"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10FA5E5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0102490" w14:textId="77777777" w:rsidR="007D5B16" w:rsidRPr="007D5B16" w:rsidRDefault="007D5B16" w:rsidP="007D5B16">
            <w:pPr>
              <w:jc w:val="center"/>
              <w:rPr>
                <w:color w:val="000000"/>
                <w:sz w:val="20"/>
                <w:szCs w:val="20"/>
              </w:rPr>
            </w:pPr>
            <w:r w:rsidRPr="007D5B16">
              <w:rPr>
                <w:color w:val="000000"/>
                <w:sz w:val="20"/>
                <w:szCs w:val="20"/>
              </w:rPr>
              <w:t>СЗП1, СЗП2.</w:t>
            </w:r>
          </w:p>
        </w:tc>
        <w:tc>
          <w:tcPr>
            <w:tcW w:w="0" w:type="auto"/>
            <w:tcBorders>
              <w:top w:val="nil"/>
              <w:left w:val="nil"/>
              <w:bottom w:val="single" w:sz="4" w:space="0" w:color="auto"/>
              <w:right w:val="single" w:sz="4" w:space="0" w:color="auto"/>
            </w:tcBorders>
            <w:shd w:val="clear" w:color="auto" w:fill="auto"/>
            <w:vAlign w:val="center"/>
            <w:hideMark/>
          </w:tcPr>
          <w:p w14:paraId="3657A53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B6A276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75FD3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37F472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4D94A6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093EB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0B6F94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684C3C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E574D4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63BBE0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CF5352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606197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0C292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49369C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64CC78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A8EC17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1A1842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C584274"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6DA6EDF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0030A4C" w14:textId="77777777" w:rsidR="007D5B16" w:rsidRPr="007D5B16" w:rsidRDefault="007D5B16" w:rsidP="007D5B16">
            <w:pPr>
              <w:jc w:val="center"/>
              <w:rPr>
                <w:color w:val="000000"/>
                <w:sz w:val="20"/>
                <w:szCs w:val="20"/>
              </w:rPr>
            </w:pPr>
            <w:r w:rsidRPr="007D5B16">
              <w:rPr>
                <w:color w:val="000000"/>
                <w:sz w:val="20"/>
                <w:szCs w:val="20"/>
              </w:rPr>
              <w:t>СМП</w:t>
            </w:r>
          </w:p>
        </w:tc>
        <w:tc>
          <w:tcPr>
            <w:tcW w:w="0" w:type="auto"/>
            <w:tcBorders>
              <w:top w:val="nil"/>
              <w:left w:val="nil"/>
              <w:bottom w:val="single" w:sz="4" w:space="0" w:color="auto"/>
              <w:right w:val="single" w:sz="4" w:space="0" w:color="auto"/>
            </w:tcBorders>
            <w:shd w:val="clear" w:color="auto" w:fill="auto"/>
            <w:vAlign w:val="center"/>
            <w:hideMark/>
          </w:tcPr>
          <w:p w14:paraId="3FAEF0C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55712B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7631A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5BA37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B9AF73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30B549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4B9340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00E684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3C272C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5BA557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86CDAB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3108D4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D07D57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0955B2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CD692A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EC3EB7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2C871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048A321"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7DCB91D1"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80534A4" w14:textId="77777777" w:rsidR="007D5B16" w:rsidRPr="007D5B16" w:rsidRDefault="007D5B16" w:rsidP="007D5B16">
            <w:pPr>
              <w:jc w:val="center"/>
              <w:rPr>
                <w:color w:val="000000"/>
                <w:sz w:val="20"/>
                <w:szCs w:val="20"/>
              </w:rPr>
            </w:pPr>
            <w:r w:rsidRPr="007D5B16">
              <w:rPr>
                <w:color w:val="000000"/>
                <w:sz w:val="20"/>
                <w:szCs w:val="20"/>
              </w:rPr>
              <w:t>Хоззона</w:t>
            </w:r>
          </w:p>
        </w:tc>
        <w:tc>
          <w:tcPr>
            <w:tcW w:w="0" w:type="auto"/>
            <w:tcBorders>
              <w:top w:val="nil"/>
              <w:left w:val="nil"/>
              <w:bottom w:val="single" w:sz="4" w:space="0" w:color="auto"/>
              <w:right w:val="single" w:sz="4" w:space="0" w:color="auto"/>
            </w:tcBorders>
            <w:shd w:val="clear" w:color="auto" w:fill="auto"/>
            <w:vAlign w:val="center"/>
            <w:hideMark/>
          </w:tcPr>
          <w:p w14:paraId="3AC14BB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82D16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A7093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8189B4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309E40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D7D0C2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48DFF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3C48A0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5F0081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72F54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937A07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613FDF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03264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BDF5B9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C875E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F5F3F6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0F7C1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118C1B2"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0D47C5CC"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5A5FC0F" w14:textId="77777777" w:rsidR="007D5B16" w:rsidRPr="007D5B16" w:rsidRDefault="007D5B16" w:rsidP="007D5B16">
            <w:pPr>
              <w:jc w:val="center"/>
              <w:rPr>
                <w:color w:val="000000"/>
                <w:sz w:val="20"/>
                <w:szCs w:val="20"/>
              </w:rPr>
            </w:pPr>
            <w:r w:rsidRPr="007D5B16">
              <w:rPr>
                <w:color w:val="000000"/>
                <w:sz w:val="20"/>
                <w:szCs w:val="20"/>
              </w:rPr>
              <w:t>Центральный жилой район</w:t>
            </w:r>
          </w:p>
        </w:tc>
        <w:tc>
          <w:tcPr>
            <w:tcW w:w="0" w:type="auto"/>
            <w:tcBorders>
              <w:top w:val="nil"/>
              <w:left w:val="nil"/>
              <w:bottom w:val="single" w:sz="4" w:space="0" w:color="auto"/>
              <w:right w:val="single" w:sz="4" w:space="0" w:color="auto"/>
            </w:tcBorders>
            <w:shd w:val="clear" w:color="auto" w:fill="auto"/>
            <w:vAlign w:val="center"/>
            <w:hideMark/>
          </w:tcPr>
          <w:p w14:paraId="4BC38C1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E3050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B43FAB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9F601E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DB45A2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F281F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470189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B6B9C5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A588BE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1FB9A2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5561F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29D445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65362C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800FD0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8F6D63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086024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012645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CA12651"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3FC31DCE"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57BEAD2" w14:textId="77777777" w:rsidR="007D5B16" w:rsidRPr="007D5B16" w:rsidRDefault="007D5B16" w:rsidP="007D5B16">
            <w:pPr>
              <w:jc w:val="center"/>
              <w:rPr>
                <w:color w:val="000000"/>
                <w:sz w:val="20"/>
                <w:szCs w:val="20"/>
              </w:rPr>
            </w:pPr>
            <w:r w:rsidRPr="007D5B16">
              <w:rPr>
                <w:color w:val="000000"/>
                <w:sz w:val="20"/>
                <w:szCs w:val="20"/>
              </w:rPr>
              <w:t>Центральный жилой</w:t>
            </w:r>
            <w:r w:rsidRPr="007D5B16">
              <w:rPr>
                <w:color w:val="000000"/>
                <w:sz w:val="20"/>
                <w:szCs w:val="20"/>
              </w:rPr>
              <w:br/>
              <w:t>район</w:t>
            </w:r>
          </w:p>
        </w:tc>
        <w:tc>
          <w:tcPr>
            <w:tcW w:w="0" w:type="auto"/>
            <w:tcBorders>
              <w:top w:val="nil"/>
              <w:left w:val="nil"/>
              <w:bottom w:val="single" w:sz="4" w:space="0" w:color="auto"/>
              <w:right w:val="single" w:sz="4" w:space="0" w:color="auto"/>
            </w:tcBorders>
            <w:shd w:val="clear" w:color="auto" w:fill="auto"/>
            <w:vAlign w:val="center"/>
            <w:hideMark/>
          </w:tcPr>
          <w:p w14:paraId="4DEC273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7AA752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15C334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927FEF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E6C165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3A25A6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672136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6034C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D5C3F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DCC609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A2EDC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88D27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FF240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7150F1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DF1695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163AD4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7FBB2A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0137B5"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34C48787"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B5B35D6" w14:textId="77777777" w:rsidR="007D5B16" w:rsidRPr="007D5B16" w:rsidRDefault="007D5B16" w:rsidP="007D5B16">
            <w:pPr>
              <w:jc w:val="center"/>
              <w:rPr>
                <w:color w:val="000000"/>
                <w:sz w:val="20"/>
                <w:szCs w:val="20"/>
              </w:rPr>
            </w:pPr>
            <w:r w:rsidRPr="007D5B16">
              <w:rPr>
                <w:color w:val="000000"/>
                <w:sz w:val="20"/>
                <w:szCs w:val="20"/>
              </w:rPr>
              <w:t>ЦЖ1.</w:t>
            </w:r>
          </w:p>
        </w:tc>
        <w:tc>
          <w:tcPr>
            <w:tcW w:w="0" w:type="auto"/>
            <w:tcBorders>
              <w:top w:val="nil"/>
              <w:left w:val="nil"/>
              <w:bottom w:val="single" w:sz="4" w:space="0" w:color="auto"/>
              <w:right w:val="single" w:sz="4" w:space="0" w:color="auto"/>
            </w:tcBorders>
            <w:shd w:val="clear" w:color="auto" w:fill="auto"/>
            <w:vAlign w:val="center"/>
            <w:hideMark/>
          </w:tcPr>
          <w:p w14:paraId="352D2FF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1957BF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EC22BF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1C9BA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68B830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12E49A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7CD838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23AF04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A20129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B769D4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07B6B0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9C5D00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4CA3FE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E029D4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59234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7AC581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9BCC57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9EF84C0"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3CD49DDC"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2900E59" w14:textId="77777777" w:rsidR="007D5B16" w:rsidRPr="007D5B16" w:rsidRDefault="007D5B16" w:rsidP="007D5B16">
            <w:pPr>
              <w:jc w:val="center"/>
              <w:rPr>
                <w:color w:val="000000"/>
                <w:sz w:val="20"/>
                <w:szCs w:val="20"/>
              </w:rPr>
            </w:pPr>
            <w:r w:rsidRPr="007D5B16">
              <w:rPr>
                <w:color w:val="000000"/>
                <w:sz w:val="20"/>
                <w:szCs w:val="20"/>
              </w:rPr>
              <w:t>ЦЖ2.</w:t>
            </w:r>
          </w:p>
        </w:tc>
        <w:tc>
          <w:tcPr>
            <w:tcW w:w="0" w:type="auto"/>
            <w:tcBorders>
              <w:top w:val="nil"/>
              <w:left w:val="nil"/>
              <w:bottom w:val="single" w:sz="4" w:space="0" w:color="auto"/>
              <w:right w:val="single" w:sz="4" w:space="0" w:color="auto"/>
            </w:tcBorders>
            <w:shd w:val="clear" w:color="auto" w:fill="auto"/>
            <w:vAlign w:val="center"/>
            <w:hideMark/>
          </w:tcPr>
          <w:p w14:paraId="1B83510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7C8A4E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76B1B9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30D67D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456492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D40212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04578F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43D74D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4B92EC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44891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34C40C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5DCAB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C369FB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699925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C8FADE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F0F6DC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DF2621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6AA42E2"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670B871E"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3B8DEE2" w14:textId="77777777" w:rsidR="007D5B16" w:rsidRPr="007D5B16" w:rsidRDefault="007D5B16" w:rsidP="007D5B16">
            <w:pPr>
              <w:jc w:val="center"/>
              <w:rPr>
                <w:color w:val="000000"/>
                <w:sz w:val="20"/>
                <w:szCs w:val="20"/>
              </w:rPr>
            </w:pPr>
            <w:r w:rsidRPr="007D5B16">
              <w:rPr>
                <w:color w:val="000000"/>
                <w:sz w:val="20"/>
                <w:szCs w:val="20"/>
              </w:rPr>
              <w:t>ЦЖ5.</w:t>
            </w:r>
          </w:p>
        </w:tc>
        <w:tc>
          <w:tcPr>
            <w:tcW w:w="0" w:type="auto"/>
            <w:tcBorders>
              <w:top w:val="nil"/>
              <w:left w:val="nil"/>
              <w:bottom w:val="single" w:sz="4" w:space="0" w:color="auto"/>
              <w:right w:val="single" w:sz="4" w:space="0" w:color="auto"/>
            </w:tcBorders>
            <w:shd w:val="clear" w:color="auto" w:fill="auto"/>
            <w:vAlign w:val="center"/>
            <w:hideMark/>
          </w:tcPr>
          <w:p w14:paraId="264B556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31806F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BD0149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8B1A23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1A80F6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7631DC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07A732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4A1400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21BBE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E32A70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83F433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015B6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51B9B5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2413D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6198C1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D1F898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DEAA9C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E7EF1B4"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43F5448A"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04B6623" w14:textId="77777777" w:rsidR="007D5B16" w:rsidRPr="007D5B16" w:rsidRDefault="007D5B16" w:rsidP="007D5B16">
            <w:pPr>
              <w:jc w:val="center"/>
              <w:rPr>
                <w:color w:val="000000"/>
                <w:sz w:val="20"/>
                <w:szCs w:val="20"/>
              </w:rPr>
            </w:pPr>
            <w:r w:rsidRPr="007D5B16">
              <w:rPr>
                <w:color w:val="000000"/>
                <w:sz w:val="20"/>
                <w:szCs w:val="20"/>
              </w:rPr>
              <w:t>ЦПЛ1.</w:t>
            </w:r>
          </w:p>
        </w:tc>
        <w:tc>
          <w:tcPr>
            <w:tcW w:w="0" w:type="auto"/>
            <w:tcBorders>
              <w:top w:val="nil"/>
              <w:left w:val="nil"/>
              <w:bottom w:val="single" w:sz="4" w:space="0" w:color="auto"/>
              <w:right w:val="single" w:sz="4" w:space="0" w:color="auto"/>
            </w:tcBorders>
            <w:shd w:val="clear" w:color="auto" w:fill="auto"/>
            <w:vAlign w:val="center"/>
            <w:hideMark/>
          </w:tcPr>
          <w:p w14:paraId="279A173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D78A1C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7E2DCC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53CB2C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A4741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4053A8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7A2B65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83A000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41FA68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D44FD7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ABC5EF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7945EC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2040C5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059897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5FAA45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B808EB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DEF601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3461DE2"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7BCC33C8"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3532904" w14:textId="77777777" w:rsidR="007D5B16" w:rsidRPr="007D5B16" w:rsidRDefault="007D5B16" w:rsidP="007D5B16">
            <w:pPr>
              <w:jc w:val="center"/>
              <w:rPr>
                <w:color w:val="000000"/>
                <w:sz w:val="20"/>
                <w:szCs w:val="20"/>
              </w:rPr>
            </w:pPr>
            <w:r w:rsidRPr="007D5B16">
              <w:rPr>
                <w:color w:val="000000"/>
                <w:sz w:val="20"/>
                <w:szCs w:val="20"/>
              </w:rPr>
              <w:t>Черный Мыс</w:t>
            </w:r>
          </w:p>
        </w:tc>
        <w:tc>
          <w:tcPr>
            <w:tcW w:w="0" w:type="auto"/>
            <w:tcBorders>
              <w:top w:val="nil"/>
              <w:left w:val="nil"/>
              <w:bottom w:val="single" w:sz="4" w:space="0" w:color="auto"/>
              <w:right w:val="single" w:sz="4" w:space="0" w:color="auto"/>
            </w:tcBorders>
            <w:shd w:val="clear" w:color="auto" w:fill="auto"/>
            <w:vAlign w:val="center"/>
            <w:hideMark/>
          </w:tcPr>
          <w:p w14:paraId="185951D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5A5D20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577AC2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B149BA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0A3373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0894C7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480A4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CBF792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898612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8D3082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2EC9FD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ABD465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A3F35E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043D7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BB6771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204638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D6C3E7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CA61DA6"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1BEE9AF0"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3EB6EA0" w14:textId="77777777" w:rsidR="007D5B16" w:rsidRPr="007D5B16" w:rsidRDefault="007D5B16" w:rsidP="007D5B16">
            <w:pPr>
              <w:jc w:val="center"/>
              <w:rPr>
                <w:color w:val="000000"/>
                <w:sz w:val="20"/>
                <w:szCs w:val="20"/>
              </w:rPr>
            </w:pPr>
            <w:r w:rsidRPr="007D5B16">
              <w:rPr>
                <w:color w:val="000000"/>
                <w:sz w:val="20"/>
                <w:szCs w:val="20"/>
              </w:rPr>
              <w:t>Югорский тракт</w:t>
            </w:r>
          </w:p>
        </w:tc>
        <w:tc>
          <w:tcPr>
            <w:tcW w:w="0" w:type="auto"/>
            <w:tcBorders>
              <w:top w:val="nil"/>
              <w:left w:val="nil"/>
              <w:bottom w:val="single" w:sz="4" w:space="0" w:color="auto"/>
              <w:right w:val="single" w:sz="4" w:space="0" w:color="auto"/>
            </w:tcBorders>
            <w:shd w:val="clear" w:color="auto" w:fill="auto"/>
            <w:vAlign w:val="center"/>
            <w:hideMark/>
          </w:tcPr>
          <w:p w14:paraId="59FFCA6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50519A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B4F62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C5406A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E8F9EB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6C8A3D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A42C61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EB5A59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99F424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DBEEB0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04B0C5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A2614B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1F49A1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FC89C1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E1893C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FEA952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56810A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45354F2"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7018C1B0"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BBAA68E" w14:textId="77777777" w:rsidR="007D5B16" w:rsidRPr="007D5B16" w:rsidRDefault="007D5B16" w:rsidP="007D5B16">
            <w:pPr>
              <w:jc w:val="center"/>
              <w:rPr>
                <w:color w:val="000000"/>
                <w:sz w:val="20"/>
                <w:szCs w:val="20"/>
              </w:rPr>
            </w:pPr>
            <w:r w:rsidRPr="007D5B16">
              <w:rPr>
                <w:color w:val="000000"/>
                <w:sz w:val="20"/>
                <w:szCs w:val="20"/>
              </w:rPr>
              <w:t>ЮПЛ2.</w:t>
            </w:r>
          </w:p>
        </w:tc>
        <w:tc>
          <w:tcPr>
            <w:tcW w:w="0" w:type="auto"/>
            <w:tcBorders>
              <w:top w:val="nil"/>
              <w:left w:val="nil"/>
              <w:bottom w:val="single" w:sz="4" w:space="0" w:color="auto"/>
              <w:right w:val="single" w:sz="4" w:space="0" w:color="auto"/>
            </w:tcBorders>
            <w:shd w:val="clear" w:color="auto" w:fill="auto"/>
            <w:vAlign w:val="center"/>
            <w:hideMark/>
          </w:tcPr>
          <w:p w14:paraId="3294665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27A9E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6AE75A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DE5A83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E726D0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6CE018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81DA3A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41B66E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A4778B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2EF0BB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7A1B31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604F0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6C3951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83B178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E03681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3BE365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3369F1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181EAC9"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12F6B28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0CB5E46" w14:textId="77777777" w:rsidR="007D5B16" w:rsidRPr="007D5B16" w:rsidRDefault="007D5B16" w:rsidP="007D5B16">
            <w:pPr>
              <w:jc w:val="center"/>
              <w:rPr>
                <w:color w:val="000000"/>
                <w:sz w:val="20"/>
                <w:szCs w:val="20"/>
              </w:rPr>
            </w:pPr>
            <w:r w:rsidRPr="007D5B16">
              <w:rPr>
                <w:color w:val="000000"/>
                <w:sz w:val="20"/>
                <w:szCs w:val="20"/>
              </w:rPr>
              <w:t>Ядро центра</w:t>
            </w:r>
          </w:p>
        </w:tc>
        <w:tc>
          <w:tcPr>
            <w:tcW w:w="0" w:type="auto"/>
            <w:tcBorders>
              <w:top w:val="nil"/>
              <w:left w:val="nil"/>
              <w:bottom w:val="single" w:sz="4" w:space="0" w:color="auto"/>
              <w:right w:val="single" w:sz="4" w:space="0" w:color="auto"/>
            </w:tcBorders>
            <w:shd w:val="clear" w:color="auto" w:fill="auto"/>
            <w:vAlign w:val="center"/>
            <w:hideMark/>
          </w:tcPr>
          <w:p w14:paraId="14EC60A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B44832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E67E25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6224A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A25E63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AFE0FB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FACE43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BC405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EFD172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6E334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4B2B55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E29BA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E7A041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9FD0AC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B93554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3A53BC"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EAB4B2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C701588"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14E5508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D2B1698" w14:textId="77777777" w:rsidR="007D5B16" w:rsidRPr="007D5B16" w:rsidRDefault="007D5B16" w:rsidP="007D5B16">
            <w:pPr>
              <w:jc w:val="center"/>
              <w:rPr>
                <w:color w:val="000000"/>
                <w:sz w:val="20"/>
                <w:szCs w:val="20"/>
              </w:rPr>
            </w:pPr>
            <w:r w:rsidRPr="007D5B16">
              <w:rPr>
                <w:color w:val="000000"/>
                <w:sz w:val="20"/>
                <w:szCs w:val="20"/>
              </w:rPr>
              <w:t>Ядро центра, Квартал 6.</w:t>
            </w:r>
          </w:p>
        </w:tc>
        <w:tc>
          <w:tcPr>
            <w:tcW w:w="0" w:type="auto"/>
            <w:tcBorders>
              <w:top w:val="nil"/>
              <w:left w:val="nil"/>
              <w:bottom w:val="single" w:sz="4" w:space="0" w:color="auto"/>
              <w:right w:val="single" w:sz="4" w:space="0" w:color="auto"/>
            </w:tcBorders>
            <w:shd w:val="clear" w:color="auto" w:fill="auto"/>
            <w:vAlign w:val="center"/>
            <w:hideMark/>
          </w:tcPr>
          <w:p w14:paraId="190E983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FF33FE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1E6DE9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0F68C71"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D76A45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B8C716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55E772B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B29429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EC0F0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308F1D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932490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9276FE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FD924A"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2E20DC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5367C08"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6410D5B"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8AA3CB7"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5E81E75" w14:textId="77777777" w:rsidR="007D5B16" w:rsidRPr="007D5B16" w:rsidRDefault="007D5B16" w:rsidP="007D5B16">
            <w:pPr>
              <w:jc w:val="center"/>
              <w:rPr>
                <w:color w:val="000000"/>
                <w:sz w:val="20"/>
                <w:szCs w:val="20"/>
              </w:rPr>
            </w:pPr>
            <w:r w:rsidRPr="007D5B16">
              <w:rPr>
                <w:color w:val="000000"/>
                <w:sz w:val="20"/>
                <w:szCs w:val="20"/>
              </w:rPr>
              <w:t>0,00</w:t>
            </w:r>
          </w:p>
        </w:tc>
      </w:tr>
      <w:tr w:rsidR="007D5B16" w:rsidRPr="007D5B16" w14:paraId="55D6EED0"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C4E7B8B" w14:textId="77777777" w:rsidR="007D5B16" w:rsidRPr="007D5B16" w:rsidRDefault="007D5B16" w:rsidP="007D5B16">
            <w:pPr>
              <w:jc w:val="center"/>
              <w:rPr>
                <w:color w:val="000000"/>
                <w:sz w:val="20"/>
                <w:szCs w:val="20"/>
              </w:rPr>
            </w:pPr>
            <w:r w:rsidRPr="007D5B16">
              <w:rPr>
                <w:color w:val="000000"/>
                <w:sz w:val="20"/>
                <w:szCs w:val="20"/>
              </w:rPr>
              <w:t>Ядро центра, Квартал 7.</w:t>
            </w:r>
          </w:p>
        </w:tc>
        <w:tc>
          <w:tcPr>
            <w:tcW w:w="0" w:type="auto"/>
            <w:tcBorders>
              <w:top w:val="nil"/>
              <w:left w:val="nil"/>
              <w:bottom w:val="single" w:sz="4" w:space="0" w:color="auto"/>
              <w:right w:val="single" w:sz="4" w:space="0" w:color="auto"/>
            </w:tcBorders>
            <w:shd w:val="clear" w:color="auto" w:fill="auto"/>
            <w:vAlign w:val="center"/>
            <w:hideMark/>
          </w:tcPr>
          <w:p w14:paraId="29E6680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7328B6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91B79C3"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6E1B0B46"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E8C69AD"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0BBEE56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35731B7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BF1CB40"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60F050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93FDE64"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24372C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097FF75"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230154E"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29AE1719"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16B8D1AF"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4B50D18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6824522" w14:textId="77777777" w:rsidR="007D5B16" w:rsidRPr="007D5B16" w:rsidRDefault="007D5B16" w:rsidP="007D5B16">
            <w:pPr>
              <w:jc w:val="center"/>
              <w:rPr>
                <w:color w:val="000000"/>
                <w:sz w:val="20"/>
                <w:szCs w:val="20"/>
              </w:rPr>
            </w:pPr>
            <w:r w:rsidRPr="007D5B16">
              <w:rPr>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14:paraId="7EA3328B" w14:textId="77777777" w:rsidR="007D5B16" w:rsidRPr="007D5B16" w:rsidRDefault="007D5B16" w:rsidP="007D5B16">
            <w:pPr>
              <w:jc w:val="center"/>
              <w:rPr>
                <w:color w:val="000000"/>
                <w:sz w:val="20"/>
                <w:szCs w:val="20"/>
              </w:rPr>
            </w:pPr>
            <w:r w:rsidRPr="007D5B16">
              <w:rPr>
                <w:color w:val="000000"/>
                <w:sz w:val="20"/>
                <w:szCs w:val="20"/>
              </w:rPr>
              <w:t>0,00</w:t>
            </w:r>
          </w:p>
        </w:tc>
      </w:tr>
    </w:tbl>
    <w:p w14:paraId="507F636A" w14:textId="77777777" w:rsidR="0008475A" w:rsidRPr="00C24EBC" w:rsidRDefault="0008475A" w:rsidP="0008475A">
      <w:pPr>
        <w:spacing w:line="360" w:lineRule="auto"/>
        <w:ind w:firstLine="680"/>
        <w:jc w:val="both"/>
        <w:rPr>
          <w:szCs w:val="22"/>
          <w:highlight w:val="yellow"/>
          <w:lang w:eastAsia="en-US" w:bidi="en-US"/>
        </w:rPr>
      </w:pPr>
    </w:p>
    <w:p w14:paraId="4215B153" w14:textId="77777777" w:rsidR="0008475A" w:rsidRPr="00C24EBC" w:rsidRDefault="0008475A" w:rsidP="0008475A">
      <w:pPr>
        <w:pStyle w:val="aff8"/>
        <w:keepNext/>
        <w:keepLines/>
        <w:suppressAutoHyphens w:val="0"/>
        <w:spacing w:before="120" w:after="120"/>
        <w:jc w:val="both"/>
        <w:rPr>
          <w:rFonts w:ascii="Times New Roman" w:eastAsiaTheme="majorEastAsia" w:hAnsi="Times New Roman"/>
          <w:color w:val="auto"/>
          <w:lang w:bidi="en-US"/>
        </w:rPr>
      </w:pPr>
      <w:bookmarkStart w:id="8" w:name="_Toc107527020"/>
      <w:r w:rsidRPr="00C24EBC">
        <w:rPr>
          <w:rFonts w:ascii="Times New Roman" w:eastAsiaTheme="majorEastAsia" w:hAnsi="Times New Roman"/>
          <w:color w:val="auto"/>
          <w:lang w:bidi="en-US"/>
        </w:rPr>
        <w:t xml:space="preserve">Таблица </w:t>
      </w:r>
      <w:r w:rsidRPr="00C24EBC">
        <w:rPr>
          <w:rFonts w:ascii="Times New Roman" w:eastAsiaTheme="majorEastAsia" w:hAnsi="Times New Roman"/>
          <w:color w:val="auto"/>
          <w:lang w:bidi="en-US"/>
        </w:rPr>
        <w:fldChar w:fldCharType="begin"/>
      </w:r>
      <w:r w:rsidRPr="00C24EBC">
        <w:rPr>
          <w:rFonts w:ascii="Times New Roman" w:eastAsiaTheme="majorEastAsia" w:hAnsi="Times New Roman"/>
          <w:color w:val="auto"/>
          <w:lang w:bidi="en-US"/>
        </w:rPr>
        <w:instrText xml:space="preserve"> SEQ Таблица \* ARABIC </w:instrText>
      </w:r>
      <w:r w:rsidRPr="00C24EBC">
        <w:rPr>
          <w:rFonts w:ascii="Times New Roman" w:eastAsiaTheme="majorEastAsia" w:hAnsi="Times New Roman"/>
          <w:color w:val="auto"/>
          <w:lang w:bidi="en-US"/>
        </w:rPr>
        <w:fldChar w:fldCharType="separate"/>
      </w:r>
      <w:r w:rsidR="007428D4">
        <w:rPr>
          <w:rFonts w:ascii="Times New Roman" w:eastAsiaTheme="majorEastAsia" w:hAnsi="Times New Roman"/>
          <w:noProof/>
          <w:color w:val="auto"/>
          <w:lang w:bidi="en-US"/>
        </w:rPr>
        <w:t>7</w:t>
      </w:r>
      <w:r w:rsidRPr="00C24EBC">
        <w:rPr>
          <w:rFonts w:ascii="Times New Roman" w:eastAsiaTheme="majorEastAsia" w:hAnsi="Times New Roman"/>
          <w:color w:val="auto"/>
          <w:lang w:bidi="en-US"/>
        </w:rPr>
        <w:fldChar w:fldCharType="end"/>
      </w:r>
      <w:r w:rsidRPr="00C24EBC">
        <w:rPr>
          <w:rFonts w:ascii="Times New Roman" w:eastAsiaTheme="majorEastAsia" w:hAnsi="Times New Roman"/>
          <w:color w:val="auto"/>
          <w:lang w:bidi="en-US"/>
        </w:rPr>
        <w:t xml:space="preserve"> - Общий прирост тепловой нагрузки на отопление, вентиляцию и горячее водоснабжение в проектируемых и сносимых жилых и общественно-деловых зданиях и строениях на период разработки или актуализации схемы теплоснабжения (таблица П30.7 МУ)</w:t>
      </w:r>
      <w:bookmarkEnd w:id="8"/>
    </w:p>
    <w:tbl>
      <w:tblPr>
        <w:tblW w:w="0" w:type="auto"/>
        <w:tblInd w:w="-5" w:type="dxa"/>
        <w:tblLook w:val="04A0" w:firstRow="1" w:lastRow="0" w:firstColumn="1" w:lastColumn="0" w:noHBand="0" w:noVBand="1"/>
      </w:tblPr>
      <w:tblGrid>
        <w:gridCol w:w="4063"/>
        <w:gridCol w:w="616"/>
        <w:gridCol w:w="616"/>
        <w:gridCol w:w="616"/>
        <w:gridCol w:w="616"/>
        <w:gridCol w:w="616"/>
        <w:gridCol w:w="616"/>
        <w:gridCol w:w="616"/>
        <w:gridCol w:w="666"/>
        <w:gridCol w:w="666"/>
        <w:gridCol w:w="666"/>
        <w:gridCol w:w="666"/>
        <w:gridCol w:w="666"/>
        <w:gridCol w:w="666"/>
        <w:gridCol w:w="666"/>
        <w:gridCol w:w="666"/>
        <w:gridCol w:w="666"/>
        <w:gridCol w:w="666"/>
        <w:gridCol w:w="666"/>
      </w:tblGrid>
      <w:tr w:rsidR="007D5B16" w:rsidRPr="007D5B16" w14:paraId="58A1BE43" w14:textId="77777777" w:rsidTr="007D5B16">
        <w:trPr>
          <w:trHeight w:val="20"/>
          <w:tblHead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58D3EF1" w14:textId="77777777" w:rsidR="007D5B16" w:rsidRPr="007D5B16" w:rsidRDefault="007D5B16" w:rsidP="007D5B16">
            <w:pPr>
              <w:jc w:val="center"/>
              <w:rPr>
                <w:b/>
                <w:bCs/>
                <w:color w:val="000000"/>
                <w:sz w:val="20"/>
                <w:szCs w:val="20"/>
              </w:rPr>
            </w:pPr>
            <w:bookmarkStart w:id="9" w:name="_GoBack"/>
            <w:r w:rsidRPr="007D5B16">
              <w:rPr>
                <w:b/>
                <w:bCs/>
                <w:color w:val="000000"/>
                <w:sz w:val="20"/>
                <w:szCs w:val="20"/>
              </w:rPr>
              <w:t>Наименование показателей</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6B45528" w14:textId="77777777" w:rsidR="007D5B16" w:rsidRPr="007D5B16" w:rsidRDefault="007D5B16" w:rsidP="007D5B16">
            <w:pPr>
              <w:jc w:val="center"/>
              <w:rPr>
                <w:b/>
                <w:bCs/>
                <w:color w:val="000000"/>
                <w:sz w:val="20"/>
                <w:szCs w:val="20"/>
              </w:rPr>
            </w:pPr>
            <w:r w:rsidRPr="007D5B16">
              <w:rPr>
                <w:b/>
                <w:bCs/>
                <w:color w:val="000000"/>
                <w:sz w:val="20"/>
                <w:szCs w:val="20"/>
              </w:rPr>
              <w:t>2018</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F339C73" w14:textId="77777777" w:rsidR="007D5B16" w:rsidRPr="007D5B16" w:rsidRDefault="007D5B16" w:rsidP="007D5B16">
            <w:pPr>
              <w:jc w:val="center"/>
              <w:rPr>
                <w:b/>
                <w:bCs/>
                <w:color w:val="000000"/>
                <w:sz w:val="20"/>
                <w:szCs w:val="20"/>
              </w:rPr>
            </w:pPr>
            <w:r w:rsidRPr="007D5B16">
              <w:rPr>
                <w:b/>
                <w:bCs/>
                <w:color w:val="000000"/>
                <w:sz w:val="20"/>
                <w:szCs w:val="20"/>
              </w:rPr>
              <w:t>2019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A05B51B" w14:textId="77777777" w:rsidR="007D5B16" w:rsidRPr="007D5B16" w:rsidRDefault="007D5B16" w:rsidP="007D5B16">
            <w:pPr>
              <w:jc w:val="center"/>
              <w:rPr>
                <w:b/>
                <w:bCs/>
                <w:color w:val="000000"/>
                <w:sz w:val="20"/>
                <w:szCs w:val="20"/>
              </w:rPr>
            </w:pPr>
            <w:r w:rsidRPr="007D5B16">
              <w:rPr>
                <w:b/>
                <w:bCs/>
                <w:color w:val="000000"/>
                <w:sz w:val="20"/>
                <w:szCs w:val="20"/>
              </w:rPr>
              <w:t>2020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80191AA" w14:textId="77777777" w:rsidR="007D5B16" w:rsidRPr="007D5B16" w:rsidRDefault="007D5B16" w:rsidP="007D5B16">
            <w:pPr>
              <w:jc w:val="center"/>
              <w:rPr>
                <w:b/>
                <w:bCs/>
                <w:color w:val="000000"/>
                <w:sz w:val="20"/>
                <w:szCs w:val="20"/>
              </w:rPr>
            </w:pPr>
            <w:r w:rsidRPr="007D5B16">
              <w:rPr>
                <w:b/>
                <w:bCs/>
                <w:color w:val="000000"/>
                <w:sz w:val="20"/>
                <w:szCs w:val="20"/>
              </w:rPr>
              <w:t>2021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F3E2431" w14:textId="77777777" w:rsidR="007D5B16" w:rsidRPr="007D5B16" w:rsidRDefault="007D5B16" w:rsidP="007D5B16">
            <w:pPr>
              <w:jc w:val="center"/>
              <w:rPr>
                <w:b/>
                <w:bCs/>
                <w:color w:val="000000"/>
                <w:sz w:val="20"/>
                <w:szCs w:val="20"/>
              </w:rPr>
            </w:pPr>
            <w:r w:rsidRPr="007D5B16">
              <w:rPr>
                <w:b/>
                <w:bCs/>
                <w:color w:val="000000"/>
                <w:sz w:val="20"/>
                <w:szCs w:val="20"/>
              </w:rPr>
              <w:t>2022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DFF21D3" w14:textId="77777777" w:rsidR="007D5B16" w:rsidRPr="007D5B16" w:rsidRDefault="007D5B16" w:rsidP="007D5B16">
            <w:pPr>
              <w:jc w:val="center"/>
              <w:rPr>
                <w:b/>
                <w:bCs/>
                <w:color w:val="000000"/>
                <w:sz w:val="20"/>
                <w:szCs w:val="20"/>
              </w:rPr>
            </w:pPr>
            <w:r w:rsidRPr="007D5B16">
              <w:rPr>
                <w:b/>
                <w:bCs/>
                <w:color w:val="000000"/>
                <w:sz w:val="20"/>
                <w:szCs w:val="20"/>
              </w:rPr>
              <w:t>2023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FC17412" w14:textId="77777777" w:rsidR="007D5B16" w:rsidRPr="007D5B16" w:rsidRDefault="007D5B16" w:rsidP="007D5B16">
            <w:pPr>
              <w:jc w:val="center"/>
              <w:rPr>
                <w:b/>
                <w:bCs/>
                <w:color w:val="000000"/>
                <w:sz w:val="20"/>
                <w:szCs w:val="20"/>
              </w:rPr>
            </w:pPr>
            <w:r w:rsidRPr="007D5B16">
              <w:rPr>
                <w:b/>
                <w:bCs/>
                <w:color w:val="000000"/>
                <w:sz w:val="20"/>
                <w:szCs w:val="20"/>
              </w:rPr>
              <w:t>2024</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B8E96E7" w14:textId="77777777" w:rsidR="007D5B16" w:rsidRPr="007D5B16" w:rsidRDefault="007D5B16" w:rsidP="007D5B16">
            <w:pPr>
              <w:jc w:val="center"/>
              <w:rPr>
                <w:b/>
                <w:bCs/>
                <w:color w:val="000000"/>
                <w:sz w:val="20"/>
                <w:szCs w:val="20"/>
              </w:rPr>
            </w:pPr>
            <w:r w:rsidRPr="007D5B16">
              <w:rPr>
                <w:b/>
                <w:bCs/>
                <w:color w:val="000000"/>
                <w:sz w:val="20"/>
                <w:szCs w:val="20"/>
              </w:rPr>
              <w:t>2025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83FF6E2" w14:textId="77777777" w:rsidR="007D5B16" w:rsidRPr="007D5B16" w:rsidRDefault="007D5B16" w:rsidP="007D5B16">
            <w:pPr>
              <w:jc w:val="center"/>
              <w:rPr>
                <w:b/>
                <w:bCs/>
                <w:color w:val="000000"/>
                <w:sz w:val="20"/>
                <w:szCs w:val="20"/>
              </w:rPr>
            </w:pPr>
            <w:r w:rsidRPr="007D5B16">
              <w:rPr>
                <w:b/>
                <w:bCs/>
                <w:color w:val="000000"/>
                <w:sz w:val="20"/>
                <w:szCs w:val="20"/>
              </w:rPr>
              <w:t>2026</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8EF0335" w14:textId="77777777" w:rsidR="007D5B16" w:rsidRPr="007D5B16" w:rsidRDefault="007D5B16" w:rsidP="007D5B16">
            <w:pPr>
              <w:jc w:val="center"/>
              <w:rPr>
                <w:b/>
                <w:bCs/>
                <w:color w:val="000000"/>
                <w:sz w:val="20"/>
                <w:szCs w:val="20"/>
              </w:rPr>
            </w:pPr>
            <w:r w:rsidRPr="007D5B16">
              <w:rPr>
                <w:b/>
                <w:bCs/>
                <w:color w:val="000000"/>
                <w:sz w:val="20"/>
                <w:szCs w:val="20"/>
              </w:rPr>
              <w:t>2027</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45AF08E" w14:textId="77777777" w:rsidR="007D5B16" w:rsidRPr="007D5B16" w:rsidRDefault="007D5B16" w:rsidP="007D5B16">
            <w:pPr>
              <w:jc w:val="center"/>
              <w:rPr>
                <w:b/>
                <w:bCs/>
                <w:color w:val="000000"/>
                <w:sz w:val="20"/>
                <w:szCs w:val="20"/>
              </w:rPr>
            </w:pPr>
            <w:r w:rsidRPr="007D5B16">
              <w:rPr>
                <w:b/>
                <w:bCs/>
                <w:color w:val="000000"/>
                <w:sz w:val="20"/>
                <w:szCs w:val="20"/>
              </w:rPr>
              <w:t>2028</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FCB4B6F" w14:textId="77777777" w:rsidR="007D5B16" w:rsidRPr="007D5B16" w:rsidRDefault="007D5B16" w:rsidP="007D5B16">
            <w:pPr>
              <w:jc w:val="center"/>
              <w:rPr>
                <w:b/>
                <w:bCs/>
                <w:color w:val="000000"/>
                <w:sz w:val="20"/>
                <w:szCs w:val="20"/>
              </w:rPr>
            </w:pPr>
            <w:r w:rsidRPr="007D5B16">
              <w:rPr>
                <w:b/>
                <w:bCs/>
                <w:color w:val="000000"/>
                <w:sz w:val="20"/>
                <w:szCs w:val="20"/>
              </w:rPr>
              <w:t>2029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5199E9D" w14:textId="77777777" w:rsidR="007D5B16" w:rsidRPr="007D5B16" w:rsidRDefault="007D5B16" w:rsidP="007D5B16">
            <w:pPr>
              <w:jc w:val="center"/>
              <w:rPr>
                <w:b/>
                <w:bCs/>
                <w:color w:val="000000"/>
                <w:sz w:val="20"/>
                <w:szCs w:val="20"/>
              </w:rPr>
            </w:pPr>
            <w:r w:rsidRPr="007D5B16">
              <w:rPr>
                <w:b/>
                <w:bCs/>
                <w:color w:val="000000"/>
                <w:sz w:val="20"/>
                <w:szCs w:val="20"/>
              </w:rPr>
              <w:t>2030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2E6DD34" w14:textId="77777777" w:rsidR="007D5B16" w:rsidRPr="007D5B16" w:rsidRDefault="007D5B16" w:rsidP="007D5B16">
            <w:pPr>
              <w:jc w:val="center"/>
              <w:rPr>
                <w:b/>
                <w:bCs/>
                <w:color w:val="000000"/>
                <w:sz w:val="20"/>
                <w:szCs w:val="20"/>
              </w:rPr>
            </w:pPr>
            <w:r w:rsidRPr="007D5B16">
              <w:rPr>
                <w:b/>
                <w:bCs/>
                <w:color w:val="000000"/>
                <w:sz w:val="20"/>
                <w:szCs w:val="20"/>
              </w:rPr>
              <w:t>2031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DC0EA81" w14:textId="77777777" w:rsidR="007D5B16" w:rsidRPr="007D5B16" w:rsidRDefault="007D5B16" w:rsidP="007D5B16">
            <w:pPr>
              <w:jc w:val="center"/>
              <w:rPr>
                <w:b/>
                <w:bCs/>
                <w:color w:val="000000"/>
                <w:sz w:val="20"/>
                <w:szCs w:val="20"/>
              </w:rPr>
            </w:pPr>
            <w:r w:rsidRPr="007D5B16">
              <w:rPr>
                <w:b/>
                <w:bCs/>
                <w:color w:val="000000"/>
                <w:sz w:val="20"/>
                <w:szCs w:val="20"/>
              </w:rPr>
              <w:t>2032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CF1562A" w14:textId="77777777" w:rsidR="007D5B16" w:rsidRPr="007D5B16" w:rsidRDefault="007D5B16" w:rsidP="007D5B16">
            <w:pPr>
              <w:jc w:val="center"/>
              <w:rPr>
                <w:b/>
                <w:bCs/>
                <w:color w:val="000000"/>
                <w:sz w:val="20"/>
                <w:szCs w:val="20"/>
              </w:rPr>
            </w:pPr>
            <w:r w:rsidRPr="007D5B16">
              <w:rPr>
                <w:b/>
                <w:bCs/>
                <w:color w:val="000000"/>
                <w:sz w:val="20"/>
                <w:szCs w:val="20"/>
              </w:rPr>
              <w:t>2033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1837A7B" w14:textId="77777777" w:rsidR="007D5B16" w:rsidRPr="007D5B16" w:rsidRDefault="007D5B16" w:rsidP="007D5B16">
            <w:pPr>
              <w:jc w:val="center"/>
              <w:rPr>
                <w:b/>
                <w:bCs/>
                <w:color w:val="000000"/>
                <w:sz w:val="20"/>
                <w:szCs w:val="20"/>
              </w:rPr>
            </w:pPr>
            <w:r w:rsidRPr="007D5B16">
              <w:rPr>
                <w:b/>
                <w:bCs/>
                <w:color w:val="000000"/>
                <w:sz w:val="20"/>
                <w:szCs w:val="20"/>
              </w:rPr>
              <w:t>2034</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BFE5F7B" w14:textId="77777777" w:rsidR="007D5B16" w:rsidRPr="007D5B16" w:rsidRDefault="007D5B16" w:rsidP="007D5B16">
            <w:pPr>
              <w:jc w:val="center"/>
              <w:rPr>
                <w:b/>
                <w:bCs/>
                <w:color w:val="000000"/>
                <w:sz w:val="20"/>
                <w:szCs w:val="20"/>
              </w:rPr>
            </w:pPr>
            <w:r w:rsidRPr="007D5B16">
              <w:rPr>
                <w:b/>
                <w:bCs/>
                <w:color w:val="000000"/>
                <w:sz w:val="20"/>
                <w:szCs w:val="20"/>
              </w:rPr>
              <w:t>2035</w:t>
            </w:r>
          </w:p>
        </w:tc>
      </w:tr>
      <w:bookmarkEnd w:id="9"/>
      <w:tr w:rsidR="007D5B16" w:rsidRPr="007D5B16" w14:paraId="18F24DD2"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00CE7BE" w14:textId="77777777" w:rsidR="007D5B16" w:rsidRPr="007D5B16" w:rsidRDefault="007D5B16" w:rsidP="007D5B16">
            <w:pPr>
              <w:rPr>
                <w:color w:val="000000"/>
                <w:sz w:val="20"/>
                <w:szCs w:val="20"/>
              </w:rPr>
            </w:pPr>
            <w:r w:rsidRPr="007D5B16">
              <w:rPr>
                <w:color w:val="000000"/>
                <w:sz w:val="20"/>
                <w:szCs w:val="20"/>
              </w:rPr>
              <w:t>Прирост тепловой нагрузки отопления, вентиляции и горячего водоснабжения Гкал/ч</w:t>
            </w:r>
          </w:p>
        </w:tc>
        <w:tc>
          <w:tcPr>
            <w:tcW w:w="0" w:type="auto"/>
            <w:tcBorders>
              <w:top w:val="nil"/>
              <w:left w:val="nil"/>
              <w:bottom w:val="single" w:sz="4" w:space="0" w:color="auto"/>
              <w:right w:val="single" w:sz="4" w:space="0" w:color="auto"/>
            </w:tcBorders>
            <w:shd w:val="clear" w:color="auto" w:fill="auto"/>
            <w:vAlign w:val="center"/>
            <w:hideMark/>
          </w:tcPr>
          <w:p w14:paraId="1A234CA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73F5F7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53EC4D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412D0D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0E376D1" w14:textId="77777777" w:rsidR="007D5B16" w:rsidRPr="007D5B16" w:rsidRDefault="007D5B16" w:rsidP="007D5B16">
            <w:pPr>
              <w:jc w:val="center"/>
              <w:rPr>
                <w:color w:val="000000"/>
                <w:sz w:val="20"/>
                <w:szCs w:val="20"/>
              </w:rPr>
            </w:pPr>
            <w:r w:rsidRPr="007D5B16">
              <w:rPr>
                <w:color w:val="000000"/>
                <w:sz w:val="20"/>
                <w:szCs w:val="20"/>
              </w:rPr>
              <w:t>7,4</w:t>
            </w:r>
          </w:p>
        </w:tc>
        <w:tc>
          <w:tcPr>
            <w:tcW w:w="0" w:type="auto"/>
            <w:tcBorders>
              <w:top w:val="nil"/>
              <w:left w:val="nil"/>
              <w:bottom w:val="single" w:sz="4" w:space="0" w:color="auto"/>
              <w:right w:val="single" w:sz="4" w:space="0" w:color="auto"/>
            </w:tcBorders>
            <w:shd w:val="clear" w:color="auto" w:fill="auto"/>
            <w:vAlign w:val="center"/>
            <w:hideMark/>
          </w:tcPr>
          <w:p w14:paraId="5152032C" w14:textId="77777777" w:rsidR="007D5B16" w:rsidRPr="007D5B16" w:rsidRDefault="007D5B16" w:rsidP="007D5B16">
            <w:pPr>
              <w:jc w:val="center"/>
              <w:rPr>
                <w:color w:val="000000"/>
                <w:sz w:val="20"/>
                <w:szCs w:val="20"/>
              </w:rPr>
            </w:pPr>
            <w:r w:rsidRPr="007D5B16">
              <w:rPr>
                <w:color w:val="000000"/>
                <w:sz w:val="20"/>
                <w:szCs w:val="20"/>
              </w:rPr>
              <w:t>33,5</w:t>
            </w:r>
          </w:p>
        </w:tc>
        <w:tc>
          <w:tcPr>
            <w:tcW w:w="0" w:type="auto"/>
            <w:tcBorders>
              <w:top w:val="nil"/>
              <w:left w:val="nil"/>
              <w:bottom w:val="single" w:sz="4" w:space="0" w:color="auto"/>
              <w:right w:val="single" w:sz="4" w:space="0" w:color="auto"/>
            </w:tcBorders>
            <w:shd w:val="clear" w:color="auto" w:fill="auto"/>
            <w:vAlign w:val="center"/>
            <w:hideMark/>
          </w:tcPr>
          <w:p w14:paraId="52508141" w14:textId="77777777" w:rsidR="007D5B16" w:rsidRPr="007D5B16" w:rsidRDefault="007D5B16" w:rsidP="007D5B16">
            <w:pPr>
              <w:jc w:val="center"/>
              <w:rPr>
                <w:color w:val="000000"/>
                <w:sz w:val="20"/>
                <w:szCs w:val="20"/>
              </w:rPr>
            </w:pPr>
            <w:r w:rsidRPr="007D5B16">
              <w:rPr>
                <w:color w:val="000000"/>
                <w:sz w:val="20"/>
                <w:szCs w:val="20"/>
              </w:rPr>
              <w:t>36,7</w:t>
            </w:r>
          </w:p>
        </w:tc>
        <w:tc>
          <w:tcPr>
            <w:tcW w:w="0" w:type="auto"/>
            <w:tcBorders>
              <w:top w:val="nil"/>
              <w:left w:val="nil"/>
              <w:bottom w:val="single" w:sz="4" w:space="0" w:color="auto"/>
              <w:right w:val="single" w:sz="4" w:space="0" w:color="auto"/>
            </w:tcBorders>
            <w:shd w:val="clear" w:color="auto" w:fill="auto"/>
            <w:vAlign w:val="center"/>
            <w:hideMark/>
          </w:tcPr>
          <w:p w14:paraId="757B8562" w14:textId="77777777" w:rsidR="007D5B16" w:rsidRPr="007D5B16" w:rsidRDefault="007D5B16" w:rsidP="007D5B16">
            <w:pPr>
              <w:jc w:val="center"/>
              <w:rPr>
                <w:color w:val="000000"/>
                <w:sz w:val="20"/>
                <w:szCs w:val="20"/>
              </w:rPr>
            </w:pPr>
            <w:r w:rsidRPr="007D5B16">
              <w:rPr>
                <w:color w:val="000000"/>
                <w:sz w:val="20"/>
                <w:szCs w:val="20"/>
              </w:rPr>
              <w:t>33,5</w:t>
            </w:r>
          </w:p>
        </w:tc>
        <w:tc>
          <w:tcPr>
            <w:tcW w:w="0" w:type="auto"/>
            <w:tcBorders>
              <w:top w:val="nil"/>
              <w:left w:val="nil"/>
              <w:bottom w:val="single" w:sz="4" w:space="0" w:color="auto"/>
              <w:right w:val="single" w:sz="4" w:space="0" w:color="auto"/>
            </w:tcBorders>
            <w:shd w:val="clear" w:color="auto" w:fill="auto"/>
            <w:vAlign w:val="center"/>
            <w:hideMark/>
          </w:tcPr>
          <w:p w14:paraId="1EB8FA96" w14:textId="77777777" w:rsidR="007D5B16" w:rsidRPr="007D5B16" w:rsidRDefault="007D5B16" w:rsidP="007D5B16">
            <w:pPr>
              <w:jc w:val="center"/>
              <w:rPr>
                <w:color w:val="000000"/>
                <w:sz w:val="20"/>
                <w:szCs w:val="20"/>
              </w:rPr>
            </w:pPr>
            <w:r w:rsidRPr="007D5B16">
              <w:rPr>
                <w:color w:val="000000"/>
                <w:sz w:val="20"/>
                <w:szCs w:val="20"/>
              </w:rPr>
              <w:t>39,8</w:t>
            </w:r>
          </w:p>
        </w:tc>
        <w:tc>
          <w:tcPr>
            <w:tcW w:w="0" w:type="auto"/>
            <w:tcBorders>
              <w:top w:val="nil"/>
              <w:left w:val="nil"/>
              <w:bottom w:val="single" w:sz="4" w:space="0" w:color="auto"/>
              <w:right w:val="single" w:sz="4" w:space="0" w:color="auto"/>
            </w:tcBorders>
            <w:shd w:val="clear" w:color="auto" w:fill="auto"/>
            <w:vAlign w:val="center"/>
            <w:hideMark/>
          </w:tcPr>
          <w:p w14:paraId="39721B3E" w14:textId="77777777" w:rsidR="007D5B16" w:rsidRPr="007D5B16" w:rsidRDefault="007D5B16" w:rsidP="007D5B16">
            <w:pPr>
              <w:jc w:val="center"/>
              <w:rPr>
                <w:color w:val="000000"/>
                <w:sz w:val="20"/>
                <w:szCs w:val="20"/>
              </w:rPr>
            </w:pPr>
            <w:r w:rsidRPr="007D5B16">
              <w:rPr>
                <w:color w:val="000000"/>
                <w:sz w:val="20"/>
                <w:szCs w:val="20"/>
              </w:rPr>
              <w:t>35,8</w:t>
            </w:r>
          </w:p>
        </w:tc>
        <w:tc>
          <w:tcPr>
            <w:tcW w:w="0" w:type="auto"/>
            <w:tcBorders>
              <w:top w:val="nil"/>
              <w:left w:val="nil"/>
              <w:bottom w:val="single" w:sz="4" w:space="0" w:color="auto"/>
              <w:right w:val="single" w:sz="4" w:space="0" w:color="auto"/>
            </w:tcBorders>
            <w:shd w:val="clear" w:color="auto" w:fill="auto"/>
            <w:vAlign w:val="center"/>
            <w:hideMark/>
          </w:tcPr>
          <w:p w14:paraId="698BEFB0" w14:textId="77777777" w:rsidR="007D5B16" w:rsidRPr="007D5B16" w:rsidRDefault="007D5B16" w:rsidP="007D5B16">
            <w:pPr>
              <w:jc w:val="center"/>
              <w:rPr>
                <w:color w:val="000000"/>
                <w:sz w:val="20"/>
                <w:szCs w:val="20"/>
              </w:rPr>
            </w:pPr>
            <w:r w:rsidRPr="007D5B16">
              <w:rPr>
                <w:color w:val="000000"/>
                <w:sz w:val="20"/>
                <w:szCs w:val="20"/>
              </w:rPr>
              <w:t>48,2</w:t>
            </w:r>
          </w:p>
        </w:tc>
        <w:tc>
          <w:tcPr>
            <w:tcW w:w="0" w:type="auto"/>
            <w:tcBorders>
              <w:top w:val="nil"/>
              <w:left w:val="nil"/>
              <w:bottom w:val="single" w:sz="4" w:space="0" w:color="auto"/>
              <w:right w:val="single" w:sz="4" w:space="0" w:color="auto"/>
            </w:tcBorders>
            <w:shd w:val="clear" w:color="auto" w:fill="auto"/>
            <w:vAlign w:val="center"/>
            <w:hideMark/>
          </w:tcPr>
          <w:p w14:paraId="38772ECB" w14:textId="77777777" w:rsidR="007D5B16" w:rsidRPr="007D5B16" w:rsidRDefault="007D5B16" w:rsidP="007D5B16">
            <w:pPr>
              <w:jc w:val="center"/>
              <w:rPr>
                <w:color w:val="000000"/>
                <w:sz w:val="20"/>
                <w:szCs w:val="20"/>
              </w:rPr>
            </w:pPr>
            <w:r w:rsidRPr="007D5B16">
              <w:rPr>
                <w:color w:val="000000"/>
                <w:sz w:val="20"/>
                <w:szCs w:val="20"/>
              </w:rPr>
              <w:t>61,8</w:t>
            </w:r>
          </w:p>
        </w:tc>
        <w:tc>
          <w:tcPr>
            <w:tcW w:w="0" w:type="auto"/>
            <w:tcBorders>
              <w:top w:val="nil"/>
              <w:left w:val="nil"/>
              <w:bottom w:val="single" w:sz="4" w:space="0" w:color="auto"/>
              <w:right w:val="single" w:sz="4" w:space="0" w:color="auto"/>
            </w:tcBorders>
            <w:shd w:val="clear" w:color="auto" w:fill="auto"/>
            <w:vAlign w:val="center"/>
            <w:hideMark/>
          </w:tcPr>
          <w:p w14:paraId="4F4B0540" w14:textId="77777777" w:rsidR="007D5B16" w:rsidRPr="007D5B16" w:rsidRDefault="007D5B16" w:rsidP="007D5B16">
            <w:pPr>
              <w:jc w:val="center"/>
              <w:rPr>
                <w:color w:val="000000"/>
                <w:sz w:val="20"/>
                <w:szCs w:val="20"/>
              </w:rPr>
            </w:pPr>
            <w:r w:rsidRPr="007D5B16">
              <w:rPr>
                <w:color w:val="000000"/>
                <w:sz w:val="20"/>
                <w:szCs w:val="20"/>
              </w:rPr>
              <w:t>72,4</w:t>
            </w:r>
          </w:p>
        </w:tc>
        <w:tc>
          <w:tcPr>
            <w:tcW w:w="0" w:type="auto"/>
            <w:tcBorders>
              <w:top w:val="nil"/>
              <w:left w:val="nil"/>
              <w:bottom w:val="single" w:sz="4" w:space="0" w:color="auto"/>
              <w:right w:val="single" w:sz="4" w:space="0" w:color="auto"/>
            </w:tcBorders>
            <w:shd w:val="clear" w:color="auto" w:fill="auto"/>
            <w:vAlign w:val="center"/>
            <w:hideMark/>
          </w:tcPr>
          <w:p w14:paraId="0C154A7C" w14:textId="77777777" w:rsidR="007D5B16" w:rsidRPr="007D5B16" w:rsidRDefault="007D5B16" w:rsidP="007D5B16">
            <w:pPr>
              <w:jc w:val="center"/>
              <w:rPr>
                <w:color w:val="000000"/>
                <w:sz w:val="20"/>
                <w:szCs w:val="20"/>
              </w:rPr>
            </w:pPr>
            <w:r w:rsidRPr="007D5B16">
              <w:rPr>
                <w:color w:val="000000"/>
                <w:sz w:val="20"/>
                <w:szCs w:val="20"/>
              </w:rPr>
              <w:t>75,4</w:t>
            </w:r>
          </w:p>
        </w:tc>
        <w:tc>
          <w:tcPr>
            <w:tcW w:w="0" w:type="auto"/>
            <w:tcBorders>
              <w:top w:val="nil"/>
              <w:left w:val="nil"/>
              <w:bottom w:val="single" w:sz="4" w:space="0" w:color="auto"/>
              <w:right w:val="single" w:sz="4" w:space="0" w:color="auto"/>
            </w:tcBorders>
            <w:shd w:val="clear" w:color="auto" w:fill="auto"/>
            <w:vAlign w:val="center"/>
            <w:hideMark/>
          </w:tcPr>
          <w:p w14:paraId="27D72F8B" w14:textId="77777777" w:rsidR="007D5B16" w:rsidRPr="007D5B16" w:rsidRDefault="007D5B16" w:rsidP="007D5B16">
            <w:pPr>
              <w:jc w:val="center"/>
              <w:rPr>
                <w:color w:val="000000"/>
                <w:sz w:val="20"/>
                <w:szCs w:val="20"/>
              </w:rPr>
            </w:pPr>
            <w:r w:rsidRPr="007D5B16">
              <w:rPr>
                <w:color w:val="000000"/>
                <w:sz w:val="20"/>
                <w:szCs w:val="20"/>
              </w:rPr>
              <w:t>19,5</w:t>
            </w:r>
          </w:p>
        </w:tc>
        <w:tc>
          <w:tcPr>
            <w:tcW w:w="0" w:type="auto"/>
            <w:tcBorders>
              <w:top w:val="nil"/>
              <w:left w:val="nil"/>
              <w:bottom w:val="single" w:sz="4" w:space="0" w:color="auto"/>
              <w:right w:val="single" w:sz="4" w:space="0" w:color="auto"/>
            </w:tcBorders>
            <w:shd w:val="clear" w:color="auto" w:fill="auto"/>
            <w:vAlign w:val="center"/>
            <w:hideMark/>
          </w:tcPr>
          <w:p w14:paraId="0547BFB1" w14:textId="77777777" w:rsidR="007D5B16" w:rsidRPr="007D5B16" w:rsidRDefault="007D5B16" w:rsidP="007D5B16">
            <w:pPr>
              <w:jc w:val="center"/>
              <w:rPr>
                <w:color w:val="000000"/>
                <w:sz w:val="20"/>
                <w:szCs w:val="20"/>
              </w:rPr>
            </w:pPr>
            <w:r w:rsidRPr="007D5B16">
              <w:rPr>
                <w:color w:val="000000"/>
                <w:sz w:val="20"/>
                <w:szCs w:val="20"/>
              </w:rPr>
              <w:t>59,7</w:t>
            </w:r>
          </w:p>
        </w:tc>
        <w:tc>
          <w:tcPr>
            <w:tcW w:w="0" w:type="auto"/>
            <w:tcBorders>
              <w:top w:val="nil"/>
              <w:left w:val="nil"/>
              <w:bottom w:val="single" w:sz="4" w:space="0" w:color="auto"/>
              <w:right w:val="single" w:sz="4" w:space="0" w:color="auto"/>
            </w:tcBorders>
            <w:shd w:val="clear" w:color="auto" w:fill="auto"/>
            <w:vAlign w:val="center"/>
            <w:hideMark/>
          </w:tcPr>
          <w:p w14:paraId="2C9194C3" w14:textId="77777777" w:rsidR="007D5B16" w:rsidRPr="007D5B16" w:rsidRDefault="007D5B16" w:rsidP="007D5B16">
            <w:pPr>
              <w:jc w:val="center"/>
              <w:rPr>
                <w:color w:val="000000"/>
                <w:sz w:val="20"/>
                <w:szCs w:val="20"/>
              </w:rPr>
            </w:pPr>
            <w:r w:rsidRPr="007D5B16">
              <w:rPr>
                <w:color w:val="000000"/>
                <w:sz w:val="20"/>
                <w:szCs w:val="20"/>
              </w:rPr>
              <w:t>25,7</w:t>
            </w:r>
          </w:p>
        </w:tc>
        <w:tc>
          <w:tcPr>
            <w:tcW w:w="0" w:type="auto"/>
            <w:tcBorders>
              <w:top w:val="nil"/>
              <w:left w:val="nil"/>
              <w:bottom w:val="single" w:sz="4" w:space="0" w:color="auto"/>
              <w:right w:val="single" w:sz="4" w:space="0" w:color="auto"/>
            </w:tcBorders>
            <w:shd w:val="clear" w:color="auto" w:fill="auto"/>
            <w:vAlign w:val="center"/>
            <w:hideMark/>
          </w:tcPr>
          <w:p w14:paraId="6804BDCD" w14:textId="77777777" w:rsidR="007D5B16" w:rsidRPr="007D5B16" w:rsidRDefault="007D5B16" w:rsidP="007D5B16">
            <w:pPr>
              <w:jc w:val="center"/>
              <w:rPr>
                <w:color w:val="000000"/>
                <w:sz w:val="20"/>
                <w:szCs w:val="20"/>
              </w:rPr>
            </w:pPr>
            <w:r w:rsidRPr="007D5B16">
              <w:rPr>
                <w:color w:val="000000"/>
                <w:sz w:val="20"/>
                <w:szCs w:val="20"/>
              </w:rPr>
              <w:t>35,7</w:t>
            </w:r>
          </w:p>
        </w:tc>
      </w:tr>
      <w:tr w:rsidR="007D5B16" w:rsidRPr="007D5B16" w14:paraId="0D888999"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A03DCB" w14:textId="77777777" w:rsidR="007D5B16" w:rsidRPr="007D5B16" w:rsidRDefault="007D5B16" w:rsidP="007D5B16">
            <w:pPr>
              <w:rPr>
                <w:color w:val="000000"/>
                <w:sz w:val="20"/>
                <w:szCs w:val="20"/>
              </w:rPr>
            </w:pPr>
            <w:r w:rsidRPr="007D5B16">
              <w:rPr>
                <w:color w:val="000000"/>
                <w:sz w:val="20"/>
                <w:szCs w:val="20"/>
              </w:rPr>
              <w:t>то же накопительным итогом,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786F59A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2D0463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B23B73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4390BD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B87A340" w14:textId="77777777" w:rsidR="007D5B16" w:rsidRPr="007D5B16" w:rsidRDefault="007D5B16" w:rsidP="007D5B16">
            <w:pPr>
              <w:jc w:val="center"/>
              <w:rPr>
                <w:color w:val="000000"/>
                <w:sz w:val="20"/>
                <w:szCs w:val="20"/>
              </w:rPr>
            </w:pPr>
            <w:r w:rsidRPr="007D5B16">
              <w:rPr>
                <w:color w:val="000000"/>
                <w:sz w:val="20"/>
                <w:szCs w:val="20"/>
              </w:rPr>
              <w:t>7,4</w:t>
            </w:r>
          </w:p>
        </w:tc>
        <w:tc>
          <w:tcPr>
            <w:tcW w:w="0" w:type="auto"/>
            <w:tcBorders>
              <w:top w:val="nil"/>
              <w:left w:val="nil"/>
              <w:bottom w:val="single" w:sz="4" w:space="0" w:color="auto"/>
              <w:right w:val="single" w:sz="4" w:space="0" w:color="auto"/>
            </w:tcBorders>
            <w:shd w:val="clear" w:color="auto" w:fill="auto"/>
            <w:vAlign w:val="center"/>
            <w:hideMark/>
          </w:tcPr>
          <w:p w14:paraId="0D8EA2EC" w14:textId="77777777" w:rsidR="007D5B16" w:rsidRPr="007D5B16" w:rsidRDefault="007D5B16" w:rsidP="007D5B16">
            <w:pPr>
              <w:jc w:val="center"/>
              <w:rPr>
                <w:color w:val="000000"/>
                <w:sz w:val="20"/>
                <w:szCs w:val="20"/>
              </w:rPr>
            </w:pPr>
            <w:r w:rsidRPr="007D5B16">
              <w:rPr>
                <w:color w:val="000000"/>
                <w:sz w:val="20"/>
                <w:szCs w:val="20"/>
              </w:rPr>
              <w:t>41,0</w:t>
            </w:r>
          </w:p>
        </w:tc>
        <w:tc>
          <w:tcPr>
            <w:tcW w:w="0" w:type="auto"/>
            <w:tcBorders>
              <w:top w:val="nil"/>
              <w:left w:val="nil"/>
              <w:bottom w:val="single" w:sz="4" w:space="0" w:color="auto"/>
              <w:right w:val="single" w:sz="4" w:space="0" w:color="auto"/>
            </w:tcBorders>
            <w:shd w:val="clear" w:color="auto" w:fill="auto"/>
            <w:vAlign w:val="center"/>
            <w:hideMark/>
          </w:tcPr>
          <w:p w14:paraId="340CF4F4" w14:textId="77777777" w:rsidR="007D5B16" w:rsidRPr="007D5B16" w:rsidRDefault="007D5B16" w:rsidP="007D5B16">
            <w:pPr>
              <w:jc w:val="center"/>
              <w:rPr>
                <w:color w:val="000000"/>
                <w:sz w:val="20"/>
                <w:szCs w:val="20"/>
              </w:rPr>
            </w:pPr>
            <w:r w:rsidRPr="007D5B16">
              <w:rPr>
                <w:color w:val="000000"/>
                <w:sz w:val="20"/>
                <w:szCs w:val="20"/>
              </w:rPr>
              <w:t>77,7</w:t>
            </w:r>
          </w:p>
        </w:tc>
        <w:tc>
          <w:tcPr>
            <w:tcW w:w="0" w:type="auto"/>
            <w:tcBorders>
              <w:top w:val="nil"/>
              <w:left w:val="nil"/>
              <w:bottom w:val="single" w:sz="4" w:space="0" w:color="auto"/>
              <w:right w:val="single" w:sz="4" w:space="0" w:color="auto"/>
            </w:tcBorders>
            <w:shd w:val="clear" w:color="auto" w:fill="auto"/>
            <w:vAlign w:val="center"/>
            <w:hideMark/>
          </w:tcPr>
          <w:p w14:paraId="701DF779" w14:textId="77777777" w:rsidR="007D5B16" w:rsidRPr="007D5B16" w:rsidRDefault="007D5B16" w:rsidP="007D5B16">
            <w:pPr>
              <w:jc w:val="center"/>
              <w:rPr>
                <w:color w:val="000000"/>
                <w:sz w:val="20"/>
                <w:szCs w:val="20"/>
              </w:rPr>
            </w:pPr>
            <w:r w:rsidRPr="007D5B16">
              <w:rPr>
                <w:color w:val="000000"/>
                <w:sz w:val="20"/>
                <w:szCs w:val="20"/>
              </w:rPr>
              <w:t>111,2</w:t>
            </w:r>
          </w:p>
        </w:tc>
        <w:tc>
          <w:tcPr>
            <w:tcW w:w="0" w:type="auto"/>
            <w:tcBorders>
              <w:top w:val="nil"/>
              <w:left w:val="nil"/>
              <w:bottom w:val="single" w:sz="4" w:space="0" w:color="auto"/>
              <w:right w:val="single" w:sz="4" w:space="0" w:color="auto"/>
            </w:tcBorders>
            <w:shd w:val="clear" w:color="auto" w:fill="auto"/>
            <w:vAlign w:val="center"/>
            <w:hideMark/>
          </w:tcPr>
          <w:p w14:paraId="48ABDE0F" w14:textId="77777777" w:rsidR="007D5B16" w:rsidRPr="007D5B16" w:rsidRDefault="007D5B16" w:rsidP="007D5B16">
            <w:pPr>
              <w:jc w:val="center"/>
              <w:rPr>
                <w:color w:val="000000"/>
                <w:sz w:val="20"/>
                <w:szCs w:val="20"/>
              </w:rPr>
            </w:pPr>
            <w:r w:rsidRPr="007D5B16">
              <w:rPr>
                <w:color w:val="000000"/>
                <w:sz w:val="20"/>
                <w:szCs w:val="20"/>
              </w:rPr>
              <w:t>151,0</w:t>
            </w:r>
          </w:p>
        </w:tc>
        <w:tc>
          <w:tcPr>
            <w:tcW w:w="0" w:type="auto"/>
            <w:tcBorders>
              <w:top w:val="nil"/>
              <w:left w:val="nil"/>
              <w:bottom w:val="single" w:sz="4" w:space="0" w:color="auto"/>
              <w:right w:val="single" w:sz="4" w:space="0" w:color="auto"/>
            </w:tcBorders>
            <w:shd w:val="clear" w:color="auto" w:fill="auto"/>
            <w:vAlign w:val="center"/>
            <w:hideMark/>
          </w:tcPr>
          <w:p w14:paraId="0472BE18" w14:textId="77777777" w:rsidR="007D5B16" w:rsidRPr="007D5B16" w:rsidRDefault="007D5B16" w:rsidP="007D5B16">
            <w:pPr>
              <w:jc w:val="center"/>
              <w:rPr>
                <w:color w:val="000000"/>
                <w:sz w:val="20"/>
                <w:szCs w:val="20"/>
              </w:rPr>
            </w:pPr>
            <w:r w:rsidRPr="007D5B16">
              <w:rPr>
                <w:color w:val="000000"/>
                <w:sz w:val="20"/>
                <w:szCs w:val="20"/>
              </w:rPr>
              <w:t>186,8</w:t>
            </w:r>
          </w:p>
        </w:tc>
        <w:tc>
          <w:tcPr>
            <w:tcW w:w="0" w:type="auto"/>
            <w:tcBorders>
              <w:top w:val="nil"/>
              <w:left w:val="nil"/>
              <w:bottom w:val="single" w:sz="4" w:space="0" w:color="auto"/>
              <w:right w:val="single" w:sz="4" w:space="0" w:color="auto"/>
            </w:tcBorders>
            <w:shd w:val="clear" w:color="auto" w:fill="auto"/>
            <w:vAlign w:val="center"/>
            <w:hideMark/>
          </w:tcPr>
          <w:p w14:paraId="40F34DA0" w14:textId="77777777" w:rsidR="007D5B16" w:rsidRPr="007D5B16" w:rsidRDefault="007D5B16" w:rsidP="007D5B16">
            <w:pPr>
              <w:jc w:val="center"/>
              <w:rPr>
                <w:color w:val="000000"/>
                <w:sz w:val="20"/>
                <w:szCs w:val="20"/>
              </w:rPr>
            </w:pPr>
            <w:r w:rsidRPr="007D5B16">
              <w:rPr>
                <w:color w:val="000000"/>
                <w:sz w:val="20"/>
                <w:szCs w:val="20"/>
              </w:rPr>
              <w:t>235,0</w:t>
            </w:r>
          </w:p>
        </w:tc>
        <w:tc>
          <w:tcPr>
            <w:tcW w:w="0" w:type="auto"/>
            <w:tcBorders>
              <w:top w:val="nil"/>
              <w:left w:val="nil"/>
              <w:bottom w:val="single" w:sz="4" w:space="0" w:color="auto"/>
              <w:right w:val="single" w:sz="4" w:space="0" w:color="auto"/>
            </w:tcBorders>
            <w:shd w:val="clear" w:color="auto" w:fill="auto"/>
            <w:vAlign w:val="center"/>
            <w:hideMark/>
          </w:tcPr>
          <w:p w14:paraId="50F5C1B9" w14:textId="77777777" w:rsidR="007D5B16" w:rsidRPr="007D5B16" w:rsidRDefault="007D5B16" w:rsidP="007D5B16">
            <w:pPr>
              <w:jc w:val="center"/>
              <w:rPr>
                <w:color w:val="000000"/>
                <w:sz w:val="20"/>
                <w:szCs w:val="20"/>
              </w:rPr>
            </w:pPr>
            <w:r w:rsidRPr="007D5B16">
              <w:rPr>
                <w:color w:val="000000"/>
                <w:sz w:val="20"/>
                <w:szCs w:val="20"/>
              </w:rPr>
              <w:t>296,9</w:t>
            </w:r>
          </w:p>
        </w:tc>
        <w:tc>
          <w:tcPr>
            <w:tcW w:w="0" w:type="auto"/>
            <w:tcBorders>
              <w:top w:val="nil"/>
              <w:left w:val="nil"/>
              <w:bottom w:val="single" w:sz="4" w:space="0" w:color="auto"/>
              <w:right w:val="single" w:sz="4" w:space="0" w:color="auto"/>
            </w:tcBorders>
            <w:shd w:val="clear" w:color="auto" w:fill="auto"/>
            <w:vAlign w:val="center"/>
            <w:hideMark/>
          </w:tcPr>
          <w:p w14:paraId="7F15C4CC" w14:textId="77777777" w:rsidR="007D5B16" w:rsidRPr="007D5B16" w:rsidRDefault="007D5B16" w:rsidP="007D5B16">
            <w:pPr>
              <w:jc w:val="center"/>
              <w:rPr>
                <w:color w:val="000000"/>
                <w:sz w:val="20"/>
                <w:szCs w:val="20"/>
              </w:rPr>
            </w:pPr>
            <w:r w:rsidRPr="007D5B16">
              <w:rPr>
                <w:color w:val="000000"/>
                <w:sz w:val="20"/>
                <w:szCs w:val="20"/>
              </w:rPr>
              <w:t>369,3</w:t>
            </w:r>
          </w:p>
        </w:tc>
        <w:tc>
          <w:tcPr>
            <w:tcW w:w="0" w:type="auto"/>
            <w:tcBorders>
              <w:top w:val="nil"/>
              <w:left w:val="nil"/>
              <w:bottom w:val="single" w:sz="4" w:space="0" w:color="auto"/>
              <w:right w:val="single" w:sz="4" w:space="0" w:color="auto"/>
            </w:tcBorders>
            <w:shd w:val="clear" w:color="auto" w:fill="auto"/>
            <w:vAlign w:val="center"/>
            <w:hideMark/>
          </w:tcPr>
          <w:p w14:paraId="012BCA36" w14:textId="77777777" w:rsidR="007D5B16" w:rsidRPr="007D5B16" w:rsidRDefault="007D5B16" w:rsidP="007D5B16">
            <w:pPr>
              <w:jc w:val="center"/>
              <w:rPr>
                <w:color w:val="000000"/>
                <w:sz w:val="20"/>
                <w:szCs w:val="20"/>
              </w:rPr>
            </w:pPr>
            <w:r w:rsidRPr="007D5B16">
              <w:rPr>
                <w:color w:val="000000"/>
                <w:sz w:val="20"/>
                <w:szCs w:val="20"/>
              </w:rPr>
              <w:t>444,7</w:t>
            </w:r>
          </w:p>
        </w:tc>
        <w:tc>
          <w:tcPr>
            <w:tcW w:w="0" w:type="auto"/>
            <w:tcBorders>
              <w:top w:val="nil"/>
              <w:left w:val="nil"/>
              <w:bottom w:val="single" w:sz="4" w:space="0" w:color="auto"/>
              <w:right w:val="single" w:sz="4" w:space="0" w:color="auto"/>
            </w:tcBorders>
            <w:shd w:val="clear" w:color="auto" w:fill="auto"/>
            <w:vAlign w:val="center"/>
            <w:hideMark/>
          </w:tcPr>
          <w:p w14:paraId="07F93617" w14:textId="77777777" w:rsidR="007D5B16" w:rsidRPr="007D5B16" w:rsidRDefault="007D5B16" w:rsidP="007D5B16">
            <w:pPr>
              <w:jc w:val="center"/>
              <w:rPr>
                <w:color w:val="000000"/>
                <w:sz w:val="20"/>
                <w:szCs w:val="20"/>
              </w:rPr>
            </w:pPr>
            <w:r w:rsidRPr="007D5B16">
              <w:rPr>
                <w:color w:val="000000"/>
                <w:sz w:val="20"/>
                <w:szCs w:val="20"/>
              </w:rPr>
              <w:t>464,2</w:t>
            </w:r>
          </w:p>
        </w:tc>
        <w:tc>
          <w:tcPr>
            <w:tcW w:w="0" w:type="auto"/>
            <w:tcBorders>
              <w:top w:val="nil"/>
              <w:left w:val="nil"/>
              <w:bottom w:val="single" w:sz="4" w:space="0" w:color="auto"/>
              <w:right w:val="single" w:sz="4" w:space="0" w:color="auto"/>
            </w:tcBorders>
            <w:shd w:val="clear" w:color="auto" w:fill="auto"/>
            <w:vAlign w:val="center"/>
            <w:hideMark/>
          </w:tcPr>
          <w:p w14:paraId="7E9CB3DF" w14:textId="77777777" w:rsidR="007D5B16" w:rsidRPr="007D5B16" w:rsidRDefault="007D5B16" w:rsidP="007D5B16">
            <w:pPr>
              <w:jc w:val="center"/>
              <w:rPr>
                <w:color w:val="000000"/>
                <w:sz w:val="20"/>
                <w:szCs w:val="20"/>
              </w:rPr>
            </w:pPr>
            <w:r w:rsidRPr="007D5B16">
              <w:rPr>
                <w:color w:val="000000"/>
                <w:sz w:val="20"/>
                <w:szCs w:val="20"/>
              </w:rPr>
              <w:t>523,9</w:t>
            </w:r>
          </w:p>
        </w:tc>
        <w:tc>
          <w:tcPr>
            <w:tcW w:w="0" w:type="auto"/>
            <w:tcBorders>
              <w:top w:val="nil"/>
              <w:left w:val="nil"/>
              <w:bottom w:val="single" w:sz="4" w:space="0" w:color="auto"/>
              <w:right w:val="single" w:sz="4" w:space="0" w:color="auto"/>
            </w:tcBorders>
            <w:shd w:val="clear" w:color="auto" w:fill="auto"/>
            <w:vAlign w:val="center"/>
            <w:hideMark/>
          </w:tcPr>
          <w:p w14:paraId="5CAD5B19" w14:textId="77777777" w:rsidR="007D5B16" w:rsidRPr="007D5B16" w:rsidRDefault="007D5B16" w:rsidP="007D5B16">
            <w:pPr>
              <w:jc w:val="center"/>
              <w:rPr>
                <w:color w:val="000000"/>
                <w:sz w:val="20"/>
                <w:szCs w:val="20"/>
              </w:rPr>
            </w:pPr>
            <w:r w:rsidRPr="007D5B16">
              <w:rPr>
                <w:color w:val="000000"/>
                <w:sz w:val="20"/>
                <w:szCs w:val="20"/>
              </w:rPr>
              <w:t>549,5</w:t>
            </w:r>
          </w:p>
        </w:tc>
        <w:tc>
          <w:tcPr>
            <w:tcW w:w="0" w:type="auto"/>
            <w:tcBorders>
              <w:top w:val="nil"/>
              <w:left w:val="nil"/>
              <w:bottom w:val="single" w:sz="4" w:space="0" w:color="auto"/>
              <w:right w:val="single" w:sz="4" w:space="0" w:color="auto"/>
            </w:tcBorders>
            <w:shd w:val="clear" w:color="auto" w:fill="auto"/>
            <w:vAlign w:val="center"/>
            <w:hideMark/>
          </w:tcPr>
          <w:p w14:paraId="018CB1AA" w14:textId="77777777" w:rsidR="007D5B16" w:rsidRPr="007D5B16" w:rsidRDefault="007D5B16" w:rsidP="007D5B16">
            <w:pPr>
              <w:jc w:val="center"/>
              <w:rPr>
                <w:color w:val="000000"/>
                <w:sz w:val="20"/>
                <w:szCs w:val="20"/>
              </w:rPr>
            </w:pPr>
            <w:r w:rsidRPr="007D5B16">
              <w:rPr>
                <w:color w:val="000000"/>
                <w:sz w:val="20"/>
                <w:szCs w:val="20"/>
              </w:rPr>
              <w:t>585,3</w:t>
            </w:r>
          </w:p>
        </w:tc>
      </w:tr>
      <w:tr w:rsidR="007D5B16" w:rsidRPr="007D5B16" w14:paraId="436F84F0"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A1366F5" w14:textId="77777777" w:rsidR="007D5B16" w:rsidRPr="007D5B16" w:rsidRDefault="007D5B16" w:rsidP="007D5B16">
            <w:pPr>
              <w:rPr>
                <w:color w:val="000000"/>
                <w:sz w:val="20"/>
                <w:szCs w:val="20"/>
              </w:rPr>
            </w:pPr>
            <w:r w:rsidRPr="007D5B16">
              <w:rPr>
                <w:color w:val="000000"/>
                <w:sz w:val="20"/>
                <w:szCs w:val="20"/>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6561A91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E9FF47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971C29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C43A4A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A0F72AD" w14:textId="77777777" w:rsidR="007D5B16" w:rsidRPr="007D5B16" w:rsidRDefault="007D5B16" w:rsidP="007D5B16">
            <w:pPr>
              <w:jc w:val="center"/>
              <w:rPr>
                <w:color w:val="000000"/>
                <w:sz w:val="20"/>
                <w:szCs w:val="20"/>
              </w:rPr>
            </w:pPr>
            <w:r w:rsidRPr="007D5B16">
              <w:rPr>
                <w:color w:val="000000"/>
                <w:sz w:val="20"/>
                <w:szCs w:val="20"/>
              </w:rPr>
              <w:t>5,6</w:t>
            </w:r>
          </w:p>
        </w:tc>
        <w:tc>
          <w:tcPr>
            <w:tcW w:w="0" w:type="auto"/>
            <w:tcBorders>
              <w:top w:val="nil"/>
              <w:left w:val="nil"/>
              <w:bottom w:val="single" w:sz="4" w:space="0" w:color="auto"/>
              <w:right w:val="single" w:sz="4" w:space="0" w:color="auto"/>
            </w:tcBorders>
            <w:shd w:val="clear" w:color="auto" w:fill="auto"/>
            <w:vAlign w:val="center"/>
            <w:hideMark/>
          </w:tcPr>
          <w:p w14:paraId="3DAF4E0F" w14:textId="77777777" w:rsidR="007D5B16" w:rsidRPr="007D5B16" w:rsidRDefault="007D5B16" w:rsidP="007D5B16">
            <w:pPr>
              <w:jc w:val="center"/>
              <w:rPr>
                <w:color w:val="000000"/>
                <w:sz w:val="20"/>
                <w:szCs w:val="20"/>
              </w:rPr>
            </w:pPr>
            <w:r w:rsidRPr="007D5B16">
              <w:rPr>
                <w:color w:val="000000"/>
                <w:sz w:val="20"/>
                <w:szCs w:val="20"/>
              </w:rPr>
              <w:t>34,5</w:t>
            </w:r>
          </w:p>
        </w:tc>
        <w:tc>
          <w:tcPr>
            <w:tcW w:w="0" w:type="auto"/>
            <w:tcBorders>
              <w:top w:val="nil"/>
              <w:left w:val="nil"/>
              <w:bottom w:val="single" w:sz="4" w:space="0" w:color="auto"/>
              <w:right w:val="single" w:sz="4" w:space="0" w:color="auto"/>
            </w:tcBorders>
            <w:shd w:val="clear" w:color="auto" w:fill="auto"/>
            <w:vAlign w:val="center"/>
            <w:hideMark/>
          </w:tcPr>
          <w:p w14:paraId="09526EFE" w14:textId="77777777" w:rsidR="007D5B16" w:rsidRPr="007D5B16" w:rsidRDefault="007D5B16" w:rsidP="007D5B16">
            <w:pPr>
              <w:jc w:val="center"/>
              <w:rPr>
                <w:color w:val="000000"/>
                <w:sz w:val="20"/>
                <w:szCs w:val="20"/>
              </w:rPr>
            </w:pPr>
            <w:r w:rsidRPr="007D5B16">
              <w:rPr>
                <w:color w:val="000000"/>
                <w:sz w:val="20"/>
                <w:szCs w:val="20"/>
              </w:rPr>
              <w:t>65,4</w:t>
            </w:r>
          </w:p>
        </w:tc>
        <w:tc>
          <w:tcPr>
            <w:tcW w:w="0" w:type="auto"/>
            <w:tcBorders>
              <w:top w:val="nil"/>
              <w:left w:val="nil"/>
              <w:bottom w:val="single" w:sz="4" w:space="0" w:color="auto"/>
              <w:right w:val="single" w:sz="4" w:space="0" w:color="auto"/>
            </w:tcBorders>
            <w:shd w:val="clear" w:color="auto" w:fill="auto"/>
            <w:vAlign w:val="center"/>
            <w:hideMark/>
          </w:tcPr>
          <w:p w14:paraId="3A78BC13" w14:textId="77777777" w:rsidR="007D5B16" w:rsidRPr="007D5B16" w:rsidRDefault="007D5B16" w:rsidP="007D5B16">
            <w:pPr>
              <w:jc w:val="center"/>
              <w:rPr>
                <w:color w:val="000000"/>
                <w:sz w:val="20"/>
                <w:szCs w:val="20"/>
              </w:rPr>
            </w:pPr>
            <w:r w:rsidRPr="007D5B16">
              <w:rPr>
                <w:color w:val="000000"/>
                <w:sz w:val="20"/>
                <w:szCs w:val="20"/>
              </w:rPr>
              <w:t>93,0</w:t>
            </w:r>
          </w:p>
        </w:tc>
        <w:tc>
          <w:tcPr>
            <w:tcW w:w="0" w:type="auto"/>
            <w:tcBorders>
              <w:top w:val="nil"/>
              <w:left w:val="nil"/>
              <w:bottom w:val="single" w:sz="4" w:space="0" w:color="auto"/>
              <w:right w:val="single" w:sz="4" w:space="0" w:color="auto"/>
            </w:tcBorders>
            <w:shd w:val="clear" w:color="auto" w:fill="auto"/>
            <w:vAlign w:val="center"/>
            <w:hideMark/>
          </w:tcPr>
          <w:p w14:paraId="44D3E86A" w14:textId="77777777" w:rsidR="007D5B16" w:rsidRPr="007D5B16" w:rsidRDefault="007D5B16" w:rsidP="007D5B16">
            <w:pPr>
              <w:jc w:val="center"/>
              <w:rPr>
                <w:color w:val="000000"/>
                <w:sz w:val="20"/>
                <w:szCs w:val="20"/>
              </w:rPr>
            </w:pPr>
            <w:r w:rsidRPr="007D5B16">
              <w:rPr>
                <w:color w:val="000000"/>
                <w:sz w:val="20"/>
                <w:szCs w:val="20"/>
              </w:rPr>
              <w:t>128,0</w:t>
            </w:r>
          </w:p>
        </w:tc>
        <w:tc>
          <w:tcPr>
            <w:tcW w:w="0" w:type="auto"/>
            <w:tcBorders>
              <w:top w:val="nil"/>
              <w:left w:val="nil"/>
              <w:bottom w:val="single" w:sz="4" w:space="0" w:color="auto"/>
              <w:right w:val="single" w:sz="4" w:space="0" w:color="auto"/>
            </w:tcBorders>
            <w:shd w:val="clear" w:color="auto" w:fill="auto"/>
            <w:vAlign w:val="center"/>
            <w:hideMark/>
          </w:tcPr>
          <w:p w14:paraId="1087F73D" w14:textId="77777777" w:rsidR="007D5B16" w:rsidRPr="007D5B16" w:rsidRDefault="007D5B16" w:rsidP="007D5B16">
            <w:pPr>
              <w:jc w:val="center"/>
              <w:rPr>
                <w:color w:val="000000"/>
                <w:sz w:val="20"/>
                <w:szCs w:val="20"/>
              </w:rPr>
            </w:pPr>
            <w:r w:rsidRPr="007D5B16">
              <w:rPr>
                <w:color w:val="000000"/>
                <w:sz w:val="20"/>
                <w:szCs w:val="20"/>
              </w:rPr>
              <w:t>157,0</w:t>
            </w:r>
          </w:p>
        </w:tc>
        <w:tc>
          <w:tcPr>
            <w:tcW w:w="0" w:type="auto"/>
            <w:tcBorders>
              <w:top w:val="nil"/>
              <w:left w:val="nil"/>
              <w:bottom w:val="single" w:sz="4" w:space="0" w:color="auto"/>
              <w:right w:val="single" w:sz="4" w:space="0" w:color="auto"/>
            </w:tcBorders>
            <w:shd w:val="clear" w:color="auto" w:fill="auto"/>
            <w:vAlign w:val="center"/>
            <w:hideMark/>
          </w:tcPr>
          <w:p w14:paraId="4B2492A3" w14:textId="77777777" w:rsidR="007D5B16" w:rsidRPr="007D5B16" w:rsidRDefault="007D5B16" w:rsidP="007D5B16">
            <w:pPr>
              <w:jc w:val="center"/>
              <w:rPr>
                <w:color w:val="000000"/>
                <w:sz w:val="20"/>
                <w:szCs w:val="20"/>
              </w:rPr>
            </w:pPr>
            <w:r w:rsidRPr="007D5B16">
              <w:rPr>
                <w:color w:val="000000"/>
                <w:sz w:val="20"/>
                <w:szCs w:val="20"/>
              </w:rPr>
              <w:t>196,4</w:t>
            </w:r>
          </w:p>
        </w:tc>
        <w:tc>
          <w:tcPr>
            <w:tcW w:w="0" w:type="auto"/>
            <w:tcBorders>
              <w:top w:val="nil"/>
              <w:left w:val="nil"/>
              <w:bottom w:val="single" w:sz="4" w:space="0" w:color="auto"/>
              <w:right w:val="single" w:sz="4" w:space="0" w:color="auto"/>
            </w:tcBorders>
            <w:shd w:val="clear" w:color="auto" w:fill="auto"/>
            <w:vAlign w:val="center"/>
            <w:hideMark/>
          </w:tcPr>
          <w:p w14:paraId="551A48E3" w14:textId="77777777" w:rsidR="007D5B16" w:rsidRPr="007D5B16" w:rsidRDefault="007D5B16" w:rsidP="007D5B16">
            <w:pPr>
              <w:jc w:val="center"/>
              <w:rPr>
                <w:color w:val="000000"/>
                <w:sz w:val="20"/>
                <w:szCs w:val="20"/>
              </w:rPr>
            </w:pPr>
            <w:r w:rsidRPr="007D5B16">
              <w:rPr>
                <w:color w:val="000000"/>
                <w:sz w:val="20"/>
                <w:szCs w:val="20"/>
              </w:rPr>
              <w:t>251,6</w:t>
            </w:r>
          </w:p>
        </w:tc>
        <w:tc>
          <w:tcPr>
            <w:tcW w:w="0" w:type="auto"/>
            <w:tcBorders>
              <w:top w:val="nil"/>
              <w:left w:val="nil"/>
              <w:bottom w:val="single" w:sz="4" w:space="0" w:color="auto"/>
              <w:right w:val="single" w:sz="4" w:space="0" w:color="auto"/>
            </w:tcBorders>
            <w:shd w:val="clear" w:color="auto" w:fill="auto"/>
            <w:vAlign w:val="center"/>
            <w:hideMark/>
          </w:tcPr>
          <w:p w14:paraId="6C6B05DA" w14:textId="77777777" w:rsidR="007D5B16" w:rsidRPr="007D5B16" w:rsidRDefault="007D5B16" w:rsidP="007D5B16">
            <w:pPr>
              <w:jc w:val="center"/>
              <w:rPr>
                <w:color w:val="000000"/>
                <w:sz w:val="20"/>
                <w:szCs w:val="20"/>
              </w:rPr>
            </w:pPr>
            <w:r w:rsidRPr="007D5B16">
              <w:rPr>
                <w:color w:val="000000"/>
                <w:sz w:val="20"/>
                <w:szCs w:val="20"/>
              </w:rPr>
              <w:t>316,4</w:t>
            </w:r>
          </w:p>
        </w:tc>
        <w:tc>
          <w:tcPr>
            <w:tcW w:w="0" w:type="auto"/>
            <w:tcBorders>
              <w:top w:val="nil"/>
              <w:left w:val="nil"/>
              <w:bottom w:val="single" w:sz="4" w:space="0" w:color="auto"/>
              <w:right w:val="single" w:sz="4" w:space="0" w:color="auto"/>
            </w:tcBorders>
            <w:shd w:val="clear" w:color="auto" w:fill="auto"/>
            <w:vAlign w:val="center"/>
            <w:hideMark/>
          </w:tcPr>
          <w:p w14:paraId="60CC70C8" w14:textId="77777777" w:rsidR="007D5B16" w:rsidRPr="007D5B16" w:rsidRDefault="007D5B16" w:rsidP="007D5B16">
            <w:pPr>
              <w:jc w:val="center"/>
              <w:rPr>
                <w:color w:val="000000"/>
                <w:sz w:val="20"/>
                <w:szCs w:val="20"/>
              </w:rPr>
            </w:pPr>
            <w:r w:rsidRPr="007D5B16">
              <w:rPr>
                <w:color w:val="000000"/>
                <w:sz w:val="20"/>
                <w:szCs w:val="20"/>
              </w:rPr>
              <w:t>384,0</w:t>
            </w:r>
          </w:p>
        </w:tc>
        <w:tc>
          <w:tcPr>
            <w:tcW w:w="0" w:type="auto"/>
            <w:tcBorders>
              <w:top w:val="nil"/>
              <w:left w:val="nil"/>
              <w:bottom w:val="single" w:sz="4" w:space="0" w:color="auto"/>
              <w:right w:val="single" w:sz="4" w:space="0" w:color="auto"/>
            </w:tcBorders>
            <w:shd w:val="clear" w:color="auto" w:fill="auto"/>
            <w:vAlign w:val="center"/>
            <w:hideMark/>
          </w:tcPr>
          <w:p w14:paraId="1E0F9AC6" w14:textId="77777777" w:rsidR="007D5B16" w:rsidRPr="007D5B16" w:rsidRDefault="007D5B16" w:rsidP="007D5B16">
            <w:pPr>
              <w:jc w:val="center"/>
              <w:rPr>
                <w:color w:val="000000"/>
                <w:sz w:val="20"/>
                <w:szCs w:val="20"/>
              </w:rPr>
            </w:pPr>
            <w:r w:rsidRPr="007D5B16">
              <w:rPr>
                <w:color w:val="000000"/>
                <w:sz w:val="20"/>
                <w:szCs w:val="20"/>
              </w:rPr>
              <w:t>401,4</w:t>
            </w:r>
          </w:p>
        </w:tc>
        <w:tc>
          <w:tcPr>
            <w:tcW w:w="0" w:type="auto"/>
            <w:tcBorders>
              <w:top w:val="nil"/>
              <w:left w:val="nil"/>
              <w:bottom w:val="single" w:sz="4" w:space="0" w:color="auto"/>
              <w:right w:val="single" w:sz="4" w:space="0" w:color="auto"/>
            </w:tcBorders>
            <w:shd w:val="clear" w:color="auto" w:fill="auto"/>
            <w:vAlign w:val="center"/>
            <w:hideMark/>
          </w:tcPr>
          <w:p w14:paraId="57B169E8" w14:textId="77777777" w:rsidR="007D5B16" w:rsidRPr="007D5B16" w:rsidRDefault="007D5B16" w:rsidP="007D5B16">
            <w:pPr>
              <w:jc w:val="center"/>
              <w:rPr>
                <w:color w:val="000000"/>
                <w:sz w:val="20"/>
                <w:szCs w:val="20"/>
              </w:rPr>
            </w:pPr>
            <w:r w:rsidRPr="007D5B16">
              <w:rPr>
                <w:color w:val="000000"/>
                <w:sz w:val="20"/>
                <w:szCs w:val="20"/>
              </w:rPr>
              <w:t>455,2</w:t>
            </w:r>
          </w:p>
        </w:tc>
        <w:tc>
          <w:tcPr>
            <w:tcW w:w="0" w:type="auto"/>
            <w:tcBorders>
              <w:top w:val="nil"/>
              <w:left w:val="nil"/>
              <w:bottom w:val="single" w:sz="4" w:space="0" w:color="auto"/>
              <w:right w:val="single" w:sz="4" w:space="0" w:color="auto"/>
            </w:tcBorders>
            <w:shd w:val="clear" w:color="auto" w:fill="auto"/>
            <w:vAlign w:val="center"/>
            <w:hideMark/>
          </w:tcPr>
          <w:p w14:paraId="4C38CA2A" w14:textId="77777777" w:rsidR="007D5B16" w:rsidRPr="007D5B16" w:rsidRDefault="007D5B16" w:rsidP="007D5B16">
            <w:pPr>
              <w:jc w:val="center"/>
              <w:rPr>
                <w:color w:val="000000"/>
                <w:sz w:val="20"/>
                <w:szCs w:val="20"/>
              </w:rPr>
            </w:pPr>
            <w:r w:rsidRPr="007D5B16">
              <w:rPr>
                <w:color w:val="000000"/>
                <w:sz w:val="20"/>
                <w:szCs w:val="20"/>
              </w:rPr>
              <w:t>477,9</w:t>
            </w:r>
          </w:p>
        </w:tc>
        <w:tc>
          <w:tcPr>
            <w:tcW w:w="0" w:type="auto"/>
            <w:tcBorders>
              <w:top w:val="nil"/>
              <w:left w:val="nil"/>
              <w:bottom w:val="single" w:sz="4" w:space="0" w:color="auto"/>
              <w:right w:val="single" w:sz="4" w:space="0" w:color="auto"/>
            </w:tcBorders>
            <w:shd w:val="clear" w:color="auto" w:fill="auto"/>
            <w:vAlign w:val="center"/>
            <w:hideMark/>
          </w:tcPr>
          <w:p w14:paraId="39B081C7" w14:textId="77777777" w:rsidR="007D5B16" w:rsidRPr="007D5B16" w:rsidRDefault="007D5B16" w:rsidP="007D5B16">
            <w:pPr>
              <w:jc w:val="center"/>
              <w:rPr>
                <w:color w:val="000000"/>
                <w:sz w:val="20"/>
                <w:szCs w:val="20"/>
              </w:rPr>
            </w:pPr>
            <w:r w:rsidRPr="007D5B16">
              <w:rPr>
                <w:color w:val="000000"/>
                <w:sz w:val="20"/>
                <w:szCs w:val="20"/>
              </w:rPr>
              <w:t>510,4</w:t>
            </w:r>
          </w:p>
        </w:tc>
      </w:tr>
      <w:tr w:rsidR="007D5B16" w:rsidRPr="007D5B16" w14:paraId="2D594DD8"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84BB644" w14:textId="77777777" w:rsidR="007D5B16" w:rsidRPr="007D5B16" w:rsidRDefault="007D5B16" w:rsidP="007D5B16">
            <w:pPr>
              <w:rPr>
                <w:color w:val="000000"/>
                <w:sz w:val="20"/>
                <w:szCs w:val="20"/>
              </w:rPr>
            </w:pPr>
            <w:r w:rsidRPr="007D5B16">
              <w:rPr>
                <w:color w:val="000000"/>
                <w:sz w:val="20"/>
                <w:szCs w:val="20"/>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7B9C28B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0D1EDE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0A0D4C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5103EB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B4303EB" w14:textId="77777777" w:rsidR="007D5B16" w:rsidRPr="007D5B16" w:rsidRDefault="007D5B16" w:rsidP="007D5B16">
            <w:pPr>
              <w:jc w:val="center"/>
              <w:rPr>
                <w:color w:val="000000"/>
                <w:sz w:val="20"/>
                <w:szCs w:val="20"/>
              </w:rPr>
            </w:pPr>
            <w:r w:rsidRPr="007D5B16">
              <w:rPr>
                <w:color w:val="000000"/>
                <w:sz w:val="20"/>
                <w:szCs w:val="20"/>
              </w:rPr>
              <w:t>0,3</w:t>
            </w:r>
          </w:p>
        </w:tc>
        <w:tc>
          <w:tcPr>
            <w:tcW w:w="0" w:type="auto"/>
            <w:tcBorders>
              <w:top w:val="nil"/>
              <w:left w:val="nil"/>
              <w:bottom w:val="single" w:sz="4" w:space="0" w:color="auto"/>
              <w:right w:val="single" w:sz="4" w:space="0" w:color="auto"/>
            </w:tcBorders>
            <w:shd w:val="clear" w:color="auto" w:fill="auto"/>
            <w:vAlign w:val="center"/>
            <w:hideMark/>
          </w:tcPr>
          <w:p w14:paraId="64FA2300" w14:textId="77777777" w:rsidR="007D5B16" w:rsidRPr="007D5B16" w:rsidRDefault="007D5B16" w:rsidP="007D5B16">
            <w:pPr>
              <w:jc w:val="center"/>
              <w:rPr>
                <w:color w:val="000000"/>
                <w:sz w:val="20"/>
                <w:szCs w:val="20"/>
              </w:rPr>
            </w:pPr>
            <w:r w:rsidRPr="007D5B16">
              <w:rPr>
                <w:color w:val="000000"/>
                <w:sz w:val="20"/>
                <w:szCs w:val="20"/>
              </w:rPr>
              <w:t>1,8</w:t>
            </w:r>
          </w:p>
        </w:tc>
        <w:tc>
          <w:tcPr>
            <w:tcW w:w="0" w:type="auto"/>
            <w:tcBorders>
              <w:top w:val="nil"/>
              <w:left w:val="nil"/>
              <w:bottom w:val="single" w:sz="4" w:space="0" w:color="auto"/>
              <w:right w:val="single" w:sz="4" w:space="0" w:color="auto"/>
            </w:tcBorders>
            <w:shd w:val="clear" w:color="auto" w:fill="auto"/>
            <w:vAlign w:val="center"/>
            <w:hideMark/>
          </w:tcPr>
          <w:p w14:paraId="6B1DAA3D" w14:textId="77777777" w:rsidR="007D5B16" w:rsidRPr="007D5B16" w:rsidRDefault="007D5B16" w:rsidP="007D5B16">
            <w:pPr>
              <w:jc w:val="center"/>
              <w:rPr>
                <w:color w:val="000000"/>
                <w:sz w:val="20"/>
                <w:szCs w:val="20"/>
              </w:rPr>
            </w:pPr>
            <w:r w:rsidRPr="007D5B16">
              <w:rPr>
                <w:color w:val="000000"/>
                <w:sz w:val="20"/>
                <w:szCs w:val="20"/>
              </w:rPr>
              <w:t>3,4</w:t>
            </w:r>
          </w:p>
        </w:tc>
        <w:tc>
          <w:tcPr>
            <w:tcW w:w="0" w:type="auto"/>
            <w:tcBorders>
              <w:top w:val="nil"/>
              <w:left w:val="nil"/>
              <w:bottom w:val="single" w:sz="4" w:space="0" w:color="auto"/>
              <w:right w:val="single" w:sz="4" w:space="0" w:color="auto"/>
            </w:tcBorders>
            <w:shd w:val="clear" w:color="auto" w:fill="auto"/>
            <w:vAlign w:val="center"/>
            <w:hideMark/>
          </w:tcPr>
          <w:p w14:paraId="6C18CDEF" w14:textId="77777777" w:rsidR="007D5B16" w:rsidRPr="007D5B16" w:rsidRDefault="007D5B16" w:rsidP="007D5B16">
            <w:pPr>
              <w:jc w:val="center"/>
              <w:rPr>
                <w:color w:val="000000"/>
                <w:sz w:val="20"/>
                <w:szCs w:val="20"/>
              </w:rPr>
            </w:pPr>
            <w:r w:rsidRPr="007D5B16">
              <w:rPr>
                <w:color w:val="000000"/>
                <w:sz w:val="20"/>
                <w:szCs w:val="20"/>
              </w:rPr>
              <w:t>4,9</w:t>
            </w:r>
          </w:p>
        </w:tc>
        <w:tc>
          <w:tcPr>
            <w:tcW w:w="0" w:type="auto"/>
            <w:tcBorders>
              <w:top w:val="nil"/>
              <w:left w:val="nil"/>
              <w:bottom w:val="single" w:sz="4" w:space="0" w:color="auto"/>
              <w:right w:val="single" w:sz="4" w:space="0" w:color="auto"/>
            </w:tcBorders>
            <w:shd w:val="clear" w:color="auto" w:fill="auto"/>
            <w:vAlign w:val="center"/>
            <w:hideMark/>
          </w:tcPr>
          <w:p w14:paraId="0EA139B2" w14:textId="77777777" w:rsidR="007D5B16" w:rsidRPr="007D5B16" w:rsidRDefault="007D5B16" w:rsidP="007D5B16">
            <w:pPr>
              <w:jc w:val="center"/>
              <w:rPr>
                <w:color w:val="000000"/>
                <w:sz w:val="20"/>
                <w:szCs w:val="20"/>
              </w:rPr>
            </w:pPr>
            <w:r w:rsidRPr="007D5B16">
              <w:rPr>
                <w:color w:val="000000"/>
                <w:sz w:val="20"/>
                <w:szCs w:val="20"/>
              </w:rPr>
              <w:t>6,7</w:t>
            </w:r>
          </w:p>
        </w:tc>
        <w:tc>
          <w:tcPr>
            <w:tcW w:w="0" w:type="auto"/>
            <w:tcBorders>
              <w:top w:val="nil"/>
              <w:left w:val="nil"/>
              <w:bottom w:val="single" w:sz="4" w:space="0" w:color="auto"/>
              <w:right w:val="single" w:sz="4" w:space="0" w:color="auto"/>
            </w:tcBorders>
            <w:shd w:val="clear" w:color="auto" w:fill="auto"/>
            <w:vAlign w:val="center"/>
            <w:hideMark/>
          </w:tcPr>
          <w:p w14:paraId="5A2F1C7B" w14:textId="77777777" w:rsidR="007D5B16" w:rsidRPr="007D5B16" w:rsidRDefault="007D5B16" w:rsidP="007D5B16">
            <w:pPr>
              <w:jc w:val="center"/>
              <w:rPr>
                <w:color w:val="000000"/>
                <w:sz w:val="20"/>
                <w:szCs w:val="20"/>
              </w:rPr>
            </w:pPr>
            <w:r w:rsidRPr="007D5B16">
              <w:rPr>
                <w:color w:val="000000"/>
                <w:sz w:val="20"/>
                <w:szCs w:val="20"/>
              </w:rPr>
              <w:t>8,3</w:t>
            </w:r>
          </w:p>
        </w:tc>
        <w:tc>
          <w:tcPr>
            <w:tcW w:w="0" w:type="auto"/>
            <w:tcBorders>
              <w:top w:val="nil"/>
              <w:left w:val="nil"/>
              <w:bottom w:val="single" w:sz="4" w:space="0" w:color="auto"/>
              <w:right w:val="single" w:sz="4" w:space="0" w:color="auto"/>
            </w:tcBorders>
            <w:shd w:val="clear" w:color="auto" w:fill="auto"/>
            <w:vAlign w:val="center"/>
            <w:hideMark/>
          </w:tcPr>
          <w:p w14:paraId="5C648B13" w14:textId="77777777" w:rsidR="007D5B16" w:rsidRPr="007D5B16" w:rsidRDefault="007D5B16" w:rsidP="007D5B16">
            <w:pPr>
              <w:jc w:val="center"/>
              <w:rPr>
                <w:color w:val="000000"/>
                <w:sz w:val="20"/>
                <w:szCs w:val="20"/>
              </w:rPr>
            </w:pPr>
            <w:r w:rsidRPr="007D5B16">
              <w:rPr>
                <w:color w:val="000000"/>
                <w:sz w:val="20"/>
                <w:szCs w:val="20"/>
              </w:rPr>
              <w:t>10,3</w:t>
            </w:r>
          </w:p>
        </w:tc>
        <w:tc>
          <w:tcPr>
            <w:tcW w:w="0" w:type="auto"/>
            <w:tcBorders>
              <w:top w:val="nil"/>
              <w:left w:val="nil"/>
              <w:bottom w:val="single" w:sz="4" w:space="0" w:color="auto"/>
              <w:right w:val="single" w:sz="4" w:space="0" w:color="auto"/>
            </w:tcBorders>
            <w:shd w:val="clear" w:color="auto" w:fill="auto"/>
            <w:vAlign w:val="center"/>
            <w:hideMark/>
          </w:tcPr>
          <w:p w14:paraId="1838436D" w14:textId="77777777" w:rsidR="007D5B16" w:rsidRPr="007D5B16" w:rsidRDefault="007D5B16" w:rsidP="007D5B16">
            <w:pPr>
              <w:jc w:val="center"/>
              <w:rPr>
                <w:color w:val="000000"/>
                <w:sz w:val="20"/>
                <w:szCs w:val="20"/>
              </w:rPr>
            </w:pPr>
            <w:r w:rsidRPr="007D5B16">
              <w:rPr>
                <w:color w:val="000000"/>
                <w:sz w:val="20"/>
                <w:szCs w:val="20"/>
              </w:rPr>
              <w:t>13,2</w:t>
            </w:r>
          </w:p>
        </w:tc>
        <w:tc>
          <w:tcPr>
            <w:tcW w:w="0" w:type="auto"/>
            <w:tcBorders>
              <w:top w:val="nil"/>
              <w:left w:val="nil"/>
              <w:bottom w:val="single" w:sz="4" w:space="0" w:color="auto"/>
              <w:right w:val="single" w:sz="4" w:space="0" w:color="auto"/>
            </w:tcBorders>
            <w:shd w:val="clear" w:color="auto" w:fill="auto"/>
            <w:vAlign w:val="center"/>
            <w:hideMark/>
          </w:tcPr>
          <w:p w14:paraId="417F792D" w14:textId="77777777" w:rsidR="007D5B16" w:rsidRPr="007D5B16" w:rsidRDefault="007D5B16" w:rsidP="007D5B16">
            <w:pPr>
              <w:jc w:val="center"/>
              <w:rPr>
                <w:color w:val="000000"/>
                <w:sz w:val="20"/>
                <w:szCs w:val="20"/>
              </w:rPr>
            </w:pPr>
            <w:r w:rsidRPr="007D5B16">
              <w:rPr>
                <w:color w:val="000000"/>
                <w:sz w:val="20"/>
                <w:szCs w:val="20"/>
              </w:rPr>
              <w:t>16,7</w:t>
            </w:r>
          </w:p>
        </w:tc>
        <w:tc>
          <w:tcPr>
            <w:tcW w:w="0" w:type="auto"/>
            <w:tcBorders>
              <w:top w:val="nil"/>
              <w:left w:val="nil"/>
              <w:bottom w:val="single" w:sz="4" w:space="0" w:color="auto"/>
              <w:right w:val="single" w:sz="4" w:space="0" w:color="auto"/>
            </w:tcBorders>
            <w:shd w:val="clear" w:color="auto" w:fill="auto"/>
            <w:vAlign w:val="center"/>
            <w:hideMark/>
          </w:tcPr>
          <w:p w14:paraId="52587F40" w14:textId="77777777" w:rsidR="007D5B16" w:rsidRPr="007D5B16" w:rsidRDefault="007D5B16" w:rsidP="007D5B16">
            <w:pPr>
              <w:jc w:val="center"/>
              <w:rPr>
                <w:color w:val="000000"/>
                <w:sz w:val="20"/>
                <w:szCs w:val="20"/>
              </w:rPr>
            </w:pPr>
            <w:r w:rsidRPr="007D5B16">
              <w:rPr>
                <w:color w:val="000000"/>
                <w:sz w:val="20"/>
                <w:szCs w:val="20"/>
              </w:rPr>
              <w:t>20,2</w:t>
            </w:r>
          </w:p>
        </w:tc>
        <w:tc>
          <w:tcPr>
            <w:tcW w:w="0" w:type="auto"/>
            <w:tcBorders>
              <w:top w:val="nil"/>
              <w:left w:val="nil"/>
              <w:bottom w:val="single" w:sz="4" w:space="0" w:color="auto"/>
              <w:right w:val="single" w:sz="4" w:space="0" w:color="auto"/>
            </w:tcBorders>
            <w:shd w:val="clear" w:color="auto" w:fill="auto"/>
            <w:vAlign w:val="center"/>
            <w:hideMark/>
          </w:tcPr>
          <w:p w14:paraId="2816942A" w14:textId="77777777" w:rsidR="007D5B16" w:rsidRPr="007D5B16" w:rsidRDefault="007D5B16" w:rsidP="007D5B16">
            <w:pPr>
              <w:jc w:val="center"/>
              <w:rPr>
                <w:color w:val="000000"/>
                <w:sz w:val="20"/>
                <w:szCs w:val="20"/>
              </w:rPr>
            </w:pPr>
            <w:r w:rsidRPr="007D5B16">
              <w:rPr>
                <w:color w:val="000000"/>
                <w:sz w:val="20"/>
                <w:szCs w:val="20"/>
              </w:rPr>
              <w:t>21,1</w:t>
            </w:r>
          </w:p>
        </w:tc>
        <w:tc>
          <w:tcPr>
            <w:tcW w:w="0" w:type="auto"/>
            <w:tcBorders>
              <w:top w:val="nil"/>
              <w:left w:val="nil"/>
              <w:bottom w:val="single" w:sz="4" w:space="0" w:color="auto"/>
              <w:right w:val="single" w:sz="4" w:space="0" w:color="auto"/>
            </w:tcBorders>
            <w:shd w:val="clear" w:color="auto" w:fill="auto"/>
            <w:vAlign w:val="center"/>
            <w:hideMark/>
          </w:tcPr>
          <w:p w14:paraId="053EE7E7" w14:textId="77777777" w:rsidR="007D5B16" w:rsidRPr="007D5B16" w:rsidRDefault="007D5B16" w:rsidP="007D5B16">
            <w:pPr>
              <w:jc w:val="center"/>
              <w:rPr>
                <w:color w:val="000000"/>
                <w:sz w:val="20"/>
                <w:szCs w:val="20"/>
              </w:rPr>
            </w:pPr>
            <w:r w:rsidRPr="007D5B16">
              <w:rPr>
                <w:color w:val="000000"/>
                <w:sz w:val="20"/>
                <w:szCs w:val="20"/>
              </w:rPr>
              <w:t>24,0</w:t>
            </w:r>
          </w:p>
        </w:tc>
        <w:tc>
          <w:tcPr>
            <w:tcW w:w="0" w:type="auto"/>
            <w:tcBorders>
              <w:top w:val="nil"/>
              <w:left w:val="nil"/>
              <w:bottom w:val="single" w:sz="4" w:space="0" w:color="auto"/>
              <w:right w:val="single" w:sz="4" w:space="0" w:color="auto"/>
            </w:tcBorders>
            <w:shd w:val="clear" w:color="auto" w:fill="auto"/>
            <w:vAlign w:val="center"/>
            <w:hideMark/>
          </w:tcPr>
          <w:p w14:paraId="595337D2" w14:textId="77777777" w:rsidR="007D5B16" w:rsidRPr="007D5B16" w:rsidRDefault="007D5B16" w:rsidP="007D5B16">
            <w:pPr>
              <w:jc w:val="center"/>
              <w:rPr>
                <w:color w:val="000000"/>
                <w:sz w:val="20"/>
                <w:szCs w:val="20"/>
              </w:rPr>
            </w:pPr>
            <w:r w:rsidRPr="007D5B16">
              <w:rPr>
                <w:color w:val="000000"/>
                <w:sz w:val="20"/>
                <w:szCs w:val="20"/>
              </w:rPr>
              <w:t>25,2</w:t>
            </w:r>
          </w:p>
        </w:tc>
        <w:tc>
          <w:tcPr>
            <w:tcW w:w="0" w:type="auto"/>
            <w:tcBorders>
              <w:top w:val="nil"/>
              <w:left w:val="nil"/>
              <w:bottom w:val="single" w:sz="4" w:space="0" w:color="auto"/>
              <w:right w:val="single" w:sz="4" w:space="0" w:color="auto"/>
            </w:tcBorders>
            <w:shd w:val="clear" w:color="auto" w:fill="auto"/>
            <w:vAlign w:val="center"/>
            <w:hideMark/>
          </w:tcPr>
          <w:p w14:paraId="68916840" w14:textId="77777777" w:rsidR="007D5B16" w:rsidRPr="007D5B16" w:rsidRDefault="007D5B16" w:rsidP="007D5B16">
            <w:pPr>
              <w:jc w:val="center"/>
              <w:rPr>
                <w:color w:val="000000"/>
                <w:sz w:val="20"/>
                <w:szCs w:val="20"/>
              </w:rPr>
            </w:pPr>
            <w:r w:rsidRPr="007D5B16">
              <w:rPr>
                <w:color w:val="000000"/>
                <w:sz w:val="20"/>
                <w:szCs w:val="20"/>
              </w:rPr>
              <w:t>26,9</w:t>
            </w:r>
          </w:p>
        </w:tc>
      </w:tr>
      <w:tr w:rsidR="007D5B16" w:rsidRPr="007D5B16" w14:paraId="069F2FCB"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60C3534" w14:textId="77777777" w:rsidR="007D5B16" w:rsidRPr="007D5B16" w:rsidRDefault="007D5B16" w:rsidP="007D5B16">
            <w:pPr>
              <w:rPr>
                <w:color w:val="000000"/>
                <w:sz w:val="20"/>
                <w:szCs w:val="20"/>
              </w:rPr>
            </w:pPr>
            <w:r w:rsidRPr="007D5B16">
              <w:rPr>
                <w:color w:val="000000"/>
                <w:sz w:val="20"/>
                <w:szCs w:val="20"/>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2D61EEA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10D193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E8D34B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A2B186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2533647" w14:textId="77777777" w:rsidR="007D5B16" w:rsidRPr="007D5B16" w:rsidRDefault="007D5B16" w:rsidP="007D5B16">
            <w:pPr>
              <w:jc w:val="center"/>
              <w:rPr>
                <w:color w:val="000000"/>
                <w:sz w:val="20"/>
                <w:szCs w:val="20"/>
              </w:rPr>
            </w:pPr>
            <w:r w:rsidRPr="007D5B16">
              <w:rPr>
                <w:color w:val="000000"/>
                <w:sz w:val="20"/>
                <w:szCs w:val="20"/>
              </w:rPr>
              <w:t>1,6</w:t>
            </w:r>
          </w:p>
        </w:tc>
        <w:tc>
          <w:tcPr>
            <w:tcW w:w="0" w:type="auto"/>
            <w:tcBorders>
              <w:top w:val="nil"/>
              <w:left w:val="nil"/>
              <w:bottom w:val="single" w:sz="4" w:space="0" w:color="auto"/>
              <w:right w:val="single" w:sz="4" w:space="0" w:color="auto"/>
            </w:tcBorders>
            <w:shd w:val="clear" w:color="auto" w:fill="auto"/>
            <w:vAlign w:val="center"/>
            <w:hideMark/>
          </w:tcPr>
          <w:p w14:paraId="0D5610FF" w14:textId="77777777" w:rsidR="007D5B16" w:rsidRPr="007D5B16" w:rsidRDefault="007D5B16" w:rsidP="007D5B16">
            <w:pPr>
              <w:jc w:val="center"/>
              <w:rPr>
                <w:color w:val="000000"/>
                <w:sz w:val="20"/>
                <w:szCs w:val="20"/>
              </w:rPr>
            </w:pPr>
            <w:r w:rsidRPr="007D5B16">
              <w:rPr>
                <w:color w:val="000000"/>
                <w:sz w:val="20"/>
                <w:szCs w:val="20"/>
              </w:rPr>
              <w:t>4,7</w:t>
            </w:r>
          </w:p>
        </w:tc>
        <w:tc>
          <w:tcPr>
            <w:tcW w:w="0" w:type="auto"/>
            <w:tcBorders>
              <w:top w:val="nil"/>
              <w:left w:val="nil"/>
              <w:bottom w:val="single" w:sz="4" w:space="0" w:color="auto"/>
              <w:right w:val="single" w:sz="4" w:space="0" w:color="auto"/>
            </w:tcBorders>
            <w:shd w:val="clear" w:color="auto" w:fill="auto"/>
            <w:vAlign w:val="center"/>
            <w:hideMark/>
          </w:tcPr>
          <w:p w14:paraId="39D6B9E3" w14:textId="77777777" w:rsidR="007D5B16" w:rsidRPr="007D5B16" w:rsidRDefault="007D5B16" w:rsidP="007D5B16">
            <w:pPr>
              <w:jc w:val="center"/>
              <w:rPr>
                <w:color w:val="000000"/>
                <w:sz w:val="20"/>
                <w:szCs w:val="20"/>
              </w:rPr>
            </w:pPr>
            <w:r w:rsidRPr="007D5B16">
              <w:rPr>
                <w:color w:val="000000"/>
                <w:sz w:val="20"/>
                <w:szCs w:val="20"/>
              </w:rPr>
              <w:t>8,8</w:t>
            </w:r>
          </w:p>
        </w:tc>
        <w:tc>
          <w:tcPr>
            <w:tcW w:w="0" w:type="auto"/>
            <w:tcBorders>
              <w:top w:val="nil"/>
              <w:left w:val="nil"/>
              <w:bottom w:val="single" w:sz="4" w:space="0" w:color="auto"/>
              <w:right w:val="single" w:sz="4" w:space="0" w:color="auto"/>
            </w:tcBorders>
            <w:shd w:val="clear" w:color="auto" w:fill="auto"/>
            <w:vAlign w:val="center"/>
            <w:hideMark/>
          </w:tcPr>
          <w:p w14:paraId="7DA61C97" w14:textId="77777777" w:rsidR="007D5B16" w:rsidRPr="007D5B16" w:rsidRDefault="007D5B16" w:rsidP="007D5B16">
            <w:pPr>
              <w:jc w:val="center"/>
              <w:rPr>
                <w:color w:val="000000"/>
                <w:sz w:val="20"/>
                <w:szCs w:val="20"/>
              </w:rPr>
            </w:pPr>
            <w:r w:rsidRPr="007D5B16">
              <w:rPr>
                <w:color w:val="000000"/>
                <w:sz w:val="20"/>
                <w:szCs w:val="20"/>
              </w:rPr>
              <w:t>13,3</w:t>
            </w:r>
          </w:p>
        </w:tc>
        <w:tc>
          <w:tcPr>
            <w:tcW w:w="0" w:type="auto"/>
            <w:tcBorders>
              <w:top w:val="nil"/>
              <w:left w:val="nil"/>
              <w:bottom w:val="single" w:sz="4" w:space="0" w:color="auto"/>
              <w:right w:val="single" w:sz="4" w:space="0" w:color="auto"/>
            </w:tcBorders>
            <w:shd w:val="clear" w:color="auto" w:fill="auto"/>
            <w:vAlign w:val="center"/>
            <w:hideMark/>
          </w:tcPr>
          <w:p w14:paraId="68A3D8F8" w14:textId="77777777" w:rsidR="007D5B16" w:rsidRPr="007D5B16" w:rsidRDefault="007D5B16" w:rsidP="007D5B16">
            <w:pPr>
              <w:jc w:val="center"/>
              <w:rPr>
                <w:color w:val="000000"/>
                <w:sz w:val="20"/>
                <w:szCs w:val="20"/>
              </w:rPr>
            </w:pPr>
            <w:r w:rsidRPr="007D5B16">
              <w:rPr>
                <w:color w:val="000000"/>
                <w:sz w:val="20"/>
                <w:szCs w:val="20"/>
              </w:rPr>
              <w:t>16,3</w:t>
            </w:r>
          </w:p>
        </w:tc>
        <w:tc>
          <w:tcPr>
            <w:tcW w:w="0" w:type="auto"/>
            <w:tcBorders>
              <w:top w:val="nil"/>
              <w:left w:val="nil"/>
              <w:bottom w:val="single" w:sz="4" w:space="0" w:color="auto"/>
              <w:right w:val="single" w:sz="4" w:space="0" w:color="auto"/>
            </w:tcBorders>
            <w:shd w:val="clear" w:color="auto" w:fill="auto"/>
            <w:vAlign w:val="center"/>
            <w:hideMark/>
          </w:tcPr>
          <w:p w14:paraId="70C795B5" w14:textId="77777777" w:rsidR="007D5B16" w:rsidRPr="007D5B16" w:rsidRDefault="007D5B16" w:rsidP="007D5B16">
            <w:pPr>
              <w:jc w:val="center"/>
              <w:rPr>
                <w:color w:val="000000"/>
                <w:sz w:val="20"/>
                <w:szCs w:val="20"/>
              </w:rPr>
            </w:pPr>
            <w:r w:rsidRPr="007D5B16">
              <w:rPr>
                <w:color w:val="000000"/>
                <w:sz w:val="20"/>
                <w:szCs w:val="20"/>
              </w:rPr>
              <w:t>21,5</w:t>
            </w:r>
          </w:p>
        </w:tc>
        <w:tc>
          <w:tcPr>
            <w:tcW w:w="0" w:type="auto"/>
            <w:tcBorders>
              <w:top w:val="nil"/>
              <w:left w:val="nil"/>
              <w:bottom w:val="single" w:sz="4" w:space="0" w:color="auto"/>
              <w:right w:val="single" w:sz="4" w:space="0" w:color="auto"/>
            </w:tcBorders>
            <w:shd w:val="clear" w:color="auto" w:fill="auto"/>
            <w:vAlign w:val="center"/>
            <w:hideMark/>
          </w:tcPr>
          <w:p w14:paraId="33C72502" w14:textId="77777777" w:rsidR="007D5B16" w:rsidRPr="007D5B16" w:rsidRDefault="007D5B16" w:rsidP="007D5B16">
            <w:pPr>
              <w:jc w:val="center"/>
              <w:rPr>
                <w:color w:val="000000"/>
                <w:sz w:val="20"/>
                <w:szCs w:val="20"/>
              </w:rPr>
            </w:pPr>
            <w:r w:rsidRPr="007D5B16">
              <w:rPr>
                <w:color w:val="000000"/>
                <w:sz w:val="20"/>
                <w:szCs w:val="20"/>
              </w:rPr>
              <w:t>28,3</w:t>
            </w:r>
          </w:p>
        </w:tc>
        <w:tc>
          <w:tcPr>
            <w:tcW w:w="0" w:type="auto"/>
            <w:tcBorders>
              <w:top w:val="nil"/>
              <w:left w:val="nil"/>
              <w:bottom w:val="single" w:sz="4" w:space="0" w:color="auto"/>
              <w:right w:val="single" w:sz="4" w:space="0" w:color="auto"/>
            </w:tcBorders>
            <w:shd w:val="clear" w:color="auto" w:fill="auto"/>
            <w:vAlign w:val="center"/>
            <w:hideMark/>
          </w:tcPr>
          <w:p w14:paraId="79E39910" w14:textId="77777777" w:rsidR="007D5B16" w:rsidRPr="007D5B16" w:rsidRDefault="007D5B16" w:rsidP="007D5B16">
            <w:pPr>
              <w:jc w:val="center"/>
              <w:rPr>
                <w:color w:val="000000"/>
                <w:sz w:val="20"/>
                <w:szCs w:val="20"/>
              </w:rPr>
            </w:pPr>
            <w:r w:rsidRPr="007D5B16">
              <w:rPr>
                <w:color w:val="000000"/>
                <w:sz w:val="20"/>
                <w:szCs w:val="20"/>
              </w:rPr>
              <w:t>32,1</w:t>
            </w:r>
          </w:p>
        </w:tc>
        <w:tc>
          <w:tcPr>
            <w:tcW w:w="0" w:type="auto"/>
            <w:tcBorders>
              <w:top w:val="nil"/>
              <w:left w:val="nil"/>
              <w:bottom w:val="single" w:sz="4" w:space="0" w:color="auto"/>
              <w:right w:val="single" w:sz="4" w:space="0" w:color="auto"/>
            </w:tcBorders>
            <w:shd w:val="clear" w:color="auto" w:fill="auto"/>
            <w:vAlign w:val="center"/>
            <w:hideMark/>
          </w:tcPr>
          <w:p w14:paraId="2B73E4C3" w14:textId="77777777" w:rsidR="007D5B16" w:rsidRPr="007D5B16" w:rsidRDefault="007D5B16" w:rsidP="007D5B16">
            <w:pPr>
              <w:jc w:val="center"/>
              <w:rPr>
                <w:color w:val="000000"/>
                <w:sz w:val="20"/>
                <w:szCs w:val="20"/>
              </w:rPr>
            </w:pPr>
            <w:r w:rsidRPr="007D5B16">
              <w:rPr>
                <w:color w:val="000000"/>
                <w:sz w:val="20"/>
                <w:szCs w:val="20"/>
              </w:rPr>
              <w:t>36,2</w:t>
            </w:r>
          </w:p>
        </w:tc>
        <w:tc>
          <w:tcPr>
            <w:tcW w:w="0" w:type="auto"/>
            <w:tcBorders>
              <w:top w:val="nil"/>
              <w:left w:val="nil"/>
              <w:bottom w:val="single" w:sz="4" w:space="0" w:color="auto"/>
              <w:right w:val="single" w:sz="4" w:space="0" w:color="auto"/>
            </w:tcBorders>
            <w:shd w:val="clear" w:color="auto" w:fill="auto"/>
            <w:vAlign w:val="center"/>
            <w:hideMark/>
          </w:tcPr>
          <w:p w14:paraId="181BE0B0" w14:textId="77777777" w:rsidR="007D5B16" w:rsidRPr="007D5B16" w:rsidRDefault="007D5B16" w:rsidP="007D5B16">
            <w:pPr>
              <w:jc w:val="center"/>
              <w:rPr>
                <w:color w:val="000000"/>
                <w:sz w:val="20"/>
                <w:szCs w:val="20"/>
              </w:rPr>
            </w:pPr>
            <w:r w:rsidRPr="007D5B16">
              <w:rPr>
                <w:color w:val="000000"/>
                <w:sz w:val="20"/>
                <w:szCs w:val="20"/>
              </w:rPr>
              <w:t>40,5</w:t>
            </w:r>
          </w:p>
        </w:tc>
        <w:tc>
          <w:tcPr>
            <w:tcW w:w="0" w:type="auto"/>
            <w:tcBorders>
              <w:top w:val="nil"/>
              <w:left w:val="nil"/>
              <w:bottom w:val="single" w:sz="4" w:space="0" w:color="auto"/>
              <w:right w:val="single" w:sz="4" w:space="0" w:color="auto"/>
            </w:tcBorders>
            <w:shd w:val="clear" w:color="auto" w:fill="auto"/>
            <w:vAlign w:val="center"/>
            <w:hideMark/>
          </w:tcPr>
          <w:p w14:paraId="00877D3C" w14:textId="77777777" w:rsidR="007D5B16" w:rsidRPr="007D5B16" w:rsidRDefault="007D5B16" w:rsidP="007D5B16">
            <w:pPr>
              <w:jc w:val="center"/>
              <w:rPr>
                <w:color w:val="000000"/>
                <w:sz w:val="20"/>
                <w:szCs w:val="20"/>
              </w:rPr>
            </w:pPr>
            <w:r w:rsidRPr="007D5B16">
              <w:rPr>
                <w:color w:val="000000"/>
                <w:sz w:val="20"/>
                <w:szCs w:val="20"/>
              </w:rPr>
              <w:t>41,7</w:t>
            </w:r>
          </w:p>
        </w:tc>
        <w:tc>
          <w:tcPr>
            <w:tcW w:w="0" w:type="auto"/>
            <w:tcBorders>
              <w:top w:val="nil"/>
              <w:left w:val="nil"/>
              <w:bottom w:val="single" w:sz="4" w:space="0" w:color="auto"/>
              <w:right w:val="single" w:sz="4" w:space="0" w:color="auto"/>
            </w:tcBorders>
            <w:shd w:val="clear" w:color="auto" w:fill="auto"/>
            <w:vAlign w:val="center"/>
            <w:hideMark/>
          </w:tcPr>
          <w:p w14:paraId="68DC0A3C" w14:textId="77777777" w:rsidR="007D5B16" w:rsidRPr="007D5B16" w:rsidRDefault="007D5B16" w:rsidP="007D5B16">
            <w:pPr>
              <w:jc w:val="center"/>
              <w:rPr>
                <w:color w:val="000000"/>
                <w:sz w:val="20"/>
                <w:szCs w:val="20"/>
              </w:rPr>
            </w:pPr>
            <w:r w:rsidRPr="007D5B16">
              <w:rPr>
                <w:color w:val="000000"/>
                <w:sz w:val="20"/>
                <w:szCs w:val="20"/>
              </w:rPr>
              <w:t>44,7</w:t>
            </w:r>
          </w:p>
        </w:tc>
        <w:tc>
          <w:tcPr>
            <w:tcW w:w="0" w:type="auto"/>
            <w:tcBorders>
              <w:top w:val="nil"/>
              <w:left w:val="nil"/>
              <w:bottom w:val="single" w:sz="4" w:space="0" w:color="auto"/>
              <w:right w:val="single" w:sz="4" w:space="0" w:color="auto"/>
            </w:tcBorders>
            <w:shd w:val="clear" w:color="auto" w:fill="auto"/>
            <w:vAlign w:val="center"/>
            <w:hideMark/>
          </w:tcPr>
          <w:p w14:paraId="5C819CC7" w14:textId="77777777" w:rsidR="007D5B16" w:rsidRPr="007D5B16" w:rsidRDefault="007D5B16" w:rsidP="007D5B16">
            <w:pPr>
              <w:jc w:val="center"/>
              <w:rPr>
                <w:color w:val="000000"/>
                <w:sz w:val="20"/>
                <w:szCs w:val="20"/>
              </w:rPr>
            </w:pPr>
            <w:r w:rsidRPr="007D5B16">
              <w:rPr>
                <w:color w:val="000000"/>
                <w:sz w:val="20"/>
                <w:szCs w:val="20"/>
              </w:rPr>
              <w:t>46,5</w:t>
            </w:r>
          </w:p>
        </w:tc>
        <w:tc>
          <w:tcPr>
            <w:tcW w:w="0" w:type="auto"/>
            <w:tcBorders>
              <w:top w:val="nil"/>
              <w:left w:val="nil"/>
              <w:bottom w:val="single" w:sz="4" w:space="0" w:color="auto"/>
              <w:right w:val="single" w:sz="4" w:space="0" w:color="auto"/>
            </w:tcBorders>
            <w:shd w:val="clear" w:color="auto" w:fill="auto"/>
            <w:vAlign w:val="center"/>
            <w:hideMark/>
          </w:tcPr>
          <w:p w14:paraId="736862B2" w14:textId="77777777" w:rsidR="007D5B16" w:rsidRPr="007D5B16" w:rsidRDefault="007D5B16" w:rsidP="007D5B16">
            <w:pPr>
              <w:jc w:val="center"/>
              <w:rPr>
                <w:color w:val="000000"/>
                <w:sz w:val="20"/>
                <w:szCs w:val="20"/>
              </w:rPr>
            </w:pPr>
            <w:r w:rsidRPr="007D5B16">
              <w:rPr>
                <w:color w:val="000000"/>
                <w:sz w:val="20"/>
                <w:szCs w:val="20"/>
              </w:rPr>
              <w:t>48,0</w:t>
            </w:r>
          </w:p>
        </w:tc>
      </w:tr>
      <w:tr w:rsidR="007D5B16" w:rsidRPr="007D5B16" w14:paraId="034D1037"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F92C3B" w14:textId="77777777" w:rsidR="007D5B16" w:rsidRPr="007D5B16" w:rsidRDefault="007D5B16" w:rsidP="007D5B16">
            <w:pPr>
              <w:rPr>
                <w:color w:val="000000"/>
                <w:sz w:val="20"/>
                <w:szCs w:val="20"/>
              </w:rPr>
            </w:pPr>
            <w:r w:rsidRPr="007D5B16">
              <w:rPr>
                <w:color w:val="000000"/>
                <w:sz w:val="20"/>
                <w:szCs w:val="20"/>
              </w:rPr>
              <w:t>Многоэтажный жилищный фонд</w:t>
            </w:r>
          </w:p>
        </w:tc>
        <w:tc>
          <w:tcPr>
            <w:tcW w:w="0" w:type="auto"/>
            <w:tcBorders>
              <w:top w:val="nil"/>
              <w:left w:val="nil"/>
              <w:bottom w:val="single" w:sz="4" w:space="0" w:color="auto"/>
              <w:right w:val="single" w:sz="4" w:space="0" w:color="auto"/>
            </w:tcBorders>
            <w:shd w:val="clear" w:color="auto" w:fill="auto"/>
            <w:vAlign w:val="center"/>
            <w:hideMark/>
          </w:tcPr>
          <w:p w14:paraId="292290B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E16F96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269AE7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B57F0B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7BA6743" w14:textId="77777777" w:rsidR="007D5B16" w:rsidRPr="007D5B16" w:rsidRDefault="007D5B16" w:rsidP="007D5B16">
            <w:pPr>
              <w:jc w:val="center"/>
              <w:rPr>
                <w:color w:val="000000"/>
                <w:sz w:val="20"/>
                <w:szCs w:val="20"/>
              </w:rPr>
            </w:pPr>
            <w:r w:rsidRPr="007D5B16">
              <w:rPr>
                <w:color w:val="000000"/>
                <w:sz w:val="20"/>
                <w:szCs w:val="20"/>
              </w:rPr>
              <w:t>6,9</w:t>
            </w:r>
          </w:p>
        </w:tc>
        <w:tc>
          <w:tcPr>
            <w:tcW w:w="0" w:type="auto"/>
            <w:tcBorders>
              <w:top w:val="nil"/>
              <w:left w:val="nil"/>
              <w:bottom w:val="single" w:sz="4" w:space="0" w:color="auto"/>
              <w:right w:val="single" w:sz="4" w:space="0" w:color="auto"/>
            </w:tcBorders>
            <w:shd w:val="clear" w:color="auto" w:fill="auto"/>
            <w:vAlign w:val="center"/>
            <w:hideMark/>
          </w:tcPr>
          <w:p w14:paraId="3518339B" w14:textId="77777777" w:rsidR="007D5B16" w:rsidRPr="007D5B16" w:rsidRDefault="007D5B16" w:rsidP="007D5B16">
            <w:pPr>
              <w:jc w:val="center"/>
              <w:rPr>
                <w:color w:val="000000"/>
                <w:sz w:val="20"/>
                <w:szCs w:val="20"/>
              </w:rPr>
            </w:pPr>
            <w:r w:rsidRPr="007D5B16">
              <w:rPr>
                <w:color w:val="000000"/>
                <w:sz w:val="20"/>
                <w:szCs w:val="20"/>
              </w:rPr>
              <w:t>16,5</w:t>
            </w:r>
          </w:p>
        </w:tc>
        <w:tc>
          <w:tcPr>
            <w:tcW w:w="0" w:type="auto"/>
            <w:tcBorders>
              <w:top w:val="nil"/>
              <w:left w:val="nil"/>
              <w:bottom w:val="single" w:sz="4" w:space="0" w:color="auto"/>
              <w:right w:val="single" w:sz="4" w:space="0" w:color="auto"/>
            </w:tcBorders>
            <w:shd w:val="clear" w:color="auto" w:fill="auto"/>
            <w:vAlign w:val="center"/>
            <w:hideMark/>
          </w:tcPr>
          <w:p w14:paraId="7C8098F9" w14:textId="77777777" w:rsidR="007D5B16" w:rsidRPr="007D5B16" w:rsidRDefault="007D5B16" w:rsidP="007D5B16">
            <w:pPr>
              <w:jc w:val="center"/>
              <w:rPr>
                <w:color w:val="000000"/>
                <w:sz w:val="20"/>
                <w:szCs w:val="20"/>
              </w:rPr>
            </w:pPr>
            <w:r w:rsidRPr="007D5B16">
              <w:rPr>
                <w:color w:val="000000"/>
                <w:sz w:val="20"/>
                <w:szCs w:val="20"/>
              </w:rPr>
              <w:t>31,5</w:t>
            </w:r>
          </w:p>
        </w:tc>
        <w:tc>
          <w:tcPr>
            <w:tcW w:w="0" w:type="auto"/>
            <w:tcBorders>
              <w:top w:val="nil"/>
              <w:left w:val="nil"/>
              <w:bottom w:val="single" w:sz="4" w:space="0" w:color="auto"/>
              <w:right w:val="single" w:sz="4" w:space="0" w:color="auto"/>
            </w:tcBorders>
            <w:shd w:val="clear" w:color="auto" w:fill="auto"/>
            <w:vAlign w:val="center"/>
            <w:hideMark/>
          </w:tcPr>
          <w:p w14:paraId="6C797639" w14:textId="77777777" w:rsidR="007D5B16" w:rsidRPr="007D5B16" w:rsidRDefault="007D5B16" w:rsidP="007D5B16">
            <w:pPr>
              <w:jc w:val="center"/>
              <w:rPr>
                <w:color w:val="000000"/>
                <w:sz w:val="20"/>
                <w:szCs w:val="20"/>
              </w:rPr>
            </w:pPr>
            <w:r w:rsidRPr="007D5B16">
              <w:rPr>
                <w:color w:val="000000"/>
                <w:sz w:val="20"/>
                <w:szCs w:val="20"/>
              </w:rPr>
              <w:t>45,7</w:t>
            </w:r>
          </w:p>
        </w:tc>
        <w:tc>
          <w:tcPr>
            <w:tcW w:w="0" w:type="auto"/>
            <w:tcBorders>
              <w:top w:val="nil"/>
              <w:left w:val="nil"/>
              <w:bottom w:val="single" w:sz="4" w:space="0" w:color="auto"/>
              <w:right w:val="single" w:sz="4" w:space="0" w:color="auto"/>
            </w:tcBorders>
            <w:shd w:val="clear" w:color="auto" w:fill="auto"/>
            <w:vAlign w:val="center"/>
            <w:hideMark/>
          </w:tcPr>
          <w:p w14:paraId="0AB96CF6" w14:textId="77777777" w:rsidR="007D5B16" w:rsidRPr="007D5B16" w:rsidRDefault="007D5B16" w:rsidP="007D5B16">
            <w:pPr>
              <w:jc w:val="center"/>
              <w:rPr>
                <w:color w:val="000000"/>
                <w:sz w:val="20"/>
                <w:szCs w:val="20"/>
              </w:rPr>
            </w:pPr>
            <w:r w:rsidRPr="007D5B16">
              <w:rPr>
                <w:color w:val="000000"/>
                <w:sz w:val="20"/>
                <w:szCs w:val="20"/>
              </w:rPr>
              <w:t>62,2</w:t>
            </w:r>
          </w:p>
        </w:tc>
        <w:tc>
          <w:tcPr>
            <w:tcW w:w="0" w:type="auto"/>
            <w:tcBorders>
              <w:top w:val="nil"/>
              <w:left w:val="nil"/>
              <w:bottom w:val="single" w:sz="4" w:space="0" w:color="auto"/>
              <w:right w:val="single" w:sz="4" w:space="0" w:color="auto"/>
            </w:tcBorders>
            <w:shd w:val="clear" w:color="auto" w:fill="auto"/>
            <w:vAlign w:val="center"/>
            <w:hideMark/>
          </w:tcPr>
          <w:p w14:paraId="0695BD69" w14:textId="77777777" w:rsidR="007D5B16" w:rsidRPr="007D5B16" w:rsidRDefault="007D5B16" w:rsidP="007D5B16">
            <w:pPr>
              <w:jc w:val="center"/>
              <w:rPr>
                <w:color w:val="000000"/>
                <w:sz w:val="20"/>
                <w:szCs w:val="20"/>
              </w:rPr>
            </w:pPr>
            <w:r w:rsidRPr="007D5B16">
              <w:rPr>
                <w:color w:val="000000"/>
                <w:sz w:val="20"/>
                <w:szCs w:val="20"/>
              </w:rPr>
              <w:t>80,1</w:t>
            </w:r>
          </w:p>
        </w:tc>
        <w:tc>
          <w:tcPr>
            <w:tcW w:w="0" w:type="auto"/>
            <w:tcBorders>
              <w:top w:val="nil"/>
              <w:left w:val="nil"/>
              <w:bottom w:val="single" w:sz="4" w:space="0" w:color="auto"/>
              <w:right w:val="single" w:sz="4" w:space="0" w:color="auto"/>
            </w:tcBorders>
            <w:shd w:val="clear" w:color="auto" w:fill="auto"/>
            <w:vAlign w:val="center"/>
            <w:hideMark/>
          </w:tcPr>
          <w:p w14:paraId="399026C8" w14:textId="77777777" w:rsidR="007D5B16" w:rsidRPr="007D5B16" w:rsidRDefault="007D5B16" w:rsidP="007D5B16">
            <w:pPr>
              <w:jc w:val="center"/>
              <w:rPr>
                <w:color w:val="000000"/>
                <w:sz w:val="20"/>
                <w:szCs w:val="20"/>
              </w:rPr>
            </w:pPr>
            <w:r w:rsidRPr="007D5B16">
              <w:rPr>
                <w:color w:val="000000"/>
                <w:sz w:val="20"/>
                <w:szCs w:val="20"/>
              </w:rPr>
              <w:t>98,5</w:t>
            </w:r>
          </w:p>
        </w:tc>
        <w:tc>
          <w:tcPr>
            <w:tcW w:w="0" w:type="auto"/>
            <w:tcBorders>
              <w:top w:val="nil"/>
              <w:left w:val="nil"/>
              <w:bottom w:val="single" w:sz="4" w:space="0" w:color="auto"/>
              <w:right w:val="single" w:sz="4" w:space="0" w:color="auto"/>
            </w:tcBorders>
            <w:shd w:val="clear" w:color="auto" w:fill="auto"/>
            <w:vAlign w:val="center"/>
            <w:hideMark/>
          </w:tcPr>
          <w:p w14:paraId="6A2CA4FD" w14:textId="77777777" w:rsidR="007D5B16" w:rsidRPr="007D5B16" w:rsidRDefault="007D5B16" w:rsidP="007D5B16">
            <w:pPr>
              <w:jc w:val="center"/>
              <w:rPr>
                <w:color w:val="000000"/>
                <w:sz w:val="20"/>
                <w:szCs w:val="20"/>
              </w:rPr>
            </w:pPr>
            <w:r w:rsidRPr="007D5B16">
              <w:rPr>
                <w:color w:val="000000"/>
                <w:sz w:val="20"/>
                <w:szCs w:val="20"/>
              </w:rPr>
              <w:t>117,4</w:t>
            </w:r>
          </w:p>
        </w:tc>
        <w:tc>
          <w:tcPr>
            <w:tcW w:w="0" w:type="auto"/>
            <w:tcBorders>
              <w:top w:val="nil"/>
              <w:left w:val="nil"/>
              <w:bottom w:val="single" w:sz="4" w:space="0" w:color="auto"/>
              <w:right w:val="single" w:sz="4" w:space="0" w:color="auto"/>
            </w:tcBorders>
            <w:shd w:val="clear" w:color="auto" w:fill="auto"/>
            <w:vAlign w:val="center"/>
            <w:hideMark/>
          </w:tcPr>
          <w:p w14:paraId="4DC2720C" w14:textId="77777777" w:rsidR="007D5B16" w:rsidRPr="007D5B16" w:rsidRDefault="007D5B16" w:rsidP="007D5B16">
            <w:pPr>
              <w:jc w:val="center"/>
              <w:rPr>
                <w:color w:val="000000"/>
                <w:sz w:val="20"/>
                <w:szCs w:val="20"/>
              </w:rPr>
            </w:pPr>
            <w:r w:rsidRPr="007D5B16">
              <w:rPr>
                <w:color w:val="000000"/>
                <w:sz w:val="20"/>
                <w:szCs w:val="20"/>
              </w:rPr>
              <w:t>145,4</w:t>
            </w:r>
          </w:p>
        </w:tc>
        <w:tc>
          <w:tcPr>
            <w:tcW w:w="0" w:type="auto"/>
            <w:tcBorders>
              <w:top w:val="nil"/>
              <w:left w:val="nil"/>
              <w:bottom w:val="single" w:sz="4" w:space="0" w:color="auto"/>
              <w:right w:val="single" w:sz="4" w:space="0" w:color="auto"/>
            </w:tcBorders>
            <w:shd w:val="clear" w:color="auto" w:fill="auto"/>
            <w:vAlign w:val="center"/>
            <w:hideMark/>
          </w:tcPr>
          <w:p w14:paraId="379E2508" w14:textId="77777777" w:rsidR="007D5B16" w:rsidRPr="007D5B16" w:rsidRDefault="007D5B16" w:rsidP="007D5B16">
            <w:pPr>
              <w:jc w:val="center"/>
              <w:rPr>
                <w:color w:val="000000"/>
                <w:sz w:val="20"/>
                <w:szCs w:val="20"/>
              </w:rPr>
            </w:pPr>
            <w:r w:rsidRPr="007D5B16">
              <w:rPr>
                <w:color w:val="000000"/>
                <w:sz w:val="20"/>
                <w:szCs w:val="20"/>
              </w:rPr>
              <w:t>162,3</w:t>
            </w:r>
          </w:p>
        </w:tc>
        <w:tc>
          <w:tcPr>
            <w:tcW w:w="0" w:type="auto"/>
            <w:tcBorders>
              <w:top w:val="nil"/>
              <w:left w:val="nil"/>
              <w:bottom w:val="single" w:sz="4" w:space="0" w:color="auto"/>
              <w:right w:val="single" w:sz="4" w:space="0" w:color="auto"/>
            </w:tcBorders>
            <w:shd w:val="clear" w:color="auto" w:fill="auto"/>
            <w:vAlign w:val="center"/>
            <w:hideMark/>
          </w:tcPr>
          <w:p w14:paraId="48FF623F" w14:textId="77777777" w:rsidR="007D5B16" w:rsidRPr="007D5B16" w:rsidRDefault="007D5B16" w:rsidP="007D5B16">
            <w:pPr>
              <w:jc w:val="center"/>
              <w:rPr>
                <w:color w:val="000000"/>
                <w:sz w:val="20"/>
                <w:szCs w:val="20"/>
              </w:rPr>
            </w:pPr>
            <w:r w:rsidRPr="007D5B16">
              <w:rPr>
                <w:color w:val="000000"/>
                <w:sz w:val="20"/>
                <w:szCs w:val="20"/>
              </w:rPr>
              <w:t>168,0</w:t>
            </w:r>
          </w:p>
        </w:tc>
        <w:tc>
          <w:tcPr>
            <w:tcW w:w="0" w:type="auto"/>
            <w:tcBorders>
              <w:top w:val="nil"/>
              <w:left w:val="nil"/>
              <w:bottom w:val="single" w:sz="4" w:space="0" w:color="auto"/>
              <w:right w:val="single" w:sz="4" w:space="0" w:color="auto"/>
            </w:tcBorders>
            <w:shd w:val="clear" w:color="auto" w:fill="auto"/>
            <w:vAlign w:val="center"/>
            <w:hideMark/>
          </w:tcPr>
          <w:p w14:paraId="0868E986" w14:textId="77777777" w:rsidR="007D5B16" w:rsidRPr="007D5B16" w:rsidRDefault="007D5B16" w:rsidP="007D5B16">
            <w:pPr>
              <w:jc w:val="center"/>
              <w:rPr>
                <w:color w:val="000000"/>
                <w:sz w:val="20"/>
                <w:szCs w:val="20"/>
              </w:rPr>
            </w:pPr>
            <w:r w:rsidRPr="007D5B16">
              <w:rPr>
                <w:color w:val="000000"/>
                <w:sz w:val="20"/>
                <w:szCs w:val="20"/>
              </w:rPr>
              <w:t>216,5</w:t>
            </w:r>
          </w:p>
        </w:tc>
        <w:tc>
          <w:tcPr>
            <w:tcW w:w="0" w:type="auto"/>
            <w:tcBorders>
              <w:top w:val="nil"/>
              <w:left w:val="nil"/>
              <w:bottom w:val="single" w:sz="4" w:space="0" w:color="auto"/>
              <w:right w:val="single" w:sz="4" w:space="0" w:color="auto"/>
            </w:tcBorders>
            <w:shd w:val="clear" w:color="auto" w:fill="auto"/>
            <w:vAlign w:val="center"/>
            <w:hideMark/>
          </w:tcPr>
          <w:p w14:paraId="3BD37CF7" w14:textId="77777777" w:rsidR="007D5B16" w:rsidRPr="007D5B16" w:rsidRDefault="007D5B16" w:rsidP="007D5B16">
            <w:pPr>
              <w:jc w:val="center"/>
              <w:rPr>
                <w:color w:val="000000"/>
                <w:sz w:val="20"/>
                <w:szCs w:val="20"/>
              </w:rPr>
            </w:pPr>
            <w:r w:rsidRPr="007D5B16">
              <w:rPr>
                <w:color w:val="000000"/>
                <w:sz w:val="20"/>
                <w:szCs w:val="20"/>
              </w:rPr>
              <w:t>230,2</w:t>
            </w:r>
          </w:p>
        </w:tc>
        <w:tc>
          <w:tcPr>
            <w:tcW w:w="0" w:type="auto"/>
            <w:tcBorders>
              <w:top w:val="nil"/>
              <w:left w:val="nil"/>
              <w:bottom w:val="single" w:sz="4" w:space="0" w:color="auto"/>
              <w:right w:val="single" w:sz="4" w:space="0" w:color="auto"/>
            </w:tcBorders>
            <w:shd w:val="clear" w:color="auto" w:fill="auto"/>
            <w:vAlign w:val="center"/>
            <w:hideMark/>
          </w:tcPr>
          <w:p w14:paraId="3B6DEDEA" w14:textId="77777777" w:rsidR="007D5B16" w:rsidRPr="007D5B16" w:rsidRDefault="007D5B16" w:rsidP="007D5B16">
            <w:pPr>
              <w:jc w:val="center"/>
              <w:rPr>
                <w:color w:val="000000"/>
                <w:sz w:val="20"/>
                <w:szCs w:val="20"/>
              </w:rPr>
            </w:pPr>
            <w:r w:rsidRPr="007D5B16">
              <w:rPr>
                <w:color w:val="000000"/>
                <w:sz w:val="20"/>
                <w:szCs w:val="20"/>
              </w:rPr>
              <w:t>253,4</w:t>
            </w:r>
          </w:p>
        </w:tc>
      </w:tr>
      <w:tr w:rsidR="007D5B16" w:rsidRPr="007D5B16" w14:paraId="78FC52F9"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E73B82A" w14:textId="77777777" w:rsidR="007D5B16" w:rsidRPr="007D5B16" w:rsidRDefault="007D5B16" w:rsidP="007D5B16">
            <w:pPr>
              <w:rPr>
                <w:color w:val="000000"/>
                <w:sz w:val="20"/>
                <w:szCs w:val="20"/>
              </w:rPr>
            </w:pPr>
            <w:r w:rsidRPr="007D5B16">
              <w:rPr>
                <w:color w:val="000000"/>
                <w:sz w:val="20"/>
                <w:szCs w:val="20"/>
              </w:rPr>
              <w:t>Средне- и малоэтажный жилищный фонд</w:t>
            </w:r>
          </w:p>
        </w:tc>
        <w:tc>
          <w:tcPr>
            <w:tcW w:w="0" w:type="auto"/>
            <w:tcBorders>
              <w:top w:val="nil"/>
              <w:left w:val="nil"/>
              <w:bottom w:val="single" w:sz="4" w:space="0" w:color="auto"/>
              <w:right w:val="single" w:sz="4" w:space="0" w:color="auto"/>
            </w:tcBorders>
            <w:shd w:val="clear" w:color="auto" w:fill="auto"/>
            <w:vAlign w:val="center"/>
            <w:hideMark/>
          </w:tcPr>
          <w:p w14:paraId="786D073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9BA9F4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77E0A0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953FCE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619C02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4EE2FCC" w14:textId="77777777" w:rsidR="007D5B16" w:rsidRPr="007D5B16" w:rsidRDefault="007D5B16" w:rsidP="007D5B16">
            <w:pPr>
              <w:jc w:val="center"/>
              <w:rPr>
                <w:color w:val="000000"/>
                <w:sz w:val="20"/>
                <w:szCs w:val="20"/>
              </w:rPr>
            </w:pPr>
            <w:r w:rsidRPr="007D5B16">
              <w:rPr>
                <w:color w:val="000000"/>
                <w:sz w:val="20"/>
                <w:szCs w:val="20"/>
              </w:rPr>
              <w:t>2,9</w:t>
            </w:r>
          </w:p>
        </w:tc>
        <w:tc>
          <w:tcPr>
            <w:tcW w:w="0" w:type="auto"/>
            <w:tcBorders>
              <w:top w:val="nil"/>
              <w:left w:val="nil"/>
              <w:bottom w:val="single" w:sz="4" w:space="0" w:color="auto"/>
              <w:right w:val="single" w:sz="4" w:space="0" w:color="auto"/>
            </w:tcBorders>
            <w:shd w:val="clear" w:color="auto" w:fill="auto"/>
            <w:vAlign w:val="center"/>
            <w:hideMark/>
          </w:tcPr>
          <w:p w14:paraId="20ACA0D1" w14:textId="77777777" w:rsidR="007D5B16" w:rsidRPr="007D5B16" w:rsidRDefault="007D5B16" w:rsidP="007D5B16">
            <w:pPr>
              <w:jc w:val="center"/>
              <w:rPr>
                <w:color w:val="000000"/>
                <w:sz w:val="20"/>
                <w:szCs w:val="20"/>
              </w:rPr>
            </w:pPr>
            <w:r w:rsidRPr="007D5B16">
              <w:rPr>
                <w:color w:val="000000"/>
                <w:sz w:val="20"/>
                <w:szCs w:val="20"/>
              </w:rPr>
              <w:t>2,9</w:t>
            </w:r>
          </w:p>
        </w:tc>
        <w:tc>
          <w:tcPr>
            <w:tcW w:w="0" w:type="auto"/>
            <w:tcBorders>
              <w:top w:val="nil"/>
              <w:left w:val="nil"/>
              <w:bottom w:val="single" w:sz="4" w:space="0" w:color="auto"/>
              <w:right w:val="single" w:sz="4" w:space="0" w:color="auto"/>
            </w:tcBorders>
            <w:shd w:val="clear" w:color="auto" w:fill="auto"/>
            <w:vAlign w:val="center"/>
            <w:hideMark/>
          </w:tcPr>
          <w:p w14:paraId="19A2477F" w14:textId="77777777" w:rsidR="007D5B16" w:rsidRPr="007D5B16" w:rsidRDefault="007D5B16" w:rsidP="007D5B16">
            <w:pPr>
              <w:jc w:val="center"/>
              <w:rPr>
                <w:color w:val="000000"/>
                <w:sz w:val="20"/>
                <w:szCs w:val="20"/>
              </w:rPr>
            </w:pPr>
            <w:r w:rsidRPr="007D5B16">
              <w:rPr>
                <w:color w:val="000000"/>
                <w:sz w:val="20"/>
                <w:szCs w:val="20"/>
              </w:rPr>
              <w:t>2,9</w:t>
            </w:r>
          </w:p>
        </w:tc>
        <w:tc>
          <w:tcPr>
            <w:tcW w:w="0" w:type="auto"/>
            <w:tcBorders>
              <w:top w:val="nil"/>
              <w:left w:val="nil"/>
              <w:bottom w:val="single" w:sz="4" w:space="0" w:color="auto"/>
              <w:right w:val="single" w:sz="4" w:space="0" w:color="auto"/>
            </w:tcBorders>
            <w:shd w:val="clear" w:color="auto" w:fill="auto"/>
            <w:vAlign w:val="center"/>
            <w:hideMark/>
          </w:tcPr>
          <w:p w14:paraId="019D9740" w14:textId="77777777" w:rsidR="007D5B16" w:rsidRPr="007D5B16" w:rsidRDefault="007D5B16" w:rsidP="007D5B16">
            <w:pPr>
              <w:jc w:val="center"/>
              <w:rPr>
                <w:color w:val="000000"/>
                <w:sz w:val="20"/>
                <w:szCs w:val="20"/>
              </w:rPr>
            </w:pPr>
            <w:r w:rsidRPr="007D5B16">
              <w:rPr>
                <w:color w:val="000000"/>
                <w:sz w:val="20"/>
                <w:szCs w:val="20"/>
              </w:rPr>
              <w:t>5,2</w:t>
            </w:r>
          </w:p>
        </w:tc>
        <w:tc>
          <w:tcPr>
            <w:tcW w:w="0" w:type="auto"/>
            <w:tcBorders>
              <w:top w:val="nil"/>
              <w:left w:val="nil"/>
              <w:bottom w:val="single" w:sz="4" w:space="0" w:color="auto"/>
              <w:right w:val="single" w:sz="4" w:space="0" w:color="auto"/>
            </w:tcBorders>
            <w:shd w:val="clear" w:color="auto" w:fill="auto"/>
            <w:vAlign w:val="center"/>
            <w:hideMark/>
          </w:tcPr>
          <w:p w14:paraId="15C02A00" w14:textId="77777777" w:rsidR="007D5B16" w:rsidRPr="007D5B16" w:rsidRDefault="007D5B16" w:rsidP="007D5B16">
            <w:pPr>
              <w:jc w:val="center"/>
              <w:rPr>
                <w:color w:val="000000"/>
                <w:sz w:val="20"/>
                <w:szCs w:val="20"/>
              </w:rPr>
            </w:pPr>
            <w:r w:rsidRPr="007D5B16">
              <w:rPr>
                <w:color w:val="000000"/>
                <w:sz w:val="20"/>
                <w:szCs w:val="20"/>
              </w:rPr>
              <w:t>5,2</w:t>
            </w:r>
          </w:p>
        </w:tc>
        <w:tc>
          <w:tcPr>
            <w:tcW w:w="0" w:type="auto"/>
            <w:tcBorders>
              <w:top w:val="nil"/>
              <w:left w:val="nil"/>
              <w:bottom w:val="single" w:sz="4" w:space="0" w:color="auto"/>
              <w:right w:val="single" w:sz="4" w:space="0" w:color="auto"/>
            </w:tcBorders>
            <w:shd w:val="clear" w:color="auto" w:fill="auto"/>
            <w:vAlign w:val="center"/>
            <w:hideMark/>
          </w:tcPr>
          <w:p w14:paraId="0817FAE0" w14:textId="77777777" w:rsidR="007D5B16" w:rsidRPr="007D5B16" w:rsidRDefault="007D5B16" w:rsidP="007D5B16">
            <w:pPr>
              <w:jc w:val="center"/>
              <w:rPr>
                <w:color w:val="000000"/>
                <w:sz w:val="20"/>
                <w:szCs w:val="20"/>
              </w:rPr>
            </w:pPr>
            <w:r w:rsidRPr="007D5B16">
              <w:rPr>
                <w:color w:val="000000"/>
                <w:sz w:val="20"/>
                <w:szCs w:val="20"/>
              </w:rPr>
              <w:t>5,2</w:t>
            </w:r>
          </w:p>
        </w:tc>
        <w:tc>
          <w:tcPr>
            <w:tcW w:w="0" w:type="auto"/>
            <w:tcBorders>
              <w:top w:val="nil"/>
              <w:left w:val="nil"/>
              <w:bottom w:val="single" w:sz="4" w:space="0" w:color="auto"/>
              <w:right w:val="single" w:sz="4" w:space="0" w:color="auto"/>
            </w:tcBorders>
            <w:shd w:val="clear" w:color="auto" w:fill="auto"/>
            <w:vAlign w:val="center"/>
            <w:hideMark/>
          </w:tcPr>
          <w:p w14:paraId="1B001D2F" w14:textId="77777777" w:rsidR="007D5B16" w:rsidRPr="007D5B16" w:rsidRDefault="007D5B16" w:rsidP="007D5B16">
            <w:pPr>
              <w:jc w:val="center"/>
              <w:rPr>
                <w:color w:val="000000"/>
                <w:sz w:val="20"/>
                <w:szCs w:val="20"/>
              </w:rPr>
            </w:pPr>
            <w:r w:rsidRPr="007D5B16">
              <w:rPr>
                <w:color w:val="000000"/>
                <w:sz w:val="20"/>
                <w:szCs w:val="20"/>
              </w:rPr>
              <w:t>5,2</w:t>
            </w:r>
          </w:p>
        </w:tc>
        <w:tc>
          <w:tcPr>
            <w:tcW w:w="0" w:type="auto"/>
            <w:tcBorders>
              <w:top w:val="nil"/>
              <w:left w:val="nil"/>
              <w:bottom w:val="single" w:sz="4" w:space="0" w:color="auto"/>
              <w:right w:val="single" w:sz="4" w:space="0" w:color="auto"/>
            </w:tcBorders>
            <w:shd w:val="clear" w:color="auto" w:fill="auto"/>
            <w:vAlign w:val="center"/>
            <w:hideMark/>
          </w:tcPr>
          <w:p w14:paraId="6E6C5FF0" w14:textId="77777777" w:rsidR="007D5B16" w:rsidRPr="007D5B16" w:rsidRDefault="007D5B16" w:rsidP="007D5B16">
            <w:pPr>
              <w:jc w:val="center"/>
              <w:rPr>
                <w:color w:val="000000"/>
                <w:sz w:val="20"/>
                <w:szCs w:val="20"/>
              </w:rPr>
            </w:pPr>
            <w:r w:rsidRPr="007D5B16">
              <w:rPr>
                <w:color w:val="000000"/>
                <w:sz w:val="20"/>
                <w:szCs w:val="20"/>
              </w:rPr>
              <w:t>5,2</w:t>
            </w:r>
          </w:p>
        </w:tc>
        <w:tc>
          <w:tcPr>
            <w:tcW w:w="0" w:type="auto"/>
            <w:tcBorders>
              <w:top w:val="nil"/>
              <w:left w:val="nil"/>
              <w:bottom w:val="single" w:sz="4" w:space="0" w:color="auto"/>
              <w:right w:val="single" w:sz="4" w:space="0" w:color="auto"/>
            </w:tcBorders>
            <w:shd w:val="clear" w:color="auto" w:fill="auto"/>
            <w:vAlign w:val="center"/>
            <w:hideMark/>
          </w:tcPr>
          <w:p w14:paraId="4EA963CC" w14:textId="77777777" w:rsidR="007D5B16" w:rsidRPr="007D5B16" w:rsidRDefault="007D5B16" w:rsidP="007D5B16">
            <w:pPr>
              <w:jc w:val="center"/>
              <w:rPr>
                <w:color w:val="000000"/>
                <w:sz w:val="20"/>
                <w:szCs w:val="20"/>
              </w:rPr>
            </w:pPr>
            <w:r w:rsidRPr="007D5B16">
              <w:rPr>
                <w:color w:val="000000"/>
                <w:sz w:val="20"/>
                <w:szCs w:val="20"/>
              </w:rPr>
              <w:t>5,2</w:t>
            </w:r>
          </w:p>
        </w:tc>
        <w:tc>
          <w:tcPr>
            <w:tcW w:w="0" w:type="auto"/>
            <w:tcBorders>
              <w:top w:val="nil"/>
              <w:left w:val="nil"/>
              <w:bottom w:val="single" w:sz="4" w:space="0" w:color="auto"/>
              <w:right w:val="single" w:sz="4" w:space="0" w:color="auto"/>
            </w:tcBorders>
            <w:shd w:val="clear" w:color="auto" w:fill="auto"/>
            <w:vAlign w:val="center"/>
            <w:hideMark/>
          </w:tcPr>
          <w:p w14:paraId="53667707" w14:textId="77777777" w:rsidR="007D5B16" w:rsidRPr="007D5B16" w:rsidRDefault="007D5B16" w:rsidP="007D5B16">
            <w:pPr>
              <w:jc w:val="center"/>
              <w:rPr>
                <w:color w:val="000000"/>
                <w:sz w:val="20"/>
                <w:szCs w:val="20"/>
              </w:rPr>
            </w:pPr>
            <w:r w:rsidRPr="007D5B16">
              <w:rPr>
                <w:color w:val="000000"/>
                <w:sz w:val="20"/>
                <w:szCs w:val="20"/>
              </w:rPr>
              <w:t>5,2</w:t>
            </w:r>
          </w:p>
        </w:tc>
        <w:tc>
          <w:tcPr>
            <w:tcW w:w="0" w:type="auto"/>
            <w:tcBorders>
              <w:top w:val="nil"/>
              <w:left w:val="nil"/>
              <w:bottom w:val="single" w:sz="4" w:space="0" w:color="auto"/>
              <w:right w:val="single" w:sz="4" w:space="0" w:color="auto"/>
            </w:tcBorders>
            <w:shd w:val="clear" w:color="auto" w:fill="auto"/>
            <w:vAlign w:val="center"/>
            <w:hideMark/>
          </w:tcPr>
          <w:p w14:paraId="1CF1334B" w14:textId="77777777" w:rsidR="007D5B16" w:rsidRPr="007D5B16" w:rsidRDefault="007D5B16" w:rsidP="007D5B16">
            <w:pPr>
              <w:jc w:val="center"/>
              <w:rPr>
                <w:color w:val="000000"/>
                <w:sz w:val="20"/>
                <w:szCs w:val="20"/>
              </w:rPr>
            </w:pPr>
            <w:r w:rsidRPr="007D5B16">
              <w:rPr>
                <w:color w:val="000000"/>
                <w:sz w:val="20"/>
                <w:szCs w:val="20"/>
              </w:rPr>
              <w:t>5,2</w:t>
            </w:r>
          </w:p>
        </w:tc>
        <w:tc>
          <w:tcPr>
            <w:tcW w:w="0" w:type="auto"/>
            <w:tcBorders>
              <w:top w:val="nil"/>
              <w:left w:val="nil"/>
              <w:bottom w:val="single" w:sz="4" w:space="0" w:color="auto"/>
              <w:right w:val="single" w:sz="4" w:space="0" w:color="auto"/>
            </w:tcBorders>
            <w:shd w:val="clear" w:color="auto" w:fill="auto"/>
            <w:vAlign w:val="center"/>
            <w:hideMark/>
          </w:tcPr>
          <w:p w14:paraId="6C497F5D" w14:textId="77777777" w:rsidR="007D5B16" w:rsidRPr="007D5B16" w:rsidRDefault="007D5B16" w:rsidP="007D5B16">
            <w:pPr>
              <w:jc w:val="center"/>
              <w:rPr>
                <w:color w:val="000000"/>
                <w:sz w:val="20"/>
                <w:szCs w:val="20"/>
              </w:rPr>
            </w:pPr>
            <w:r w:rsidRPr="007D5B16">
              <w:rPr>
                <w:color w:val="000000"/>
                <w:sz w:val="20"/>
                <w:szCs w:val="20"/>
              </w:rPr>
              <w:t>5,2</w:t>
            </w:r>
          </w:p>
        </w:tc>
        <w:tc>
          <w:tcPr>
            <w:tcW w:w="0" w:type="auto"/>
            <w:tcBorders>
              <w:top w:val="nil"/>
              <w:left w:val="nil"/>
              <w:bottom w:val="single" w:sz="4" w:space="0" w:color="auto"/>
              <w:right w:val="single" w:sz="4" w:space="0" w:color="auto"/>
            </w:tcBorders>
            <w:shd w:val="clear" w:color="auto" w:fill="auto"/>
            <w:vAlign w:val="center"/>
            <w:hideMark/>
          </w:tcPr>
          <w:p w14:paraId="5AA7F8B0" w14:textId="77777777" w:rsidR="007D5B16" w:rsidRPr="007D5B16" w:rsidRDefault="007D5B16" w:rsidP="007D5B16">
            <w:pPr>
              <w:jc w:val="center"/>
              <w:rPr>
                <w:color w:val="000000"/>
                <w:sz w:val="20"/>
                <w:szCs w:val="20"/>
              </w:rPr>
            </w:pPr>
            <w:r w:rsidRPr="007D5B16">
              <w:rPr>
                <w:color w:val="000000"/>
                <w:sz w:val="20"/>
                <w:szCs w:val="20"/>
              </w:rPr>
              <w:t>6,1</w:t>
            </w:r>
          </w:p>
        </w:tc>
      </w:tr>
      <w:tr w:rsidR="007D5B16" w:rsidRPr="007D5B16" w14:paraId="58A4F22D"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080EE6" w14:textId="77777777" w:rsidR="007D5B16" w:rsidRPr="007D5B16" w:rsidRDefault="007D5B16" w:rsidP="007D5B16">
            <w:pPr>
              <w:rPr>
                <w:color w:val="000000"/>
                <w:sz w:val="20"/>
                <w:szCs w:val="20"/>
              </w:rPr>
            </w:pPr>
            <w:r w:rsidRPr="007D5B16">
              <w:rPr>
                <w:color w:val="000000"/>
                <w:sz w:val="20"/>
                <w:szCs w:val="20"/>
              </w:rPr>
              <w:t>Всего по поселению,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67304B8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2CE0F7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63483D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7B3157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C4A6267" w14:textId="77777777" w:rsidR="007D5B16" w:rsidRPr="007D5B16" w:rsidRDefault="007D5B16" w:rsidP="007D5B16">
            <w:pPr>
              <w:jc w:val="center"/>
              <w:rPr>
                <w:color w:val="000000"/>
                <w:sz w:val="20"/>
                <w:szCs w:val="20"/>
              </w:rPr>
            </w:pPr>
            <w:r w:rsidRPr="007D5B16">
              <w:rPr>
                <w:color w:val="000000"/>
                <w:sz w:val="20"/>
                <w:szCs w:val="20"/>
              </w:rPr>
              <w:t>7,4</w:t>
            </w:r>
          </w:p>
        </w:tc>
        <w:tc>
          <w:tcPr>
            <w:tcW w:w="0" w:type="auto"/>
            <w:tcBorders>
              <w:top w:val="nil"/>
              <w:left w:val="nil"/>
              <w:bottom w:val="single" w:sz="4" w:space="0" w:color="auto"/>
              <w:right w:val="single" w:sz="4" w:space="0" w:color="auto"/>
            </w:tcBorders>
            <w:shd w:val="clear" w:color="auto" w:fill="auto"/>
            <w:vAlign w:val="center"/>
            <w:hideMark/>
          </w:tcPr>
          <w:p w14:paraId="1CADAE6F" w14:textId="77777777" w:rsidR="007D5B16" w:rsidRPr="007D5B16" w:rsidRDefault="007D5B16" w:rsidP="007D5B16">
            <w:pPr>
              <w:jc w:val="center"/>
              <w:rPr>
                <w:color w:val="000000"/>
                <w:sz w:val="20"/>
                <w:szCs w:val="20"/>
              </w:rPr>
            </w:pPr>
            <w:r w:rsidRPr="007D5B16">
              <w:rPr>
                <w:color w:val="000000"/>
                <w:sz w:val="20"/>
                <w:szCs w:val="20"/>
              </w:rPr>
              <w:t>41,0</w:t>
            </w:r>
          </w:p>
        </w:tc>
        <w:tc>
          <w:tcPr>
            <w:tcW w:w="0" w:type="auto"/>
            <w:tcBorders>
              <w:top w:val="nil"/>
              <w:left w:val="nil"/>
              <w:bottom w:val="single" w:sz="4" w:space="0" w:color="auto"/>
              <w:right w:val="single" w:sz="4" w:space="0" w:color="auto"/>
            </w:tcBorders>
            <w:shd w:val="clear" w:color="auto" w:fill="auto"/>
            <w:vAlign w:val="center"/>
            <w:hideMark/>
          </w:tcPr>
          <w:p w14:paraId="4E09A7D3" w14:textId="77777777" w:rsidR="007D5B16" w:rsidRPr="007D5B16" w:rsidRDefault="007D5B16" w:rsidP="007D5B16">
            <w:pPr>
              <w:jc w:val="center"/>
              <w:rPr>
                <w:color w:val="000000"/>
                <w:sz w:val="20"/>
                <w:szCs w:val="20"/>
              </w:rPr>
            </w:pPr>
            <w:r w:rsidRPr="007D5B16">
              <w:rPr>
                <w:color w:val="000000"/>
                <w:sz w:val="20"/>
                <w:szCs w:val="20"/>
              </w:rPr>
              <w:t>77,7</w:t>
            </w:r>
          </w:p>
        </w:tc>
        <w:tc>
          <w:tcPr>
            <w:tcW w:w="0" w:type="auto"/>
            <w:tcBorders>
              <w:top w:val="nil"/>
              <w:left w:val="nil"/>
              <w:bottom w:val="single" w:sz="4" w:space="0" w:color="auto"/>
              <w:right w:val="single" w:sz="4" w:space="0" w:color="auto"/>
            </w:tcBorders>
            <w:shd w:val="clear" w:color="auto" w:fill="auto"/>
            <w:vAlign w:val="center"/>
            <w:hideMark/>
          </w:tcPr>
          <w:p w14:paraId="637818C6" w14:textId="77777777" w:rsidR="007D5B16" w:rsidRPr="007D5B16" w:rsidRDefault="007D5B16" w:rsidP="007D5B16">
            <w:pPr>
              <w:jc w:val="center"/>
              <w:rPr>
                <w:color w:val="000000"/>
                <w:sz w:val="20"/>
                <w:szCs w:val="20"/>
              </w:rPr>
            </w:pPr>
            <w:r w:rsidRPr="007D5B16">
              <w:rPr>
                <w:color w:val="000000"/>
                <w:sz w:val="20"/>
                <w:szCs w:val="20"/>
              </w:rPr>
              <w:t>111,2</w:t>
            </w:r>
          </w:p>
        </w:tc>
        <w:tc>
          <w:tcPr>
            <w:tcW w:w="0" w:type="auto"/>
            <w:tcBorders>
              <w:top w:val="nil"/>
              <w:left w:val="nil"/>
              <w:bottom w:val="single" w:sz="4" w:space="0" w:color="auto"/>
              <w:right w:val="single" w:sz="4" w:space="0" w:color="auto"/>
            </w:tcBorders>
            <w:shd w:val="clear" w:color="auto" w:fill="auto"/>
            <w:vAlign w:val="center"/>
            <w:hideMark/>
          </w:tcPr>
          <w:p w14:paraId="115B5CF1" w14:textId="77777777" w:rsidR="007D5B16" w:rsidRPr="007D5B16" w:rsidRDefault="007D5B16" w:rsidP="007D5B16">
            <w:pPr>
              <w:jc w:val="center"/>
              <w:rPr>
                <w:color w:val="000000"/>
                <w:sz w:val="20"/>
                <w:szCs w:val="20"/>
              </w:rPr>
            </w:pPr>
            <w:r w:rsidRPr="007D5B16">
              <w:rPr>
                <w:color w:val="000000"/>
                <w:sz w:val="20"/>
                <w:szCs w:val="20"/>
              </w:rPr>
              <w:t>151,0</w:t>
            </w:r>
          </w:p>
        </w:tc>
        <w:tc>
          <w:tcPr>
            <w:tcW w:w="0" w:type="auto"/>
            <w:tcBorders>
              <w:top w:val="nil"/>
              <w:left w:val="nil"/>
              <w:bottom w:val="single" w:sz="4" w:space="0" w:color="auto"/>
              <w:right w:val="single" w:sz="4" w:space="0" w:color="auto"/>
            </w:tcBorders>
            <w:shd w:val="clear" w:color="auto" w:fill="auto"/>
            <w:vAlign w:val="center"/>
            <w:hideMark/>
          </w:tcPr>
          <w:p w14:paraId="79094A6F" w14:textId="77777777" w:rsidR="007D5B16" w:rsidRPr="007D5B16" w:rsidRDefault="007D5B16" w:rsidP="007D5B16">
            <w:pPr>
              <w:jc w:val="center"/>
              <w:rPr>
                <w:color w:val="000000"/>
                <w:sz w:val="20"/>
                <w:szCs w:val="20"/>
              </w:rPr>
            </w:pPr>
            <w:r w:rsidRPr="007D5B16">
              <w:rPr>
                <w:color w:val="000000"/>
                <w:sz w:val="20"/>
                <w:szCs w:val="20"/>
              </w:rPr>
              <w:t>186,8</w:t>
            </w:r>
          </w:p>
        </w:tc>
        <w:tc>
          <w:tcPr>
            <w:tcW w:w="0" w:type="auto"/>
            <w:tcBorders>
              <w:top w:val="nil"/>
              <w:left w:val="nil"/>
              <w:bottom w:val="single" w:sz="4" w:space="0" w:color="auto"/>
              <w:right w:val="single" w:sz="4" w:space="0" w:color="auto"/>
            </w:tcBorders>
            <w:shd w:val="clear" w:color="auto" w:fill="auto"/>
            <w:vAlign w:val="center"/>
            <w:hideMark/>
          </w:tcPr>
          <w:p w14:paraId="74799010" w14:textId="77777777" w:rsidR="007D5B16" w:rsidRPr="007D5B16" w:rsidRDefault="007D5B16" w:rsidP="007D5B16">
            <w:pPr>
              <w:jc w:val="center"/>
              <w:rPr>
                <w:color w:val="000000"/>
                <w:sz w:val="20"/>
                <w:szCs w:val="20"/>
              </w:rPr>
            </w:pPr>
            <w:r w:rsidRPr="007D5B16">
              <w:rPr>
                <w:color w:val="000000"/>
                <w:sz w:val="20"/>
                <w:szCs w:val="20"/>
              </w:rPr>
              <w:t>235,0</w:t>
            </w:r>
          </w:p>
        </w:tc>
        <w:tc>
          <w:tcPr>
            <w:tcW w:w="0" w:type="auto"/>
            <w:tcBorders>
              <w:top w:val="nil"/>
              <w:left w:val="nil"/>
              <w:bottom w:val="single" w:sz="4" w:space="0" w:color="auto"/>
              <w:right w:val="single" w:sz="4" w:space="0" w:color="auto"/>
            </w:tcBorders>
            <w:shd w:val="clear" w:color="auto" w:fill="auto"/>
            <w:vAlign w:val="center"/>
            <w:hideMark/>
          </w:tcPr>
          <w:p w14:paraId="7698ACDF" w14:textId="77777777" w:rsidR="007D5B16" w:rsidRPr="007D5B16" w:rsidRDefault="007D5B16" w:rsidP="007D5B16">
            <w:pPr>
              <w:jc w:val="center"/>
              <w:rPr>
                <w:color w:val="000000"/>
                <w:sz w:val="20"/>
                <w:szCs w:val="20"/>
              </w:rPr>
            </w:pPr>
            <w:r w:rsidRPr="007D5B16">
              <w:rPr>
                <w:color w:val="000000"/>
                <w:sz w:val="20"/>
                <w:szCs w:val="20"/>
              </w:rPr>
              <w:t>296,9</w:t>
            </w:r>
          </w:p>
        </w:tc>
        <w:tc>
          <w:tcPr>
            <w:tcW w:w="0" w:type="auto"/>
            <w:tcBorders>
              <w:top w:val="nil"/>
              <w:left w:val="nil"/>
              <w:bottom w:val="single" w:sz="4" w:space="0" w:color="auto"/>
              <w:right w:val="single" w:sz="4" w:space="0" w:color="auto"/>
            </w:tcBorders>
            <w:shd w:val="clear" w:color="auto" w:fill="auto"/>
            <w:vAlign w:val="center"/>
            <w:hideMark/>
          </w:tcPr>
          <w:p w14:paraId="5A2CD8FA" w14:textId="77777777" w:rsidR="007D5B16" w:rsidRPr="007D5B16" w:rsidRDefault="007D5B16" w:rsidP="007D5B16">
            <w:pPr>
              <w:jc w:val="center"/>
              <w:rPr>
                <w:color w:val="000000"/>
                <w:sz w:val="20"/>
                <w:szCs w:val="20"/>
              </w:rPr>
            </w:pPr>
            <w:r w:rsidRPr="007D5B16">
              <w:rPr>
                <w:color w:val="000000"/>
                <w:sz w:val="20"/>
                <w:szCs w:val="20"/>
              </w:rPr>
              <w:t>369,3</w:t>
            </w:r>
          </w:p>
        </w:tc>
        <w:tc>
          <w:tcPr>
            <w:tcW w:w="0" w:type="auto"/>
            <w:tcBorders>
              <w:top w:val="nil"/>
              <w:left w:val="nil"/>
              <w:bottom w:val="single" w:sz="4" w:space="0" w:color="auto"/>
              <w:right w:val="single" w:sz="4" w:space="0" w:color="auto"/>
            </w:tcBorders>
            <w:shd w:val="clear" w:color="auto" w:fill="auto"/>
            <w:vAlign w:val="center"/>
            <w:hideMark/>
          </w:tcPr>
          <w:p w14:paraId="058CD34E" w14:textId="77777777" w:rsidR="007D5B16" w:rsidRPr="007D5B16" w:rsidRDefault="007D5B16" w:rsidP="007D5B16">
            <w:pPr>
              <w:jc w:val="center"/>
              <w:rPr>
                <w:color w:val="000000"/>
                <w:sz w:val="20"/>
                <w:szCs w:val="20"/>
              </w:rPr>
            </w:pPr>
            <w:r w:rsidRPr="007D5B16">
              <w:rPr>
                <w:color w:val="000000"/>
                <w:sz w:val="20"/>
                <w:szCs w:val="20"/>
              </w:rPr>
              <w:t>444,7</w:t>
            </w:r>
          </w:p>
        </w:tc>
        <w:tc>
          <w:tcPr>
            <w:tcW w:w="0" w:type="auto"/>
            <w:tcBorders>
              <w:top w:val="nil"/>
              <w:left w:val="nil"/>
              <w:bottom w:val="single" w:sz="4" w:space="0" w:color="auto"/>
              <w:right w:val="single" w:sz="4" w:space="0" w:color="auto"/>
            </w:tcBorders>
            <w:shd w:val="clear" w:color="auto" w:fill="auto"/>
            <w:vAlign w:val="center"/>
            <w:hideMark/>
          </w:tcPr>
          <w:p w14:paraId="0692FAB5" w14:textId="77777777" w:rsidR="007D5B16" w:rsidRPr="007D5B16" w:rsidRDefault="007D5B16" w:rsidP="007D5B16">
            <w:pPr>
              <w:jc w:val="center"/>
              <w:rPr>
                <w:color w:val="000000"/>
                <w:sz w:val="20"/>
                <w:szCs w:val="20"/>
              </w:rPr>
            </w:pPr>
            <w:r w:rsidRPr="007D5B16">
              <w:rPr>
                <w:color w:val="000000"/>
                <w:sz w:val="20"/>
                <w:szCs w:val="20"/>
              </w:rPr>
              <w:t>464,2</w:t>
            </w:r>
          </w:p>
        </w:tc>
        <w:tc>
          <w:tcPr>
            <w:tcW w:w="0" w:type="auto"/>
            <w:tcBorders>
              <w:top w:val="nil"/>
              <w:left w:val="nil"/>
              <w:bottom w:val="single" w:sz="4" w:space="0" w:color="auto"/>
              <w:right w:val="single" w:sz="4" w:space="0" w:color="auto"/>
            </w:tcBorders>
            <w:shd w:val="clear" w:color="auto" w:fill="auto"/>
            <w:vAlign w:val="center"/>
            <w:hideMark/>
          </w:tcPr>
          <w:p w14:paraId="4FA89B0A" w14:textId="77777777" w:rsidR="007D5B16" w:rsidRPr="007D5B16" w:rsidRDefault="007D5B16" w:rsidP="007D5B16">
            <w:pPr>
              <w:jc w:val="center"/>
              <w:rPr>
                <w:color w:val="000000"/>
                <w:sz w:val="20"/>
                <w:szCs w:val="20"/>
              </w:rPr>
            </w:pPr>
            <w:r w:rsidRPr="007D5B16">
              <w:rPr>
                <w:color w:val="000000"/>
                <w:sz w:val="20"/>
                <w:szCs w:val="20"/>
              </w:rPr>
              <w:t>523,9</w:t>
            </w:r>
          </w:p>
        </w:tc>
        <w:tc>
          <w:tcPr>
            <w:tcW w:w="0" w:type="auto"/>
            <w:tcBorders>
              <w:top w:val="nil"/>
              <w:left w:val="nil"/>
              <w:bottom w:val="single" w:sz="4" w:space="0" w:color="auto"/>
              <w:right w:val="single" w:sz="4" w:space="0" w:color="auto"/>
            </w:tcBorders>
            <w:shd w:val="clear" w:color="auto" w:fill="auto"/>
            <w:vAlign w:val="center"/>
            <w:hideMark/>
          </w:tcPr>
          <w:p w14:paraId="1250ABB2" w14:textId="77777777" w:rsidR="007D5B16" w:rsidRPr="007D5B16" w:rsidRDefault="007D5B16" w:rsidP="007D5B16">
            <w:pPr>
              <w:jc w:val="center"/>
              <w:rPr>
                <w:color w:val="000000"/>
                <w:sz w:val="20"/>
                <w:szCs w:val="20"/>
              </w:rPr>
            </w:pPr>
            <w:r w:rsidRPr="007D5B16">
              <w:rPr>
                <w:color w:val="000000"/>
                <w:sz w:val="20"/>
                <w:szCs w:val="20"/>
              </w:rPr>
              <w:t>549,5</w:t>
            </w:r>
          </w:p>
        </w:tc>
        <w:tc>
          <w:tcPr>
            <w:tcW w:w="0" w:type="auto"/>
            <w:tcBorders>
              <w:top w:val="nil"/>
              <w:left w:val="nil"/>
              <w:bottom w:val="single" w:sz="4" w:space="0" w:color="auto"/>
              <w:right w:val="single" w:sz="4" w:space="0" w:color="auto"/>
            </w:tcBorders>
            <w:shd w:val="clear" w:color="auto" w:fill="auto"/>
            <w:vAlign w:val="center"/>
            <w:hideMark/>
          </w:tcPr>
          <w:p w14:paraId="3BD79612" w14:textId="77777777" w:rsidR="007D5B16" w:rsidRPr="007D5B16" w:rsidRDefault="007D5B16" w:rsidP="007D5B16">
            <w:pPr>
              <w:jc w:val="center"/>
              <w:rPr>
                <w:color w:val="000000"/>
                <w:sz w:val="20"/>
                <w:szCs w:val="20"/>
              </w:rPr>
            </w:pPr>
            <w:r w:rsidRPr="007D5B16">
              <w:rPr>
                <w:color w:val="000000"/>
                <w:sz w:val="20"/>
                <w:szCs w:val="20"/>
              </w:rPr>
              <w:t>585,3</w:t>
            </w:r>
          </w:p>
        </w:tc>
      </w:tr>
      <w:tr w:rsidR="007D5B16" w:rsidRPr="007D5B16" w14:paraId="7C552C50"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AEB86AF" w14:textId="77777777" w:rsidR="007D5B16" w:rsidRPr="007D5B16" w:rsidRDefault="007D5B16" w:rsidP="007D5B16">
            <w:pPr>
              <w:rPr>
                <w:color w:val="000000"/>
                <w:sz w:val="20"/>
                <w:szCs w:val="20"/>
              </w:rPr>
            </w:pPr>
            <w:r w:rsidRPr="007D5B16">
              <w:rPr>
                <w:color w:val="000000"/>
                <w:sz w:val="20"/>
                <w:szCs w:val="20"/>
              </w:rPr>
              <w:t>Многоэтажный жилищный фонд, в том числе по кадастровым кварталам:</w:t>
            </w:r>
          </w:p>
        </w:tc>
        <w:tc>
          <w:tcPr>
            <w:tcW w:w="0" w:type="auto"/>
            <w:tcBorders>
              <w:top w:val="nil"/>
              <w:left w:val="nil"/>
              <w:bottom w:val="single" w:sz="4" w:space="0" w:color="auto"/>
              <w:right w:val="single" w:sz="4" w:space="0" w:color="auto"/>
            </w:tcBorders>
            <w:shd w:val="clear" w:color="auto" w:fill="auto"/>
            <w:vAlign w:val="center"/>
            <w:hideMark/>
          </w:tcPr>
          <w:p w14:paraId="489AB55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22C060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DEF12B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7AD620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19669D4" w14:textId="77777777" w:rsidR="007D5B16" w:rsidRPr="007D5B16" w:rsidRDefault="007D5B16" w:rsidP="007D5B16">
            <w:pPr>
              <w:jc w:val="center"/>
              <w:rPr>
                <w:color w:val="000000"/>
                <w:sz w:val="20"/>
                <w:szCs w:val="20"/>
              </w:rPr>
            </w:pPr>
            <w:r w:rsidRPr="007D5B16">
              <w:rPr>
                <w:color w:val="000000"/>
                <w:sz w:val="20"/>
                <w:szCs w:val="20"/>
              </w:rPr>
              <w:t>6,9</w:t>
            </w:r>
          </w:p>
        </w:tc>
        <w:tc>
          <w:tcPr>
            <w:tcW w:w="0" w:type="auto"/>
            <w:tcBorders>
              <w:top w:val="nil"/>
              <w:left w:val="nil"/>
              <w:bottom w:val="single" w:sz="4" w:space="0" w:color="auto"/>
              <w:right w:val="single" w:sz="4" w:space="0" w:color="auto"/>
            </w:tcBorders>
            <w:shd w:val="clear" w:color="auto" w:fill="auto"/>
            <w:vAlign w:val="center"/>
            <w:hideMark/>
          </w:tcPr>
          <w:p w14:paraId="1266C85A" w14:textId="77777777" w:rsidR="007D5B16" w:rsidRPr="007D5B16" w:rsidRDefault="007D5B16" w:rsidP="007D5B16">
            <w:pPr>
              <w:jc w:val="center"/>
              <w:rPr>
                <w:color w:val="000000"/>
                <w:sz w:val="20"/>
                <w:szCs w:val="20"/>
              </w:rPr>
            </w:pPr>
            <w:r w:rsidRPr="007D5B16">
              <w:rPr>
                <w:color w:val="000000"/>
                <w:sz w:val="20"/>
                <w:szCs w:val="20"/>
              </w:rPr>
              <w:t>16,5</w:t>
            </w:r>
          </w:p>
        </w:tc>
        <w:tc>
          <w:tcPr>
            <w:tcW w:w="0" w:type="auto"/>
            <w:tcBorders>
              <w:top w:val="nil"/>
              <w:left w:val="nil"/>
              <w:bottom w:val="single" w:sz="4" w:space="0" w:color="auto"/>
              <w:right w:val="single" w:sz="4" w:space="0" w:color="auto"/>
            </w:tcBorders>
            <w:shd w:val="clear" w:color="auto" w:fill="auto"/>
            <w:vAlign w:val="center"/>
            <w:hideMark/>
          </w:tcPr>
          <w:p w14:paraId="0C20F279" w14:textId="77777777" w:rsidR="007D5B16" w:rsidRPr="007D5B16" w:rsidRDefault="007D5B16" w:rsidP="007D5B16">
            <w:pPr>
              <w:jc w:val="center"/>
              <w:rPr>
                <w:color w:val="000000"/>
                <w:sz w:val="20"/>
                <w:szCs w:val="20"/>
              </w:rPr>
            </w:pPr>
            <w:r w:rsidRPr="007D5B16">
              <w:rPr>
                <w:color w:val="000000"/>
                <w:sz w:val="20"/>
                <w:szCs w:val="20"/>
              </w:rPr>
              <w:t>31,5</w:t>
            </w:r>
          </w:p>
        </w:tc>
        <w:tc>
          <w:tcPr>
            <w:tcW w:w="0" w:type="auto"/>
            <w:tcBorders>
              <w:top w:val="nil"/>
              <w:left w:val="nil"/>
              <w:bottom w:val="single" w:sz="4" w:space="0" w:color="auto"/>
              <w:right w:val="single" w:sz="4" w:space="0" w:color="auto"/>
            </w:tcBorders>
            <w:shd w:val="clear" w:color="auto" w:fill="auto"/>
            <w:vAlign w:val="center"/>
            <w:hideMark/>
          </w:tcPr>
          <w:p w14:paraId="6702D443" w14:textId="77777777" w:rsidR="007D5B16" w:rsidRPr="007D5B16" w:rsidRDefault="007D5B16" w:rsidP="007D5B16">
            <w:pPr>
              <w:jc w:val="center"/>
              <w:rPr>
                <w:color w:val="000000"/>
                <w:sz w:val="20"/>
                <w:szCs w:val="20"/>
              </w:rPr>
            </w:pPr>
            <w:r w:rsidRPr="007D5B16">
              <w:rPr>
                <w:color w:val="000000"/>
                <w:sz w:val="20"/>
                <w:szCs w:val="20"/>
              </w:rPr>
              <w:t>45,7</w:t>
            </w:r>
          </w:p>
        </w:tc>
        <w:tc>
          <w:tcPr>
            <w:tcW w:w="0" w:type="auto"/>
            <w:tcBorders>
              <w:top w:val="nil"/>
              <w:left w:val="nil"/>
              <w:bottom w:val="single" w:sz="4" w:space="0" w:color="auto"/>
              <w:right w:val="single" w:sz="4" w:space="0" w:color="auto"/>
            </w:tcBorders>
            <w:shd w:val="clear" w:color="auto" w:fill="auto"/>
            <w:vAlign w:val="center"/>
            <w:hideMark/>
          </w:tcPr>
          <w:p w14:paraId="7295F30A" w14:textId="77777777" w:rsidR="007D5B16" w:rsidRPr="007D5B16" w:rsidRDefault="007D5B16" w:rsidP="007D5B16">
            <w:pPr>
              <w:jc w:val="center"/>
              <w:rPr>
                <w:color w:val="000000"/>
                <w:sz w:val="20"/>
                <w:szCs w:val="20"/>
              </w:rPr>
            </w:pPr>
            <w:r w:rsidRPr="007D5B16">
              <w:rPr>
                <w:color w:val="000000"/>
                <w:sz w:val="20"/>
                <w:szCs w:val="20"/>
              </w:rPr>
              <w:t>62,2</w:t>
            </w:r>
          </w:p>
        </w:tc>
        <w:tc>
          <w:tcPr>
            <w:tcW w:w="0" w:type="auto"/>
            <w:tcBorders>
              <w:top w:val="nil"/>
              <w:left w:val="nil"/>
              <w:bottom w:val="single" w:sz="4" w:space="0" w:color="auto"/>
              <w:right w:val="single" w:sz="4" w:space="0" w:color="auto"/>
            </w:tcBorders>
            <w:shd w:val="clear" w:color="auto" w:fill="auto"/>
            <w:vAlign w:val="center"/>
            <w:hideMark/>
          </w:tcPr>
          <w:p w14:paraId="7D99CBA1" w14:textId="77777777" w:rsidR="007D5B16" w:rsidRPr="007D5B16" w:rsidRDefault="007D5B16" w:rsidP="007D5B16">
            <w:pPr>
              <w:jc w:val="center"/>
              <w:rPr>
                <w:color w:val="000000"/>
                <w:sz w:val="20"/>
                <w:szCs w:val="20"/>
              </w:rPr>
            </w:pPr>
            <w:r w:rsidRPr="007D5B16">
              <w:rPr>
                <w:color w:val="000000"/>
                <w:sz w:val="20"/>
                <w:szCs w:val="20"/>
              </w:rPr>
              <w:t>80,1</w:t>
            </w:r>
          </w:p>
        </w:tc>
        <w:tc>
          <w:tcPr>
            <w:tcW w:w="0" w:type="auto"/>
            <w:tcBorders>
              <w:top w:val="nil"/>
              <w:left w:val="nil"/>
              <w:bottom w:val="single" w:sz="4" w:space="0" w:color="auto"/>
              <w:right w:val="single" w:sz="4" w:space="0" w:color="auto"/>
            </w:tcBorders>
            <w:shd w:val="clear" w:color="auto" w:fill="auto"/>
            <w:vAlign w:val="center"/>
            <w:hideMark/>
          </w:tcPr>
          <w:p w14:paraId="1025C937" w14:textId="77777777" w:rsidR="007D5B16" w:rsidRPr="007D5B16" w:rsidRDefault="007D5B16" w:rsidP="007D5B16">
            <w:pPr>
              <w:jc w:val="center"/>
              <w:rPr>
                <w:color w:val="000000"/>
                <w:sz w:val="20"/>
                <w:szCs w:val="20"/>
              </w:rPr>
            </w:pPr>
            <w:r w:rsidRPr="007D5B16">
              <w:rPr>
                <w:color w:val="000000"/>
                <w:sz w:val="20"/>
                <w:szCs w:val="20"/>
              </w:rPr>
              <w:t>98,5</w:t>
            </w:r>
          </w:p>
        </w:tc>
        <w:tc>
          <w:tcPr>
            <w:tcW w:w="0" w:type="auto"/>
            <w:tcBorders>
              <w:top w:val="nil"/>
              <w:left w:val="nil"/>
              <w:bottom w:val="single" w:sz="4" w:space="0" w:color="auto"/>
              <w:right w:val="single" w:sz="4" w:space="0" w:color="auto"/>
            </w:tcBorders>
            <w:shd w:val="clear" w:color="auto" w:fill="auto"/>
            <w:vAlign w:val="center"/>
            <w:hideMark/>
          </w:tcPr>
          <w:p w14:paraId="14A501D9" w14:textId="77777777" w:rsidR="007D5B16" w:rsidRPr="007D5B16" w:rsidRDefault="007D5B16" w:rsidP="007D5B16">
            <w:pPr>
              <w:jc w:val="center"/>
              <w:rPr>
                <w:color w:val="000000"/>
                <w:sz w:val="20"/>
                <w:szCs w:val="20"/>
              </w:rPr>
            </w:pPr>
            <w:r w:rsidRPr="007D5B16">
              <w:rPr>
                <w:color w:val="000000"/>
                <w:sz w:val="20"/>
                <w:szCs w:val="20"/>
              </w:rPr>
              <w:t>117,4</w:t>
            </w:r>
          </w:p>
        </w:tc>
        <w:tc>
          <w:tcPr>
            <w:tcW w:w="0" w:type="auto"/>
            <w:tcBorders>
              <w:top w:val="nil"/>
              <w:left w:val="nil"/>
              <w:bottom w:val="single" w:sz="4" w:space="0" w:color="auto"/>
              <w:right w:val="single" w:sz="4" w:space="0" w:color="auto"/>
            </w:tcBorders>
            <w:shd w:val="clear" w:color="auto" w:fill="auto"/>
            <w:vAlign w:val="center"/>
            <w:hideMark/>
          </w:tcPr>
          <w:p w14:paraId="1944A485" w14:textId="77777777" w:rsidR="007D5B16" w:rsidRPr="007D5B16" w:rsidRDefault="007D5B16" w:rsidP="007D5B16">
            <w:pPr>
              <w:jc w:val="center"/>
              <w:rPr>
                <w:color w:val="000000"/>
                <w:sz w:val="20"/>
                <w:szCs w:val="20"/>
              </w:rPr>
            </w:pPr>
            <w:r w:rsidRPr="007D5B16">
              <w:rPr>
                <w:color w:val="000000"/>
                <w:sz w:val="20"/>
                <w:szCs w:val="20"/>
              </w:rPr>
              <w:t>145,4</w:t>
            </w:r>
          </w:p>
        </w:tc>
        <w:tc>
          <w:tcPr>
            <w:tcW w:w="0" w:type="auto"/>
            <w:tcBorders>
              <w:top w:val="nil"/>
              <w:left w:val="nil"/>
              <w:bottom w:val="single" w:sz="4" w:space="0" w:color="auto"/>
              <w:right w:val="single" w:sz="4" w:space="0" w:color="auto"/>
            </w:tcBorders>
            <w:shd w:val="clear" w:color="auto" w:fill="auto"/>
            <w:vAlign w:val="center"/>
            <w:hideMark/>
          </w:tcPr>
          <w:p w14:paraId="79684F1D" w14:textId="77777777" w:rsidR="007D5B16" w:rsidRPr="007D5B16" w:rsidRDefault="007D5B16" w:rsidP="007D5B16">
            <w:pPr>
              <w:jc w:val="center"/>
              <w:rPr>
                <w:color w:val="000000"/>
                <w:sz w:val="20"/>
                <w:szCs w:val="20"/>
              </w:rPr>
            </w:pPr>
            <w:r w:rsidRPr="007D5B16">
              <w:rPr>
                <w:color w:val="000000"/>
                <w:sz w:val="20"/>
                <w:szCs w:val="20"/>
              </w:rPr>
              <w:t>162,3</w:t>
            </w:r>
          </w:p>
        </w:tc>
        <w:tc>
          <w:tcPr>
            <w:tcW w:w="0" w:type="auto"/>
            <w:tcBorders>
              <w:top w:val="nil"/>
              <w:left w:val="nil"/>
              <w:bottom w:val="single" w:sz="4" w:space="0" w:color="auto"/>
              <w:right w:val="single" w:sz="4" w:space="0" w:color="auto"/>
            </w:tcBorders>
            <w:shd w:val="clear" w:color="auto" w:fill="auto"/>
            <w:vAlign w:val="center"/>
            <w:hideMark/>
          </w:tcPr>
          <w:p w14:paraId="31B012B5" w14:textId="77777777" w:rsidR="007D5B16" w:rsidRPr="007D5B16" w:rsidRDefault="007D5B16" w:rsidP="007D5B16">
            <w:pPr>
              <w:jc w:val="center"/>
              <w:rPr>
                <w:color w:val="000000"/>
                <w:sz w:val="20"/>
                <w:szCs w:val="20"/>
              </w:rPr>
            </w:pPr>
            <w:r w:rsidRPr="007D5B16">
              <w:rPr>
                <w:color w:val="000000"/>
                <w:sz w:val="20"/>
                <w:szCs w:val="20"/>
              </w:rPr>
              <w:t>168,0</w:t>
            </w:r>
          </w:p>
        </w:tc>
        <w:tc>
          <w:tcPr>
            <w:tcW w:w="0" w:type="auto"/>
            <w:tcBorders>
              <w:top w:val="nil"/>
              <w:left w:val="nil"/>
              <w:bottom w:val="single" w:sz="4" w:space="0" w:color="auto"/>
              <w:right w:val="single" w:sz="4" w:space="0" w:color="auto"/>
            </w:tcBorders>
            <w:shd w:val="clear" w:color="auto" w:fill="auto"/>
            <w:vAlign w:val="center"/>
            <w:hideMark/>
          </w:tcPr>
          <w:p w14:paraId="4ACA774E" w14:textId="77777777" w:rsidR="007D5B16" w:rsidRPr="007D5B16" w:rsidRDefault="007D5B16" w:rsidP="007D5B16">
            <w:pPr>
              <w:jc w:val="center"/>
              <w:rPr>
                <w:color w:val="000000"/>
                <w:sz w:val="20"/>
                <w:szCs w:val="20"/>
              </w:rPr>
            </w:pPr>
            <w:r w:rsidRPr="007D5B16">
              <w:rPr>
                <w:color w:val="000000"/>
                <w:sz w:val="20"/>
                <w:szCs w:val="20"/>
              </w:rPr>
              <w:t>216,5</w:t>
            </w:r>
          </w:p>
        </w:tc>
        <w:tc>
          <w:tcPr>
            <w:tcW w:w="0" w:type="auto"/>
            <w:tcBorders>
              <w:top w:val="nil"/>
              <w:left w:val="nil"/>
              <w:bottom w:val="single" w:sz="4" w:space="0" w:color="auto"/>
              <w:right w:val="single" w:sz="4" w:space="0" w:color="auto"/>
            </w:tcBorders>
            <w:shd w:val="clear" w:color="auto" w:fill="auto"/>
            <w:vAlign w:val="center"/>
            <w:hideMark/>
          </w:tcPr>
          <w:p w14:paraId="544FC519" w14:textId="77777777" w:rsidR="007D5B16" w:rsidRPr="007D5B16" w:rsidRDefault="007D5B16" w:rsidP="007D5B16">
            <w:pPr>
              <w:jc w:val="center"/>
              <w:rPr>
                <w:color w:val="000000"/>
                <w:sz w:val="20"/>
                <w:szCs w:val="20"/>
              </w:rPr>
            </w:pPr>
            <w:r w:rsidRPr="007D5B16">
              <w:rPr>
                <w:color w:val="000000"/>
                <w:sz w:val="20"/>
                <w:szCs w:val="20"/>
              </w:rPr>
              <w:t>230,2</w:t>
            </w:r>
          </w:p>
        </w:tc>
        <w:tc>
          <w:tcPr>
            <w:tcW w:w="0" w:type="auto"/>
            <w:tcBorders>
              <w:top w:val="nil"/>
              <w:left w:val="nil"/>
              <w:bottom w:val="single" w:sz="4" w:space="0" w:color="auto"/>
              <w:right w:val="single" w:sz="4" w:space="0" w:color="auto"/>
            </w:tcBorders>
            <w:shd w:val="clear" w:color="auto" w:fill="auto"/>
            <w:vAlign w:val="center"/>
            <w:hideMark/>
          </w:tcPr>
          <w:p w14:paraId="13494127" w14:textId="77777777" w:rsidR="007D5B16" w:rsidRPr="007D5B16" w:rsidRDefault="007D5B16" w:rsidP="007D5B16">
            <w:pPr>
              <w:jc w:val="center"/>
              <w:rPr>
                <w:color w:val="000000"/>
                <w:sz w:val="20"/>
                <w:szCs w:val="20"/>
              </w:rPr>
            </w:pPr>
            <w:r w:rsidRPr="007D5B16">
              <w:rPr>
                <w:color w:val="000000"/>
                <w:sz w:val="20"/>
                <w:szCs w:val="20"/>
              </w:rPr>
              <w:t>253,4</w:t>
            </w:r>
          </w:p>
        </w:tc>
      </w:tr>
      <w:tr w:rsidR="007D5B16" w:rsidRPr="007D5B16" w14:paraId="7492D27A"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A91ED46" w14:textId="77777777" w:rsidR="007D5B16" w:rsidRPr="007D5B16" w:rsidRDefault="007D5B16" w:rsidP="007D5B16">
            <w:pPr>
              <w:jc w:val="center"/>
              <w:rPr>
                <w:color w:val="000000"/>
                <w:sz w:val="20"/>
                <w:szCs w:val="20"/>
              </w:rPr>
            </w:pPr>
            <w:r w:rsidRPr="007D5B16">
              <w:rPr>
                <w:color w:val="000000"/>
                <w:sz w:val="20"/>
                <w:szCs w:val="20"/>
              </w:rPr>
              <w:t>ВЖ1.</w:t>
            </w:r>
          </w:p>
        </w:tc>
        <w:tc>
          <w:tcPr>
            <w:tcW w:w="0" w:type="auto"/>
            <w:tcBorders>
              <w:top w:val="nil"/>
              <w:left w:val="nil"/>
              <w:bottom w:val="single" w:sz="4" w:space="0" w:color="auto"/>
              <w:right w:val="single" w:sz="4" w:space="0" w:color="auto"/>
            </w:tcBorders>
            <w:shd w:val="clear" w:color="auto" w:fill="auto"/>
            <w:vAlign w:val="center"/>
            <w:hideMark/>
          </w:tcPr>
          <w:p w14:paraId="7B488C2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93528A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764838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616A01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D09833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0FC2A3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4ECCAF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B331BA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2B9B3A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92E1EE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963785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80BF92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E61D6F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A81538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E6DE43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8D8F61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665773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D9C69C6"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41D17EC7"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FA194C5" w14:textId="77777777" w:rsidR="007D5B16" w:rsidRPr="007D5B16" w:rsidRDefault="007D5B16" w:rsidP="007D5B16">
            <w:pPr>
              <w:jc w:val="center"/>
              <w:rPr>
                <w:color w:val="000000"/>
                <w:sz w:val="20"/>
                <w:szCs w:val="20"/>
              </w:rPr>
            </w:pPr>
            <w:r w:rsidRPr="007D5B16">
              <w:rPr>
                <w:color w:val="000000"/>
                <w:sz w:val="20"/>
                <w:szCs w:val="20"/>
              </w:rPr>
              <w:lastRenderedPageBreak/>
              <w:t>Восточный промрайон</w:t>
            </w:r>
          </w:p>
        </w:tc>
        <w:tc>
          <w:tcPr>
            <w:tcW w:w="0" w:type="auto"/>
            <w:tcBorders>
              <w:top w:val="nil"/>
              <w:left w:val="nil"/>
              <w:bottom w:val="single" w:sz="4" w:space="0" w:color="auto"/>
              <w:right w:val="single" w:sz="4" w:space="0" w:color="auto"/>
            </w:tcBorders>
            <w:shd w:val="clear" w:color="auto" w:fill="auto"/>
            <w:vAlign w:val="center"/>
            <w:hideMark/>
          </w:tcPr>
          <w:p w14:paraId="34D52C8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11ACEA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C77983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316657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D3E917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46068C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19FF77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0E4894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A721A5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66A51E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7D3F46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953570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D3E71F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FA638E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6E2475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1D7C8B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E3D0FD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7959DBE"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14CC64B2"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CF982C5" w14:textId="77777777" w:rsidR="007D5B16" w:rsidRPr="007D5B16" w:rsidRDefault="007D5B16" w:rsidP="007D5B16">
            <w:pPr>
              <w:jc w:val="center"/>
              <w:rPr>
                <w:color w:val="000000"/>
                <w:sz w:val="20"/>
                <w:szCs w:val="20"/>
              </w:rPr>
            </w:pPr>
            <w:r w:rsidRPr="007D5B16">
              <w:rPr>
                <w:color w:val="000000"/>
                <w:sz w:val="20"/>
                <w:szCs w:val="20"/>
              </w:rPr>
              <w:t>Восточный промышленный район</w:t>
            </w:r>
          </w:p>
        </w:tc>
        <w:tc>
          <w:tcPr>
            <w:tcW w:w="0" w:type="auto"/>
            <w:tcBorders>
              <w:top w:val="nil"/>
              <w:left w:val="nil"/>
              <w:bottom w:val="single" w:sz="4" w:space="0" w:color="auto"/>
              <w:right w:val="single" w:sz="4" w:space="0" w:color="auto"/>
            </w:tcBorders>
            <w:shd w:val="clear" w:color="auto" w:fill="auto"/>
            <w:vAlign w:val="center"/>
            <w:hideMark/>
          </w:tcPr>
          <w:p w14:paraId="2B1A775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160174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E6A934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9A0EE5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DE59BB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C936FD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F36FD2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B9982E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B4090D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700902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BA6BCB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6A1F00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D81FD9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EEA0A1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391900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24E886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9D38B9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39E23B2"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22989DC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03FAC0D" w14:textId="77777777" w:rsidR="007D5B16" w:rsidRPr="007D5B16" w:rsidRDefault="007D5B16" w:rsidP="007D5B16">
            <w:pPr>
              <w:jc w:val="center"/>
              <w:rPr>
                <w:color w:val="000000"/>
                <w:sz w:val="20"/>
                <w:szCs w:val="20"/>
              </w:rPr>
            </w:pPr>
            <w:r w:rsidRPr="007D5B16">
              <w:rPr>
                <w:color w:val="000000"/>
                <w:sz w:val="20"/>
                <w:szCs w:val="20"/>
              </w:rPr>
              <w:t>Восточный</w:t>
            </w:r>
            <w:r w:rsidRPr="007D5B16">
              <w:rPr>
                <w:color w:val="000000"/>
                <w:sz w:val="20"/>
                <w:szCs w:val="20"/>
              </w:rPr>
              <w:br/>
              <w:t>рекреационный район</w:t>
            </w:r>
          </w:p>
        </w:tc>
        <w:tc>
          <w:tcPr>
            <w:tcW w:w="0" w:type="auto"/>
            <w:tcBorders>
              <w:top w:val="nil"/>
              <w:left w:val="nil"/>
              <w:bottom w:val="single" w:sz="4" w:space="0" w:color="auto"/>
              <w:right w:val="single" w:sz="4" w:space="0" w:color="auto"/>
            </w:tcBorders>
            <w:shd w:val="clear" w:color="auto" w:fill="auto"/>
            <w:vAlign w:val="center"/>
            <w:hideMark/>
          </w:tcPr>
          <w:p w14:paraId="25B828B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4FEE4F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1A218C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29DE76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EC35B7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797F60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BC5A38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81EAAE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B90849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23A7E2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907537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91A1B9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9A1CA4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ED9A56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EABA00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926581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F0E9C2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E89AC02"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11BA1D02"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3E96EA0" w14:textId="77777777" w:rsidR="007D5B16" w:rsidRPr="007D5B16" w:rsidRDefault="007D5B16" w:rsidP="007D5B16">
            <w:pPr>
              <w:jc w:val="center"/>
              <w:rPr>
                <w:color w:val="000000"/>
                <w:sz w:val="20"/>
                <w:szCs w:val="20"/>
              </w:rPr>
            </w:pPr>
            <w:r w:rsidRPr="007D5B16">
              <w:rPr>
                <w:color w:val="000000"/>
                <w:sz w:val="20"/>
                <w:szCs w:val="20"/>
              </w:rPr>
              <w:t>ВПЛ1.</w:t>
            </w:r>
          </w:p>
        </w:tc>
        <w:tc>
          <w:tcPr>
            <w:tcW w:w="0" w:type="auto"/>
            <w:tcBorders>
              <w:top w:val="nil"/>
              <w:left w:val="nil"/>
              <w:bottom w:val="single" w:sz="4" w:space="0" w:color="auto"/>
              <w:right w:val="single" w:sz="4" w:space="0" w:color="auto"/>
            </w:tcBorders>
            <w:shd w:val="clear" w:color="auto" w:fill="auto"/>
            <w:vAlign w:val="center"/>
            <w:hideMark/>
          </w:tcPr>
          <w:p w14:paraId="3D45C4B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898A37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2C3867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20A373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CF5AE8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835073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562E68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E33AF0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FCF5B1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0E570D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D25F35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3F6372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7AE195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D0E564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A1196F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FD8ACF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6712F0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F267743"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2CA7F5EE"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BF79D23" w14:textId="77777777" w:rsidR="007D5B16" w:rsidRPr="007D5B16" w:rsidRDefault="007D5B16" w:rsidP="007D5B16">
            <w:pPr>
              <w:jc w:val="center"/>
              <w:rPr>
                <w:color w:val="000000"/>
                <w:sz w:val="20"/>
                <w:szCs w:val="20"/>
              </w:rPr>
            </w:pPr>
            <w:r w:rsidRPr="007D5B16">
              <w:rPr>
                <w:color w:val="000000"/>
                <w:sz w:val="20"/>
                <w:szCs w:val="20"/>
              </w:rPr>
              <w:t>Железнодорожный район</w:t>
            </w:r>
          </w:p>
        </w:tc>
        <w:tc>
          <w:tcPr>
            <w:tcW w:w="0" w:type="auto"/>
            <w:tcBorders>
              <w:top w:val="nil"/>
              <w:left w:val="nil"/>
              <w:bottom w:val="single" w:sz="4" w:space="0" w:color="auto"/>
              <w:right w:val="single" w:sz="4" w:space="0" w:color="auto"/>
            </w:tcBorders>
            <w:shd w:val="clear" w:color="auto" w:fill="auto"/>
            <w:vAlign w:val="center"/>
            <w:hideMark/>
          </w:tcPr>
          <w:p w14:paraId="5553FF2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270B19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85ADF8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13F064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9E1AF4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20D576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4DF283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016B45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211A98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AA168C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D3E424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880CA4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FDBBEC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C32EE1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8E42C8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48E6C3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6DBA84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3D4254D"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54C4336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2928826" w14:textId="77777777" w:rsidR="007D5B16" w:rsidRPr="007D5B16" w:rsidRDefault="007D5B16" w:rsidP="007D5B16">
            <w:pPr>
              <w:jc w:val="center"/>
              <w:rPr>
                <w:color w:val="000000"/>
                <w:sz w:val="20"/>
                <w:szCs w:val="20"/>
              </w:rPr>
            </w:pPr>
            <w:r w:rsidRPr="007D5B16">
              <w:rPr>
                <w:color w:val="000000"/>
                <w:sz w:val="20"/>
                <w:szCs w:val="20"/>
              </w:rPr>
              <w:t>Жилой квартал 30Б, 30В, 30Г</w:t>
            </w:r>
          </w:p>
        </w:tc>
        <w:tc>
          <w:tcPr>
            <w:tcW w:w="0" w:type="auto"/>
            <w:tcBorders>
              <w:top w:val="nil"/>
              <w:left w:val="nil"/>
              <w:bottom w:val="single" w:sz="4" w:space="0" w:color="auto"/>
              <w:right w:val="single" w:sz="4" w:space="0" w:color="auto"/>
            </w:tcBorders>
            <w:shd w:val="clear" w:color="auto" w:fill="auto"/>
            <w:vAlign w:val="center"/>
            <w:hideMark/>
          </w:tcPr>
          <w:p w14:paraId="0A7DE7B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B2FC72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2F8E5D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195159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F69D7B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A8622A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6EB8AE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53B8E0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8C4E73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4E794D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34667E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F0CFAA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FF8F4E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CD7DB5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005A27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335B81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EE451E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826D4F3"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5CF33855"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5F61C45" w14:textId="77777777" w:rsidR="007D5B16" w:rsidRPr="007D5B16" w:rsidRDefault="007D5B16" w:rsidP="007D5B16">
            <w:pPr>
              <w:jc w:val="center"/>
              <w:rPr>
                <w:color w:val="000000"/>
                <w:sz w:val="20"/>
                <w:szCs w:val="20"/>
              </w:rPr>
            </w:pPr>
            <w:r w:rsidRPr="007D5B16">
              <w:rPr>
                <w:color w:val="000000"/>
                <w:sz w:val="20"/>
                <w:szCs w:val="20"/>
              </w:rPr>
              <w:t>Жилой квартал Ю.1.</w:t>
            </w:r>
          </w:p>
        </w:tc>
        <w:tc>
          <w:tcPr>
            <w:tcW w:w="0" w:type="auto"/>
            <w:tcBorders>
              <w:top w:val="nil"/>
              <w:left w:val="nil"/>
              <w:bottom w:val="single" w:sz="4" w:space="0" w:color="auto"/>
              <w:right w:val="single" w:sz="4" w:space="0" w:color="auto"/>
            </w:tcBorders>
            <w:shd w:val="clear" w:color="auto" w:fill="auto"/>
            <w:vAlign w:val="center"/>
            <w:hideMark/>
          </w:tcPr>
          <w:p w14:paraId="4DA7289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0CD9C3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AEF0F5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02C9E9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ACD488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064EB1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A9BAF1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198E81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20D637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6ACEE2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337EFB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3F3C16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9506829" w14:textId="77777777" w:rsidR="007D5B16" w:rsidRPr="007D5B16" w:rsidRDefault="007D5B16" w:rsidP="007D5B16">
            <w:pPr>
              <w:jc w:val="center"/>
              <w:rPr>
                <w:color w:val="000000"/>
                <w:sz w:val="20"/>
                <w:szCs w:val="20"/>
              </w:rPr>
            </w:pPr>
            <w:r w:rsidRPr="007D5B16">
              <w:rPr>
                <w:color w:val="000000"/>
                <w:sz w:val="20"/>
                <w:szCs w:val="20"/>
              </w:rPr>
              <w:t>0,7</w:t>
            </w:r>
          </w:p>
        </w:tc>
        <w:tc>
          <w:tcPr>
            <w:tcW w:w="0" w:type="auto"/>
            <w:tcBorders>
              <w:top w:val="nil"/>
              <w:left w:val="nil"/>
              <w:bottom w:val="single" w:sz="4" w:space="0" w:color="auto"/>
              <w:right w:val="single" w:sz="4" w:space="0" w:color="auto"/>
            </w:tcBorders>
            <w:shd w:val="clear" w:color="auto" w:fill="auto"/>
            <w:vAlign w:val="center"/>
            <w:hideMark/>
          </w:tcPr>
          <w:p w14:paraId="5CB8C682" w14:textId="77777777" w:rsidR="007D5B16" w:rsidRPr="007D5B16" w:rsidRDefault="007D5B16" w:rsidP="007D5B16">
            <w:pPr>
              <w:jc w:val="center"/>
              <w:rPr>
                <w:color w:val="000000"/>
                <w:sz w:val="20"/>
                <w:szCs w:val="20"/>
              </w:rPr>
            </w:pPr>
            <w:r w:rsidRPr="007D5B16">
              <w:rPr>
                <w:color w:val="000000"/>
                <w:sz w:val="20"/>
                <w:szCs w:val="20"/>
              </w:rPr>
              <w:t>1,1</w:t>
            </w:r>
          </w:p>
        </w:tc>
        <w:tc>
          <w:tcPr>
            <w:tcW w:w="0" w:type="auto"/>
            <w:tcBorders>
              <w:top w:val="nil"/>
              <w:left w:val="nil"/>
              <w:bottom w:val="single" w:sz="4" w:space="0" w:color="auto"/>
              <w:right w:val="single" w:sz="4" w:space="0" w:color="auto"/>
            </w:tcBorders>
            <w:shd w:val="clear" w:color="auto" w:fill="auto"/>
            <w:vAlign w:val="center"/>
            <w:hideMark/>
          </w:tcPr>
          <w:p w14:paraId="37A44C5C" w14:textId="77777777" w:rsidR="007D5B16" w:rsidRPr="007D5B16" w:rsidRDefault="007D5B16" w:rsidP="007D5B16">
            <w:pPr>
              <w:jc w:val="center"/>
              <w:rPr>
                <w:color w:val="000000"/>
                <w:sz w:val="20"/>
                <w:szCs w:val="20"/>
              </w:rPr>
            </w:pPr>
            <w:r w:rsidRPr="007D5B16">
              <w:rPr>
                <w:color w:val="000000"/>
                <w:sz w:val="20"/>
                <w:szCs w:val="20"/>
              </w:rPr>
              <w:t>3,2</w:t>
            </w:r>
          </w:p>
        </w:tc>
        <w:tc>
          <w:tcPr>
            <w:tcW w:w="0" w:type="auto"/>
            <w:tcBorders>
              <w:top w:val="nil"/>
              <w:left w:val="nil"/>
              <w:bottom w:val="single" w:sz="4" w:space="0" w:color="auto"/>
              <w:right w:val="single" w:sz="4" w:space="0" w:color="auto"/>
            </w:tcBorders>
            <w:shd w:val="clear" w:color="auto" w:fill="auto"/>
            <w:vAlign w:val="center"/>
            <w:hideMark/>
          </w:tcPr>
          <w:p w14:paraId="351224D0" w14:textId="77777777" w:rsidR="007D5B16" w:rsidRPr="007D5B16" w:rsidRDefault="007D5B16" w:rsidP="007D5B16">
            <w:pPr>
              <w:jc w:val="center"/>
              <w:rPr>
                <w:color w:val="000000"/>
                <w:sz w:val="20"/>
                <w:szCs w:val="20"/>
              </w:rPr>
            </w:pPr>
            <w:r w:rsidRPr="007D5B16">
              <w:rPr>
                <w:color w:val="000000"/>
                <w:sz w:val="20"/>
                <w:szCs w:val="20"/>
              </w:rPr>
              <w:t>4,6</w:t>
            </w:r>
          </w:p>
        </w:tc>
        <w:tc>
          <w:tcPr>
            <w:tcW w:w="0" w:type="auto"/>
            <w:tcBorders>
              <w:top w:val="nil"/>
              <w:left w:val="nil"/>
              <w:bottom w:val="single" w:sz="4" w:space="0" w:color="auto"/>
              <w:right w:val="single" w:sz="4" w:space="0" w:color="auto"/>
            </w:tcBorders>
            <w:shd w:val="clear" w:color="auto" w:fill="auto"/>
            <w:vAlign w:val="center"/>
            <w:hideMark/>
          </w:tcPr>
          <w:p w14:paraId="141B0CAB" w14:textId="77777777" w:rsidR="007D5B16" w:rsidRPr="007D5B16" w:rsidRDefault="007D5B16" w:rsidP="007D5B16">
            <w:pPr>
              <w:jc w:val="center"/>
              <w:rPr>
                <w:color w:val="000000"/>
                <w:sz w:val="20"/>
                <w:szCs w:val="20"/>
              </w:rPr>
            </w:pPr>
            <w:r w:rsidRPr="007D5B16">
              <w:rPr>
                <w:color w:val="000000"/>
                <w:sz w:val="20"/>
                <w:szCs w:val="20"/>
              </w:rPr>
              <w:t>5,9</w:t>
            </w:r>
          </w:p>
        </w:tc>
        <w:tc>
          <w:tcPr>
            <w:tcW w:w="0" w:type="auto"/>
            <w:tcBorders>
              <w:top w:val="nil"/>
              <w:left w:val="nil"/>
              <w:bottom w:val="single" w:sz="4" w:space="0" w:color="auto"/>
              <w:right w:val="single" w:sz="4" w:space="0" w:color="auto"/>
            </w:tcBorders>
            <w:shd w:val="clear" w:color="auto" w:fill="auto"/>
            <w:vAlign w:val="center"/>
            <w:hideMark/>
          </w:tcPr>
          <w:p w14:paraId="6CC1AC13" w14:textId="77777777" w:rsidR="007D5B16" w:rsidRPr="007D5B16" w:rsidRDefault="007D5B16" w:rsidP="007D5B16">
            <w:pPr>
              <w:jc w:val="center"/>
              <w:rPr>
                <w:color w:val="000000"/>
                <w:sz w:val="20"/>
                <w:szCs w:val="20"/>
              </w:rPr>
            </w:pPr>
            <w:r w:rsidRPr="007D5B16">
              <w:rPr>
                <w:color w:val="000000"/>
                <w:sz w:val="20"/>
                <w:szCs w:val="20"/>
              </w:rPr>
              <w:t>7,2</w:t>
            </w:r>
          </w:p>
        </w:tc>
      </w:tr>
      <w:tr w:rsidR="007D5B16" w:rsidRPr="007D5B16" w14:paraId="16FE84F4"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9C4F037" w14:textId="77777777" w:rsidR="007D5B16" w:rsidRPr="007D5B16" w:rsidRDefault="007D5B16" w:rsidP="007D5B16">
            <w:pPr>
              <w:jc w:val="center"/>
              <w:rPr>
                <w:color w:val="000000"/>
                <w:sz w:val="20"/>
                <w:szCs w:val="20"/>
              </w:rPr>
            </w:pPr>
            <w:r w:rsidRPr="007D5B16">
              <w:rPr>
                <w:color w:val="000000"/>
                <w:sz w:val="20"/>
                <w:szCs w:val="20"/>
              </w:rPr>
              <w:t>Жилой квартал Ю.1.</w:t>
            </w:r>
            <w:r w:rsidRPr="007D5B16">
              <w:rPr>
                <w:color w:val="000000"/>
                <w:sz w:val="20"/>
                <w:szCs w:val="20"/>
              </w:rPr>
              <w:br/>
              <w:t>ОД.2.</w:t>
            </w:r>
          </w:p>
        </w:tc>
        <w:tc>
          <w:tcPr>
            <w:tcW w:w="0" w:type="auto"/>
            <w:tcBorders>
              <w:top w:val="nil"/>
              <w:left w:val="nil"/>
              <w:bottom w:val="single" w:sz="4" w:space="0" w:color="auto"/>
              <w:right w:val="single" w:sz="4" w:space="0" w:color="auto"/>
            </w:tcBorders>
            <w:shd w:val="clear" w:color="auto" w:fill="auto"/>
            <w:vAlign w:val="center"/>
            <w:hideMark/>
          </w:tcPr>
          <w:p w14:paraId="134057E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67A194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529A8F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A44E21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FA1EFE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27C8A0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EC892C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FB39A6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83777E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2FE9C0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CB46F3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11C67E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9CBD71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C07B86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F3AAEA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94ADE9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84AEB5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D34A082"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5631F1DB"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D3F4382" w14:textId="77777777" w:rsidR="007D5B16" w:rsidRPr="007D5B16" w:rsidRDefault="007D5B16" w:rsidP="007D5B16">
            <w:pPr>
              <w:jc w:val="center"/>
              <w:rPr>
                <w:color w:val="000000"/>
                <w:sz w:val="20"/>
                <w:szCs w:val="20"/>
              </w:rPr>
            </w:pPr>
            <w:r w:rsidRPr="007D5B16">
              <w:rPr>
                <w:color w:val="000000"/>
                <w:sz w:val="20"/>
                <w:szCs w:val="20"/>
              </w:rPr>
              <w:t>Жилой квартал Ю.10-1.</w:t>
            </w:r>
          </w:p>
        </w:tc>
        <w:tc>
          <w:tcPr>
            <w:tcW w:w="0" w:type="auto"/>
            <w:tcBorders>
              <w:top w:val="nil"/>
              <w:left w:val="nil"/>
              <w:bottom w:val="single" w:sz="4" w:space="0" w:color="auto"/>
              <w:right w:val="single" w:sz="4" w:space="0" w:color="auto"/>
            </w:tcBorders>
            <w:shd w:val="clear" w:color="auto" w:fill="auto"/>
            <w:vAlign w:val="center"/>
            <w:hideMark/>
          </w:tcPr>
          <w:p w14:paraId="3F0D94E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716A1D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A4A630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2C5114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D34AA8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87FFAA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0BFB62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5BCD08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799F39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822A21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3B091E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7DA7DC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417DE8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2C0094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C31B44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9DDD17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DB8F18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B16D68F"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32BA868C"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5184A74" w14:textId="77777777" w:rsidR="007D5B16" w:rsidRPr="007D5B16" w:rsidRDefault="007D5B16" w:rsidP="007D5B16">
            <w:pPr>
              <w:jc w:val="center"/>
              <w:rPr>
                <w:color w:val="000000"/>
                <w:sz w:val="20"/>
                <w:szCs w:val="20"/>
              </w:rPr>
            </w:pPr>
            <w:r w:rsidRPr="007D5B16">
              <w:rPr>
                <w:color w:val="000000"/>
                <w:sz w:val="20"/>
                <w:szCs w:val="20"/>
              </w:rPr>
              <w:t>Жилой квартал Ю.10-2.</w:t>
            </w:r>
          </w:p>
        </w:tc>
        <w:tc>
          <w:tcPr>
            <w:tcW w:w="0" w:type="auto"/>
            <w:tcBorders>
              <w:top w:val="nil"/>
              <w:left w:val="nil"/>
              <w:bottom w:val="single" w:sz="4" w:space="0" w:color="auto"/>
              <w:right w:val="single" w:sz="4" w:space="0" w:color="auto"/>
            </w:tcBorders>
            <w:shd w:val="clear" w:color="auto" w:fill="auto"/>
            <w:vAlign w:val="center"/>
            <w:hideMark/>
          </w:tcPr>
          <w:p w14:paraId="1FED339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9DFD29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A9F867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4F623E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1CC0FE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C8A4F6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116123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6C6A1D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D3BED0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F02149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DDDC5C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FF8DE4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973F6C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0CDFCF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96F5C9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03ED44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563A5E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AE15D05"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14A37F18"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8C87AE8" w14:textId="77777777" w:rsidR="007D5B16" w:rsidRPr="007D5B16" w:rsidRDefault="007D5B16" w:rsidP="007D5B16">
            <w:pPr>
              <w:jc w:val="center"/>
              <w:rPr>
                <w:color w:val="000000"/>
                <w:sz w:val="20"/>
                <w:szCs w:val="20"/>
              </w:rPr>
            </w:pPr>
            <w:r w:rsidRPr="007D5B16">
              <w:rPr>
                <w:color w:val="000000"/>
                <w:sz w:val="20"/>
                <w:szCs w:val="20"/>
              </w:rPr>
              <w:t>Жилой квартал Ю.11.</w:t>
            </w:r>
          </w:p>
        </w:tc>
        <w:tc>
          <w:tcPr>
            <w:tcW w:w="0" w:type="auto"/>
            <w:tcBorders>
              <w:top w:val="nil"/>
              <w:left w:val="nil"/>
              <w:bottom w:val="single" w:sz="4" w:space="0" w:color="auto"/>
              <w:right w:val="single" w:sz="4" w:space="0" w:color="auto"/>
            </w:tcBorders>
            <w:shd w:val="clear" w:color="auto" w:fill="auto"/>
            <w:vAlign w:val="center"/>
            <w:hideMark/>
          </w:tcPr>
          <w:p w14:paraId="7E1FEC2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9B34DC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EBC0C1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F28695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C5DA45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F767BF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F7D9A6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09930B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FEDD70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25F3AD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A619B1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D873F0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889FDE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0DE8B9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49EFA2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1F058A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C85E36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7709225"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69F4AD32"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F4F738A" w14:textId="77777777" w:rsidR="007D5B16" w:rsidRPr="007D5B16" w:rsidRDefault="007D5B16" w:rsidP="007D5B16">
            <w:pPr>
              <w:jc w:val="center"/>
              <w:rPr>
                <w:color w:val="000000"/>
                <w:sz w:val="20"/>
                <w:szCs w:val="20"/>
              </w:rPr>
            </w:pPr>
            <w:r w:rsidRPr="007D5B16">
              <w:rPr>
                <w:color w:val="000000"/>
                <w:sz w:val="20"/>
                <w:szCs w:val="20"/>
              </w:rPr>
              <w:t>Жилой квартал Ю.2.</w:t>
            </w:r>
          </w:p>
        </w:tc>
        <w:tc>
          <w:tcPr>
            <w:tcW w:w="0" w:type="auto"/>
            <w:tcBorders>
              <w:top w:val="nil"/>
              <w:left w:val="nil"/>
              <w:bottom w:val="single" w:sz="4" w:space="0" w:color="auto"/>
              <w:right w:val="single" w:sz="4" w:space="0" w:color="auto"/>
            </w:tcBorders>
            <w:shd w:val="clear" w:color="auto" w:fill="auto"/>
            <w:vAlign w:val="center"/>
            <w:hideMark/>
          </w:tcPr>
          <w:p w14:paraId="06105B5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C8CC2C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F19A35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59BFFE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CB5C6F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49DECF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99851F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38C435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7007B0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87CC99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64F282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5C37E9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7DD13FE" w14:textId="77777777" w:rsidR="007D5B16" w:rsidRPr="007D5B16" w:rsidRDefault="007D5B16" w:rsidP="007D5B16">
            <w:pPr>
              <w:jc w:val="center"/>
              <w:rPr>
                <w:color w:val="000000"/>
                <w:sz w:val="20"/>
                <w:szCs w:val="20"/>
              </w:rPr>
            </w:pPr>
            <w:r w:rsidRPr="007D5B16">
              <w:rPr>
                <w:color w:val="000000"/>
                <w:sz w:val="20"/>
                <w:szCs w:val="20"/>
              </w:rPr>
              <w:t>0,1</w:t>
            </w:r>
          </w:p>
        </w:tc>
        <w:tc>
          <w:tcPr>
            <w:tcW w:w="0" w:type="auto"/>
            <w:tcBorders>
              <w:top w:val="nil"/>
              <w:left w:val="nil"/>
              <w:bottom w:val="single" w:sz="4" w:space="0" w:color="auto"/>
              <w:right w:val="single" w:sz="4" w:space="0" w:color="auto"/>
            </w:tcBorders>
            <w:shd w:val="clear" w:color="auto" w:fill="auto"/>
            <w:vAlign w:val="center"/>
            <w:hideMark/>
          </w:tcPr>
          <w:p w14:paraId="0754D1A4" w14:textId="77777777" w:rsidR="007D5B16" w:rsidRPr="007D5B16" w:rsidRDefault="007D5B16" w:rsidP="007D5B16">
            <w:pPr>
              <w:jc w:val="center"/>
              <w:rPr>
                <w:color w:val="000000"/>
                <w:sz w:val="20"/>
                <w:szCs w:val="20"/>
              </w:rPr>
            </w:pPr>
            <w:r w:rsidRPr="007D5B16">
              <w:rPr>
                <w:color w:val="000000"/>
                <w:sz w:val="20"/>
                <w:szCs w:val="20"/>
              </w:rPr>
              <w:t>0,1</w:t>
            </w:r>
          </w:p>
        </w:tc>
        <w:tc>
          <w:tcPr>
            <w:tcW w:w="0" w:type="auto"/>
            <w:tcBorders>
              <w:top w:val="nil"/>
              <w:left w:val="nil"/>
              <w:bottom w:val="single" w:sz="4" w:space="0" w:color="auto"/>
              <w:right w:val="single" w:sz="4" w:space="0" w:color="auto"/>
            </w:tcBorders>
            <w:shd w:val="clear" w:color="auto" w:fill="auto"/>
            <w:vAlign w:val="center"/>
            <w:hideMark/>
          </w:tcPr>
          <w:p w14:paraId="5BFB364D" w14:textId="77777777" w:rsidR="007D5B16" w:rsidRPr="007D5B16" w:rsidRDefault="007D5B16" w:rsidP="007D5B16">
            <w:pPr>
              <w:jc w:val="center"/>
              <w:rPr>
                <w:color w:val="000000"/>
                <w:sz w:val="20"/>
                <w:szCs w:val="20"/>
              </w:rPr>
            </w:pPr>
            <w:r w:rsidRPr="007D5B16">
              <w:rPr>
                <w:color w:val="000000"/>
                <w:sz w:val="20"/>
                <w:szCs w:val="20"/>
              </w:rPr>
              <w:t>0,1</w:t>
            </w:r>
          </w:p>
        </w:tc>
        <w:tc>
          <w:tcPr>
            <w:tcW w:w="0" w:type="auto"/>
            <w:tcBorders>
              <w:top w:val="nil"/>
              <w:left w:val="nil"/>
              <w:bottom w:val="single" w:sz="4" w:space="0" w:color="auto"/>
              <w:right w:val="single" w:sz="4" w:space="0" w:color="auto"/>
            </w:tcBorders>
            <w:shd w:val="clear" w:color="auto" w:fill="auto"/>
            <w:vAlign w:val="center"/>
            <w:hideMark/>
          </w:tcPr>
          <w:p w14:paraId="4F5F0AE1" w14:textId="77777777" w:rsidR="007D5B16" w:rsidRPr="007D5B16" w:rsidRDefault="007D5B16" w:rsidP="007D5B16">
            <w:pPr>
              <w:jc w:val="center"/>
              <w:rPr>
                <w:color w:val="000000"/>
                <w:sz w:val="20"/>
                <w:szCs w:val="20"/>
              </w:rPr>
            </w:pPr>
            <w:r w:rsidRPr="007D5B16">
              <w:rPr>
                <w:color w:val="000000"/>
                <w:sz w:val="20"/>
                <w:szCs w:val="20"/>
              </w:rPr>
              <w:t>0,3</w:t>
            </w:r>
          </w:p>
        </w:tc>
        <w:tc>
          <w:tcPr>
            <w:tcW w:w="0" w:type="auto"/>
            <w:tcBorders>
              <w:top w:val="nil"/>
              <w:left w:val="nil"/>
              <w:bottom w:val="single" w:sz="4" w:space="0" w:color="auto"/>
              <w:right w:val="single" w:sz="4" w:space="0" w:color="auto"/>
            </w:tcBorders>
            <w:shd w:val="clear" w:color="auto" w:fill="auto"/>
            <w:vAlign w:val="center"/>
            <w:hideMark/>
          </w:tcPr>
          <w:p w14:paraId="0C312A97" w14:textId="77777777" w:rsidR="007D5B16" w:rsidRPr="007D5B16" w:rsidRDefault="007D5B16" w:rsidP="007D5B16">
            <w:pPr>
              <w:jc w:val="center"/>
              <w:rPr>
                <w:color w:val="000000"/>
                <w:sz w:val="20"/>
                <w:szCs w:val="20"/>
              </w:rPr>
            </w:pPr>
            <w:r w:rsidRPr="007D5B16">
              <w:rPr>
                <w:color w:val="000000"/>
                <w:sz w:val="20"/>
                <w:szCs w:val="20"/>
              </w:rPr>
              <w:t>0,4</w:t>
            </w:r>
          </w:p>
        </w:tc>
        <w:tc>
          <w:tcPr>
            <w:tcW w:w="0" w:type="auto"/>
            <w:tcBorders>
              <w:top w:val="nil"/>
              <w:left w:val="nil"/>
              <w:bottom w:val="single" w:sz="4" w:space="0" w:color="auto"/>
              <w:right w:val="single" w:sz="4" w:space="0" w:color="auto"/>
            </w:tcBorders>
            <w:shd w:val="clear" w:color="auto" w:fill="auto"/>
            <w:vAlign w:val="center"/>
            <w:hideMark/>
          </w:tcPr>
          <w:p w14:paraId="553B95F5" w14:textId="77777777" w:rsidR="007D5B16" w:rsidRPr="007D5B16" w:rsidRDefault="007D5B16" w:rsidP="007D5B16">
            <w:pPr>
              <w:jc w:val="center"/>
              <w:rPr>
                <w:color w:val="000000"/>
                <w:sz w:val="20"/>
                <w:szCs w:val="20"/>
              </w:rPr>
            </w:pPr>
            <w:r w:rsidRPr="007D5B16">
              <w:rPr>
                <w:color w:val="000000"/>
                <w:sz w:val="20"/>
                <w:szCs w:val="20"/>
              </w:rPr>
              <w:t>0,4</w:t>
            </w:r>
          </w:p>
        </w:tc>
      </w:tr>
      <w:tr w:rsidR="007D5B16" w:rsidRPr="007D5B16" w14:paraId="42816B94"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AA54528" w14:textId="77777777" w:rsidR="007D5B16" w:rsidRPr="007D5B16" w:rsidRDefault="007D5B16" w:rsidP="007D5B16">
            <w:pPr>
              <w:jc w:val="center"/>
              <w:rPr>
                <w:color w:val="000000"/>
                <w:sz w:val="20"/>
                <w:szCs w:val="20"/>
              </w:rPr>
            </w:pPr>
            <w:r w:rsidRPr="007D5B16">
              <w:rPr>
                <w:color w:val="000000"/>
                <w:sz w:val="20"/>
                <w:szCs w:val="20"/>
              </w:rPr>
              <w:t>Жилой квартал Ю.2.</w:t>
            </w:r>
            <w:r w:rsidRPr="007D5B16">
              <w:rPr>
                <w:color w:val="000000"/>
                <w:sz w:val="20"/>
                <w:szCs w:val="20"/>
              </w:rPr>
              <w:br/>
              <w:t>ОД.2.</w:t>
            </w:r>
          </w:p>
        </w:tc>
        <w:tc>
          <w:tcPr>
            <w:tcW w:w="0" w:type="auto"/>
            <w:tcBorders>
              <w:top w:val="nil"/>
              <w:left w:val="nil"/>
              <w:bottom w:val="single" w:sz="4" w:space="0" w:color="auto"/>
              <w:right w:val="single" w:sz="4" w:space="0" w:color="auto"/>
            </w:tcBorders>
            <w:shd w:val="clear" w:color="auto" w:fill="auto"/>
            <w:vAlign w:val="center"/>
            <w:hideMark/>
          </w:tcPr>
          <w:p w14:paraId="615B023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B72083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0B33F2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78B05D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B6C3CA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25EF4C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FE1860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9DEBD0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106F8F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3899E0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1814AC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81E063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2E12A9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32CE9E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D16427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9FFEF1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A846A4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4EDD140"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705B8C1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A08D2BF" w14:textId="77777777" w:rsidR="007D5B16" w:rsidRPr="007D5B16" w:rsidRDefault="007D5B16" w:rsidP="007D5B16">
            <w:pPr>
              <w:jc w:val="center"/>
              <w:rPr>
                <w:color w:val="000000"/>
                <w:sz w:val="20"/>
                <w:szCs w:val="20"/>
              </w:rPr>
            </w:pPr>
            <w:r w:rsidRPr="007D5B16">
              <w:rPr>
                <w:color w:val="000000"/>
                <w:sz w:val="20"/>
                <w:szCs w:val="20"/>
              </w:rPr>
              <w:t>Жилой квартал Ю.6-1.</w:t>
            </w:r>
          </w:p>
        </w:tc>
        <w:tc>
          <w:tcPr>
            <w:tcW w:w="0" w:type="auto"/>
            <w:tcBorders>
              <w:top w:val="nil"/>
              <w:left w:val="nil"/>
              <w:bottom w:val="single" w:sz="4" w:space="0" w:color="auto"/>
              <w:right w:val="single" w:sz="4" w:space="0" w:color="auto"/>
            </w:tcBorders>
            <w:shd w:val="clear" w:color="auto" w:fill="auto"/>
            <w:vAlign w:val="center"/>
            <w:hideMark/>
          </w:tcPr>
          <w:p w14:paraId="3F89DC4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6D36EA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847AEC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108695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ABE548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2BC6BD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1812F6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40473A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9D4F94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A6CC49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9BE582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648A9B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CA360E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2C9DB0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4E49C93" w14:textId="77777777" w:rsidR="007D5B16" w:rsidRPr="007D5B16" w:rsidRDefault="007D5B16" w:rsidP="007D5B16">
            <w:pPr>
              <w:jc w:val="center"/>
              <w:rPr>
                <w:color w:val="000000"/>
                <w:sz w:val="20"/>
                <w:szCs w:val="20"/>
              </w:rPr>
            </w:pPr>
            <w:r w:rsidRPr="007D5B16">
              <w:rPr>
                <w:color w:val="000000"/>
                <w:sz w:val="20"/>
                <w:szCs w:val="20"/>
              </w:rPr>
              <w:t>0,2</w:t>
            </w:r>
          </w:p>
        </w:tc>
        <w:tc>
          <w:tcPr>
            <w:tcW w:w="0" w:type="auto"/>
            <w:tcBorders>
              <w:top w:val="nil"/>
              <w:left w:val="nil"/>
              <w:bottom w:val="single" w:sz="4" w:space="0" w:color="auto"/>
              <w:right w:val="single" w:sz="4" w:space="0" w:color="auto"/>
            </w:tcBorders>
            <w:shd w:val="clear" w:color="auto" w:fill="auto"/>
            <w:vAlign w:val="center"/>
            <w:hideMark/>
          </w:tcPr>
          <w:p w14:paraId="21575EA4" w14:textId="77777777" w:rsidR="007D5B16" w:rsidRPr="007D5B16" w:rsidRDefault="007D5B16" w:rsidP="007D5B16">
            <w:pPr>
              <w:jc w:val="center"/>
              <w:rPr>
                <w:color w:val="000000"/>
                <w:sz w:val="20"/>
                <w:szCs w:val="20"/>
              </w:rPr>
            </w:pPr>
            <w:r w:rsidRPr="007D5B16">
              <w:rPr>
                <w:color w:val="000000"/>
                <w:sz w:val="20"/>
                <w:szCs w:val="20"/>
              </w:rPr>
              <w:t>0,2</w:t>
            </w:r>
          </w:p>
        </w:tc>
        <w:tc>
          <w:tcPr>
            <w:tcW w:w="0" w:type="auto"/>
            <w:tcBorders>
              <w:top w:val="nil"/>
              <w:left w:val="nil"/>
              <w:bottom w:val="single" w:sz="4" w:space="0" w:color="auto"/>
              <w:right w:val="single" w:sz="4" w:space="0" w:color="auto"/>
            </w:tcBorders>
            <w:shd w:val="clear" w:color="auto" w:fill="auto"/>
            <w:vAlign w:val="center"/>
            <w:hideMark/>
          </w:tcPr>
          <w:p w14:paraId="2FD67CA4" w14:textId="77777777" w:rsidR="007D5B16" w:rsidRPr="007D5B16" w:rsidRDefault="007D5B16" w:rsidP="007D5B16">
            <w:pPr>
              <w:jc w:val="center"/>
              <w:rPr>
                <w:color w:val="000000"/>
                <w:sz w:val="20"/>
                <w:szCs w:val="20"/>
              </w:rPr>
            </w:pPr>
            <w:r w:rsidRPr="007D5B16">
              <w:rPr>
                <w:color w:val="000000"/>
                <w:sz w:val="20"/>
                <w:szCs w:val="20"/>
              </w:rPr>
              <w:t>0,2</w:t>
            </w:r>
          </w:p>
        </w:tc>
        <w:tc>
          <w:tcPr>
            <w:tcW w:w="0" w:type="auto"/>
            <w:tcBorders>
              <w:top w:val="nil"/>
              <w:left w:val="nil"/>
              <w:bottom w:val="single" w:sz="4" w:space="0" w:color="auto"/>
              <w:right w:val="single" w:sz="4" w:space="0" w:color="auto"/>
            </w:tcBorders>
            <w:shd w:val="clear" w:color="auto" w:fill="auto"/>
            <w:vAlign w:val="center"/>
            <w:hideMark/>
          </w:tcPr>
          <w:p w14:paraId="527868DB" w14:textId="77777777" w:rsidR="007D5B16" w:rsidRPr="007D5B16" w:rsidRDefault="007D5B16" w:rsidP="007D5B16">
            <w:pPr>
              <w:jc w:val="center"/>
              <w:rPr>
                <w:color w:val="000000"/>
                <w:sz w:val="20"/>
                <w:szCs w:val="20"/>
              </w:rPr>
            </w:pPr>
            <w:r w:rsidRPr="007D5B16">
              <w:rPr>
                <w:color w:val="000000"/>
                <w:sz w:val="20"/>
                <w:szCs w:val="20"/>
              </w:rPr>
              <w:t>0,3</w:t>
            </w:r>
          </w:p>
        </w:tc>
      </w:tr>
      <w:tr w:rsidR="007D5B16" w:rsidRPr="007D5B16" w14:paraId="0FA2C3FD"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31B770E" w14:textId="77777777" w:rsidR="007D5B16" w:rsidRPr="007D5B16" w:rsidRDefault="007D5B16" w:rsidP="007D5B16">
            <w:pPr>
              <w:jc w:val="center"/>
              <w:rPr>
                <w:color w:val="000000"/>
                <w:sz w:val="20"/>
                <w:szCs w:val="20"/>
              </w:rPr>
            </w:pPr>
            <w:r w:rsidRPr="007D5B16">
              <w:rPr>
                <w:color w:val="000000"/>
                <w:sz w:val="20"/>
                <w:szCs w:val="20"/>
              </w:rPr>
              <w:t>Жилой квартал Ю.7.</w:t>
            </w:r>
          </w:p>
        </w:tc>
        <w:tc>
          <w:tcPr>
            <w:tcW w:w="0" w:type="auto"/>
            <w:tcBorders>
              <w:top w:val="nil"/>
              <w:left w:val="nil"/>
              <w:bottom w:val="single" w:sz="4" w:space="0" w:color="auto"/>
              <w:right w:val="single" w:sz="4" w:space="0" w:color="auto"/>
            </w:tcBorders>
            <w:shd w:val="clear" w:color="auto" w:fill="auto"/>
            <w:vAlign w:val="center"/>
            <w:hideMark/>
          </w:tcPr>
          <w:p w14:paraId="4FB2F5E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F8F8F8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18145B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75D69D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5B2DC9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9C635A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404E72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B240EA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1529D1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962652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ED09B6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3E5DA3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3F235B2" w14:textId="77777777" w:rsidR="007D5B16" w:rsidRPr="007D5B16" w:rsidRDefault="007D5B16" w:rsidP="007D5B16">
            <w:pPr>
              <w:jc w:val="center"/>
              <w:rPr>
                <w:color w:val="000000"/>
                <w:sz w:val="20"/>
                <w:szCs w:val="20"/>
              </w:rPr>
            </w:pPr>
            <w:r w:rsidRPr="007D5B16">
              <w:rPr>
                <w:color w:val="000000"/>
                <w:sz w:val="20"/>
                <w:szCs w:val="20"/>
              </w:rPr>
              <w:t>1,4</w:t>
            </w:r>
          </w:p>
        </w:tc>
        <w:tc>
          <w:tcPr>
            <w:tcW w:w="0" w:type="auto"/>
            <w:tcBorders>
              <w:top w:val="nil"/>
              <w:left w:val="nil"/>
              <w:bottom w:val="single" w:sz="4" w:space="0" w:color="auto"/>
              <w:right w:val="single" w:sz="4" w:space="0" w:color="auto"/>
            </w:tcBorders>
            <w:shd w:val="clear" w:color="auto" w:fill="auto"/>
            <w:vAlign w:val="center"/>
            <w:hideMark/>
          </w:tcPr>
          <w:p w14:paraId="3E02B7D8" w14:textId="77777777" w:rsidR="007D5B16" w:rsidRPr="007D5B16" w:rsidRDefault="007D5B16" w:rsidP="007D5B16">
            <w:pPr>
              <w:jc w:val="center"/>
              <w:rPr>
                <w:color w:val="000000"/>
                <w:sz w:val="20"/>
                <w:szCs w:val="20"/>
              </w:rPr>
            </w:pPr>
            <w:r w:rsidRPr="007D5B16">
              <w:rPr>
                <w:color w:val="000000"/>
                <w:sz w:val="20"/>
                <w:szCs w:val="20"/>
              </w:rPr>
              <w:t>1,6</w:t>
            </w:r>
          </w:p>
        </w:tc>
        <w:tc>
          <w:tcPr>
            <w:tcW w:w="0" w:type="auto"/>
            <w:tcBorders>
              <w:top w:val="nil"/>
              <w:left w:val="nil"/>
              <w:bottom w:val="single" w:sz="4" w:space="0" w:color="auto"/>
              <w:right w:val="single" w:sz="4" w:space="0" w:color="auto"/>
            </w:tcBorders>
            <w:shd w:val="clear" w:color="auto" w:fill="auto"/>
            <w:vAlign w:val="center"/>
            <w:hideMark/>
          </w:tcPr>
          <w:p w14:paraId="0953AC91" w14:textId="77777777" w:rsidR="007D5B16" w:rsidRPr="007D5B16" w:rsidRDefault="007D5B16" w:rsidP="007D5B16">
            <w:pPr>
              <w:jc w:val="center"/>
              <w:rPr>
                <w:color w:val="000000"/>
                <w:sz w:val="20"/>
                <w:szCs w:val="20"/>
              </w:rPr>
            </w:pPr>
            <w:r w:rsidRPr="007D5B16">
              <w:rPr>
                <w:color w:val="000000"/>
                <w:sz w:val="20"/>
                <w:szCs w:val="20"/>
              </w:rPr>
              <w:t>1,6</w:t>
            </w:r>
          </w:p>
        </w:tc>
        <w:tc>
          <w:tcPr>
            <w:tcW w:w="0" w:type="auto"/>
            <w:tcBorders>
              <w:top w:val="nil"/>
              <w:left w:val="nil"/>
              <w:bottom w:val="single" w:sz="4" w:space="0" w:color="auto"/>
              <w:right w:val="single" w:sz="4" w:space="0" w:color="auto"/>
            </w:tcBorders>
            <w:shd w:val="clear" w:color="auto" w:fill="auto"/>
            <w:vAlign w:val="center"/>
            <w:hideMark/>
          </w:tcPr>
          <w:p w14:paraId="6A0FFB02" w14:textId="77777777" w:rsidR="007D5B16" w:rsidRPr="007D5B16" w:rsidRDefault="007D5B16" w:rsidP="007D5B16">
            <w:pPr>
              <w:jc w:val="center"/>
              <w:rPr>
                <w:color w:val="000000"/>
                <w:sz w:val="20"/>
                <w:szCs w:val="20"/>
              </w:rPr>
            </w:pPr>
            <w:r w:rsidRPr="007D5B16">
              <w:rPr>
                <w:color w:val="000000"/>
                <w:sz w:val="20"/>
                <w:szCs w:val="20"/>
              </w:rPr>
              <w:t>1,6</w:t>
            </w:r>
          </w:p>
        </w:tc>
        <w:tc>
          <w:tcPr>
            <w:tcW w:w="0" w:type="auto"/>
            <w:tcBorders>
              <w:top w:val="nil"/>
              <w:left w:val="nil"/>
              <w:bottom w:val="single" w:sz="4" w:space="0" w:color="auto"/>
              <w:right w:val="single" w:sz="4" w:space="0" w:color="auto"/>
            </w:tcBorders>
            <w:shd w:val="clear" w:color="auto" w:fill="auto"/>
            <w:vAlign w:val="center"/>
            <w:hideMark/>
          </w:tcPr>
          <w:p w14:paraId="021D6EBF" w14:textId="77777777" w:rsidR="007D5B16" w:rsidRPr="007D5B16" w:rsidRDefault="007D5B16" w:rsidP="007D5B16">
            <w:pPr>
              <w:jc w:val="center"/>
              <w:rPr>
                <w:color w:val="000000"/>
                <w:sz w:val="20"/>
                <w:szCs w:val="20"/>
              </w:rPr>
            </w:pPr>
            <w:r w:rsidRPr="007D5B16">
              <w:rPr>
                <w:color w:val="000000"/>
                <w:sz w:val="20"/>
                <w:szCs w:val="20"/>
              </w:rPr>
              <w:t>1,6</w:t>
            </w:r>
          </w:p>
        </w:tc>
        <w:tc>
          <w:tcPr>
            <w:tcW w:w="0" w:type="auto"/>
            <w:tcBorders>
              <w:top w:val="nil"/>
              <w:left w:val="nil"/>
              <w:bottom w:val="single" w:sz="4" w:space="0" w:color="auto"/>
              <w:right w:val="single" w:sz="4" w:space="0" w:color="auto"/>
            </w:tcBorders>
            <w:shd w:val="clear" w:color="auto" w:fill="auto"/>
            <w:vAlign w:val="center"/>
            <w:hideMark/>
          </w:tcPr>
          <w:p w14:paraId="3E2E41E5" w14:textId="77777777" w:rsidR="007D5B16" w:rsidRPr="007D5B16" w:rsidRDefault="007D5B16" w:rsidP="007D5B16">
            <w:pPr>
              <w:jc w:val="center"/>
              <w:rPr>
                <w:color w:val="000000"/>
                <w:sz w:val="20"/>
                <w:szCs w:val="20"/>
              </w:rPr>
            </w:pPr>
            <w:r w:rsidRPr="007D5B16">
              <w:rPr>
                <w:color w:val="000000"/>
                <w:sz w:val="20"/>
                <w:szCs w:val="20"/>
              </w:rPr>
              <w:t>1,6</w:t>
            </w:r>
          </w:p>
        </w:tc>
      </w:tr>
      <w:tr w:rsidR="007D5B16" w:rsidRPr="007D5B16" w14:paraId="3EC38C6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2458A90" w14:textId="77777777" w:rsidR="007D5B16" w:rsidRPr="007D5B16" w:rsidRDefault="007D5B16" w:rsidP="007D5B16">
            <w:pPr>
              <w:jc w:val="center"/>
              <w:rPr>
                <w:color w:val="000000"/>
                <w:sz w:val="20"/>
                <w:szCs w:val="20"/>
              </w:rPr>
            </w:pPr>
            <w:r w:rsidRPr="007D5B16">
              <w:rPr>
                <w:color w:val="000000"/>
                <w:sz w:val="20"/>
                <w:szCs w:val="20"/>
              </w:rPr>
              <w:t>Жилой квартал Ю.8.</w:t>
            </w:r>
          </w:p>
        </w:tc>
        <w:tc>
          <w:tcPr>
            <w:tcW w:w="0" w:type="auto"/>
            <w:tcBorders>
              <w:top w:val="nil"/>
              <w:left w:val="nil"/>
              <w:bottom w:val="single" w:sz="4" w:space="0" w:color="auto"/>
              <w:right w:val="single" w:sz="4" w:space="0" w:color="auto"/>
            </w:tcBorders>
            <w:shd w:val="clear" w:color="auto" w:fill="auto"/>
            <w:vAlign w:val="center"/>
            <w:hideMark/>
          </w:tcPr>
          <w:p w14:paraId="70E1A55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B91756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651555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944E16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287CF4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F27029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69A94F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350F62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3FF579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5D0CCA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648A38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BB618A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3DBC74E" w14:textId="77777777" w:rsidR="007D5B16" w:rsidRPr="007D5B16" w:rsidRDefault="007D5B16" w:rsidP="007D5B16">
            <w:pPr>
              <w:jc w:val="center"/>
              <w:rPr>
                <w:color w:val="000000"/>
                <w:sz w:val="20"/>
                <w:szCs w:val="20"/>
              </w:rPr>
            </w:pPr>
            <w:r w:rsidRPr="007D5B16">
              <w:rPr>
                <w:color w:val="00000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5179EDFA" w14:textId="77777777" w:rsidR="007D5B16" w:rsidRPr="007D5B16" w:rsidRDefault="007D5B16" w:rsidP="007D5B16">
            <w:pPr>
              <w:jc w:val="center"/>
              <w:rPr>
                <w:color w:val="000000"/>
                <w:sz w:val="20"/>
                <w:szCs w:val="20"/>
              </w:rPr>
            </w:pPr>
            <w:r w:rsidRPr="007D5B16">
              <w:rPr>
                <w:color w:val="00000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4DAB665D" w14:textId="77777777" w:rsidR="007D5B16" w:rsidRPr="007D5B16" w:rsidRDefault="007D5B16" w:rsidP="007D5B16">
            <w:pPr>
              <w:jc w:val="center"/>
              <w:rPr>
                <w:color w:val="000000"/>
                <w:sz w:val="20"/>
                <w:szCs w:val="20"/>
              </w:rPr>
            </w:pPr>
            <w:r w:rsidRPr="007D5B16">
              <w:rPr>
                <w:color w:val="00000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4382CFC2" w14:textId="77777777" w:rsidR="007D5B16" w:rsidRPr="007D5B16" w:rsidRDefault="007D5B16" w:rsidP="007D5B16">
            <w:pPr>
              <w:jc w:val="center"/>
              <w:rPr>
                <w:color w:val="000000"/>
                <w:sz w:val="20"/>
                <w:szCs w:val="20"/>
              </w:rPr>
            </w:pPr>
            <w:r w:rsidRPr="007D5B16">
              <w:rPr>
                <w:color w:val="00000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0C691461" w14:textId="77777777" w:rsidR="007D5B16" w:rsidRPr="007D5B16" w:rsidRDefault="007D5B16" w:rsidP="007D5B16">
            <w:pPr>
              <w:jc w:val="center"/>
              <w:rPr>
                <w:color w:val="000000"/>
                <w:sz w:val="20"/>
                <w:szCs w:val="20"/>
              </w:rPr>
            </w:pPr>
            <w:r w:rsidRPr="007D5B16">
              <w:rPr>
                <w:color w:val="00000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363F8AFB" w14:textId="77777777" w:rsidR="007D5B16" w:rsidRPr="007D5B16" w:rsidRDefault="007D5B16" w:rsidP="007D5B16">
            <w:pPr>
              <w:jc w:val="center"/>
              <w:rPr>
                <w:color w:val="000000"/>
                <w:sz w:val="20"/>
                <w:szCs w:val="20"/>
              </w:rPr>
            </w:pPr>
            <w:r w:rsidRPr="007D5B16">
              <w:rPr>
                <w:color w:val="000000"/>
                <w:sz w:val="20"/>
                <w:szCs w:val="20"/>
              </w:rPr>
              <w:t>1,0</w:t>
            </w:r>
          </w:p>
        </w:tc>
      </w:tr>
      <w:tr w:rsidR="007D5B16" w:rsidRPr="007D5B16" w14:paraId="1FFDC84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EEF6293" w14:textId="77777777" w:rsidR="007D5B16" w:rsidRPr="007D5B16" w:rsidRDefault="007D5B16" w:rsidP="007D5B16">
            <w:pPr>
              <w:jc w:val="center"/>
              <w:rPr>
                <w:color w:val="000000"/>
                <w:sz w:val="20"/>
                <w:szCs w:val="20"/>
              </w:rPr>
            </w:pPr>
            <w:r w:rsidRPr="007D5B16">
              <w:rPr>
                <w:color w:val="000000"/>
                <w:sz w:val="20"/>
                <w:szCs w:val="20"/>
              </w:rPr>
              <w:t>Жилой квартал Ю.9.</w:t>
            </w:r>
          </w:p>
        </w:tc>
        <w:tc>
          <w:tcPr>
            <w:tcW w:w="0" w:type="auto"/>
            <w:tcBorders>
              <w:top w:val="nil"/>
              <w:left w:val="nil"/>
              <w:bottom w:val="single" w:sz="4" w:space="0" w:color="auto"/>
              <w:right w:val="single" w:sz="4" w:space="0" w:color="auto"/>
            </w:tcBorders>
            <w:shd w:val="clear" w:color="auto" w:fill="auto"/>
            <w:vAlign w:val="center"/>
            <w:hideMark/>
          </w:tcPr>
          <w:p w14:paraId="70A5A2F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D6946B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ACB308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012690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D5479F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CD8416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F515D7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F7A6FC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71FC45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8BC38A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7D5A8F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ABF1CB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0BC5E70" w14:textId="77777777" w:rsidR="007D5B16" w:rsidRPr="007D5B16" w:rsidRDefault="007D5B16" w:rsidP="007D5B16">
            <w:pPr>
              <w:jc w:val="center"/>
              <w:rPr>
                <w:color w:val="000000"/>
                <w:sz w:val="20"/>
                <w:szCs w:val="20"/>
              </w:rPr>
            </w:pPr>
            <w:r w:rsidRPr="007D5B16">
              <w:rPr>
                <w:color w:val="000000"/>
                <w:sz w:val="20"/>
                <w:szCs w:val="20"/>
              </w:rPr>
              <w:t>4,0</w:t>
            </w:r>
          </w:p>
        </w:tc>
        <w:tc>
          <w:tcPr>
            <w:tcW w:w="0" w:type="auto"/>
            <w:tcBorders>
              <w:top w:val="nil"/>
              <w:left w:val="nil"/>
              <w:bottom w:val="single" w:sz="4" w:space="0" w:color="auto"/>
              <w:right w:val="single" w:sz="4" w:space="0" w:color="auto"/>
            </w:tcBorders>
            <w:shd w:val="clear" w:color="auto" w:fill="auto"/>
            <w:vAlign w:val="center"/>
            <w:hideMark/>
          </w:tcPr>
          <w:p w14:paraId="557FA1A3" w14:textId="77777777" w:rsidR="007D5B16" w:rsidRPr="007D5B16" w:rsidRDefault="007D5B16" w:rsidP="007D5B16">
            <w:pPr>
              <w:jc w:val="center"/>
              <w:rPr>
                <w:color w:val="000000"/>
                <w:sz w:val="20"/>
                <w:szCs w:val="20"/>
              </w:rPr>
            </w:pPr>
            <w:r w:rsidRPr="007D5B16">
              <w:rPr>
                <w:color w:val="000000"/>
                <w:sz w:val="20"/>
                <w:szCs w:val="20"/>
              </w:rPr>
              <w:t>4,0</w:t>
            </w:r>
          </w:p>
        </w:tc>
        <w:tc>
          <w:tcPr>
            <w:tcW w:w="0" w:type="auto"/>
            <w:tcBorders>
              <w:top w:val="nil"/>
              <w:left w:val="nil"/>
              <w:bottom w:val="single" w:sz="4" w:space="0" w:color="auto"/>
              <w:right w:val="single" w:sz="4" w:space="0" w:color="auto"/>
            </w:tcBorders>
            <w:shd w:val="clear" w:color="auto" w:fill="auto"/>
            <w:vAlign w:val="center"/>
            <w:hideMark/>
          </w:tcPr>
          <w:p w14:paraId="1C68D7D7" w14:textId="77777777" w:rsidR="007D5B16" w:rsidRPr="007D5B16" w:rsidRDefault="007D5B16" w:rsidP="007D5B16">
            <w:pPr>
              <w:jc w:val="center"/>
              <w:rPr>
                <w:color w:val="000000"/>
                <w:sz w:val="20"/>
                <w:szCs w:val="20"/>
              </w:rPr>
            </w:pPr>
            <w:r w:rsidRPr="007D5B16">
              <w:rPr>
                <w:color w:val="000000"/>
                <w:sz w:val="20"/>
                <w:szCs w:val="20"/>
              </w:rPr>
              <w:t>4,0</w:t>
            </w:r>
          </w:p>
        </w:tc>
        <w:tc>
          <w:tcPr>
            <w:tcW w:w="0" w:type="auto"/>
            <w:tcBorders>
              <w:top w:val="nil"/>
              <w:left w:val="nil"/>
              <w:bottom w:val="single" w:sz="4" w:space="0" w:color="auto"/>
              <w:right w:val="single" w:sz="4" w:space="0" w:color="auto"/>
            </w:tcBorders>
            <w:shd w:val="clear" w:color="auto" w:fill="auto"/>
            <w:vAlign w:val="center"/>
            <w:hideMark/>
          </w:tcPr>
          <w:p w14:paraId="7D2D0814" w14:textId="77777777" w:rsidR="007D5B16" w:rsidRPr="007D5B16" w:rsidRDefault="007D5B16" w:rsidP="007D5B16">
            <w:pPr>
              <w:jc w:val="center"/>
              <w:rPr>
                <w:color w:val="000000"/>
                <w:sz w:val="20"/>
                <w:szCs w:val="20"/>
              </w:rPr>
            </w:pPr>
            <w:r w:rsidRPr="007D5B16">
              <w:rPr>
                <w:color w:val="000000"/>
                <w:sz w:val="20"/>
                <w:szCs w:val="20"/>
              </w:rPr>
              <w:t>4,0</w:t>
            </w:r>
          </w:p>
        </w:tc>
        <w:tc>
          <w:tcPr>
            <w:tcW w:w="0" w:type="auto"/>
            <w:tcBorders>
              <w:top w:val="nil"/>
              <w:left w:val="nil"/>
              <w:bottom w:val="single" w:sz="4" w:space="0" w:color="auto"/>
              <w:right w:val="single" w:sz="4" w:space="0" w:color="auto"/>
            </w:tcBorders>
            <w:shd w:val="clear" w:color="auto" w:fill="auto"/>
            <w:vAlign w:val="center"/>
            <w:hideMark/>
          </w:tcPr>
          <w:p w14:paraId="439BD137" w14:textId="77777777" w:rsidR="007D5B16" w:rsidRPr="007D5B16" w:rsidRDefault="007D5B16" w:rsidP="007D5B16">
            <w:pPr>
              <w:jc w:val="center"/>
              <w:rPr>
                <w:color w:val="000000"/>
                <w:sz w:val="20"/>
                <w:szCs w:val="20"/>
              </w:rPr>
            </w:pPr>
            <w:r w:rsidRPr="007D5B16">
              <w:rPr>
                <w:color w:val="000000"/>
                <w:sz w:val="20"/>
                <w:szCs w:val="20"/>
              </w:rPr>
              <w:t>4,0</w:t>
            </w:r>
          </w:p>
        </w:tc>
        <w:tc>
          <w:tcPr>
            <w:tcW w:w="0" w:type="auto"/>
            <w:tcBorders>
              <w:top w:val="nil"/>
              <w:left w:val="nil"/>
              <w:bottom w:val="single" w:sz="4" w:space="0" w:color="auto"/>
              <w:right w:val="single" w:sz="4" w:space="0" w:color="auto"/>
            </w:tcBorders>
            <w:shd w:val="clear" w:color="auto" w:fill="auto"/>
            <w:vAlign w:val="center"/>
            <w:hideMark/>
          </w:tcPr>
          <w:p w14:paraId="4BB5FED3" w14:textId="77777777" w:rsidR="007D5B16" w:rsidRPr="007D5B16" w:rsidRDefault="007D5B16" w:rsidP="007D5B16">
            <w:pPr>
              <w:jc w:val="center"/>
              <w:rPr>
                <w:color w:val="000000"/>
                <w:sz w:val="20"/>
                <w:szCs w:val="20"/>
              </w:rPr>
            </w:pPr>
            <w:r w:rsidRPr="007D5B16">
              <w:rPr>
                <w:color w:val="000000"/>
                <w:sz w:val="20"/>
                <w:szCs w:val="20"/>
              </w:rPr>
              <w:t>4,0</w:t>
            </w:r>
          </w:p>
        </w:tc>
      </w:tr>
      <w:tr w:rsidR="007D5B16" w:rsidRPr="007D5B16" w14:paraId="185B20D1"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5FA4880" w14:textId="77777777" w:rsidR="007D5B16" w:rsidRPr="007D5B16" w:rsidRDefault="007D5B16" w:rsidP="007D5B16">
            <w:pPr>
              <w:jc w:val="center"/>
              <w:rPr>
                <w:color w:val="000000"/>
                <w:sz w:val="20"/>
                <w:szCs w:val="20"/>
              </w:rPr>
            </w:pPr>
            <w:r w:rsidRPr="007D5B16">
              <w:rPr>
                <w:color w:val="000000"/>
                <w:sz w:val="20"/>
                <w:szCs w:val="20"/>
              </w:rPr>
              <w:t>Жилой квартал Ю.9.</w:t>
            </w:r>
            <w:r w:rsidRPr="007D5B16">
              <w:rPr>
                <w:color w:val="000000"/>
                <w:sz w:val="20"/>
                <w:szCs w:val="20"/>
              </w:rPr>
              <w:br/>
              <w:t>ОД.2.</w:t>
            </w:r>
          </w:p>
        </w:tc>
        <w:tc>
          <w:tcPr>
            <w:tcW w:w="0" w:type="auto"/>
            <w:tcBorders>
              <w:top w:val="nil"/>
              <w:left w:val="nil"/>
              <w:bottom w:val="single" w:sz="4" w:space="0" w:color="auto"/>
              <w:right w:val="single" w:sz="4" w:space="0" w:color="auto"/>
            </w:tcBorders>
            <w:shd w:val="clear" w:color="auto" w:fill="auto"/>
            <w:vAlign w:val="center"/>
            <w:hideMark/>
          </w:tcPr>
          <w:p w14:paraId="4DBC537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CDB6E9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92FBAE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722146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17556C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D8F2CA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8B1792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B82CA7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39E925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560322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66FC36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8A80EB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249B3E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087D04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54E1D7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0CC563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A1521F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7C62A8C"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7E2B391D"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B06B13D" w14:textId="77777777" w:rsidR="007D5B16" w:rsidRPr="007D5B16" w:rsidRDefault="007D5B16" w:rsidP="007D5B16">
            <w:pPr>
              <w:jc w:val="center"/>
              <w:rPr>
                <w:color w:val="000000"/>
                <w:sz w:val="20"/>
                <w:szCs w:val="20"/>
              </w:rPr>
            </w:pPr>
            <w:r w:rsidRPr="007D5B16">
              <w:rPr>
                <w:color w:val="000000"/>
                <w:sz w:val="20"/>
                <w:szCs w:val="20"/>
              </w:rPr>
              <w:t>ЗП1</w:t>
            </w:r>
          </w:p>
        </w:tc>
        <w:tc>
          <w:tcPr>
            <w:tcW w:w="0" w:type="auto"/>
            <w:tcBorders>
              <w:top w:val="nil"/>
              <w:left w:val="nil"/>
              <w:bottom w:val="single" w:sz="4" w:space="0" w:color="auto"/>
              <w:right w:val="single" w:sz="4" w:space="0" w:color="auto"/>
            </w:tcBorders>
            <w:shd w:val="clear" w:color="auto" w:fill="auto"/>
            <w:vAlign w:val="center"/>
            <w:hideMark/>
          </w:tcPr>
          <w:p w14:paraId="4ACA5DA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077D07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F856EA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CF2B51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61A049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F2E77B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4B341B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BEC864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BE7731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936D60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7BEA07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71DE23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07C700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0E1EBA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619060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9084D0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E7EC8F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0EFE4D9"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3FB9C9B9"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B3AF708" w14:textId="77777777" w:rsidR="007D5B16" w:rsidRPr="007D5B16" w:rsidRDefault="007D5B16" w:rsidP="007D5B16">
            <w:pPr>
              <w:jc w:val="center"/>
              <w:rPr>
                <w:color w:val="000000"/>
                <w:sz w:val="20"/>
                <w:szCs w:val="20"/>
              </w:rPr>
            </w:pPr>
            <w:r w:rsidRPr="007D5B16">
              <w:rPr>
                <w:color w:val="000000"/>
                <w:sz w:val="20"/>
                <w:szCs w:val="20"/>
              </w:rPr>
              <w:t>кв. 23А</w:t>
            </w:r>
          </w:p>
        </w:tc>
        <w:tc>
          <w:tcPr>
            <w:tcW w:w="0" w:type="auto"/>
            <w:tcBorders>
              <w:top w:val="nil"/>
              <w:left w:val="nil"/>
              <w:bottom w:val="single" w:sz="4" w:space="0" w:color="auto"/>
              <w:right w:val="single" w:sz="4" w:space="0" w:color="auto"/>
            </w:tcBorders>
            <w:shd w:val="clear" w:color="auto" w:fill="auto"/>
            <w:vAlign w:val="center"/>
            <w:hideMark/>
          </w:tcPr>
          <w:p w14:paraId="0023E48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C028A6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8843AD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3D2B6A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5B60F5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47855C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7806C5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4C941C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7ECAED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DFCD94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82965B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72F27E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71B3C7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AEA54E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AC7EEF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326894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86CB6E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DB123DD"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17740B0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57CA289" w14:textId="77777777" w:rsidR="007D5B16" w:rsidRPr="007D5B16" w:rsidRDefault="007D5B16" w:rsidP="007D5B16">
            <w:pPr>
              <w:jc w:val="center"/>
              <w:rPr>
                <w:color w:val="000000"/>
                <w:sz w:val="20"/>
                <w:szCs w:val="20"/>
              </w:rPr>
            </w:pPr>
            <w:r w:rsidRPr="007D5B16">
              <w:rPr>
                <w:color w:val="000000"/>
                <w:sz w:val="20"/>
                <w:szCs w:val="20"/>
              </w:rPr>
              <w:t>Квартал 28А</w:t>
            </w:r>
          </w:p>
        </w:tc>
        <w:tc>
          <w:tcPr>
            <w:tcW w:w="0" w:type="auto"/>
            <w:tcBorders>
              <w:top w:val="nil"/>
              <w:left w:val="nil"/>
              <w:bottom w:val="single" w:sz="4" w:space="0" w:color="auto"/>
              <w:right w:val="single" w:sz="4" w:space="0" w:color="auto"/>
            </w:tcBorders>
            <w:shd w:val="clear" w:color="auto" w:fill="auto"/>
            <w:vAlign w:val="center"/>
            <w:hideMark/>
          </w:tcPr>
          <w:p w14:paraId="297443E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C5EB2F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805703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3AF0C2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D721F0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E1CB70B" w14:textId="77777777" w:rsidR="007D5B16" w:rsidRPr="007D5B16" w:rsidRDefault="007D5B16" w:rsidP="007D5B16">
            <w:pPr>
              <w:jc w:val="center"/>
              <w:rPr>
                <w:color w:val="000000"/>
                <w:sz w:val="20"/>
                <w:szCs w:val="20"/>
              </w:rPr>
            </w:pPr>
            <w:r w:rsidRPr="007D5B16">
              <w:rPr>
                <w:color w:val="000000"/>
                <w:sz w:val="20"/>
                <w:szCs w:val="20"/>
              </w:rPr>
              <w:t>1,6</w:t>
            </w:r>
          </w:p>
        </w:tc>
        <w:tc>
          <w:tcPr>
            <w:tcW w:w="0" w:type="auto"/>
            <w:tcBorders>
              <w:top w:val="nil"/>
              <w:left w:val="nil"/>
              <w:bottom w:val="single" w:sz="4" w:space="0" w:color="auto"/>
              <w:right w:val="single" w:sz="4" w:space="0" w:color="auto"/>
            </w:tcBorders>
            <w:shd w:val="clear" w:color="auto" w:fill="auto"/>
            <w:vAlign w:val="center"/>
            <w:hideMark/>
          </w:tcPr>
          <w:p w14:paraId="4EA6EBB3" w14:textId="77777777" w:rsidR="007D5B16" w:rsidRPr="007D5B16" w:rsidRDefault="007D5B16" w:rsidP="007D5B16">
            <w:pPr>
              <w:jc w:val="center"/>
              <w:rPr>
                <w:color w:val="000000"/>
                <w:sz w:val="20"/>
                <w:szCs w:val="20"/>
              </w:rPr>
            </w:pPr>
            <w:r w:rsidRPr="007D5B16">
              <w:rPr>
                <w:color w:val="000000"/>
                <w:sz w:val="20"/>
                <w:szCs w:val="20"/>
              </w:rPr>
              <w:t>1,6</w:t>
            </w:r>
          </w:p>
        </w:tc>
        <w:tc>
          <w:tcPr>
            <w:tcW w:w="0" w:type="auto"/>
            <w:tcBorders>
              <w:top w:val="nil"/>
              <w:left w:val="nil"/>
              <w:bottom w:val="single" w:sz="4" w:space="0" w:color="auto"/>
              <w:right w:val="single" w:sz="4" w:space="0" w:color="auto"/>
            </w:tcBorders>
            <w:shd w:val="clear" w:color="auto" w:fill="auto"/>
            <w:vAlign w:val="center"/>
            <w:hideMark/>
          </w:tcPr>
          <w:p w14:paraId="74AD0F89" w14:textId="77777777" w:rsidR="007D5B16" w:rsidRPr="007D5B16" w:rsidRDefault="007D5B16" w:rsidP="007D5B16">
            <w:pPr>
              <w:jc w:val="center"/>
              <w:rPr>
                <w:color w:val="000000"/>
                <w:sz w:val="20"/>
                <w:szCs w:val="20"/>
              </w:rPr>
            </w:pPr>
            <w:r w:rsidRPr="007D5B16">
              <w:rPr>
                <w:color w:val="000000"/>
                <w:sz w:val="20"/>
                <w:szCs w:val="20"/>
              </w:rPr>
              <w:t>1,6</w:t>
            </w:r>
          </w:p>
        </w:tc>
        <w:tc>
          <w:tcPr>
            <w:tcW w:w="0" w:type="auto"/>
            <w:tcBorders>
              <w:top w:val="nil"/>
              <w:left w:val="nil"/>
              <w:bottom w:val="single" w:sz="4" w:space="0" w:color="auto"/>
              <w:right w:val="single" w:sz="4" w:space="0" w:color="auto"/>
            </w:tcBorders>
            <w:shd w:val="clear" w:color="auto" w:fill="auto"/>
            <w:vAlign w:val="center"/>
            <w:hideMark/>
          </w:tcPr>
          <w:p w14:paraId="2E39EEFC" w14:textId="77777777" w:rsidR="007D5B16" w:rsidRPr="007D5B16" w:rsidRDefault="007D5B16" w:rsidP="007D5B16">
            <w:pPr>
              <w:jc w:val="center"/>
              <w:rPr>
                <w:color w:val="000000"/>
                <w:sz w:val="20"/>
                <w:szCs w:val="20"/>
              </w:rPr>
            </w:pPr>
            <w:r w:rsidRPr="007D5B16">
              <w:rPr>
                <w:color w:val="000000"/>
                <w:sz w:val="20"/>
                <w:szCs w:val="20"/>
              </w:rPr>
              <w:t>1,6</w:t>
            </w:r>
          </w:p>
        </w:tc>
        <w:tc>
          <w:tcPr>
            <w:tcW w:w="0" w:type="auto"/>
            <w:tcBorders>
              <w:top w:val="nil"/>
              <w:left w:val="nil"/>
              <w:bottom w:val="single" w:sz="4" w:space="0" w:color="auto"/>
              <w:right w:val="single" w:sz="4" w:space="0" w:color="auto"/>
            </w:tcBorders>
            <w:shd w:val="clear" w:color="auto" w:fill="auto"/>
            <w:vAlign w:val="center"/>
            <w:hideMark/>
          </w:tcPr>
          <w:p w14:paraId="7F9208E4" w14:textId="77777777" w:rsidR="007D5B16" w:rsidRPr="007D5B16" w:rsidRDefault="007D5B16" w:rsidP="007D5B16">
            <w:pPr>
              <w:jc w:val="center"/>
              <w:rPr>
                <w:color w:val="000000"/>
                <w:sz w:val="20"/>
                <w:szCs w:val="20"/>
              </w:rPr>
            </w:pPr>
            <w:r w:rsidRPr="007D5B16">
              <w:rPr>
                <w:color w:val="000000"/>
                <w:sz w:val="20"/>
                <w:szCs w:val="20"/>
              </w:rPr>
              <w:t>1,6</w:t>
            </w:r>
          </w:p>
        </w:tc>
        <w:tc>
          <w:tcPr>
            <w:tcW w:w="0" w:type="auto"/>
            <w:tcBorders>
              <w:top w:val="nil"/>
              <w:left w:val="nil"/>
              <w:bottom w:val="single" w:sz="4" w:space="0" w:color="auto"/>
              <w:right w:val="single" w:sz="4" w:space="0" w:color="auto"/>
            </w:tcBorders>
            <w:shd w:val="clear" w:color="auto" w:fill="auto"/>
            <w:vAlign w:val="center"/>
            <w:hideMark/>
          </w:tcPr>
          <w:p w14:paraId="206C20BF" w14:textId="77777777" w:rsidR="007D5B16" w:rsidRPr="007D5B16" w:rsidRDefault="007D5B16" w:rsidP="007D5B16">
            <w:pPr>
              <w:jc w:val="center"/>
              <w:rPr>
                <w:color w:val="000000"/>
                <w:sz w:val="20"/>
                <w:szCs w:val="20"/>
              </w:rPr>
            </w:pPr>
            <w:r w:rsidRPr="007D5B16">
              <w:rPr>
                <w:color w:val="000000"/>
                <w:sz w:val="20"/>
                <w:szCs w:val="20"/>
              </w:rPr>
              <w:t>1,6</w:t>
            </w:r>
          </w:p>
        </w:tc>
        <w:tc>
          <w:tcPr>
            <w:tcW w:w="0" w:type="auto"/>
            <w:tcBorders>
              <w:top w:val="nil"/>
              <w:left w:val="nil"/>
              <w:bottom w:val="single" w:sz="4" w:space="0" w:color="auto"/>
              <w:right w:val="single" w:sz="4" w:space="0" w:color="auto"/>
            </w:tcBorders>
            <w:shd w:val="clear" w:color="auto" w:fill="auto"/>
            <w:vAlign w:val="center"/>
            <w:hideMark/>
          </w:tcPr>
          <w:p w14:paraId="6F30F40F" w14:textId="77777777" w:rsidR="007D5B16" w:rsidRPr="007D5B16" w:rsidRDefault="007D5B16" w:rsidP="007D5B16">
            <w:pPr>
              <w:jc w:val="center"/>
              <w:rPr>
                <w:color w:val="000000"/>
                <w:sz w:val="20"/>
                <w:szCs w:val="20"/>
              </w:rPr>
            </w:pPr>
            <w:r w:rsidRPr="007D5B16">
              <w:rPr>
                <w:color w:val="000000"/>
                <w:sz w:val="20"/>
                <w:szCs w:val="20"/>
              </w:rPr>
              <w:t>1,6</w:t>
            </w:r>
          </w:p>
        </w:tc>
        <w:tc>
          <w:tcPr>
            <w:tcW w:w="0" w:type="auto"/>
            <w:tcBorders>
              <w:top w:val="nil"/>
              <w:left w:val="nil"/>
              <w:bottom w:val="single" w:sz="4" w:space="0" w:color="auto"/>
              <w:right w:val="single" w:sz="4" w:space="0" w:color="auto"/>
            </w:tcBorders>
            <w:shd w:val="clear" w:color="auto" w:fill="auto"/>
            <w:vAlign w:val="center"/>
            <w:hideMark/>
          </w:tcPr>
          <w:p w14:paraId="440FD7E3" w14:textId="77777777" w:rsidR="007D5B16" w:rsidRPr="007D5B16" w:rsidRDefault="007D5B16" w:rsidP="007D5B16">
            <w:pPr>
              <w:jc w:val="center"/>
              <w:rPr>
                <w:color w:val="000000"/>
                <w:sz w:val="20"/>
                <w:szCs w:val="20"/>
              </w:rPr>
            </w:pPr>
            <w:r w:rsidRPr="007D5B16">
              <w:rPr>
                <w:color w:val="000000"/>
                <w:sz w:val="20"/>
                <w:szCs w:val="20"/>
              </w:rPr>
              <w:t>1,6</w:t>
            </w:r>
          </w:p>
        </w:tc>
        <w:tc>
          <w:tcPr>
            <w:tcW w:w="0" w:type="auto"/>
            <w:tcBorders>
              <w:top w:val="nil"/>
              <w:left w:val="nil"/>
              <w:bottom w:val="single" w:sz="4" w:space="0" w:color="auto"/>
              <w:right w:val="single" w:sz="4" w:space="0" w:color="auto"/>
            </w:tcBorders>
            <w:shd w:val="clear" w:color="auto" w:fill="auto"/>
            <w:vAlign w:val="center"/>
            <w:hideMark/>
          </w:tcPr>
          <w:p w14:paraId="2EDA03CC" w14:textId="77777777" w:rsidR="007D5B16" w:rsidRPr="007D5B16" w:rsidRDefault="007D5B16" w:rsidP="007D5B16">
            <w:pPr>
              <w:jc w:val="center"/>
              <w:rPr>
                <w:color w:val="000000"/>
                <w:sz w:val="20"/>
                <w:szCs w:val="20"/>
              </w:rPr>
            </w:pPr>
            <w:r w:rsidRPr="007D5B16">
              <w:rPr>
                <w:color w:val="000000"/>
                <w:sz w:val="20"/>
                <w:szCs w:val="20"/>
              </w:rPr>
              <w:t>1,6</w:t>
            </w:r>
          </w:p>
        </w:tc>
        <w:tc>
          <w:tcPr>
            <w:tcW w:w="0" w:type="auto"/>
            <w:tcBorders>
              <w:top w:val="nil"/>
              <w:left w:val="nil"/>
              <w:bottom w:val="single" w:sz="4" w:space="0" w:color="auto"/>
              <w:right w:val="single" w:sz="4" w:space="0" w:color="auto"/>
            </w:tcBorders>
            <w:shd w:val="clear" w:color="auto" w:fill="auto"/>
            <w:vAlign w:val="center"/>
            <w:hideMark/>
          </w:tcPr>
          <w:p w14:paraId="7CD064E6" w14:textId="77777777" w:rsidR="007D5B16" w:rsidRPr="007D5B16" w:rsidRDefault="007D5B16" w:rsidP="007D5B16">
            <w:pPr>
              <w:jc w:val="center"/>
              <w:rPr>
                <w:color w:val="000000"/>
                <w:sz w:val="20"/>
                <w:szCs w:val="20"/>
              </w:rPr>
            </w:pPr>
            <w:r w:rsidRPr="007D5B16">
              <w:rPr>
                <w:color w:val="000000"/>
                <w:sz w:val="20"/>
                <w:szCs w:val="20"/>
              </w:rPr>
              <w:t>1,6</w:t>
            </w:r>
          </w:p>
        </w:tc>
        <w:tc>
          <w:tcPr>
            <w:tcW w:w="0" w:type="auto"/>
            <w:tcBorders>
              <w:top w:val="nil"/>
              <w:left w:val="nil"/>
              <w:bottom w:val="single" w:sz="4" w:space="0" w:color="auto"/>
              <w:right w:val="single" w:sz="4" w:space="0" w:color="auto"/>
            </w:tcBorders>
            <w:shd w:val="clear" w:color="auto" w:fill="auto"/>
            <w:vAlign w:val="center"/>
            <w:hideMark/>
          </w:tcPr>
          <w:p w14:paraId="61BBC9CF" w14:textId="77777777" w:rsidR="007D5B16" w:rsidRPr="007D5B16" w:rsidRDefault="007D5B16" w:rsidP="007D5B16">
            <w:pPr>
              <w:jc w:val="center"/>
              <w:rPr>
                <w:color w:val="000000"/>
                <w:sz w:val="20"/>
                <w:szCs w:val="20"/>
              </w:rPr>
            </w:pPr>
            <w:r w:rsidRPr="007D5B16">
              <w:rPr>
                <w:color w:val="000000"/>
                <w:sz w:val="20"/>
                <w:szCs w:val="20"/>
              </w:rPr>
              <w:t>1,6</w:t>
            </w:r>
          </w:p>
        </w:tc>
        <w:tc>
          <w:tcPr>
            <w:tcW w:w="0" w:type="auto"/>
            <w:tcBorders>
              <w:top w:val="nil"/>
              <w:left w:val="nil"/>
              <w:bottom w:val="single" w:sz="4" w:space="0" w:color="auto"/>
              <w:right w:val="single" w:sz="4" w:space="0" w:color="auto"/>
            </w:tcBorders>
            <w:shd w:val="clear" w:color="auto" w:fill="auto"/>
            <w:vAlign w:val="center"/>
            <w:hideMark/>
          </w:tcPr>
          <w:p w14:paraId="7C39E695" w14:textId="77777777" w:rsidR="007D5B16" w:rsidRPr="007D5B16" w:rsidRDefault="007D5B16" w:rsidP="007D5B16">
            <w:pPr>
              <w:jc w:val="center"/>
              <w:rPr>
                <w:color w:val="000000"/>
                <w:sz w:val="20"/>
                <w:szCs w:val="20"/>
              </w:rPr>
            </w:pPr>
            <w:r w:rsidRPr="007D5B16">
              <w:rPr>
                <w:color w:val="000000"/>
                <w:sz w:val="20"/>
                <w:szCs w:val="20"/>
              </w:rPr>
              <w:t>1,6</w:t>
            </w:r>
          </w:p>
        </w:tc>
        <w:tc>
          <w:tcPr>
            <w:tcW w:w="0" w:type="auto"/>
            <w:tcBorders>
              <w:top w:val="nil"/>
              <w:left w:val="nil"/>
              <w:bottom w:val="single" w:sz="4" w:space="0" w:color="auto"/>
              <w:right w:val="single" w:sz="4" w:space="0" w:color="auto"/>
            </w:tcBorders>
            <w:shd w:val="clear" w:color="auto" w:fill="auto"/>
            <w:vAlign w:val="center"/>
            <w:hideMark/>
          </w:tcPr>
          <w:p w14:paraId="544FE0E8" w14:textId="77777777" w:rsidR="007D5B16" w:rsidRPr="007D5B16" w:rsidRDefault="007D5B16" w:rsidP="007D5B16">
            <w:pPr>
              <w:jc w:val="center"/>
              <w:rPr>
                <w:color w:val="000000"/>
                <w:sz w:val="20"/>
                <w:szCs w:val="20"/>
              </w:rPr>
            </w:pPr>
            <w:r w:rsidRPr="007D5B16">
              <w:rPr>
                <w:color w:val="000000"/>
                <w:sz w:val="20"/>
                <w:szCs w:val="20"/>
              </w:rPr>
              <w:t>1,6</w:t>
            </w:r>
          </w:p>
        </w:tc>
      </w:tr>
      <w:tr w:rsidR="007D5B16" w:rsidRPr="007D5B16" w14:paraId="0355812A"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9D726B0" w14:textId="77777777" w:rsidR="007D5B16" w:rsidRPr="007D5B16" w:rsidRDefault="007D5B16" w:rsidP="007D5B16">
            <w:pPr>
              <w:jc w:val="center"/>
              <w:rPr>
                <w:color w:val="000000"/>
                <w:sz w:val="20"/>
                <w:szCs w:val="20"/>
              </w:rPr>
            </w:pPr>
            <w:r w:rsidRPr="007D5B16">
              <w:rPr>
                <w:color w:val="000000"/>
                <w:sz w:val="20"/>
                <w:szCs w:val="20"/>
              </w:rPr>
              <w:t>Квартал 29Б</w:t>
            </w:r>
          </w:p>
        </w:tc>
        <w:tc>
          <w:tcPr>
            <w:tcW w:w="0" w:type="auto"/>
            <w:tcBorders>
              <w:top w:val="nil"/>
              <w:left w:val="nil"/>
              <w:bottom w:val="single" w:sz="4" w:space="0" w:color="auto"/>
              <w:right w:val="single" w:sz="4" w:space="0" w:color="auto"/>
            </w:tcBorders>
            <w:shd w:val="clear" w:color="auto" w:fill="auto"/>
            <w:vAlign w:val="center"/>
            <w:hideMark/>
          </w:tcPr>
          <w:p w14:paraId="2DF41B6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8CC4D1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0B5F27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F23EF9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0AC23D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6E7C5C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49C030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02C9D7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AA20FC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64564E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F3D7AC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49C750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14302C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2CEA00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BDEF40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345950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F73F70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ED7AEB1"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725D4C2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48D8F7" w14:textId="77777777" w:rsidR="007D5B16" w:rsidRPr="007D5B16" w:rsidRDefault="007D5B16" w:rsidP="007D5B16">
            <w:pPr>
              <w:jc w:val="center"/>
              <w:rPr>
                <w:color w:val="000000"/>
                <w:sz w:val="20"/>
                <w:szCs w:val="20"/>
              </w:rPr>
            </w:pPr>
            <w:r w:rsidRPr="007D5B16">
              <w:rPr>
                <w:color w:val="000000"/>
                <w:sz w:val="20"/>
                <w:szCs w:val="20"/>
              </w:rPr>
              <w:t>Квартал А</w:t>
            </w:r>
          </w:p>
        </w:tc>
        <w:tc>
          <w:tcPr>
            <w:tcW w:w="0" w:type="auto"/>
            <w:tcBorders>
              <w:top w:val="nil"/>
              <w:left w:val="nil"/>
              <w:bottom w:val="single" w:sz="4" w:space="0" w:color="auto"/>
              <w:right w:val="single" w:sz="4" w:space="0" w:color="auto"/>
            </w:tcBorders>
            <w:shd w:val="clear" w:color="auto" w:fill="auto"/>
            <w:vAlign w:val="center"/>
            <w:hideMark/>
          </w:tcPr>
          <w:p w14:paraId="3FB831C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859918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F30E5C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1EBAED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99EC2F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AA9A62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9577FF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CD49B6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35B214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A19611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AAF5CB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484C7C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4EFE07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18365F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8EC613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F597D2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724022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B73BE6E"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11453890"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03ED42E" w14:textId="77777777" w:rsidR="007D5B16" w:rsidRPr="007D5B16" w:rsidRDefault="007D5B16" w:rsidP="007D5B16">
            <w:pPr>
              <w:jc w:val="center"/>
              <w:rPr>
                <w:color w:val="000000"/>
                <w:sz w:val="20"/>
                <w:szCs w:val="20"/>
              </w:rPr>
            </w:pPr>
            <w:r w:rsidRPr="007D5B16">
              <w:rPr>
                <w:color w:val="000000"/>
                <w:sz w:val="20"/>
                <w:szCs w:val="20"/>
              </w:rPr>
              <w:t>Квартал общественной застройки П-10.</w:t>
            </w:r>
          </w:p>
        </w:tc>
        <w:tc>
          <w:tcPr>
            <w:tcW w:w="0" w:type="auto"/>
            <w:tcBorders>
              <w:top w:val="nil"/>
              <w:left w:val="nil"/>
              <w:bottom w:val="single" w:sz="4" w:space="0" w:color="auto"/>
              <w:right w:val="single" w:sz="4" w:space="0" w:color="auto"/>
            </w:tcBorders>
            <w:shd w:val="clear" w:color="auto" w:fill="auto"/>
            <w:vAlign w:val="center"/>
            <w:hideMark/>
          </w:tcPr>
          <w:p w14:paraId="055E86C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664941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B92603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9818BB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9DA8F8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0C07F7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3E7363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819014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253DA7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5EFD10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C31F6C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3D5A50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62820D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C81574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8FF652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8D8D29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11334D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8DEAAA3"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3BC58CCB"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7979DD8" w14:textId="77777777" w:rsidR="007D5B16" w:rsidRPr="007D5B16" w:rsidRDefault="007D5B16" w:rsidP="007D5B16">
            <w:pPr>
              <w:jc w:val="center"/>
              <w:rPr>
                <w:color w:val="000000"/>
                <w:sz w:val="20"/>
                <w:szCs w:val="20"/>
              </w:rPr>
            </w:pPr>
            <w:r w:rsidRPr="007D5B16">
              <w:rPr>
                <w:color w:val="000000"/>
                <w:sz w:val="20"/>
                <w:szCs w:val="20"/>
              </w:rPr>
              <w:t>Квартал общественной застройки П-12.</w:t>
            </w:r>
          </w:p>
        </w:tc>
        <w:tc>
          <w:tcPr>
            <w:tcW w:w="0" w:type="auto"/>
            <w:tcBorders>
              <w:top w:val="nil"/>
              <w:left w:val="nil"/>
              <w:bottom w:val="single" w:sz="4" w:space="0" w:color="auto"/>
              <w:right w:val="single" w:sz="4" w:space="0" w:color="auto"/>
            </w:tcBorders>
            <w:shd w:val="clear" w:color="auto" w:fill="auto"/>
            <w:vAlign w:val="center"/>
            <w:hideMark/>
          </w:tcPr>
          <w:p w14:paraId="7E8F1D6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368635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6B7055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65508E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742D95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A988F2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9B8E65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5699EA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FF7461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C49357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F946D1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C2A164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5A54C2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166598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E84FA6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E86953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C170C2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B3A6F1D"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25A9BAA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4B718E5" w14:textId="77777777" w:rsidR="007D5B16" w:rsidRPr="007D5B16" w:rsidRDefault="007D5B16" w:rsidP="007D5B16">
            <w:pPr>
              <w:jc w:val="center"/>
              <w:rPr>
                <w:color w:val="000000"/>
                <w:sz w:val="20"/>
                <w:szCs w:val="20"/>
              </w:rPr>
            </w:pPr>
            <w:r w:rsidRPr="007D5B16">
              <w:rPr>
                <w:color w:val="000000"/>
                <w:sz w:val="20"/>
                <w:szCs w:val="20"/>
              </w:rPr>
              <w:t>Квартал общественной застройки П-5.</w:t>
            </w:r>
          </w:p>
        </w:tc>
        <w:tc>
          <w:tcPr>
            <w:tcW w:w="0" w:type="auto"/>
            <w:tcBorders>
              <w:top w:val="nil"/>
              <w:left w:val="nil"/>
              <w:bottom w:val="single" w:sz="4" w:space="0" w:color="auto"/>
              <w:right w:val="single" w:sz="4" w:space="0" w:color="auto"/>
            </w:tcBorders>
            <w:shd w:val="clear" w:color="auto" w:fill="auto"/>
            <w:vAlign w:val="center"/>
            <w:hideMark/>
          </w:tcPr>
          <w:p w14:paraId="1F42D82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26BAE5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80BBC0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5387D5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32DE3B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2861DF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E38DDB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69E331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E1A8DA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BB96ED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3DE6E9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745AF6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767221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A93A91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DCBB8C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B7D15D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8BCC27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C7DEAE9"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526EB74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B6A2926" w14:textId="77777777" w:rsidR="007D5B16" w:rsidRPr="007D5B16" w:rsidRDefault="007D5B16" w:rsidP="007D5B16">
            <w:pPr>
              <w:jc w:val="center"/>
              <w:rPr>
                <w:color w:val="000000"/>
                <w:sz w:val="20"/>
                <w:szCs w:val="20"/>
              </w:rPr>
            </w:pPr>
            <w:r w:rsidRPr="007D5B16">
              <w:rPr>
                <w:color w:val="000000"/>
                <w:sz w:val="20"/>
                <w:szCs w:val="20"/>
              </w:rPr>
              <w:t>Квартал общественной застройки П-9.</w:t>
            </w:r>
          </w:p>
        </w:tc>
        <w:tc>
          <w:tcPr>
            <w:tcW w:w="0" w:type="auto"/>
            <w:tcBorders>
              <w:top w:val="nil"/>
              <w:left w:val="nil"/>
              <w:bottom w:val="single" w:sz="4" w:space="0" w:color="auto"/>
              <w:right w:val="single" w:sz="4" w:space="0" w:color="auto"/>
            </w:tcBorders>
            <w:shd w:val="clear" w:color="auto" w:fill="auto"/>
            <w:vAlign w:val="center"/>
            <w:hideMark/>
          </w:tcPr>
          <w:p w14:paraId="32B9958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4A97C1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509318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CBCE47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595E22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211D71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175A74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99E6C4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DAC25A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02D2CF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021F90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25AAB4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B6A803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FC4AA2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6C03F2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844BD9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0297F8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30E30B1"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65C40B7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C7971AF" w14:textId="77777777" w:rsidR="007D5B16" w:rsidRPr="007D5B16" w:rsidRDefault="007D5B16" w:rsidP="007D5B16">
            <w:pPr>
              <w:jc w:val="center"/>
              <w:rPr>
                <w:color w:val="000000"/>
                <w:sz w:val="20"/>
                <w:szCs w:val="20"/>
              </w:rPr>
            </w:pPr>
            <w:r w:rsidRPr="007D5B16">
              <w:rPr>
                <w:color w:val="000000"/>
                <w:sz w:val="20"/>
                <w:szCs w:val="20"/>
              </w:rPr>
              <w:t>Квартал общественной</w:t>
            </w:r>
            <w:r w:rsidRPr="007D5B16">
              <w:rPr>
                <w:color w:val="000000"/>
                <w:sz w:val="20"/>
                <w:szCs w:val="20"/>
              </w:rPr>
              <w:br/>
              <w:t>застройки П-12.</w:t>
            </w:r>
          </w:p>
        </w:tc>
        <w:tc>
          <w:tcPr>
            <w:tcW w:w="0" w:type="auto"/>
            <w:tcBorders>
              <w:top w:val="nil"/>
              <w:left w:val="nil"/>
              <w:bottom w:val="single" w:sz="4" w:space="0" w:color="auto"/>
              <w:right w:val="single" w:sz="4" w:space="0" w:color="auto"/>
            </w:tcBorders>
            <w:shd w:val="clear" w:color="auto" w:fill="auto"/>
            <w:vAlign w:val="center"/>
            <w:hideMark/>
          </w:tcPr>
          <w:p w14:paraId="5A0B507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F19E14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EE4660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B2A7FC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8756E8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C1D29F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5DF160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A5C368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EA5815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E5E957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D996B1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1AE68A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AF104C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B518F7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2FA09D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D588B1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8DCF99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05F5ECA"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5E1CA765"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CF83118" w14:textId="77777777" w:rsidR="007D5B16" w:rsidRPr="007D5B16" w:rsidRDefault="007D5B16" w:rsidP="007D5B16">
            <w:pPr>
              <w:jc w:val="center"/>
              <w:rPr>
                <w:color w:val="000000"/>
                <w:sz w:val="20"/>
                <w:szCs w:val="20"/>
              </w:rPr>
            </w:pPr>
            <w:r w:rsidRPr="007D5B16">
              <w:rPr>
                <w:color w:val="000000"/>
                <w:sz w:val="20"/>
                <w:szCs w:val="20"/>
              </w:rPr>
              <w:t>Квартал общественной</w:t>
            </w:r>
            <w:r w:rsidRPr="007D5B16">
              <w:rPr>
                <w:color w:val="000000"/>
                <w:sz w:val="20"/>
                <w:szCs w:val="20"/>
              </w:rPr>
              <w:br/>
              <w:t>застройки П-4.</w:t>
            </w:r>
          </w:p>
        </w:tc>
        <w:tc>
          <w:tcPr>
            <w:tcW w:w="0" w:type="auto"/>
            <w:tcBorders>
              <w:top w:val="nil"/>
              <w:left w:val="nil"/>
              <w:bottom w:val="single" w:sz="4" w:space="0" w:color="auto"/>
              <w:right w:val="single" w:sz="4" w:space="0" w:color="auto"/>
            </w:tcBorders>
            <w:shd w:val="clear" w:color="auto" w:fill="auto"/>
            <w:vAlign w:val="center"/>
            <w:hideMark/>
          </w:tcPr>
          <w:p w14:paraId="4880205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664788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7718AC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9E48CD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FFBEA9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E62D46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07B6CC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A09D83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6B813B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EDA132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F1C87F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4990AA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E3ADFD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3AB25C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7D462B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9DBB4C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CB3669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973E4C8"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4C8B88E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C4EA643" w14:textId="77777777" w:rsidR="007D5B16" w:rsidRPr="007D5B16" w:rsidRDefault="007D5B16" w:rsidP="007D5B16">
            <w:pPr>
              <w:jc w:val="center"/>
              <w:rPr>
                <w:color w:val="000000"/>
                <w:sz w:val="20"/>
                <w:szCs w:val="20"/>
              </w:rPr>
            </w:pPr>
            <w:r w:rsidRPr="007D5B16">
              <w:rPr>
                <w:color w:val="000000"/>
                <w:sz w:val="20"/>
                <w:szCs w:val="20"/>
              </w:rPr>
              <w:t>Квартал общественной</w:t>
            </w:r>
            <w:r w:rsidRPr="007D5B16">
              <w:rPr>
                <w:color w:val="000000"/>
                <w:sz w:val="20"/>
                <w:szCs w:val="20"/>
              </w:rPr>
              <w:br/>
              <w:t>застройки П-5.</w:t>
            </w:r>
          </w:p>
        </w:tc>
        <w:tc>
          <w:tcPr>
            <w:tcW w:w="0" w:type="auto"/>
            <w:tcBorders>
              <w:top w:val="nil"/>
              <w:left w:val="nil"/>
              <w:bottom w:val="single" w:sz="4" w:space="0" w:color="auto"/>
              <w:right w:val="single" w:sz="4" w:space="0" w:color="auto"/>
            </w:tcBorders>
            <w:shd w:val="clear" w:color="auto" w:fill="auto"/>
            <w:vAlign w:val="center"/>
            <w:hideMark/>
          </w:tcPr>
          <w:p w14:paraId="404D004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510768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39F6DC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6447F7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CDA7C8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4E721E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20C67D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0F99E6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33E4E0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843308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4A8FB9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1C990B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CC0F4A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175708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16B7D3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3AF25A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143875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6AC56D1"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099CD8AA"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0112027" w14:textId="77777777" w:rsidR="007D5B16" w:rsidRPr="007D5B16" w:rsidRDefault="007D5B16" w:rsidP="007D5B16">
            <w:pPr>
              <w:jc w:val="center"/>
              <w:rPr>
                <w:color w:val="000000"/>
                <w:sz w:val="20"/>
                <w:szCs w:val="20"/>
              </w:rPr>
            </w:pPr>
            <w:r w:rsidRPr="007D5B16">
              <w:rPr>
                <w:color w:val="000000"/>
                <w:sz w:val="20"/>
                <w:szCs w:val="20"/>
              </w:rPr>
              <w:t>Квартал общественной</w:t>
            </w:r>
            <w:r w:rsidRPr="007D5B16">
              <w:rPr>
                <w:color w:val="000000"/>
                <w:sz w:val="20"/>
                <w:szCs w:val="20"/>
              </w:rPr>
              <w:br/>
              <w:t>застройки П-9.</w:t>
            </w:r>
          </w:p>
        </w:tc>
        <w:tc>
          <w:tcPr>
            <w:tcW w:w="0" w:type="auto"/>
            <w:tcBorders>
              <w:top w:val="nil"/>
              <w:left w:val="nil"/>
              <w:bottom w:val="single" w:sz="4" w:space="0" w:color="auto"/>
              <w:right w:val="single" w:sz="4" w:space="0" w:color="auto"/>
            </w:tcBorders>
            <w:shd w:val="clear" w:color="auto" w:fill="auto"/>
            <w:vAlign w:val="center"/>
            <w:hideMark/>
          </w:tcPr>
          <w:p w14:paraId="4C0B3E2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65C2AA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8DDCD6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01E5FE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8521F9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193F69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4680B4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6853F0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0D04ED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26CFFF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AA3B41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540B3A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E3879E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7A8D51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30425F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131D85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0463B0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153742E"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2F19C6BB"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1309DF7" w14:textId="77777777" w:rsidR="007D5B16" w:rsidRPr="007D5B16" w:rsidRDefault="007D5B16" w:rsidP="007D5B16">
            <w:pPr>
              <w:jc w:val="center"/>
              <w:rPr>
                <w:color w:val="000000"/>
                <w:sz w:val="20"/>
                <w:szCs w:val="20"/>
              </w:rPr>
            </w:pPr>
            <w:r w:rsidRPr="007D5B16">
              <w:rPr>
                <w:color w:val="000000"/>
                <w:sz w:val="20"/>
                <w:szCs w:val="20"/>
              </w:rPr>
              <w:t>Квартал Ю.10 ОД.2.</w:t>
            </w:r>
          </w:p>
        </w:tc>
        <w:tc>
          <w:tcPr>
            <w:tcW w:w="0" w:type="auto"/>
            <w:tcBorders>
              <w:top w:val="nil"/>
              <w:left w:val="nil"/>
              <w:bottom w:val="single" w:sz="4" w:space="0" w:color="auto"/>
              <w:right w:val="single" w:sz="4" w:space="0" w:color="auto"/>
            </w:tcBorders>
            <w:shd w:val="clear" w:color="auto" w:fill="auto"/>
            <w:vAlign w:val="center"/>
            <w:hideMark/>
          </w:tcPr>
          <w:p w14:paraId="2128ED0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A19759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DC0F21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E14BDE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CC5A3C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528DBF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B8A6D6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895471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1D427D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30A87E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60C865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98B17F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8224BF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6C8632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08F7EC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C00061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7F7749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B4131A2"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65F64EE7"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AE9B43A" w14:textId="77777777" w:rsidR="007D5B16" w:rsidRPr="007D5B16" w:rsidRDefault="007D5B16" w:rsidP="007D5B16">
            <w:pPr>
              <w:jc w:val="center"/>
              <w:rPr>
                <w:color w:val="000000"/>
                <w:sz w:val="20"/>
                <w:szCs w:val="20"/>
              </w:rPr>
            </w:pPr>
            <w:r w:rsidRPr="007D5B16">
              <w:rPr>
                <w:color w:val="000000"/>
                <w:sz w:val="20"/>
                <w:szCs w:val="20"/>
              </w:rPr>
              <w:t>Квартал Ю.11 ОД.2.</w:t>
            </w:r>
          </w:p>
        </w:tc>
        <w:tc>
          <w:tcPr>
            <w:tcW w:w="0" w:type="auto"/>
            <w:tcBorders>
              <w:top w:val="nil"/>
              <w:left w:val="nil"/>
              <w:bottom w:val="single" w:sz="4" w:space="0" w:color="auto"/>
              <w:right w:val="single" w:sz="4" w:space="0" w:color="auto"/>
            </w:tcBorders>
            <w:shd w:val="clear" w:color="auto" w:fill="auto"/>
            <w:vAlign w:val="center"/>
            <w:hideMark/>
          </w:tcPr>
          <w:p w14:paraId="42B3C2B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5413E9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30C1B5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281168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D49BE3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1130BF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2BFB1B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F128EC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5FC507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BA7025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1110CF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62BE96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DA6D82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4C057E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1F8B75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D9E8BE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66ADE9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CE9F203"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24A0099E"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53DF0D3" w14:textId="77777777" w:rsidR="007D5B16" w:rsidRPr="007D5B16" w:rsidRDefault="007D5B16" w:rsidP="007D5B16">
            <w:pPr>
              <w:jc w:val="center"/>
              <w:rPr>
                <w:color w:val="000000"/>
                <w:sz w:val="20"/>
                <w:szCs w:val="20"/>
              </w:rPr>
            </w:pPr>
            <w:r w:rsidRPr="007D5B16">
              <w:rPr>
                <w:color w:val="000000"/>
                <w:sz w:val="20"/>
                <w:szCs w:val="20"/>
              </w:rPr>
              <w:lastRenderedPageBreak/>
              <w:t>Квартал Ю.2-1 ОД.2.</w:t>
            </w:r>
          </w:p>
        </w:tc>
        <w:tc>
          <w:tcPr>
            <w:tcW w:w="0" w:type="auto"/>
            <w:tcBorders>
              <w:top w:val="nil"/>
              <w:left w:val="nil"/>
              <w:bottom w:val="single" w:sz="4" w:space="0" w:color="auto"/>
              <w:right w:val="single" w:sz="4" w:space="0" w:color="auto"/>
            </w:tcBorders>
            <w:shd w:val="clear" w:color="auto" w:fill="auto"/>
            <w:vAlign w:val="center"/>
            <w:hideMark/>
          </w:tcPr>
          <w:p w14:paraId="244CA0A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ABAE90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F8A6F4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CDC10C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17C39D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5C3087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6290C5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FCB005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9D8072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F975A4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C7034D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7A7A8C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6025BD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38B266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C4BD25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3D2416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42403C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4B1D0B2"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0A39F3E2"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A9DBAC8" w14:textId="77777777" w:rsidR="007D5B16" w:rsidRPr="007D5B16" w:rsidRDefault="007D5B16" w:rsidP="007D5B16">
            <w:pPr>
              <w:jc w:val="center"/>
              <w:rPr>
                <w:color w:val="000000"/>
                <w:sz w:val="20"/>
                <w:szCs w:val="20"/>
              </w:rPr>
            </w:pPr>
            <w:r w:rsidRPr="007D5B16">
              <w:rPr>
                <w:color w:val="000000"/>
                <w:sz w:val="20"/>
                <w:szCs w:val="20"/>
              </w:rPr>
              <w:t>Квартал Ю.3 ОД.2.</w:t>
            </w:r>
          </w:p>
        </w:tc>
        <w:tc>
          <w:tcPr>
            <w:tcW w:w="0" w:type="auto"/>
            <w:tcBorders>
              <w:top w:val="nil"/>
              <w:left w:val="nil"/>
              <w:bottom w:val="single" w:sz="4" w:space="0" w:color="auto"/>
              <w:right w:val="single" w:sz="4" w:space="0" w:color="auto"/>
            </w:tcBorders>
            <w:shd w:val="clear" w:color="auto" w:fill="auto"/>
            <w:vAlign w:val="center"/>
            <w:hideMark/>
          </w:tcPr>
          <w:p w14:paraId="00134FF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FEF913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4A3E18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E10A03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EDFF89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151583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8B1B36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43D7C6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5DAFFA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D8E309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2E9D30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F52E2F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9DA8CA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053AC5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507DAE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96694F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F6D619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2455E29"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648A54EC"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C4DE649" w14:textId="77777777" w:rsidR="007D5B16" w:rsidRPr="007D5B16" w:rsidRDefault="007D5B16" w:rsidP="007D5B16">
            <w:pPr>
              <w:jc w:val="center"/>
              <w:rPr>
                <w:color w:val="000000"/>
                <w:sz w:val="20"/>
                <w:szCs w:val="20"/>
              </w:rPr>
            </w:pPr>
            <w:r w:rsidRPr="007D5B16">
              <w:rPr>
                <w:color w:val="000000"/>
                <w:sz w:val="20"/>
                <w:szCs w:val="20"/>
              </w:rPr>
              <w:t>Квартал Ю.3 П.1.</w:t>
            </w:r>
          </w:p>
        </w:tc>
        <w:tc>
          <w:tcPr>
            <w:tcW w:w="0" w:type="auto"/>
            <w:tcBorders>
              <w:top w:val="nil"/>
              <w:left w:val="nil"/>
              <w:bottom w:val="single" w:sz="4" w:space="0" w:color="auto"/>
              <w:right w:val="single" w:sz="4" w:space="0" w:color="auto"/>
            </w:tcBorders>
            <w:shd w:val="clear" w:color="auto" w:fill="auto"/>
            <w:vAlign w:val="center"/>
            <w:hideMark/>
          </w:tcPr>
          <w:p w14:paraId="03887FC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69A8F2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2724B7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5C609F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9784A1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6BFA25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0C37D6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6ADDEA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743CCD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F17217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56B8A4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9A49A8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AC9645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B1A5C8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D5B9BF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E7B9AD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6F0F05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4413490"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43E115F0"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9E8CF0E" w14:textId="77777777" w:rsidR="007D5B16" w:rsidRPr="007D5B16" w:rsidRDefault="007D5B16" w:rsidP="007D5B16">
            <w:pPr>
              <w:jc w:val="center"/>
              <w:rPr>
                <w:color w:val="000000"/>
                <w:sz w:val="20"/>
                <w:szCs w:val="20"/>
              </w:rPr>
            </w:pPr>
            <w:r w:rsidRPr="007D5B16">
              <w:rPr>
                <w:color w:val="000000"/>
                <w:sz w:val="20"/>
                <w:szCs w:val="20"/>
              </w:rPr>
              <w:t>Квартал Ю.4 ОД.2.</w:t>
            </w:r>
          </w:p>
        </w:tc>
        <w:tc>
          <w:tcPr>
            <w:tcW w:w="0" w:type="auto"/>
            <w:tcBorders>
              <w:top w:val="nil"/>
              <w:left w:val="nil"/>
              <w:bottom w:val="single" w:sz="4" w:space="0" w:color="auto"/>
              <w:right w:val="single" w:sz="4" w:space="0" w:color="auto"/>
            </w:tcBorders>
            <w:shd w:val="clear" w:color="auto" w:fill="auto"/>
            <w:vAlign w:val="center"/>
            <w:hideMark/>
          </w:tcPr>
          <w:p w14:paraId="635C267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13BE5D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1EE323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A0852A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C5783C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466F1C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C558D8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924074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63728D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D25E2D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17B66A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61E291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E1B9DC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480417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75B72B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A4C376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8F59C3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175EBBA"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3CCAAE9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D136A16" w14:textId="77777777" w:rsidR="007D5B16" w:rsidRPr="007D5B16" w:rsidRDefault="007D5B16" w:rsidP="007D5B16">
            <w:pPr>
              <w:jc w:val="center"/>
              <w:rPr>
                <w:color w:val="000000"/>
                <w:sz w:val="20"/>
                <w:szCs w:val="20"/>
              </w:rPr>
            </w:pPr>
            <w:r w:rsidRPr="007D5B16">
              <w:rPr>
                <w:color w:val="000000"/>
                <w:sz w:val="20"/>
                <w:szCs w:val="20"/>
              </w:rPr>
              <w:t>Квартал Ю.4 П.1.</w:t>
            </w:r>
          </w:p>
        </w:tc>
        <w:tc>
          <w:tcPr>
            <w:tcW w:w="0" w:type="auto"/>
            <w:tcBorders>
              <w:top w:val="nil"/>
              <w:left w:val="nil"/>
              <w:bottom w:val="single" w:sz="4" w:space="0" w:color="auto"/>
              <w:right w:val="single" w:sz="4" w:space="0" w:color="auto"/>
            </w:tcBorders>
            <w:shd w:val="clear" w:color="auto" w:fill="auto"/>
            <w:vAlign w:val="center"/>
            <w:hideMark/>
          </w:tcPr>
          <w:p w14:paraId="5CD995E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25966F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ACFB83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DDC0A4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D83F56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A6A4A8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ABB172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6733C4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DDB7FB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8BEDA0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CC037B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526E94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0D1568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9F0BF2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3E0F8C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8B5C9E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1109A3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4F9C36B"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3959AC2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699DFEE" w14:textId="77777777" w:rsidR="007D5B16" w:rsidRPr="007D5B16" w:rsidRDefault="007D5B16" w:rsidP="007D5B16">
            <w:pPr>
              <w:jc w:val="center"/>
              <w:rPr>
                <w:color w:val="000000"/>
                <w:sz w:val="20"/>
                <w:szCs w:val="20"/>
              </w:rPr>
            </w:pPr>
            <w:r w:rsidRPr="007D5B16">
              <w:rPr>
                <w:color w:val="000000"/>
                <w:sz w:val="20"/>
                <w:szCs w:val="20"/>
              </w:rPr>
              <w:t>Квартал Ю.5 ОД.2.</w:t>
            </w:r>
          </w:p>
        </w:tc>
        <w:tc>
          <w:tcPr>
            <w:tcW w:w="0" w:type="auto"/>
            <w:tcBorders>
              <w:top w:val="nil"/>
              <w:left w:val="nil"/>
              <w:bottom w:val="single" w:sz="4" w:space="0" w:color="auto"/>
              <w:right w:val="single" w:sz="4" w:space="0" w:color="auto"/>
            </w:tcBorders>
            <w:shd w:val="clear" w:color="auto" w:fill="auto"/>
            <w:vAlign w:val="center"/>
            <w:hideMark/>
          </w:tcPr>
          <w:p w14:paraId="183082F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81CAE2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F51A3A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A00DC5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E11F42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1D09AB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ACC45C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99EDC2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E71DA9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0DB420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67FB29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BF26A3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DE0F43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A063CC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C563A6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30AEC9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52323D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021BCED"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4F65D4A5"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02F69FB" w14:textId="77777777" w:rsidR="007D5B16" w:rsidRPr="007D5B16" w:rsidRDefault="007D5B16" w:rsidP="007D5B16">
            <w:pPr>
              <w:jc w:val="center"/>
              <w:rPr>
                <w:color w:val="000000"/>
                <w:sz w:val="20"/>
                <w:szCs w:val="20"/>
              </w:rPr>
            </w:pPr>
            <w:r w:rsidRPr="007D5B16">
              <w:rPr>
                <w:color w:val="000000"/>
                <w:sz w:val="20"/>
                <w:szCs w:val="20"/>
              </w:rPr>
              <w:t>Квартал Ю.6. ОД.2.</w:t>
            </w:r>
          </w:p>
        </w:tc>
        <w:tc>
          <w:tcPr>
            <w:tcW w:w="0" w:type="auto"/>
            <w:tcBorders>
              <w:top w:val="nil"/>
              <w:left w:val="nil"/>
              <w:bottom w:val="single" w:sz="4" w:space="0" w:color="auto"/>
              <w:right w:val="single" w:sz="4" w:space="0" w:color="auto"/>
            </w:tcBorders>
            <w:shd w:val="clear" w:color="auto" w:fill="auto"/>
            <w:vAlign w:val="center"/>
            <w:hideMark/>
          </w:tcPr>
          <w:p w14:paraId="7601930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572735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2C0D8D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B4C1F2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252F91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42B293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6D8396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01F275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63434C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BD994C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52D720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B7B76C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A8908D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624D15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D7F90A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1DE452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70F5F8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3CFA126"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35E30B6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09B8D5E" w14:textId="77777777" w:rsidR="007D5B16" w:rsidRPr="007D5B16" w:rsidRDefault="007D5B16" w:rsidP="007D5B16">
            <w:pPr>
              <w:jc w:val="center"/>
              <w:rPr>
                <w:color w:val="000000"/>
                <w:sz w:val="20"/>
                <w:szCs w:val="20"/>
              </w:rPr>
            </w:pPr>
            <w:r w:rsidRPr="007D5B16">
              <w:rPr>
                <w:color w:val="000000"/>
                <w:sz w:val="20"/>
                <w:szCs w:val="20"/>
              </w:rPr>
              <w:t>КК2А</w:t>
            </w:r>
          </w:p>
        </w:tc>
        <w:tc>
          <w:tcPr>
            <w:tcW w:w="0" w:type="auto"/>
            <w:tcBorders>
              <w:top w:val="nil"/>
              <w:left w:val="nil"/>
              <w:bottom w:val="single" w:sz="4" w:space="0" w:color="auto"/>
              <w:right w:val="single" w:sz="4" w:space="0" w:color="auto"/>
            </w:tcBorders>
            <w:shd w:val="clear" w:color="auto" w:fill="auto"/>
            <w:vAlign w:val="center"/>
            <w:hideMark/>
          </w:tcPr>
          <w:p w14:paraId="3A8B174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509E21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733E65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D17C0B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348052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CFB054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507748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A0D334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7762B4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B66100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581342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8BAC00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F6633D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EDFDB1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CE57B6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ABB8A5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7B6EB5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F706518"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5A8EEDB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23A6043" w14:textId="77777777" w:rsidR="007D5B16" w:rsidRPr="007D5B16" w:rsidRDefault="007D5B16" w:rsidP="007D5B16">
            <w:pPr>
              <w:jc w:val="center"/>
              <w:rPr>
                <w:color w:val="000000"/>
                <w:sz w:val="20"/>
                <w:szCs w:val="20"/>
              </w:rPr>
            </w:pPr>
            <w:r w:rsidRPr="007D5B16">
              <w:rPr>
                <w:color w:val="000000"/>
                <w:sz w:val="20"/>
                <w:szCs w:val="20"/>
              </w:rPr>
              <w:t>КК3А</w:t>
            </w:r>
          </w:p>
        </w:tc>
        <w:tc>
          <w:tcPr>
            <w:tcW w:w="0" w:type="auto"/>
            <w:tcBorders>
              <w:top w:val="nil"/>
              <w:left w:val="nil"/>
              <w:bottom w:val="single" w:sz="4" w:space="0" w:color="auto"/>
              <w:right w:val="single" w:sz="4" w:space="0" w:color="auto"/>
            </w:tcBorders>
            <w:shd w:val="clear" w:color="auto" w:fill="auto"/>
            <w:vAlign w:val="center"/>
            <w:hideMark/>
          </w:tcPr>
          <w:p w14:paraId="748BDA5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444C41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D23FAC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8587C4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5A3D34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8EC586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E074D2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92737F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09BE3E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7835D4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59E3B6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259658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A991C6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EE44B6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72D850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855833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397796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518FC2B"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4CDB3558"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8425521" w14:textId="77777777" w:rsidR="007D5B16" w:rsidRPr="007D5B16" w:rsidRDefault="007D5B16" w:rsidP="007D5B16">
            <w:pPr>
              <w:jc w:val="center"/>
              <w:rPr>
                <w:color w:val="000000"/>
                <w:sz w:val="20"/>
                <w:szCs w:val="20"/>
              </w:rPr>
            </w:pPr>
            <w:r w:rsidRPr="007D5B16">
              <w:rPr>
                <w:color w:val="000000"/>
                <w:sz w:val="20"/>
                <w:szCs w:val="20"/>
              </w:rPr>
              <w:t>КК4.</w:t>
            </w:r>
          </w:p>
        </w:tc>
        <w:tc>
          <w:tcPr>
            <w:tcW w:w="0" w:type="auto"/>
            <w:tcBorders>
              <w:top w:val="nil"/>
              <w:left w:val="nil"/>
              <w:bottom w:val="single" w:sz="4" w:space="0" w:color="auto"/>
              <w:right w:val="single" w:sz="4" w:space="0" w:color="auto"/>
            </w:tcBorders>
            <w:shd w:val="clear" w:color="auto" w:fill="auto"/>
            <w:vAlign w:val="center"/>
            <w:hideMark/>
          </w:tcPr>
          <w:p w14:paraId="63C8B00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516AD2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1FC8C9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0ABB47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636E0B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257C21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BBEE4F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561EEE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9170FB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4C2229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6B4D4A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24F5C3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992925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703CE1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806500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539DAB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787753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2A8B2AB"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16F9597E"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09A481D" w14:textId="77777777" w:rsidR="007D5B16" w:rsidRPr="007D5B16" w:rsidRDefault="007D5B16" w:rsidP="007D5B16">
            <w:pPr>
              <w:jc w:val="center"/>
              <w:rPr>
                <w:color w:val="000000"/>
                <w:sz w:val="20"/>
                <w:szCs w:val="20"/>
              </w:rPr>
            </w:pPr>
            <w:r w:rsidRPr="007D5B16">
              <w:rPr>
                <w:color w:val="000000"/>
                <w:sz w:val="20"/>
                <w:szCs w:val="20"/>
              </w:rPr>
              <w:t>КК5.</w:t>
            </w:r>
          </w:p>
        </w:tc>
        <w:tc>
          <w:tcPr>
            <w:tcW w:w="0" w:type="auto"/>
            <w:tcBorders>
              <w:top w:val="nil"/>
              <w:left w:val="nil"/>
              <w:bottom w:val="single" w:sz="4" w:space="0" w:color="auto"/>
              <w:right w:val="single" w:sz="4" w:space="0" w:color="auto"/>
            </w:tcBorders>
            <w:shd w:val="clear" w:color="auto" w:fill="auto"/>
            <w:vAlign w:val="center"/>
            <w:hideMark/>
          </w:tcPr>
          <w:p w14:paraId="09CD3D8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1BE385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984225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D26616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473D20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A4C810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3FF9FE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0A5FBA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AB4A30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EDFA14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43A26A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5E9F86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BEAC36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856632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5261C2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212768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95A16F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0311B84"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2CFC15E9"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6EAF5A3" w14:textId="77777777" w:rsidR="007D5B16" w:rsidRPr="007D5B16" w:rsidRDefault="007D5B16" w:rsidP="007D5B16">
            <w:pPr>
              <w:jc w:val="center"/>
              <w:rPr>
                <w:color w:val="000000"/>
                <w:sz w:val="20"/>
                <w:szCs w:val="20"/>
              </w:rPr>
            </w:pPr>
            <w:r w:rsidRPr="007D5B16">
              <w:rPr>
                <w:color w:val="000000"/>
                <w:sz w:val="20"/>
                <w:szCs w:val="20"/>
              </w:rPr>
              <w:t>КК8.</w:t>
            </w:r>
          </w:p>
        </w:tc>
        <w:tc>
          <w:tcPr>
            <w:tcW w:w="0" w:type="auto"/>
            <w:tcBorders>
              <w:top w:val="nil"/>
              <w:left w:val="nil"/>
              <w:bottom w:val="single" w:sz="4" w:space="0" w:color="auto"/>
              <w:right w:val="single" w:sz="4" w:space="0" w:color="auto"/>
            </w:tcBorders>
            <w:shd w:val="clear" w:color="auto" w:fill="auto"/>
            <w:vAlign w:val="center"/>
            <w:hideMark/>
          </w:tcPr>
          <w:p w14:paraId="2EDE574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2C698A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7DB2D6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E6A00D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3AE2C7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BEBAEB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B9A56D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B02E83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992C1C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E217DB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5E0775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F4F6F1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564C1E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570B0B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F38FE0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87540C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54413F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FBE2772"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2F9E6571"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DE148C9" w14:textId="77777777" w:rsidR="007D5B16" w:rsidRPr="007D5B16" w:rsidRDefault="007D5B16" w:rsidP="007D5B16">
            <w:pPr>
              <w:jc w:val="center"/>
              <w:rPr>
                <w:color w:val="000000"/>
                <w:sz w:val="20"/>
                <w:szCs w:val="20"/>
              </w:rPr>
            </w:pPr>
            <w:r w:rsidRPr="007D5B16">
              <w:rPr>
                <w:color w:val="000000"/>
                <w:sz w:val="20"/>
                <w:szCs w:val="20"/>
              </w:rPr>
              <w:t>Коммунальный квартал 36.</w:t>
            </w:r>
          </w:p>
        </w:tc>
        <w:tc>
          <w:tcPr>
            <w:tcW w:w="0" w:type="auto"/>
            <w:tcBorders>
              <w:top w:val="nil"/>
              <w:left w:val="nil"/>
              <w:bottom w:val="single" w:sz="4" w:space="0" w:color="auto"/>
              <w:right w:val="single" w:sz="4" w:space="0" w:color="auto"/>
            </w:tcBorders>
            <w:shd w:val="clear" w:color="auto" w:fill="auto"/>
            <w:vAlign w:val="center"/>
            <w:hideMark/>
          </w:tcPr>
          <w:p w14:paraId="26B2294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BE55B1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8E5195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80AD69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2D7DFA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EAB363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94B0F2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F922A9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5786BE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7D115D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B3F185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E96AA6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513627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3B4780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D6D320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1252B0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9F1A33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610050D"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5603E8D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AA66FD9" w14:textId="77777777" w:rsidR="007D5B16" w:rsidRPr="007D5B16" w:rsidRDefault="007D5B16" w:rsidP="007D5B16">
            <w:pPr>
              <w:jc w:val="center"/>
              <w:rPr>
                <w:color w:val="000000"/>
                <w:sz w:val="20"/>
                <w:szCs w:val="20"/>
              </w:rPr>
            </w:pPr>
            <w:r w:rsidRPr="007D5B16">
              <w:rPr>
                <w:color w:val="000000"/>
                <w:sz w:val="20"/>
                <w:szCs w:val="20"/>
              </w:rPr>
              <w:t>Коммунальный квартал 45.</w:t>
            </w:r>
          </w:p>
        </w:tc>
        <w:tc>
          <w:tcPr>
            <w:tcW w:w="0" w:type="auto"/>
            <w:tcBorders>
              <w:top w:val="nil"/>
              <w:left w:val="nil"/>
              <w:bottom w:val="single" w:sz="4" w:space="0" w:color="auto"/>
              <w:right w:val="single" w:sz="4" w:space="0" w:color="auto"/>
            </w:tcBorders>
            <w:shd w:val="clear" w:color="auto" w:fill="auto"/>
            <w:vAlign w:val="center"/>
            <w:hideMark/>
          </w:tcPr>
          <w:p w14:paraId="0E1DC2D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6C8278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7A1C1E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397D26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26F379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FB59AD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501056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339840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08BF10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3AAF24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01EAD3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3E7319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766C40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C7A12C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22F7A3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271727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541262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F62A295"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152F9CB5"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F099C6F" w14:textId="77777777" w:rsidR="007D5B16" w:rsidRPr="007D5B16" w:rsidRDefault="007D5B16" w:rsidP="007D5B16">
            <w:pPr>
              <w:jc w:val="center"/>
              <w:rPr>
                <w:color w:val="000000"/>
                <w:sz w:val="20"/>
                <w:szCs w:val="20"/>
              </w:rPr>
            </w:pPr>
            <w:r w:rsidRPr="007D5B16">
              <w:rPr>
                <w:color w:val="000000"/>
                <w:sz w:val="20"/>
                <w:szCs w:val="20"/>
              </w:rPr>
              <w:t>Коммунальный квартал П-4.</w:t>
            </w:r>
          </w:p>
        </w:tc>
        <w:tc>
          <w:tcPr>
            <w:tcW w:w="0" w:type="auto"/>
            <w:tcBorders>
              <w:top w:val="nil"/>
              <w:left w:val="nil"/>
              <w:bottom w:val="single" w:sz="4" w:space="0" w:color="auto"/>
              <w:right w:val="single" w:sz="4" w:space="0" w:color="auto"/>
            </w:tcBorders>
            <w:shd w:val="clear" w:color="auto" w:fill="auto"/>
            <w:vAlign w:val="center"/>
            <w:hideMark/>
          </w:tcPr>
          <w:p w14:paraId="5EC33DF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32D1F7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51C35C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647D33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C7E86C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D0530B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B2A038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5D6AE0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7DF4E2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CC5576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9B6D75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6711FE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CE1598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C335E0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9AA831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D74CA3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47DD81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AD9160C"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462FF6E1"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E9B9721" w14:textId="77777777" w:rsidR="007D5B16" w:rsidRPr="007D5B16" w:rsidRDefault="007D5B16" w:rsidP="007D5B16">
            <w:pPr>
              <w:jc w:val="center"/>
              <w:rPr>
                <w:color w:val="000000"/>
                <w:sz w:val="20"/>
                <w:szCs w:val="20"/>
              </w:rPr>
            </w:pPr>
            <w:r w:rsidRPr="007D5B16">
              <w:rPr>
                <w:color w:val="000000"/>
                <w:sz w:val="20"/>
                <w:szCs w:val="20"/>
              </w:rPr>
              <w:t>Коммунальный квартал</w:t>
            </w:r>
            <w:r w:rsidRPr="007D5B16">
              <w:rPr>
                <w:color w:val="000000"/>
                <w:sz w:val="20"/>
                <w:szCs w:val="20"/>
              </w:rPr>
              <w:br/>
              <w:t>45.</w:t>
            </w:r>
          </w:p>
        </w:tc>
        <w:tc>
          <w:tcPr>
            <w:tcW w:w="0" w:type="auto"/>
            <w:tcBorders>
              <w:top w:val="nil"/>
              <w:left w:val="nil"/>
              <w:bottom w:val="single" w:sz="4" w:space="0" w:color="auto"/>
              <w:right w:val="single" w:sz="4" w:space="0" w:color="auto"/>
            </w:tcBorders>
            <w:shd w:val="clear" w:color="auto" w:fill="auto"/>
            <w:vAlign w:val="center"/>
            <w:hideMark/>
          </w:tcPr>
          <w:p w14:paraId="1201C2D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89CF45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855C06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CC4499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14771C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CE4D64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1FD4CB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D74EA0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943482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53363F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F8FFC1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1C6B8A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FA69E4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613122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4AC9F3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D64BF2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D06CBA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8C0C41A"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6226D1BE"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91F02FC" w14:textId="77777777" w:rsidR="007D5B16" w:rsidRPr="007D5B16" w:rsidRDefault="007D5B16" w:rsidP="007D5B16">
            <w:pPr>
              <w:jc w:val="center"/>
              <w:rPr>
                <w:color w:val="000000"/>
                <w:sz w:val="20"/>
                <w:szCs w:val="20"/>
              </w:rPr>
            </w:pPr>
            <w:r w:rsidRPr="007D5B16">
              <w:rPr>
                <w:color w:val="000000"/>
                <w:sz w:val="20"/>
                <w:szCs w:val="20"/>
              </w:rPr>
              <w:t>Микрорайон 1.</w:t>
            </w:r>
          </w:p>
        </w:tc>
        <w:tc>
          <w:tcPr>
            <w:tcW w:w="0" w:type="auto"/>
            <w:tcBorders>
              <w:top w:val="nil"/>
              <w:left w:val="nil"/>
              <w:bottom w:val="single" w:sz="4" w:space="0" w:color="auto"/>
              <w:right w:val="single" w:sz="4" w:space="0" w:color="auto"/>
            </w:tcBorders>
            <w:shd w:val="clear" w:color="auto" w:fill="auto"/>
            <w:vAlign w:val="center"/>
            <w:hideMark/>
          </w:tcPr>
          <w:p w14:paraId="75C250F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AA80DC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C24AE0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634571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0FE21C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06315B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44473A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114CE2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6350F1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C90172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ED434E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DFECC60" w14:textId="77777777" w:rsidR="007D5B16" w:rsidRPr="007D5B16" w:rsidRDefault="007D5B16" w:rsidP="007D5B16">
            <w:pPr>
              <w:jc w:val="center"/>
              <w:rPr>
                <w:color w:val="000000"/>
                <w:sz w:val="20"/>
                <w:szCs w:val="20"/>
              </w:rPr>
            </w:pPr>
            <w:r w:rsidRPr="007D5B16">
              <w:rPr>
                <w:color w:val="000000"/>
                <w:sz w:val="20"/>
                <w:szCs w:val="20"/>
              </w:rPr>
              <w:t>0,1</w:t>
            </w:r>
          </w:p>
        </w:tc>
        <w:tc>
          <w:tcPr>
            <w:tcW w:w="0" w:type="auto"/>
            <w:tcBorders>
              <w:top w:val="nil"/>
              <w:left w:val="nil"/>
              <w:bottom w:val="single" w:sz="4" w:space="0" w:color="auto"/>
              <w:right w:val="single" w:sz="4" w:space="0" w:color="auto"/>
            </w:tcBorders>
            <w:shd w:val="clear" w:color="auto" w:fill="auto"/>
            <w:vAlign w:val="center"/>
            <w:hideMark/>
          </w:tcPr>
          <w:p w14:paraId="42F350C6" w14:textId="77777777" w:rsidR="007D5B16" w:rsidRPr="007D5B16" w:rsidRDefault="007D5B16" w:rsidP="007D5B16">
            <w:pPr>
              <w:jc w:val="center"/>
              <w:rPr>
                <w:color w:val="000000"/>
                <w:sz w:val="20"/>
                <w:szCs w:val="20"/>
              </w:rPr>
            </w:pPr>
            <w:r w:rsidRPr="007D5B16">
              <w:rPr>
                <w:color w:val="00000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0B6E83DD" w14:textId="77777777" w:rsidR="007D5B16" w:rsidRPr="007D5B16" w:rsidRDefault="007D5B16" w:rsidP="007D5B16">
            <w:pPr>
              <w:jc w:val="center"/>
              <w:rPr>
                <w:color w:val="000000"/>
                <w:sz w:val="20"/>
                <w:szCs w:val="20"/>
              </w:rPr>
            </w:pPr>
            <w:r w:rsidRPr="007D5B16">
              <w:rPr>
                <w:color w:val="00000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29C57726" w14:textId="77777777" w:rsidR="007D5B16" w:rsidRPr="007D5B16" w:rsidRDefault="007D5B16" w:rsidP="007D5B16">
            <w:pPr>
              <w:jc w:val="center"/>
              <w:rPr>
                <w:color w:val="000000"/>
                <w:sz w:val="20"/>
                <w:szCs w:val="20"/>
              </w:rPr>
            </w:pPr>
            <w:r w:rsidRPr="007D5B16">
              <w:rPr>
                <w:color w:val="00000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1778B9AF" w14:textId="77777777" w:rsidR="007D5B16" w:rsidRPr="007D5B16" w:rsidRDefault="007D5B16" w:rsidP="007D5B16">
            <w:pPr>
              <w:jc w:val="center"/>
              <w:rPr>
                <w:color w:val="000000"/>
                <w:sz w:val="20"/>
                <w:szCs w:val="20"/>
              </w:rPr>
            </w:pPr>
            <w:r w:rsidRPr="007D5B16">
              <w:rPr>
                <w:color w:val="00000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0D782FFD" w14:textId="77777777" w:rsidR="007D5B16" w:rsidRPr="007D5B16" w:rsidRDefault="007D5B16" w:rsidP="007D5B16">
            <w:pPr>
              <w:jc w:val="center"/>
              <w:rPr>
                <w:color w:val="000000"/>
                <w:sz w:val="20"/>
                <w:szCs w:val="20"/>
              </w:rPr>
            </w:pPr>
            <w:r w:rsidRPr="007D5B16">
              <w:rPr>
                <w:color w:val="00000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56D5C657" w14:textId="77777777" w:rsidR="007D5B16" w:rsidRPr="007D5B16" w:rsidRDefault="007D5B16" w:rsidP="007D5B16">
            <w:pPr>
              <w:jc w:val="center"/>
              <w:rPr>
                <w:color w:val="000000"/>
                <w:sz w:val="20"/>
                <w:szCs w:val="20"/>
              </w:rPr>
            </w:pPr>
            <w:r w:rsidRPr="007D5B16">
              <w:rPr>
                <w:color w:val="000000"/>
                <w:sz w:val="20"/>
                <w:szCs w:val="20"/>
              </w:rPr>
              <w:t>1,0</w:t>
            </w:r>
          </w:p>
        </w:tc>
      </w:tr>
      <w:tr w:rsidR="007D5B16" w:rsidRPr="007D5B16" w14:paraId="4798F86E"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6495393" w14:textId="77777777" w:rsidR="007D5B16" w:rsidRPr="007D5B16" w:rsidRDefault="007D5B16" w:rsidP="007D5B16">
            <w:pPr>
              <w:jc w:val="center"/>
              <w:rPr>
                <w:color w:val="000000"/>
                <w:sz w:val="20"/>
                <w:szCs w:val="20"/>
              </w:rPr>
            </w:pPr>
            <w:r w:rsidRPr="007D5B16">
              <w:rPr>
                <w:color w:val="000000"/>
                <w:sz w:val="20"/>
                <w:szCs w:val="20"/>
              </w:rPr>
              <w:t>Микрорайон 11.</w:t>
            </w:r>
          </w:p>
        </w:tc>
        <w:tc>
          <w:tcPr>
            <w:tcW w:w="0" w:type="auto"/>
            <w:tcBorders>
              <w:top w:val="nil"/>
              <w:left w:val="nil"/>
              <w:bottom w:val="single" w:sz="4" w:space="0" w:color="auto"/>
              <w:right w:val="single" w:sz="4" w:space="0" w:color="auto"/>
            </w:tcBorders>
            <w:shd w:val="clear" w:color="auto" w:fill="auto"/>
            <w:vAlign w:val="center"/>
            <w:hideMark/>
          </w:tcPr>
          <w:p w14:paraId="4617D0F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AB7A3A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20D883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C309F2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0571CF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9003D7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942444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E437B3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DDBCC9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445B41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11AEFB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16BD22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06A916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359688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80BAE6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32F6BF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D4D601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C6CDE4D"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6FF6EA0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27F603D" w14:textId="77777777" w:rsidR="007D5B16" w:rsidRPr="007D5B16" w:rsidRDefault="007D5B16" w:rsidP="007D5B16">
            <w:pPr>
              <w:jc w:val="center"/>
              <w:rPr>
                <w:color w:val="000000"/>
                <w:sz w:val="20"/>
                <w:szCs w:val="20"/>
              </w:rPr>
            </w:pPr>
            <w:r w:rsidRPr="007D5B16">
              <w:rPr>
                <w:color w:val="000000"/>
                <w:sz w:val="20"/>
                <w:szCs w:val="20"/>
              </w:rPr>
              <w:t>Микрорайон 11А</w:t>
            </w:r>
          </w:p>
        </w:tc>
        <w:tc>
          <w:tcPr>
            <w:tcW w:w="0" w:type="auto"/>
            <w:tcBorders>
              <w:top w:val="nil"/>
              <w:left w:val="nil"/>
              <w:bottom w:val="single" w:sz="4" w:space="0" w:color="auto"/>
              <w:right w:val="single" w:sz="4" w:space="0" w:color="auto"/>
            </w:tcBorders>
            <w:shd w:val="clear" w:color="auto" w:fill="auto"/>
            <w:vAlign w:val="center"/>
            <w:hideMark/>
          </w:tcPr>
          <w:p w14:paraId="7B9BDA8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51C3D9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774D3E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7F2284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FFFD9B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550754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AB12F2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A6A50F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BB017B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D8AFCC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8115A8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CCBCCC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17AF9C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5CD363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CA4A2A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301E5D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ADB7A3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0ED7038"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697CA267"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E7E39DB" w14:textId="77777777" w:rsidR="007D5B16" w:rsidRPr="007D5B16" w:rsidRDefault="007D5B16" w:rsidP="007D5B16">
            <w:pPr>
              <w:jc w:val="center"/>
              <w:rPr>
                <w:color w:val="000000"/>
                <w:sz w:val="20"/>
                <w:szCs w:val="20"/>
              </w:rPr>
            </w:pPr>
            <w:r w:rsidRPr="007D5B16">
              <w:rPr>
                <w:color w:val="000000"/>
                <w:sz w:val="20"/>
                <w:szCs w:val="20"/>
              </w:rPr>
              <w:t>Микрорайон 13А.</w:t>
            </w:r>
          </w:p>
        </w:tc>
        <w:tc>
          <w:tcPr>
            <w:tcW w:w="0" w:type="auto"/>
            <w:tcBorders>
              <w:top w:val="nil"/>
              <w:left w:val="nil"/>
              <w:bottom w:val="single" w:sz="4" w:space="0" w:color="auto"/>
              <w:right w:val="single" w:sz="4" w:space="0" w:color="auto"/>
            </w:tcBorders>
            <w:shd w:val="clear" w:color="auto" w:fill="auto"/>
            <w:vAlign w:val="center"/>
            <w:hideMark/>
          </w:tcPr>
          <w:p w14:paraId="7B7E82D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F6F3F5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9DCB09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27034A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59FC3C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D277BF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ECBB38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7B34B7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462CCA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D51F3E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C0647C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7FC379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1ED92B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2216D4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76A735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9D6D68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1F196D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C33C795"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3C69B6D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D6F2C3F" w14:textId="77777777" w:rsidR="007D5B16" w:rsidRPr="007D5B16" w:rsidRDefault="007D5B16" w:rsidP="007D5B16">
            <w:pPr>
              <w:jc w:val="center"/>
              <w:rPr>
                <w:color w:val="000000"/>
                <w:sz w:val="20"/>
                <w:szCs w:val="20"/>
              </w:rPr>
            </w:pPr>
            <w:r w:rsidRPr="007D5B16">
              <w:rPr>
                <w:color w:val="000000"/>
                <w:sz w:val="20"/>
                <w:szCs w:val="20"/>
              </w:rPr>
              <w:t>Микрорайон 15А</w:t>
            </w:r>
          </w:p>
        </w:tc>
        <w:tc>
          <w:tcPr>
            <w:tcW w:w="0" w:type="auto"/>
            <w:tcBorders>
              <w:top w:val="nil"/>
              <w:left w:val="nil"/>
              <w:bottom w:val="single" w:sz="4" w:space="0" w:color="auto"/>
              <w:right w:val="single" w:sz="4" w:space="0" w:color="auto"/>
            </w:tcBorders>
            <w:shd w:val="clear" w:color="auto" w:fill="auto"/>
            <w:vAlign w:val="center"/>
            <w:hideMark/>
          </w:tcPr>
          <w:p w14:paraId="5D015D2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85E98B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015D3F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0716DA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A880E4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098E89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5202CF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E6900F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D565D9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551589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CC0D16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C2E44D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614DA6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90C896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0FEF26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FA7358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CBD9ED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18452D0"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758FD6DD"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E979E82" w14:textId="77777777" w:rsidR="007D5B16" w:rsidRPr="007D5B16" w:rsidRDefault="007D5B16" w:rsidP="007D5B16">
            <w:pPr>
              <w:jc w:val="center"/>
              <w:rPr>
                <w:color w:val="000000"/>
                <w:sz w:val="20"/>
                <w:szCs w:val="20"/>
              </w:rPr>
            </w:pPr>
            <w:r w:rsidRPr="007D5B16">
              <w:rPr>
                <w:color w:val="000000"/>
                <w:sz w:val="20"/>
                <w:szCs w:val="20"/>
              </w:rPr>
              <w:t>Микрорайон 16А</w:t>
            </w:r>
          </w:p>
        </w:tc>
        <w:tc>
          <w:tcPr>
            <w:tcW w:w="0" w:type="auto"/>
            <w:tcBorders>
              <w:top w:val="nil"/>
              <w:left w:val="nil"/>
              <w:bottom w:val="single" w:sz="4" w:space="0" w:color="auto"/>
              <w:right w:val="single" w:sz="4" w:space="0" w:color="auto"/>
            </w:tcBorders>
            <w:shd w:val="clear" w:color="auto" w:fill="auto"/>
            <w:vAlign w:val="center"/>
            <w:hideMark/>
          </w:tcPr>
          <w:p w14:paraId="59A8C39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A64FE1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F7521C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B9CE20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C98C6A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C096B1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05DAE8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4FCC61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048F6F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A363C3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DB0DA7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4B9712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935C27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E73753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E650BE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586BB6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CCFCBA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AC5E931"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1CDE60A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A32C2DD" w14:textId="77777777" w:rsidR="007D5B16" w:rsidRPr="007D5B16" w:rsidRDefault="007D5B16" w:rsidP="007D5B16">
            <w:pPr>
              <w:jc w:val="center"/>
              <w:rPr>
                <w:color w:val="000000"/>
                <w:sz w:val="20"/>
                <w:szCs w:val="20"/>
              </w:rPr>
            </w:pPr>
            <w:r w:rsidRPr="007D5B16">
              <w:rPr>
                <w:color w:val="000000"/>
                <w:sz w:val="20"/>
                <w:szCs w:val="20"/>
              </w:rPr>
              <w:t>Микрорайон 17.</w:t>
            </w:r>
          </w:p>
        </w:tc>
        <w:tc>
          <w:tcPr>
            <w:tcW w:w="0" w:type="auto"/>
            <w:tcBorders>
              <w:top w:val="nil"/>
              <w:left w:val="nil"/>
              <w:bottom w:val="single" w:sz="4" w:space="0" w:color="auto"/>
              <w:right w:val="single" w:sz="4" w:space="0" w:color="auto"/>
            </w:tcBorders>
            <w:shd w:val="clear" w:color="auto" w:fill="auto"/>
            <w:vAlign w:val="center"/>
            <w:hideMark/>
          </w:tcPr>
          <w:p w14:paraId="786A656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4C05D4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2C7769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91D33C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057561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18EC58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D3D0B6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9EB918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D3B1F3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02A6BA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670051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27FF1B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169A3D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CBF7A8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8CD280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186307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3FD685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B97E2A3"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371DD427"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A2FC868" w14:textId="77777777" w:rsidR="007D5B16" w:rsidRPr="007D5B16" w:rsidRDefault="007D5B16" w:rsidP="007D5B16">
            <w:pPr>
              <w:jc w:val="center"/>
              <w:rPr>
                <w:color w:val="000000"/>
                <w:sz w:val="20"/>
                <w:szCs w:val="20"/>
              </w:rPr>
            </w:pPr>
            <w:r w:rsidRPr="007D5B16">
              <w:rPr>
                <w:color w:val="000000"/>
                <w:sz w:val="20"/>
                <w:szCs w:val="20"/>
              </w:rPr>
              <w:t>Микрорайон 19.</w:t>
            </w:r>
          </w:p>
        </w:tc>
        <w:tc>
          <w:tcPr>
            <w:tcW w:w="0" w:type="auto"/>
            <w:tcBorders>
              <w:top w:val="nil"/>
              <w:left w:val="nil"/>
              <w:bottom w:val="single" w:sz="4" w:space="0" w:color="auto"/>
              <w:right w:val="single" w:sz="4" w:space="0" w:color="auto"/>
            </w:tcBorders>
            <w:shd w:val="clear" w:color="auto" w:fill="auto"/>
            <w:vAlign w:val="center"/>
            <w:hideMark/>
          </w:tcPr>
          <w:p w14:paraId="3628056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8647FD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289F84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206C87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94421D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5D32BF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1496B8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8AF15F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FEADBE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004179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8091B4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068211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5CA9FA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95BFF9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96944F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687439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E38067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65DCA11"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11BF1022"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60BE2D" w14:textId="77777777" w:rsidR="007D5B16" w:rsidRPr="007D5B16" w:rsidRDefault="007D5B16" w:rsidP="007D5B16">
            <w:pPr>
              <w:jc w:val="center"/>
              <w:rPr>
                <w:color w:val="000000"/>
                <w:sz w:val="20"/>
                <w:szCs w:val="20"/>
              </w:rPr>
            </w:pPr>
            <w:r w:rsidRPr="007D5B16">
              <w:rPr>
                <w:color w:val="000000"/>
                <w:sz w:val="20"/>
                <w:szCs w:val="20"/>
              </w:rPr>
              <w:t>Микрорайон 2.</w:t>
            </w:r>
          </w:p>
        </w:tc>
        <w:tc>
          <w:tcPr>
            <w:tcW w:w="0" w:type="auto"/>
            <w:tcBorders>
              <w:top w:val="nil"/>
              <w:left w:val="nil"/>
              <w:bottom w:val="single" w:sz="4" w:space="0" w:color="auto"/>
              <w:right w:val="single" w:sz="4" w:space="0" w:color="auto"/>
            </w:tcBorders>
            <w:shd w:val="clear" w:color="auto" w:fill="auto"/>
            <w:vAlign w:val="center"/>
            <w:hideMark/>
          </w:tcPr>
          <w:p w14:paraId="306C8E4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F9C048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F667FB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A3F678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D7469A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6063F4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8B65A3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6AEC3A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994737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F1EBD6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954E71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93252E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AA3DAF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B14D8AE" w14:textId="77777777" w:rsidR="007D5B16" w:rsidRPr="007D5B16" w:rsidRDefault="007D5B16" w:rsidP="007D5B16">
            <w:pPr>
              <w:jc w:val="center"/>
              <w:rPr>
                <w:color w:val="000000"/>
                <w:sz w:val="20"/>
                <w:szCs w:val="20"/>
              </w:rPr>
            </w:pPr>
            <w:r w:rsidRPr="007D5B16">
              <w:rPr>
                <w:color w:val="00000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39C94A9A" w14:textId="77777777" w:rsidR="007D5B16" w:rsidRPr="007D5B16" w:rsidRDefault="007D5B16" w:rsidP="007D5B16">
            <w:pPr>
              <w:jc w:val="center"/>
              <w:rPr>
                <w:color w:val="000000"/>
                <w:sz w:val="20"/>
                <w:szCs w:val="20"/>
              </w:rPr>
            </w:pPr>
            <w:r w:rsidRPr="007D5B16">
              <w:rPr>
                <w:color w:val="00000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7A3FC30B" w14:textId="77777777" w:rsidR="007D5B16" w:rsidRPr="007D5B16" w:rsidRDefault="007D5B16" w:rsidP="007D5B16">
            <w:pPr>
              <w:jc w:val="center"/>
              <w:rPr>
                <w:color w:val="000000"/>
                <w:sz w:val="20"/>
                <w:szCs w:val="20"/>
              </w:rPr>
            </w:pPr>
            <w:r w:rsidRPr="007D5B16">
              <w:rPr>
                <w:color w:val="00000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7B2A79AC" w14:textId="77777777" w:rsidR="007D5B16" w:rsidRPr="007D5B16" w:rsidRDefault="007D5B16" w:rsidP="007D5B16">
            <w:pPr>
              <w:jc w:val="center"/>
              <w:rPr>
                <w:color w:val="000000"/>
                <w:sz w:val="20"/>
                <w:szCs w:val="20"/>
              </w:rPr>
            </w:pPr>
            <w:r w:rsidRPr="007D5B16">
              <w:rPr>
                <w:color w:val="00000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278AC548" w14:textId="77777777" w:rsidR="007D5B16" w:rsidRPr="007D5B16" w:rsidRDefault="007D5B16" w:rsidP="007D5B16">
            <w:pPr>
              <w:jc w:val="center"/>
              <w:rPr>
                <w:color w:val="000000"/>
                <w:sz w:val="20"/>
                <w:szCs w:val="20"/>
              </w:rPr>
            </w:pPr>
            <w:r w:rsidRPr="007D5B16">
              <w:rPr>
                <w:color w:val="000000"/>
                <w:sz w:val="20"/>
                <w:szCs w:val="20"/>
              </w:rPr>
              <w:t>1,0</w:t>
            </w:r>
          </w:p>
        </w:tc>
      </w:tr>
      <w:tr w:rsidR="007D5B16" w:rsidRPr="007D5B16" w14:paraId="6C1E441A"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9DAABEF" w14:textId="77777777" w:rsidR="007D5B16" w:rsidRPr="007D5B16" w:rsidRDefault="007D5B16" w:rsidP="007D5B16">
            <w:pPr>
              <w:jc w:val="center"/>
              <w:rPr>
                <w:color w:val="000000"/>
                <w:sz w:val="20"/>
                <w:szCs w:val="20"/>
              </w:rPr>
            </w:pPr>
            <w:r w:rsidRPr="007D5B16">
              <w:rPr>
                <w:color w:val="000000"/>
                <w:sz w:val="20"/>
                <w:szCs w:val="20"/>
              </w:rPr>
              <w:t>Микрорайон 20А</w:t>
            </w:r>
          </w:p>
        </w:tc>
        <w:tc>
          <w:tcPr>
            <w:tcW w:w="0" w:type="auto"/>
            <w:tcBorders>
              <w:top w:val="nil"/>
              <w:left w:val="nil"/>
              <w:bottom w:val="single" w:sz="4" w:space="0" w:color="auto"/>
              <w:right w:val="single" w:sz="4" w:space="0" w:color="auto"/>
            </w:tcBorders>
            <w:shd w:val="clear" w:color="auto" w:fill="auto"/>
            <w:vAlign w:val="center"/>
            <w:hideMark/>
          </w:tcPr>
          <w:p w14:paraId="0502E9E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BD358D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603425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614B31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328192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459E128" w14:textId="77777777" w:rsidR="007D5B16" w:rsidRPr="007D5B16" w:rsidRDefault="007D5B16" w:rsidP="007D5B16">
            <w:pPr>
              <w:jc w:val="center"/>
              <w:rPr>
                <w:color w:val="000000"/>
                <w:sz w:val="20"/>
                <w:szCs w:val="20"/>
              </w:rPr>
            </w:pPr>
            <w:r w:rsidRPr="007D5B16">
              <w:rPr>
                <w:color w:val="000000"/>
                <w:sz w:val="20"/>
                <w:szCs w:val="20"/>
              </w:rPr>
              <w:t>2,7</w:t>
            </w:r>
          </w:p>
        </w:tc>
        <w:tc>
          <w:tcPr>
            <w:tcW w:w="0" w:type="auto"/>
            <w:tcBorders>
              <w:top w:val="nil"/>
              <w:left w:val="nil"/>
              <w:bottom w:val="single" w:sz="4" w:space="0" w:color="auto"/>
              <w:right w:val="single" w:sz="4" w:space="0" w:color="auto"/>
            </w:tcBorders>
            <w:shd w:val="clear" w:color="auto" w:fill="auto"/>
            <w:vAlign w:val="center"/>
            <w:hideMark/>
          </w:tcPr>
          <w:p w14:paraId="671F9C43" w14:textId="77777777" w:rsidR="007D5B16" w:rsidRPr="007D5B16" w:rsidRDefault="007D5B16" w:rsidP="007D5B16">
            <w:pPr>
              <w:jc w:val="center"/>
              <w:rPr>
                <w:color w:val="000000"/>
                <w:sz w:val="20"/>
                <w:szCs w:val="20"/>
              </w:rPr>
            </w:pPr>
            <w:r w:rsidRPr="007D5B16">
              <w:rPr>
                <w:color w:val="000000"/>
                <w:sz w:val="20"/>
                <w:szCs w:val="20"/>
              </w:rPr>
              <w:t>2,7</w:t>
            </w:r>
          </w:p>
        </w:tc>
        <w:tc>
          <w:tcPr>
            <w:tcW w:w="0" w:type="auto"/>
            <w:tcBorders>
              <w:top w:val="nil"/>
              <w:left w:val="nil"/>
              <w:bottom w:val="single" w:sz="4" w:space="0" w:color="auto"/>
              <w:right w:val="single" w:sz="4" w:space="0" w:color="auto"/>
            </w:tcBorders>
            <w:shd w:val="clear" w:color="auto" w:fill="auto"/>
            <w:vAlign w:val="center"/>
            <w:hideMark/>
          </w:tcPr>
          <w:p w14:paraId="42BAA349" w14:textId="77777777" w:rsidR="007D5B16" w:rsidRPr="007D5B16" w:rsidRDefault="007D5B16" w:rsidP="007D5B16">
            <w:pPr>
              <w:jc w:val="center"/>
              <w:rPr>
                <w:color w:val="000000"/>
                <w:sz w:val="20"/>
                <w:szCs w:val="20"/>
              </w:rPr>
            </w:pPr>
            <w:r w:rsidRPr="007D5B16">
              <w:rPr>
                <w:color w:val="000000"/>
                <w:sz w:val="20"/>
                <w:szCs w:val="20"/>
              </w:rPr>
              <w:t>2,7</w:t>
            </w:r>
          </w:p>
        </w:tc>
        <w:tc>
          <w:tcPr>
            <w:tcW w:w="0" w:type="auto"/>
            <w:tcBorders>
              <w:top w:val="nil"/>
              <w:left w:val="nil"/>
              <w:bottom w:val="single" w:sz="4" w:space="0" w:color="auto"/>
              <w:right w:val="single" w:sz="4" w:space="0" w:color="auto"/>
            </w:tcBorders>
            <w:shd w:val="clear" w:color="auto" w:fill="auto"/>
            <w:vAlign w:val="center"/>
            <w:hideMark/>
          </w:tcPr>
          <w:p w14:paraId="0D170568" w14:textId="77777777" w:rsidR="007D5B16" w:rsidRPr="007D5B16" w:rsidRDefault="007D5B16" w:rsidP="007D5B16">
            <w:pPr>
              <w:jc w:val="center"/>
              <w:rPr>
                <w:color w:val="000000"/>
                <w:sz w:val="20"/>
                <w:szCs w:val="20"/>
              </w:rPr>
            </w:pPr>
            <w:r w:rsidRPr="007D5B16">
              <w:rPr>
                <w:color w:val="000000"/>
                <w:sz w:val="20"/>
                <w:szCs w:val="20"/>
              </w:rPr>
              <w:t>2,7</w:t>
            </w:r>
          </w:p>
        </w:tc>
        <w:tc>
          <w:tcPr>
            <w:tcW w:w="0" w:type="auto"/>
            <w:tcBorders>
              <w:top w:val="nil"/>
              <w:left w:val="nil"/>
              <w:bottom w:val="single" w:sz="4" w:space="0" w:color="auto"/>
              <w:right w:val="single" w:sz="4" w:space="0" w:color="auto"/>
            </w:tcBorders>
            <w:shd w:val="clear" w:color="auto" w:fill="auto"/>
            <w:vAlign w:val="center"/>
            <w:hideMark/>
          </w:tcPr>
          <w:p w14:paraId="4737311C" w14:textId="77777777" w:rsidR="007D5B16" w:rsidRPr="007D5B16" w:rsidRDefault="007D5B16" w:rsidP="007D5B16">
            <w:pPr>
              <w:jc w:val="center"/>
              <w:rPr>
                <w:color w:val="000000"/>
                <w:sz w:val="20"/>
                <w:szCs w:val="20"/>
              </w:rPr>
            </w:pPr>
            <w:r w:rsidRPr="007D5B16">
              <w:rPr>
                <w:color w:val="000000"/>
                <w:sz w:val="20"/>
                <w:szCs w:val="20"/>
              </w:rPr>
              <w:t>2,7</w:t>
            </w:r>
          </w:p>
        </w:tc>
        <w:tc>
          <w:tcPr>
            <w:tcW w:w="0" w:type="auto"/>
            <w:tcBorders>
              <w:top w:val="nil"/>
              <w:left w:val="nil"/>
              <w:bottom w:val="single" w:sz="4" w:space="0" w:color="auto"/>
              <w:right w:val="single" w:sz="4" w:space="0" w:color="auto"/>
            </w:tcBorders>
            <w:shd w:val="clear" w:color="auto" w:fill="auto"/>
            <w:vAlign w:val="center"/>
            <w:hideMark/>
          </w:tcPr>
          <w:p w14:paraId="2B63E035" w14:textId="77777777" w:rsidR="007D5B16" w:rsidRPr="007D5B16" w:rsidRDefault="007D5B16" w:rsidP="007D5B16">
            <w:pPr>
              <w:jc w:val="center"/>
              <w:rPr>
                <w:color w:val="000000"/>
                <w:sz w:val="20"/>
                <w:szCs w:val="20"/>
              </w:rPr>
            </w:pPr>
            <w:r w:rsidRPr="007D5B16">
              <w:rPr>
                <w:color w:val="000000"/>
                <w:sz w:val="20"/>
                <w:szCs w:val="20"/>
              </w:rPr>
              <w:t>2,7</w:t>
            </w:r>
          </w:p>
        </w:tc>
        <w:tc>
          <w:tcPr>
            <w:tcW w:w="0" w:type="auto"/>
            <w:tcBorders>
              <w:top w:val="nil"/>
              <w:left w:val="nil"/>
              <w:bottom w:val="single" w:sz="4" w:space="0" w:color="auto"/>
              <w:right w:val="single" w:sz="4" w:space="0" w:color="auto"/>
            </w:tcBorders>
            <w:shd w:val="clear" w:color="auto" w:fill="auto"/>
            <w:vAlign w:val="center"/>
            <w:hideMark/>
          </w:tcPr>
          <w:p w14:paraId="319D0D59" w14:textId="77777777" w:rsidR="007D5B16" w:rsidRPr="007D5B16" w:rsidRDefault="007D5B16" w:rsidP="007D5B16">
            <w:pPr>
              <w:jc w:val="center"/>
              <w:rPr>
                <w:color w:val="000000"/>
                <w:sz w:val="20"/>
                <w:szCs w:val="20"/>
              </w:rPr>
            </w:pPr>
            <w:r w:rsidRPr="007D5B16">
              <w:rPr>
                <w:color w:val="000000"/>
                <w:sz w:val="20"/>
                <w:szCs w:val="20"/>
              </w:rPr>
              <w:t>2,7</w:t>
            </w:r>
          </w:p>
        </w:tc>
        <w:tc>
          <w:tcPr>
            <w:tcW w:w="0" w:type="auto"/>
            <w:tcBorders>
              <w:top w:val="nil"/>
              <w:left w:val="nil"/>
              <w:bottom w:val="single" w:sz="4" w:space="0" w:color="auto"/>
              <w:right w:val="single" w:sz="4" w:space="0" w:color="auto"/>
            </w:tcBorders>
            <w:shd w:val="clear" w:color="auto" w:fill="auto"/>
            <w:vAlign w:val="center"/>
            <w:hideMark/>
          </w:tcPr>
          <w:p w14:paraId="7115DCBB" w14:textId="77777777" w:rsidR="007D5B16" w:rsidRPr="007D5B16" w:rsidRDefault="007D5B16" w:rsidP="007D5B16">
            <w:pPr>
              <w:jc w:val="center"/>
              <w:rPr>
                <w:color w:val="000000"/>
                <w:sz w:val="20"/>
                <w:szCs w:val="20"/>
              </w:rPr>
            </w:pPr>
            <w:r w:rsidRPr="007D5B16">
              <w:rPr>
                <w:color w:val="000000"/>
                <w:sz w:val="20"/>
                <w:szCs w:val="20"/>
              </w:rPr>
              <w:t>2,7</w:t>
            </w:r>
          </w:p>
        </w:tc>
        <w:tc>
          <w:tcPr>
            <w:tcW w:w="0" w:type="auto"/>
            <w:tcBorders>
              <w:top w:val="nil"/>
              <w:left w:val="nil"/>
              <w:bottom w:val="single" w:sz="4" w:space="0" w:color="auto"/>
              <w:right w:val="single" w:sz="4" w:space="0" w:color="auto"/>
            </w:tcBorders>
            <w:shd w:val="clear" w:color="auto" w:fill="auto"/>
            <w:vAlign w:val="center"/>
            <w:hideMark/>
          </w:tcPr>
          <w:p w14:paraId="6EC1E41F" w14:textId="77777777" w:rsidR="007D5B16" w:rsidRPr="007D5B16" w:rsidRDefault="007D5B16" w:rsidP="007D5B16">
            <w:pPr>
              <w:jc w:val="center"/>
              <w:rPr>
                <w:color w:val="000000"/>
                <w:sz w:val="20"/>
                <w:szCs w:val="20"/>
              </w:rPr>
            </w:pPr>
            <w:r w:rsidRPr="007D5B16">
              <w:rPr>
                <w:color w:val="000000"/>
                <w:sz w:val="20"/>
                <w:szCs w:val="20"/>
              </w:rPr>
              <w:t>2,7</w:t>
            </w:r>
          </w:p>
        </w:tc>
        <w:tc>
          <w:tcPr>
            <w:tcW w:w="0" w:type="auto"/>
            <w:tcBorders>
              <w:top w:val="nil"/>
              <w:left w:val="nil"/>
              <w:bottom w:val="single" w:sz="4" w:space="0" w:color="auto"/>
              <w:right w:val="single" w:sz="4" w:space="0" w:color="auto"/>
            </w:tcBorders>
            <w:shd w:val="clear" w:color="auto" w:fill="auto"/>
            <w:vAlign w:val="center"/>
            <w:hideMark/>
          </w:tcPr>
          <w:p w14:paraId="1F597293" w14:textId="77777777" w:rsidR="007D5B16" w:rsidRPr="007D5B16" w:rsidRDefault="007D5B16" w:rsidP="007D5B16">
            <w:pPr>
              <w:jc w:val="center"/>
              <w:rPr>
                <w:color w:val="000000"/>
                <w:sz w:val="20"/>
                <w:szCs w:val="20"/>
              </w:rPr>
            </w:pPr>
            <w:r w:rsidRPr="007D5B16">
              <w:rPr>
                <w:color w:val="000000"/>
                <w:sz w:val="20"/>
                <w:szCs w:val="20"/>
              </w:rPr>
              <w:t>2,7</w:t>
            </w:r>
          </w:p>
        </w:tc>
        <w:tc>
          <w:tcPr>
            <w:tcW w:w="0" w:type="auto"/>
            <w:tcBorders>
              <w:top w:val="nil"/>
              <w:left w:val="nil"/>
              <w:bottom w:val="single" w:sz="4" w:space="0" w:color="auto"/>
              <w:right w:val="single" w:sz="4" w:space="0" w:color="auto"/>
            </w:tcBorders>
            <w:shd w:val="clear" w:color="auto" w:fill="auto"/>
            <w:vAlign w:val="center"/>
            <w:hideMark/>
          </w:tcPr>
          <w:p w14:paraId="458D27E0" w14:textId="77777777" w:rsidR="007D5B16" w:rsidRPr="007D5B16" w:rsidRDefault="007D5B16" w:rsidP="007D5B16">
            <w:pPr>
              <w:jc w:val="center"/>
              <w:rPr>
                <w:color w:val="000000"/>
                <w:sz w:val="20"/>
                <w:szCs w:val="20"/>
              </w:rPr>
            </w:pPr>
            <w:r w:rsidRPr="007D5B16">
              <w:rPr>
                <w:color w:val="000000"/>
                <w:sz w:val="20"/>
                <w:szCs w:val="20"/>
              </w:rPr>
              <w:t>2,7</w:t>
            </w:r>
          </w:p>
        </w:tc>
        <w:tc>
          <w:tcPr>
            <w:tcW w:w="0" w:type="auto"/>
            <w:tcBorders>
              <w:top w:val="nil"/>
              <w:left w:val="nil"/>
              <w:bottom w:val="single" w:sz="4" w:space="0" w:color="auto"/>
              <w:right w:val="single" w:sz="4" w:space="0" w:color="auto"/>
            </w:tcBorders>
            <w:shd w:val="clear" w:color="auto" w:fill="auto"/>
            <w:vAlign w:val="center"/>
            <w:hideMark/>
          </w:tcPr>
          <w:p w14:paraId="533F983C" w14:textId="77777777" w:rsidR="007D5B16" w:rsidRPr="007D5B16" w:rsidRDefault="007D5B16" w:rsidP="007D5B16">
            <w:pPr>
              <w:jc w:val="center"/>
              <w:rPr>
                <w:color w:val="000000"/>
                <w:sz w:val="20"/>
                <w:szCs w:val="20"/>
              </w:rPr>
            </w:pPr>
            <w:r w:rsidRPr="007D5B16">
              <w:rPr>
                <w:color w:val="000000"/>
                <w:sz w:val="20"/>
                <w:szCs w:val="20"/>
              </w:rPr>
              <w:t>2,7</w:t>
            </w:r>
          </w:p>
        </w:tc>
        <w:tc>
          <w:tcPr>
            <w:tcW w:w="0" w:type="auto"/>
            <w:tcBorders>
              <w:top w:val="nil"/>
              <w:left w:val="nil"/>
              <w:bottom w:val="single" w:sz="4" w:space="0" w:color="auto"/>
              <w:right w:val="single" w:sz="4" w:space="0" w:color="auto"/>
            </w:tcBorders>
            <w:shd w:val="clear" w:color="auto" w:fill="auto"/>
            <w:vAlign w:val="center"/>
            <w:hideMark/>
          </w:tcPr>
          <w:p w14:paraId="49C02A29" w14:textId="77777777" w:rsidR="007D5B16" w:rsidRPr="007D5B16" w:rsidRDefault="007D5B16" w:rsidP="007D5B16">
            <w:pPr>
              <w:jc w:val="center"/>
              <w:rPr>
                <w:color w:val="000000"/>
                <w:sz w:val="20"/>
                <w:szCs w:val="20"/>
              </w:rPr>
            </w:pPr>
            <w:r w:rsidRPr="007D5B16">
              <w:rPr>
                <w:color w:val="000000"/>
                <w:sz w:val="20"/>
                <w:szCs w:val="20"/>
              </w:rPr>
              <w:t>2,7</w:t>
            </w:r>
          </w:p>
        </w:tc>
      </w:tr>
      <w:tr w:rsidR="007D5B16" w:rsidRPr="007D5B16" w14:paraId="27FCD6DD"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279826" w14:textId="77777777" w:rsidR="007D5B16" w:rsidRPr="007D5B16" w:rsidRDefault="007D5B16" w:rsidP="007D5B16">
            <w:pPr>
              <w:jc w:val="center"/>
              <w:rPr>
                <w:color w:val="000000"/>
                <w:sz w:val="20"/>
                <w:szCs w:val="20"/>
              </w:rPr>
            </w:pPr>
            <w:r w:rsidRPr="007D5B16">
              <w:rPr>
                <w:color w:val="000000"/>
                <w:sz w:val="20"/>
                <w:szCs w:val="20"/>
              </w:rPr>
              <w:t>Микрорайон 21-22.</w:t>
            </w:r>
          </w:p>
        </w:tc>
        <w:tc>
          <w:tcPr>
            <w:tcW w:w="0" w:type="auto"/>
            <w:tcBorders>
              <w:top w:val="nil"/>
              <w:left w:val="nil"/>
              <w:bottom w:val="single" w:sz="4" w:space="0" w:color="auto"/>
              <w:right w:val="single" w:sz="4" w:space="0" w:color="auto"/>
            </w:tcBorders>
            <w:shd w:val="clear" w:color="auto" w:fill="auto"/>
            <w:vAlign w:val="center"/>
            <w:hideMark/>
          </w:tcPr>
          <w:p w14:paraId="6A04C9A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4B8584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F1F11A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5F6060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A52B8E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28D294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C753FB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91A2EC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C81EE1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F981271" w14:textId="77777777" w:rsidR="007D5B16" w:rsidRPr="007D5B16" w:rsidRDefault="007D5B16" w:rsidP="007D5B16">
            <w:pPr>
              <w:jc w:val="center"/>
              <w:rPr>
                <w:color w:val="000000"/>
                <w:sz w:val="20"/>
                <w:szCs w:val="20"/>
              </w:rPr>
            </w:pPr>
            <w:r w:rsidRPr="007D5B16">
              <w:rPr>
                <w:color w:val="00000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14:paraId="68085F53" w14:textId="77777777" w:rsidR="007D5B16" w:rsidRPr="007D5B16" w:rsidRDefault="007D5B16" w:rsidP="007D5B16">
            <w:pPr>
              <w:jc w:val="center"/>
              <w:rPr>
                <w:color w:val="000000"/>
                <w:sz w:val="20"/>
                <w:szCs w:val="20"/>
              </w:rPr>
            </w:pPr>
            <w:r w:rsidRPr="007D5B16">
              <w:rPr>
                <w:color w:val="00000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14:paraId="243DF109" w14:textId="77777777" w:rsidR="007D5B16" w:rsidRPr="007D5B16" w:rsidRDefault="007D5B16" w:rsidP="007D5B16">
            <w:pPr>
              <w:jc w:val="center"/>
              <w:rPr>
                <w:color w:val="000000"/>
                <w:sz w:val="20"/>
                <w:szCs w:val="20"/>
              </w:rPr>
            </w:pPr>
            <w:r w:rsidRPr="007D5B16">
              <w:rPr>
                <w:color w:val="000000"/>
                <w:sz w:val="20"/>
                <w:szCs w:val="20"/>
              </w:rPr>
              <w:t>3,1</w:t>
            </w:r>
          </w:p>
        </w:tc>
        <w:tc>
          <w:tcPr>
            <w:tcW w:w="0" w:type="auto"/>
            <w:tcBorders>
              <w:top w:val="nil"/>
              <w:left w:val="nil"/>
              <w:bottom w:val="single" w:sz="4" w:space="0" w:color="auto"/>
              <w:right w:val="single" w:sz="4" w:space="0" w:color="auto"/>
            </w:tcBorders>
            <w:shd w:val="clear" w:color="auto" w:fill="auto"/>
            <w:vAlign w:val="center"/>
            <w:hideMark/>
          </w:tcPr>
          <w:p w14:paraId="77549FBD" w14:textId="77777777" w:rsidR="007D5B16" w:rsidRPr="007D5B16" w:rsidRDefault="007D5B16" w:rsidP="007D5B16">
            <w:pPr>
              <w:jc w:val="center"/>
              <w:rPr>
                <w:color w:val="000000"/>
                <w:sz w:val="20"/>
                <w:szCs w:val="20"/>
              </w:rPr>
            </w:pPr>
            <w:r w:rsidRPr="007D5B16">
              <w:rPr>
                <w:color w:val="000000"/>
                <w:sz w:val="20"/>
                <w:szCs w:val="20"/>
              </w:rPr>
              <w:t>4,2</w:t>
            </w:r>
          </w:p>
        </w:tc>
        <w:tc>
          <w:tcPr>
            <w:tcW w:w="0" w:type="auto"/>
            <w:tcBorders>
              <w:top w:val="nil"/>
              <w:left w:val="nil"/>
              <w:bottom w:val="single" w:sz="4" w:space="0" w:color="auto"/>
              <w:right w:val="single" w:sz="4" w:space="0" w:color="auto"/>
            </w:tcBorders>
            <w:shd w:val="clear" w:color="auto" w:fill="auto"/>
            <w:vAlign w:val="center"/>
            <w:hideMark/>
          </w:tcPr>
          <w:p w14:paraId="0480FBB7" w14:textId="77777777" w:rsidR="007D5B16" w:rsidRPr="007D5B16" w:rsidRDefault="007D5B16" w:rsidP="007D5B16">
            <w:pPr>
              <w:jc w:val="center"/>
              <w:rPr>
                <w:color w:val="000000"/>
                <w:sz w:val="20"/>
                <w:szCs w:val="20"/>
              </w:rPr>
            </w:pPr>
            <w:r w:rsidRPr="007D5B16">
              <w:rPr>
                <w:color w:val="000000"/>
                <w:sz w:val="20"/>
                <w:szCs w:val="20"/>
              </w:rPr>
              <w:t>4,2</w:t>
            </w:r>
          </w:p>
        </w:tc>
        <w:tc>
          <w:tcPr>
            <w:tcW w:w="0" w:type="auto"/>
            <w:tcBorders>
              <w:top w:val="nil"/>
              <w:left w:val="nil"/>
              <w:bottom w:val="single" w:sz="4" w:space="0" w:color="auto"/>
              <w:right w:val="single" w:sz="4" w:space="0" w:color="auto"/>
            </w:tcBorders>
            <w:shd w:val="clear" w:color="auto" w:fill="auto"/>
            <w:vAlign w:val="center"/>
            <w:hideMark/>
          </w:tcPr>
          <w:p w14:paraId="63455E3D" w14:textId="77777777" w:rsidR="007D5B16" w:rsidRPr="007D5B16" w:rsidRDefault="007D5B16" w:rsidP="007D5B16">
            <w:pPr>
              <w:jc w:val="center"/>
              <w:rPr>
                <w:color w:val="000000"/>
                <w:sz w:val="20"/>
                <w:szCs w:val="20"/>
              </w:rPr>
            </w:pPr>
            <w:r w:rsidRPr="007D5B16">
              <w:rPr>
                <w:color w:val="000000"/>
                <w:sz w:val="20"/>
                <w:szCs w:val="20"/>
              </w:rPr>
              <w:t>4,2</w:t>
            </w:r>
          </w:p>
        </w:tc>
        <w:tc>
          <w:tcPr>
            <w:tcW w:w="0" w:type="auto"/>
            <w:tcBorders>
              <w:top w:val="nil"/>
              <w:left w:val="nil"/>
              <w:bottom w:val="single" w:sz="4" w:space="0" w:color="auto"/>
              <w:right w:val="single" w:sz="4" w:space="0" w:color="auto"/>
            </w:tcBorders>
            <w:shd w:val="clear" w:color="auto" w:fill="auto"/>
            <w:vAlign w:val="center"/>
            <w:hideMark/>
          </w:tcPr>
          <w:p w14:paraId="773D444A" w14:textId="77777777" w:rsidR="007D5B16" w:rsidRPr="007D5B16" w:rsidRDefault="007D5B16" w:rsidP="007D5B16">
            <w:pPr>
              <w:jc w:val="center"/>
              <w:rPr>
                <w:color w:val="000000"/>
                <w:sz w:val="20"/>
                <w:szCs w:val="20"/>
              </w:rPr>
            </w:pPr>
            <w:r w:rsidRPr="007D5B16">
              <w:rPr>
                <w:color w:val="000000"/>
                <w:sz w:val="20"/>
                <w:szCs w:val="20"/>
              </w:rPr>
              <w:t>4,2</w:t>
            </w:r>
          </w:p>
        </w:tc>
        <w:tc>
          <w:tcPr>
            <w:tcW w:w="0" w:type="auto"/>
            <w:tcBorders>
              <w:top w:val="nil"/>
              <w:left w:val="nil"/>
              <w:bottom w:val="single" w:sz="4" w:space="0" w:color="auto"/>
              <w:right w:val="single" w:sz="4" w:space="0" w:color="auto"/>
            </w:tcBorders>
            <w:shd w:val="clear" w:color="auto" w:fill="auto"/>
            <w:vAlign w:val="center"/>
            <w:hideMark/>
          </w:tcPr>
          <w:p w14:paraId="0471CDF0" w14:textId="77777777" w:rsidR="007D5B16" w:rsidRPr="007D5B16" w:rsidRDefault="007D5B16" w:rsidP="007D5B16">
            <w:pPr>
              <w:jc w:val="center"/>
              <w:rPr>
                <w:color w:val="000000"/>
                <w:sz w:val="20"/>
                <w:szCs w:val="20"/>
              </w:rPr>
            </w:pPr>
            <w:r w:rsidRPr="007D5B16">
              <w:rPr>
                <w:color w:val="000000"/>
                <w:sz w:val="20"/>
                <w:szCs w:val="20"/>
              </w:rPr>
              <w:t>4,2</w:t>
            </w:r>
          </w:p>
        </w:tc>
        <w:tc>
          <w:tcPr>
            <w:tcW w:w="0" w:type="auto"/>
            <w:tcBorders>
              <w:top w:val="nil"/>
              <w:left w:val="nil"/>
              <w:bottom w:val="single" w:sz="4" w:space="0" w:color="auto"/>
              <w:right w:val="single" w:sz="4" w:space="0" w:color="auto"/>
            </w:tcBorders>
            <w:shd w:val="clear" w:color="auto" w:fill="auto"/>
            <w:vAlign w:val="center"/>
            <w:hideMark/>
          </w:tcPr>
          <w:p w14:paraId="1CF617D4" w14:textId="77777777" w:rsidR="007D5B16" w:rsidRPr="007D5B16" w:rsidRDefault="007D5B16" w:rsidP="007D5B16">
            <w:pPr>
              <w:jc w:val="center"/>
              <w:rPr>
                <w:color w:val="000000"/>
                <w:sz w:val="20"/>
                <w:szCs w:val="20"/>
              </w:rPr>
            </w:pPr>
            <w:r w:rsidRPr="007D5B16">
              <w:rPr>
                <w:color w:val="000000"/>
                <w:sz w:val="20"/>
                <w:szCs w:val="20"/>
              </w:rPr>
              <w:t>4,2</w:t>
            </w:r>
          </w:p>
        </w:tc>
      </w:tr>
      <w:tr w:rsidR="007D5B16" w:rsidRPr="007D5B16" w14:paraId="53004F18"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9CBB4A1" w14:textId="77777777" w:rsidR="007D5B16" w:rsidRPr="007D5B16" w:rsidRDefault="007D5B16" w:rsidP="007D5B16">
            <w:pPr>
              <w:jc w:val="center"/>
              <w:rPr>
                <w:color w:val="000000"/>
                <w:sz w:val="20"/>
                <w:szCs w:val="20"/>
              </w:rPr>
            </w:pPr>
            <w:r w:rsidRPr="007D5B16">
              <w:rPr>
                <w:color w:val="000000"/>
                <w:sz w:val="20"/>
                <w:szCs w:val="20"/>
              </w:rPr>
              <w:t>Микрорайон 23А</w:t>
            </w:r>
          </w:p>
        </w:tc>
        <w:tc>
          <w:tcPr>
            <w:tcW w:w="0" w:type="auto"/>
            <w:tcBorders>
              <w:top w:val="nil"/>
              <w:left w:val="nil"/>
              <w:bottom w:val="single" w:sz="4" w:space="0" w:color="auto"/>
              <w:right w:val="single" w:sz="4" w:space="0" w:color="auto"/>
            </w:tcBorders>
            <w:shd w:val="clear" w:color="auto" w:fill="auto"/>
            <w:vAlign w:val="center"/>
            <w:hideMark/>
          </w:tcPr>
          <w:p w14:paraId="06DD3DE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09BE62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7DA862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55A0B7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A75D68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5B2CE4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7A07B9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2B15A9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8ED48D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21149B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C45958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485F75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26DBCC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6EF529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6413FD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03B80E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5CD480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F5034A4"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04D0FA2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DE72B8D" w14:textId="77777777" w:rsidR="007D5B16" w:rsidRPr="007D5B16" w:rsidRDefault="007D5B16" w:rsidP="007D5B16">
            <w:pPr>
              <w:jc w:val="center"/>
              <w:rPr>
                <w:color w:val="000000"/>
                <w:sz w:val="20"/>
                <w:szCs w:val="20"/>
              </w:rPr>
            </w:pPr>
            <w:r w:rsidRPr="007D5B16">
              <w:rPr>
                <w:color w:val="000000"/>
                <w:sz w:val="20"/>
                <w:szCs w:val="20"/>
              </w:rPr>
              <w:t>Микрорайон 24.</w:t>
            </w:r>
          </w:p>
        </w:tc>
        <w:tc>
          <w:tcPr>
            <w:tcW w:w="0" w:type="auto"/>
            <w:tcBorders>
              <w:top w:val="nil"/>
              <w:left w:val="nil"/>
              <w:bottom w:val="single" w:sz="4" w:space="0" w:color="auto"/>
              <w:right w:val="single" w:sz="4" w:space="0" w:color="auto"/>
            </w:tcBorders>
            <w:shd w:val="clear" w:color="auto" w:fill="auto"/>
            <w:vAlign w:val="center"/>
            <w:hideMark/>
          </w:tcPr>
          <w:p w14:paraId="387EA64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DBDB46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1BEBF9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DC9CEF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215A6E8" w14:textId="77777777" w:rsidR="007D5B16" w:rsidRPr="007D5B16" w:rsidRDefault="007D5B16" w:rsidP="007D5B16">
            <w:pPr>
              <w:jc w:val="center"/>
              <w:rPr>
                <w:color w:val="000000"/>
                <w:sz w:val="20"/>
                <w:szCs w:val="20"/>
              </w:rPr>
            </w:pPr>
            <w:r w:rsidRPr="007D5B16">
              <w:rPr>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14:paraId="03B0EF92" w14:textId="77777777" w:rsidR="007D5B16" w:rsidRPr="007D5B16" w:rsidRDefault="007D5B16" w:rsidP="007D5B16">
            <w:pPr>
              <w:jc w:val="center"/>
              <w:rPr>
                <w:color w:val="000000"/>
                <w:sz w:val="20"/>
                <w:szCs w:val="20"/>
              </w:rPr>
            </w:pPr>
            <w:r w:rsidRPr="007D5B16">
              <w:rPr>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14:paraId="35E36CFC" w14:textId="77777777" w:rsidR="007D5B16" w:rsidRPr="007D5B16" w:rsidRDefault="007D5B16" w:rsidP="007D5B16">
            <w:pPr>
              <w:jc w:val="center"/>
              <w:rPr>
                <w:color w:val="000000"/>
                <w:sz w:val="20"/>
                <w:szCs w:val="20"/>
              </w:rPr>
            </w:pPr>
            <w:r w:rsidRPr="007D5B16">
              <w:rPr>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14:paraId="70D8DB2E" w14:textId="77777777" w:rsidR="007D5B16" w:rsidRPr="007D5B16" w:rsidRDefault="007D5B16" w:rsidP="007D5B16">
            <w:pPr>
              <w:jc w:val="center"/>
              <w:rPr>
                <w:color w:val="000000"/>
                <w:sz w:val="20"/>
                <w:szCs w:val="20"/>
              </w:rPr>
            </w:pPr>
            <w:r w:rsidRPr="007D5B16">
              <w:rPr>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14:paraId="4A5D7988" w14:textId="77777777" w:rsidR="007D5B16" w:rsidRPr="007D5B16" w:rsidRDefault="007D5B16" w:rsidP="007D5B16">
            <w:pPr>
              <w:jc w:val="center"/>
              <w:rPr>
                <w:color w:val="000000"/>
                <w:sz w:val="20"/>
                <w:szCs w:val="20"/>
              </w:rPr>
            </w:pPr>
            <w:r w:rsidRPr="007D5B16">
              <w:rPr>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14:paraId="7F0C4020" w14:textId="77777777" w:rsidR="007D5B16" w:rsidRPr="007D5B16" w:rsidRDefault="007D5B16" w:rsidP="007D5B16">
            <w:pPr>
              <w:jc w:val="center"/>
              <w:rPr>
                <w:color w:val="000000"/>
                <w:sz w:val="20"/>
                <w:szCs w:val="20"/>
              </w:rPr>
            </w:pPr>
            <w:r w:rsidRPr="007D5B16">
              <w:rPr>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14:paraId="14051725" w14:textId="77777777" w:rsidR="007D5B16" w:rsidRPr="007D5B16" w:rsidRDefault="007D5B16" w:rsidP="007D5B16">
            <w:pPr>
              <w:jc w:val="center"/>
              <w:rPr>
                <w:color w:val="000000"/>
                <w:sz w:val="20"/>
                <w:szCs w:val="20"/>
              </w:rPr>
            </w:pPr>
            <w:r w:rsidRPr="007D5B16">
              <w:rPr>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14:paraId="2255A250" w14:textId="77777777" w:rsidR="007D5B16" w:rsidRPr="007D5B16" w:rsidRDefault="007D5B16" w:rsidP="007D5B16">
            <w:pPr>
              <w:jc w:val="center"/>
              <w:rPr>
                <w:color w:val="000000"/>
                <w:sz w:val="20"/>
                <w:szCs w:val="20"/>
              </w:rPr>
            </w:pPr>
            <w:r w:rsidRPr="007D5B16">
              <w:rPr>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14:paraId="4A408F8F" w14:textId="77777777" w:rsidR="007D5B16" w:rsidRPr="007D5B16" w:rsidRDefault="007D5B16" w:rsidP="007D5B16">
            <w:pPr>
              <w:jc w:val="center"/>
              <w:rPr>
                <w:color w:val="000000"/>
                <w:sz w:val="20"/>
                <w:szCs w:val="20"/>
              </w:rPr>
            </w:pPr>
            <w:r w:rsidRPr="007D5B16">
              <w:rPr>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14:paraId="29D03924" w14:textId="77777777" w:rsidR="007D5B16" w:rsidRPr="007D5B16" w:rsidRDefault="007D5B16" w:rsidP="007D5B16">
            <w:pPr>
              <w:jc w:val="center"/>
              <w:rPr>
                <w:color w:val="000000"/>
                <w:sz w:val="20"/>
                <w:szCs w:val="20"/>
              </w:rPr>
            </w:pPr>
            <w:r w:rsidRPr="007D5B16">
              <w:rPr>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14:paraId="342CEBE7" w14:textId="77777777" w:rsidR="007D5B16" w:rsidRPr="007D5B16" w:rsidRDefault="007D5B16" w:rsidP="007D5B16">
            <w:pPr>
              <w:jc w:val="center"/>
              <w:rPr>
                <w:color w:val="000000"/>
                <w:sz w:val="20"/>
                <w:szCs w:val="20"/>
              </w:rPr>
            </w:pPr>
            <w:r w:rsidRPr="007D5B16">
              <w:rPr>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14:paraId="3A62BDE2" w14:textId="77777777" w:rsidR="007D5B16" w:rsidRPr="007D5B16" w:rsidRDefault="007D5B16" w:rsidP="007D5B16">
            <w:pPr>
              <w:jc w:val="center"/>
              <w:rPr>
                <w:color w:val="000000"/>
                <w:sz w:val="20"/>
                <w:szCs w:val="20"/>
              </w:rPr>
            </w:pPr>
            <w:r w:rsidRPr="007D5B16">
              <w:rPr>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14:paraId="791B4D15" w14:textId="77777777" w:rsidR="007D5B16" w:rsidRPr="007D5B16" w:rsidRDefault="007D5B16" w:rsidP="007D5B16">
            <w:pPr>
              <w:jc w:val="center"/>
              <w:rPr>
                <w:color w:val="000000"/>
                <w:sz w:val="20"/>
                <w:szCs w:val="20"/>
              </w:rPr>
            </w:pPr>
            <w:r w:rsidRPr="007D5B16">
              <w:rPr>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14:paraId="2769117F" w14:textId="77777777" w:rsidR="007D5B16" w:rsidRPr="007D5B16" w:rsidRDefault="007D5B16" w:rsidP="007D5B16">
            <w:pPr>
              <w:jc w:val="center"/>
              <w:rPr>
                <w:color w:val="000000"/>
                <w:sz w:val="20"/>
                <w:szCs w:val="20"/>
              </w:rPr>
            </w:pPr>
            <w:r w:rsidRPr="007D5B16">
              <w:rPr>
                <w:color w:val="000000"/>
                <w:sz w:val="20"/>
                <w:szCs w:val="20"/>
              </w:rPr>
              <w:t>1,7</w:t>
            </w:r>
          </w:p>
        </w:tc>
      </w:tr>
      <w:tr w:rsidR="007D5B16" w:rsidRPr="007D5B16" w14:paraId="7A185187"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194271" w14:textId="77777777" w:rsidR="007D5B16" w:rsidRPr="007D5B16" w:rsidRDefault="007D5B16" w:rsidP="007D5B16">
            <w:pPr>
              <w:jc w:val="center"/>
              <w:rPr>
                <w:color w:val="000000"/>
                <w:sz w:val="20"/>
                <w:szCs w:val="20"/>
              </w:rPr>
            </w:pPr>
            <w:r w:rsidRPr="007D5B16">
              <w:rPr>
                <w:color w:val="000000"/>
                <w:sz w:val="20"/>
                <w:szCs w:val="20"/>
              </w:rPr>
              <w:t>Микрорайон 25.</w:t>
            </w:r>
          </w:p>
        </w:tc>
        <w:tc>
          <w:tcPr>
            <w:tcW w:w="0" w:type="auto"/>
            <w:tcBorders>
              <w:top w:val="nil"/>
              <w:left w:val="nil"/>
              <w:bottom w:val="single" w:sz="4" w:space="0" w:color="auto"/>
              <w:right w:val="single" w:sz="4" w:space="0" w:color="auto"/>
            </w:tcBorders>
            <w:shd w:val="clear" w:color="auto" w:fill="auto"/>
            <w:vAlign w:val="center"/>
            <w:hideMark/>
          </w:tcPr>
          <w:p w14:paraId="4416E38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D24BE1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59E3E3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2C5C27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7C1F3B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6AFC54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03093D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2A5089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04715A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2171D4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BCB3D0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EF128A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4B0A8B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8445FF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222ACD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74DCF0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F0D3E3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A181CDF"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4A94192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1FCA2EE" w14:textId="77777777" w:rsidR="007D5B16" w:rsidRPr="007D5B16" w:rsidRDefault="007D5B16" w:rsidP="007D5B16">
            <w:pPr>
              <w:jc w:val="center"/>
              <w:rPr>
                <w:color w:val="000000"/>
                <w:sz w:val="20"/>
                <w:szCs w:val="20"/>
              </w:rPr>
            </w:pPr>
            <w:r w:rsidRPr="007D5B16">
              <w:rPr>
                <w:color w:val="000000"/>
                <w:sz w:val="20"/>
                <w:szCs w:val="20"/>
              </w:rPr>
              <w:t>Микрорайон 26.</w:t>
            </w:r>
          </w:p>
        </w:tc>
        <w:tc>
          <w:tcPr>
            <w:tcW w:w="0" w:type="auto"/>
            <w:tcBorders>
              <w:top w:val="nil"/>
              <w:left w:val="nil"/>
              <w:bottom w:val="single" w:sz="4" w:space="0" w:color="auto"/>
              <w:right w:val="single" w:sz="4" w:space="0" w:color="auto"/>
            </w:tcBorders>
            <w:shd w:val="clear" w:color="auto" w:fill="auto"/>
            <w:vAlign w:val="center"/>
            <w:hideMark/>
          </w:tcPr>
          <w:p w14:paraId="240333B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9E4CB1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9507E6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00F47E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5476CF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02C5B6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0BC760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909006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9612DA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0226A3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352941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207AF0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BD1E79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EADB20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893257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010E9D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3E701D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03E8C2B"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4D20E61B"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E95A43E" w14:textId="77777777" w:rsidR="007D5B16" w:rsidRPr="007D5B16" w:rsidRDefault="007D5B16" w:rsidP="007D5B16">
            <w:pPr>
              <w:jc w:val="center"/>
              <w:rPr>
                <w:color w:val="000000"/>
                <w:sz w:val="20"/>
                <w:szCs w:val="20"/>
              </w:rPr>
            </w:pPr>
            <w:r w:rsidRPr="007D5B16">
              <w:rPr>
                <w:color w:val="000000"/>
                <w:sz w:val="20"/>
                <w:szCs w:val="20"/>
              </w:rPr>
              <w:t>Микрорайон 27.</w:t>
            </w:r>
          </w:p>
        </w:tc>
        <w:tc>
          <w:tcPr>
            <w:tcW w:w="0" w:type="auto"/>
            <w:tcBorders>
              <w:top w:val="nil"/>
              <w:left w:val="nil"/>
              <w:bottom w:val="single" w:sz="4" w:space="0" w:color="auto"/>
              <w:right w:val="single" w:sz="4" w:space="0" w:color="auto"/>
            </w:tcBorders>
            <w:shd w:val="clear" w:color="auto" w:fill="auto"/>
            <w:vAlign w:val="center"/>
            <w:hideMark/>
          </w:tcPr>
          <w:p w14:paraId="3DCAA56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2385A2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6E8508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9673A1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82D654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092CFE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B3F71F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C04EE4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435B47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B592C8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70EBF3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BCB72D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7012FE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39727D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8E0B0D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EEDB98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0F2F5B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3CA2602"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1E80351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286950" w14:textId="77777777" w:rsidR="007D5B16" w:rsidRPr="007D5B16" w:rsidRDefault="007D5B16" w:rsidP="007D5B16">
            <w:pPr>
              <w:jc w:val="center"/>
              <w:rPr>
                <w:color w:val="000000"/>
                <w:sz w:val="20"/>
                <w:szCs w:val="20"/>
              </w:rPr>
            </w:pPr>
            <w:r w:rsidRPr="007D5B16">
              <w:rPr>
                <w:color w:val="000000"/>
                <w:sz w:val="20"/>
                <w:szCs w:val="20"/>
              </w:rPr>
              <w:t>Микрорайон 27А</w:t>
            </w:r>
          </w:p>
        </w:tc>
        <w:tc>
          <w:tcPr>
            <w:tcW w:w="0" w:type="auto"/>
            <w:tcBorders>
              <w:top w:val="nil"/>
              <w:left w:val="nil"/>
              <w:bottom w:val="single" w:sz="4" w:space="0" w:color="auto"/>
              <w:right w:val="single" w:sz="4" w:space="0" w:color="auto"/>
            </w:tcBorders>
            <w:shd w:val="clear" w:color="auto" w:fill="auto"/>
            <w:vAlign w:val="center"/>
            <w:hideMark/>
          </w:tcPr>
          <w:p w14:paraId="635CCAD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9DDD34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E0008D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260E2A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9E4B8E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696364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BAD431E" w14:textId="77777777" w:rsidR="007D5B16" w:rsidRPr="007D5B16" w:rsidRDefault="007D5B16" w:rsidP="007D5B16">
            <w:pPr>
              <w:jc w:val="center"/>
              <w:rPr>
                <w:color w:val="000000"/>
                <w:sz w:val="20"/>
                <w:szCs w:val="20"/>
              </w:rPr>
            </w:pPr>
            <w:r w:rsidRPr="007D5B16">
              <w:rPr>
                <w:color w:val="000000"/>
                <w:sz w:val="20"/>
                <w:szCs w:val="20"/>
              </w:rPr>
              <w:t>-0,1</w:t>
            </w:r>
          </w:p>
        </w:tc>
        <w:tc>
          <w:tcPr>
            <w:tcW w:w="0" w:type="auto"/>
            <w:tcBorders>
              <w:top w:val="nil"/>
              <w:left w:val="nil"/>
              <w:bottom w:val="single" w:sz="4" w:space="0" w:color="auto"/>
              <w:right w:val="single" w:sz="4" w:space="0" w:color="auto"/>
            </w:tcBorders>
            <w:shd w:val="clear" w:color="auto" w:fill="auto"/>
            <w:vAlign w:val="center"/>
            <w:hideMark/>
          </w:tcPr>
          <w:p w14:paraId="70F4C35E" w14:textId="77777777" w:rsidR="007D5B16" w:rsidRPr="007D5B16" w:rsidRDefault="007D5B16" w:rsidP="007D5B16">
            <w:pPr>
              <w:jc w:val="center"/>
              <w:rPr>
                <w:color w:val="000000"/>
                <w:sz w:val="20"/>
                <w:szCs w:val="20"/>
              </w:rPr>
            </w:pPr>
            <w:r w:rsidRPr="007D5B16">
              <w:rPr>
                <w:color w:val="000000"/>
                <w:sz w:val="20"/>
                <w:szCs w:val="20"/>
              </w:rPr>
              <w:t>0,3</w:t>
            </w:r>
          </w:p>
        </w:tc>
        <w:tc>
          <w:tcPr>
            <w:tcW w:w="0" w:type="auto"/>
            <w:tcBorders>
              <w:top w:val="nil"/>
              <w:left w:val="nil"/>
              <w:bottom w:val="single" w:sz="4" w:space="0" w:color="auto"/>
              <w:right w:val="single" w:sz="4" w:space="0" w:color="auto"/>
            </w:tcBorders>
            <w:shd w:val="clear" w:color="auto" w:fill="auto"/>
            <w:vAlign w:val="center"/>
            <w:hideMark/>
          </w:tcPr>
          <w:p w14:paraId="78F7D585" w14:textId="77777777" w:rsidR="007D5B16" w:rsidRPr="007D5B16" w:rsidRDefault="007D5B16" w:rsidP="007D5B16">
            <w:pPr>
              <w:jc w:val="center"/>
              <w:rPr>
                <w:color w:val="000000"/>
                <w:sz w:val="20"/>
                <w:szCs w:val="20"/>
              </w:rPr>
            </w:pPr>
            <w:r w:rsidRPr="007D5B16">
              <w:rPr>
                <w:color w:val="000000"/>
                <w:sz w:val="20"/>
                <w:szCs w:val="20"/>
              </w:rPr>
              <w:t>0,3</w:t>
            </w:r>
          </w:p>
        </w:tc>
        <w:tc>
          <w:tcPr>
            <w:tcW w:w="0" w:type="auto"/>
            <w:tcBorders>
              <w:top w:val="nil"/>
              <w:left w:val="nil"/>
              <w:bottom w:val="single" w:sz="4" w:space="0" w:color="auto"/>
              <w:right w:val="single" w:sz="4" w:space="0" w:color="auto"/>
            </w:tcBorders>
            <w:shd w:val="clear" w:color="auto" w:fill="auto"/>
            <w:vAlign w:val="center"/>
            <w:hideMark/>
          </w:tcPr>
          <w:p w14:paraId="56C75091" w14:textId="77777777" w:rsidR="007D5B16" w:rsidRPr="007D5B16" w:rsidRDefault="007D5B16" w:rsidP="007D5B16">
            <w:pPr>
              <w:jc w:val="center"/>
              <w:rPr>
                <w:color w:val="000000"/>
                <w:sz w:val="20"/>
                <w:szCs w:val="20"/>
              </w:rPr>
            </w:pPr>
            <w:r w:rsidRPr="007D5B16">
              <w:rPr>
                <w:color w:val="000000"/>
                <w:sz w:val="20"/>
                <w:szCs w:val="20"/>
              </w:rPr>
              <w:t>0,3</w:t>
            </w:r>
          </w:p>
        </w:tc>
        <w:tc>
          <w:tcPr>
            <w:tcW w:w="0" w:type="auto"/>
            <w:tcBorders>
              <w:top w:val="nil"/>
              <w:left w:val="nil"/>
              <w:bottom w:val="single" w:sz="4" w:space="0" w:color="auto"/>
              <w:right w:val="single" w:sz="4" w:space="0" w:color="auto"/>
            </w:tcBorders>
            <w:shd w:val="clear" w:color="auto" w:fill="auto"/>
            <w:vAlign w:val="center"/>
            <w:hideMark/>
          </w:tcPr>
          <w:p w14:paraId="376AB141" w14:textId="77777777" w:rsidR="007D5B16" w:rsidRPr="007D5B16" w:rsidRDefault="007D5B16" w:rsidP="007D5B16">
            <w:pPr>
              <w:jc w:val="center"/>
              <w:rPr>
                <w:color w:val="000000"/>
                <w:sz w:val="20"/>
                <w:szCs w:val="20"/>
              </w:rPr>
            </w:pPr>
            <w:r w:rsidRPr="007D5B16">
              <w:rPr>
                <w:color w:val="000000"/>
                <w:sz w:val="20"/>
                <w:szCs w:val="20"/>
              </w:rPr>
              <w:t>2,6</w:t>
            </w:r>
          </w:p>
        </w:tc>
        <w:tc>
          <w:tcPr>
            <w:tcW w:w="0" w:type="auto"/>
            <w:tcBorders>
              <w:top w:val="nil"/>
              <w:left w:val="nil"/>
              <w:bottom w:val="single" w:sz="4" w:space="0" w:color="auto"/>
              <w:right w:val="single" w:sz="4" w:space="0" w:color="auto"/>
            </w:tcBorders>
            <w:shd w:val="clear" w:color="auto" w:fill="auto"/>
            <w:vAlign w:val="center"/>
            <w:hideMark/>
          </w:tcPr>
          <w:p w14:paraId="131ED7A5" w14:textId="77777777" w:rsidR="007D5B16" w:rsidRPr="007D5B16" w:rsidRDefault="007D5B16" w:rsidP="007D5B16">
            <w:pPr>
              <w:jc w:val="center"/>
              <w:rPr>
                <w:color w:val="000000"/>
                <w:sz w:val="20"/>
                <w:szCs w:val="20"/>
              </w:rPr>
            </w:pPr>
            <w:r w:rsidRPr="007D5B16">
              <w:rPr>
                <w:color w:val="000000"/>
                <w:sz w:val="20"/>
                <w:szCs w:val="20"/>
              </w:rPr>
              <w:t>3,8</w:t>
            </w:r>
          </w:p>
        </w:tc>
        <w:tc>
          <w:tcPr>
            <w:tcW w:w="0" w:type="auto"/>
            <w:tcBorders>
              <w:top w:val="nil"/>
              <w:left w:val="nil"/>
              <w:bottom w:val="single" w:sz="4" w:space="0" w:color="auto"/>
              <w:right w:val="single" w:sz="4" w:space="0" w:color="auto"/>
            </w:tcBorders>
            <w:shd w:val="clear" w:color="auto" w:fill="auto"/>
            <w:vAlign w:val="center"/>
            <w:hideMark/>
          </w:tcPr>
          <w:p w14:paraId="21437DEE" w14:textId="77777777" w:rsidR="007D5B16" w:rsidRPr="007D5B16" w:rsidRDefault="007D5B16" w:rsidP="007D5B16">
            <w:pPr>
              <w:jc w:val="center"/>
              <w:rPr>
                <w:color w:val="000000"/>
                <w:sz w:val="20"/>
                <w:szCs w:val="20"/>
              </w:rPr>
            </w:pPr>
            <w:r w:rsidRPr="007D5B16">
              <w:rPr>
                <w:color w:val="000000"/>
                <w:sz w:val="20"/>
                <w:szCs w:val="20"/>
              </w:rPr>
              <w:t>4,2</w:t>
            </w:r>
          </w:p>
        </w:tc>
        <w:tc>
          <w:tcPr>
            <w:tcW w:w="0" w:type="auto"/>
            <w:tcBorders>
              <w:top w:val="nil"/>
              <w:left w:val="nil"/>
              <w:bottom w:val="single" w:sz="4" w:space="0" w:color="auto"/>
              <w:right w:val="single" w:sz="4" w:space="0" w:color="auto"/>
            </w:tcBorders>
            <w:shd w:val="clear" w:color="auto" w:fill="auto"/>
            <w:vAlign w:val="center"/>
            <w:hideMark/>
          </w:tcPr>
          <w:p w14:paraId="3542D4A6" w14:textId="77777777" w:rsidR="007D5B16" w:rsidRPr="007D5B16" w:rsidRDefault="007D5B16" w:rsidP="007D5B16">
            <w:pPr>
              <w:jc w:val="center"/>
              <w:rPr>
                <w:color w:val="000000"/>
                <w:sz w:val="20"/>
                <w:szCs w:val="20"/>
              </w:rPr>
            </w:pPr>
            <w:r w:rsidRPr="007D5B16">
              <w:rPr>
                <w:color w:val="000000"/>
                <w:sz w:val="20"/>
                <w:szCs w:val="20"/>
              </w:rPr>
              <w:t>5,0</w:t>
            </w:r>
          </w:p>
        </w:tc>
        <w:tc>
          <w:tcPr>
            <w:tcW w:w="0" w:type="auto"/>
            <w:tcBorders>
              <w:top w:val="nil"/>
              <w:left w:val="nil"/>
              <w:bottom w:val="single" w:sz="4" w:space="0" w:color="auto"/>
              <w:right w:val="single" w:sz="4" w:space="0" w:color="auto"/>
            </w:tcBorders>
            <w:shd w:val="clear" w:color="auto" w:fill="auto"/>
            <w:vAlign w:val="center"/>
            <w:hideMark/>
          </w:tcPr>
          <w:p w14:paraId="5FE4BF31" w14:textId="77777777" w:rsidR="007D5B16" w:rsidRPr="007D5B16" w:rsidRDefault="007D5B16" w:rsidP="007D5B16">
            <w:pPr>
              <w:jc w:val="center"/>
              <w:rPr>
                <w:color w:val="000000"/>
                <w:sz w:val="20"/>
                <w:szCs w:val="20"/>
              </w:rPr>
            </w:pPr>
            <w:r w:rsidRPr="007D5B16">
              <w:rPr>
                <w:color w:val="000000"/>
                <w:sz w:val="20"/>
                <w:szCs w:val="20"/>
              </w:rPr>
              <w:t>5,0</w:t>
            </w:r>
          </w:p>
        </w:tc>
        <w:tc>
          <w:tcPr>
            <w:tcW w:w="0" w:type="auto"/>
            <w:tcBorders>
              <w:top w:val="nil"/>
              <w:left w:val="nil"/>
              <w:bottom w:val="single" w:sz="4" w:space="0" w:color="auto"/>
              <w:right w:val="single" w:sz="4" w:space="0" w:color="auto"/>
            </w:tcBorders>
            <w:shd w:val="clear" w:color="auto" w:fill="auto"/>
            <w:vAlign w:val="center"/>
            <w:hideMark/>
          </w:tcPr>
          <w:p w14:paraId="6587A14D" w14:textId="77777777" w:rsidR="007D5B16" w:rsidRPr="007D5B16" w:rsidRDefault="007D5B16" w:rsidP="007D5B16">
            <w:pPr>
              <w:jc w:val="center"/>
              <w:rPr>
                <w:color w:val="000000"/>
                <w:sz w:val="20"/>
                <w:szCs w:val="20"/>
              </w:rPr>
            </w:pPr>
            <w:r w:rsidRPr="007D5B16">
              <w:rPr>
                <w:color w:val="000000"/>
                <w:sz w:val="20"/>
                <w:szCs w:val="20"/>
              </w:rPr>
              <w:t>5,0</w:t>
            </w:r>
          </w:p>
        </w:tc>
        <w:tc>
          <w:tcPr>
            <w:tcW w:w="0" w:type="auto"/>
            <w:tcBorders>
              <w:top w:val="nil"/>
              <w:left w:val="nil"/>
              <w:bottom w:val="single" w:sz="4" w:space="0" w:color="auto"/>
              <w:right w:val="single" w:sz="4" w:space="0" w:color="auto"/>
            </w:tcBorders>
            <w:shd w:val="clear" w:color="auto" w:fill="auto"/>
            <w:vAlign w:val="center"/>
            <w:hideMark/>
          </w:tcPr>
          <w:p w14:paraId="1F43F365" w14:textId="77777777" w:rsidR="007D5B16" w:rsidRPr="007D5B16" w:rsidRDefault="007D5B16" w:rsidP="007D5B16">
            <w:pPr>
              <w:jc w:val="center"/>
              <w:rPr>
                <w:color w:val="000000"/>
                <w:sz w:val="20"/>
                <w:szCs w:val="20"/>
              </w:rPr>
            </w:pPr>
            <w:r w:rsidRPr="007D5B16">
              <w:rPr>
                <w:color w:val="000000"/>
                <w:sz w:val="20"/>
                <w:szCs w:val="20"/>
              </w:rPr>
              <w:t>5,0</w:t>
            </w:r>
          </w:p>
        </w:tc>
        <w:tc>
          <w:tcPr>
            <w:tcW w:w="0" w:type="auto"/>
            <w:tcBorders>
              <w:top w:val="nil"/>
              <w:left w:val="nil"/>
              <w:bottom w:val="single" w:sz="4" w:space="0" w:color="auto"/>
              <w:right w:val="single" w:sz="4" w:space="0" w:color="auto"/>
            </w:tcBorders>
            <w:shd w:val="clear" w:color="auto" w:fill="auto"/>
            <w:vAlign w:val="center"/>
            <w:hideMark/>
          </w:tcPr>
          <w:p w14:paraId="0CDD3D2A" w14:textId="77777777" w:rsidR="007D5B16" w:rsidRPr="007D5B16" w:rsidRDefault="007D5B16" w:rsidP="007D5B16">
            <w:pPr>
              <w:jc w:val="center"/>
              <w:rPr>
                <w:color w:val="000000"/>
                <w:sz w:val="20"/>
                <w:szCs w:val="20"/>
              </w:rPr>
            </w:pPr>
            <w:r w:rsidRPr="007D5B16">
              <w:rPr>
                <w:color w:val="000000"/>
                <w:sz w:val="20"/>
                <w:szCs w:val="20"/>
              </w:rPr>
              <w:t>5,0</w:t>
            </w:r>
          </w:p>
        </w:tc>
      </w:tr>
      <w:tr w:rsidR="007D5B16" w:rsidRPr="007D5B16" w14:paraId="3DAD4DFB"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780D1F3" w14:textId="77777777" w:rsidR="007D5B16" w:rsidRPr="007D5B16" w:rsidRDefault="007D5B16" w:rsidP="007D5B16">
            <w:pPr>
              <w:jc w:val="center"/>
              <w:rPr>
                <w:color w:val="000000"/>
                <w:sz w:val="20"/>
                <w:szCs w:val="20"/>
              </w:rPr>
            </w:pPr>
            <w:r w:rsidRPr="007D5B16">
              <w:rPr>
                <w:color w:val="000000"/>
                <w:sz w:val="20"/>
                <w:szCs w:val="20"/>
              </w:rPr>
              <w:t>Микрорайон 28.</w:t>
            </w:r>
          </w:p>
        </w:tc>
        <w:tc>
          <w:tcPr>
            <w:tcW w:w="0" w:type="auto"/>
            <w:tcBorders>
              <w:top w:val="nil"/>
              <w:left w:val="nil"/>
              <w:bottom w:val="single" w:sz="4" w:space="0" w:color="auto"/>
              <w:right w:val="single" w:sz="4" w:space="0" w:color="auto"/>
            </w:tcBorders>
            <w:shd w:val="clear" w:color="auto" w:fill="auto"/>
            <w:vAlign w:val="center"/>
            <w:hideMark/>
          </w:tcPr>
          <w:p w14:paraId="64032C0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8BCA65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84722D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C11536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FB94519" w14:textId="77777777" w:rsidR="007D5B16" w:rsidRPr="007D5B16" w:rsidRDefault="007D5B16" w:rsidP="007D5B16">
            <w:pPr>
              <w:jc w:val="center"/>
              <w:rPr>
                <w:color w:val="000000"/>
                <w:sz w:val="20"/>
                <w:szCs w:val="20"/>
              </w:rPr>
            </w:pPr>
            <w:r w:rsidRPr="007D5B16">
              <w:rPr>
                <w:color w:val="000000"/>
                <w:sz w:val="20"/>
                <w:szCs w:val="20"/>
              </w:rPr>
              <w:t>0,2</w:t>
            </w:r>
          </w:p>
        </w:tc>
        <w:tc>
          <w:tcPr>
            <w:tcW w:w="0" w:type="auto"/>
            <w:tcBorders>
              <w:top w:val="nil"/>
              <w:left w:val="nil"/>
              <w:bottom w:val="single" w:sz="4" w:space="0" w:color="auto"/>
              <w:right w:val="single" w:sz="4" w:space="0" w:color="auto"/>
            </w:tcBorders>
            <w:shd w:val="clear" w:color="auto" w:fill="auto"/>
            <w:vAlign w:val="center"/>
            <w:hideMark/>
          </w:tcPr>
          <w:p w14:paraId="119CB025" w14:textId="77777777" w:rsidR="007D5B16" w:rsidRPr="007D5B16" w:rsidRDefault="007D5B16" w:rsidP="007D5B16">
            <w:pPr>
              <w:jc w:val="center"/>
              <w:rPr>
                <w:color w:val="000000"/>
                <w:sz w:val="20"/>
                <w:szCs w:val="20"/>
              </w:rPr>
            </w:pPr>
            <w:r w:rsidRPr="007D5B16">
              <w:rPr>
                <w:color w:val="000000"/>
                <w:sz w:val="20"/>
                <w:szCs w:val="20"/>
              </w:rPr>
              <w:t>0,2</w:t>
            </w:r>
          </w:p>
        </w:tc>
        <w:tc>
          <w:tcPr>
            <w:tcW w:w="0" w:type="auto"/>
            <w:tcBorders>
              <w:top w:val="nil"/>
              <w:left w:val="nil"/>
              <w:bottom w:val="single" w:sz="4" w:space="0" w:color="auto"/>
              <w:right w:val="single" w:sz="4" w:space="0" w:color="auto"/>
            </w:tcBorders>
            <w:shd w:val="clear" w:color="auto" w:fill="auto"/>
            <w:vAlign w:val="center"/>
            <w:hideMark/>
          </w:tcPr>
          <w:p w14:paraId="431E29AC" w14:textId="77777777" w:rsidR="007D5B16" w:rsidRPr="007D5B16" w:rsidRDefault="007D5B16" w:rsidP="007D5B16">
            <w:pPr>
              <w:jc w:val="center"/>
              <w:rPr>
                <w:color w:val="000000"/>
                <w:sz w:val="20"/>
                <w:szCs w:val="20"/>
              </w:rPr>
            </w:pPr>
            <w:r w:rsidRPr="007D5B16">
              <w:rPr>
                <w:color w:val="000000"/>
                <w:sz w:val="20"/>
                <w:szCs w:val="20"/>
              </w:rPr>
              <w:t>0,2</w:t>
            </w:r>
          </w:p>
        </w:tc>
        <w:tc>
          <w:tcPr>
            <w:tcW w:w="0" w:type="auto"/>
            <w:tcBorders>
              <w:top w:val="nil"/>
              <w:left w:val="nil"/>
              <w:bottom w:val="single" w:sz="4" w:space="0" w:color="auto"/>
              <w:right w:val="single" w:sz="4" w:space="0" w:color="auto"/>
            </w:tcBorders>
            <w:shd w:val="clear" w:color="auto" w:fill="auto"/>
            <w:vAlign w:val="center"/>
            <w:hideMark/>
          </w:tcPr>
          <w:p w14:paraId="77318818" w14:textId="77777777" w:rsidR="007D5B16" w:rsidRPr="007D5B16" w:rsidRDefault="007D5B16" w:rsidP="007D5B16">
            <w:pPr>
              <w:jc w:val="center"/>
              <w:rPr>
                <w:color w:val="000000"/>
                <w:sz w:val="20"/>
                <w:szCs w:val="20"/>
              </w:rPr>
            </w:pPr>
            <w:r w:rsidRPr="007D5B16">
              <w:rPr>
                <w:color w:val="000000"/>
                <w:sz w:val="20"/>
                <w:szCs w:val="20"/>
              </w:rPr>
              <w:t>0,2</w:t>
            </w:r>
          </w:p>
        </w:tc>
        <w:tc>
          <w:tcPr>
            <w:tcW w:w="0" w:type="auto"/>
            <w:tcBorders>
              <w:top w:val="nil"/>
              <w:left w:val="nil"/>
              <w:bottom w:val="single" w:sz="4" w:space="0" w:color="auto"/>
              <w:right w:val="single" w:sz="4" w:space="0" w:color="auto"/>
            </w:tcBorders>
            <w:shd w:val="clear" w:color="auto" w:fill="auto"/>
            <w:vAlign w:val="center"/>
            <w:hideMark/>
          </w:tcPr>
          <w:p w14:paraId="423EEE0A" w14:textId="77777777" w:rsidR="007D5B16" w:rsidRPr="007D5B16" w:rsidRDefault="007D5B16" w:rsidP="007D5B16">
            <w:pPr>
              <w:jc w:val="center"/>
              <w:rPr>
                <w:color w:val="000000"/>
                <w:sz w:val="20"/>
                <w:szCs w:val="20"/>
              </w:rPr>
            </w:pPr>
            <w:r w:rsidRPr="007D5B16">
              <w:rPr>
                <w:color w:val="000000"/>
                <w:sz w:val="20"/>
                <w:szCs w:val="20"/>
              </w:rPr>
              <w:t>0,2</w:t>
            </w:r>
          </w:p>
        </w:tc>
        <w:tc>
          <w:tcPr>
            <w:tcW w:w="0" w:type="auto"/>
            <w:tcBorders>
              <w:top w:val="nil"/>
              <w:left w:val="nil"/>
              <w:bottom w:val="single" w:sz="4" w:space="0" w:color="auto"/>
              <w:right w:val="single" w:sz="4" w:space="0" w:color="auto"/>
            </w:tcBorders>
            <w:shd w:val="clear" w:color="auto" w:fill="auto"/>
            <w:vAlign w:val="center"/>
            <w:hideMark/>
          </w:tcPr>
          <w:p w14:paraId="033ED013" w14:textId="77777777" w:rsidR="007D5B16" w:rsidRPr="007D5B16" w:rsidRDefault="007D5B16" w:rsidP="007D5B16">
            <w:pPr>
              <w:jc w:val="center"/>
              <w:rPr>
                <w:color w:val="000000"/>
                <w:sz w:val="20"/>
                <w:szCs w:val="20"/>
              </w:rPr>
            </w:pPr>
            <w:r w:rsidRPr="007D5B16">
              <w:rPr>
                <w:color w:val="000000"/>
                <w:sz w:val="20"/>
                <w:szCs w:val="20"/>
              </w:rPr>
              <w:t>0,2</w:t>
            </w:r>
          </w:p>
        </w:tc>
        <w:tc>
          <w:tcPr>
            <w:tcW w:w="0" w:type="auto"/>
            <w:tcBorders>
              <w:top w:val="nil"/>
              <w:left w:val="nil"/>
              <w:bottom w:val="single" w:sz="4" w:space="0" w:color="auto"/>
              <w:right w:val="single" w:sz="4" w:space="0" w:color="auto"/>
            </w:tcBorders>
            <w:shd w:val="clear" w:color="auto" w:fill="auto"/>
            <w:vAlign w:val="center"/>
            <w:hideMark/>
          </w:tcPr>
          <w:p w14:paraId="1BC12599" w14:textId="77777777" w:rsidR="007D5B16" w:rsidRPr="007D5B16" w:rsidRDefault="007D5B16" w:rsidP="007D5B16">
            <w:pPr>
              <w:jc w:val="center"/>
              <w:rPr>
                <w:color w:val="000000"/>
                <w:sz w:val="20"/>
                <w:szCs w:val="20"/>
              </w:rPr>
            </w:pPr>
            <w:r w:rsidRPr="007D5B16">
              <w:rPr>
                <w:color w:val="000000"/>
                <w:sz w:val="20"/>
                <w:szCs w:val="20"/>
              </w:rPr>
              <w:t>0,2</w:t>
            </w:r>
          </w:p>
        </w:tc>
        <w:tc>
          <w:tcPr>
            <w:tcW w:w="0" w:type="auto"/>
            <w:tcBorders>
              <w:top w:val="nil"/>
              <w:left w:val="nil"/>
              <w:bottom w:val="single" w:sz="4" w:space="0" w:color="auto"/>
              <w:right w:val="single" w:sz="4" w:space="0" w:color="auto"/>
            </w:tcBorders>
            <w:shd w:val="clear" w:color="auto" w:fill="auto"/>
            <w:vAlign w:val="center"/>
            <w:hideMark/>
          </w:tcPr>
          <w:p w14:paraId="5BCC1701" w14:textId="77777777" w:rsidR="007D5B16" w:rsidRPr="007D5B16" w:rsidRDefault="007D5B16" w:rsidP="007D5B16">
            <w:pPr>
              <w:jc w:val="center"/>
              <w:rPr>
                <w:color w:val="000000"/>
                <w:sz w:val="20"/>
                <w:szCs w:val="20"/>
              </w:rPr>
            </w:pPr>
            <w:r w:rsidRPr="007D5B16">
              <w:rPr>
                <w:color w:val="000000"/>
                <w:sz w:val="20"/>
                <w:szCs w:val="20"/>
              </w:rPr>
              <w:t>0,2</w:t>
            </w:r>
          </w:p>
        </w:tc>
        <w:tc>
          <w:tcPr>
            <w:tcW w:w="0" w:type="auto"/>
            <w:tcBorders>
              <w:top w:val="nil"/>
              <w:left w:val="nil"/>
              <w:bottom w:val="single" w:sz="4" w:space="0" w:color="auto"/>
              <w:right w:val="single" w:sz="4" w:space="0" w:color="auto"/>
            </w:tcBorders>
            <w:shd w:val="clear" w:color="auto" w:fill="auto"/>
            <w:vAlign w:val="center"/>
            <w:hideMark/>
          </w:tcPr>
          <w:p w14:paraId="3F9B6997" w14:textId="77777777" w:rsidR="007D5B16" w:rsidRPr="007D5B16" w:rsidRDefault="007D5B16" w:rsidP="007D5B16">
            <w:pPr>
              <w:jc w:val="center"/>
              <w:rPr>
                <w:color w:val="000000"/>
                <w:sz w:val="20"/>
                <w:szCs w:val="20"/>
              </w:rPr>
            </w:pPr>
            <w:r w:rsidRPr="007D5B16">
              <w:rPr>
                <w:color w:val="000000"/>
                <w:sz w:val="20"/>
                <w:szCs w:val="20"/>
              </w:rPr>
              <w:t>0,2</w:t>
            </w:r>
          </w:p>
        </w:tc>
        <w:tc>
          <w:tcPr>
            <w:tcW w:w="0" w:type="auto"/>
            <w:tcBorders>
              <w:top w:val="nil"/>
              <w:left w:val="nil"/>
              <w:bottom w:val="single" w:sz="4" w:space="0" w:color="auto"/>
              <w:right w:val="single" w:sz="4" w:space="0" w:color="auto"/>
            </w:tcBorders>
            <w:shd w:val="clear" w:color="auto" w:fill="auto"/>
            <w:vAlign w:val="center"/>
            <w:hideMark/>
          </w:tcPr>
          <w:p w14:paraId="482E92BB" w14:textId="77777777" w:rsidR="007D5B16" w:rsidRPr="007D5B16" w:rsidRDefault="007D5B16" w:rsidP="007D5B16">
            <w:pPr>
              <w:jc w:val="center"/>
              <w:rPr>
                <w:color w:val="000000"/>
                <w:sz w:val="20"/>
                <w:szCs w:val="20"/>
              </w:rPr>
            </w:pPr>
            <w:r w:rsidRPr="007D5B16">
              <w:rPr>
                <w:color w:val="000000"/>
                <w:sz w:val="20"/>
                <w:szCs w:val="20"/>
              </w:rPr>
              <w:t>0,2</w:t>
            </w:r>
          </w:p>
        </w:tc>
        <w:tc>
          <w:tcPr>
            <w:tcW w:w="0" w:type="auto"/>
            <w:tcBorders>
              <w:top w:val="nil"/>
              <w:left w:val="nil"/>
              <w:bottom w:val="single" w:sz="4" w:space="0" w:color="auto"/>
              <w:right w:val="single" w:sz="4" w:space="0" w:color="auto"/>
            </w:tcBorders>
            <w:shd w:val="clear" w:color="auto" w:fill="auto"/>
            <w:vAlign w:val="center"/>
            <w:hideMark/>
          </w:tcPr>
          <w:p w14:paraId="3DBFF7B6" w14:textId="77777777" w:rsidR="007D5B16" w:rsidRPr="007D5B16" w:rsidRDefault="007D5B16" w:rsidP="007D5B16">
            <w:pPr>
              <w:jc w:val="center"/>
              <w:rPr>
                <w:color w:val="000000"/>
                <w:sz w:val="20"/>
                <w:szCs w:val="20"/>
              </w:rPr>
            </w:pPr>
            <w:r w:rsidRPr="007D5B16">
              <w:rPr>
                <w:color w:val="00000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088ECA8D" w14:textId="77777777" w:rsidR="007D5B16" w:rsidRPr="007D5B16" w:rsidRDefault="007D5B16" w:rsidP="007D5B16">
            <w:pPr>
              <w:jc w:val="center"/>
              <w:rPr>
                <w:color w:val="000000"/>
                <w:sz w:val="20"/>
                <w:szCs w:val="20"/>
              </w:rPr>
            </w:pPr>
            <w:r w:rsidRPr="007D5B16">
              <w:rPr>
                <w:color w:val="000000"/>
                <w:sz w:val="20"/>
                <w:szCs w:val="20"/>
              </w:rPr>
              <w:t>0,8</w:t>
            </w:r>
          </w:p>
        </w:tc>
        <w:tc>
          <w:tcPr>
            <w:tcW w:w="0" w:type="auto"/>
            <w:tcBorders>
              <w:top w:val="nil"/>
              <w:left w:val="nil"/>
              <w:bottom w:val="single" w:sz="4" w:space="0" w:color="auto"/>
              <w:right w:val="single" w:sz="4" w:space="0" w:color="auto"/>
            </w:tcBorders>
            <w:shd w:val="clear" w:color="auto" w:fill="auto"/>
            <w:vAlign w:val="center"/>
            <w:hideMark/>
          </w:tcPr>
          <w:p w14:paraId="68FD36FF" w14:textId="77777777" w:rsidR="007D5B16" w:rsidRPr="007D5B16" w:rsidRDefault="007D5B16" w:rsidP="007D5B16">
            <w:pPr>
              <w:jc w:val="center"/>
              <w:rPr>
                <w:color w:val="000000"/>
                <w:sz w:val="20"/>
                <w:szCs w:val="20"/>
              </w:rPr>
            </w:pPr>
            <w:r w:rsidRPr="007D5B16">
              <w:rPr>
                <w:color w:val="00000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5533C22E" w14:textId="77777777" w:rsidR="007D5B16" w:rsidRPr="007D5B16" w:rsidRDefault="007D5B16" w:rsidP="007D5B16">
            <w:pPr>
              <w:jc w:val="center"/>
              <w:rPr>
                <w:color w:val="000000"/>
                <w:sz w:val="20"/>
                <w:szCs w:val="20"/>
              </w:rPr>
            </w:pPr>
            <w:r w:rsidRPr="007D5B16">
              <w:rPr>
                <w:color w:val="000000"/>
                <w:sz w:val="20"/>
                <w:szCs w:val="20"/>
              </w:rPr>
              <w:t>1,0</w:t>
            </w:r>
          </w:p>
        </w:tc>
      </w:tr>
      <w:tr w:rsidR="007D5B16" w:rsidRPr="007D5B16" w14:paraId="27867DA1"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C9565E8" w14:textId="77777777" w:rsidR="007D5B16" w:rsidRPr="007D5B16" w:rsidRDefault="007D5B16" w:rsidP="007D5B16">
            <w:pPr>
              <w:jc w:val="center"/>
              <w:rPr>
                <w:color w:val="000000"/>
                <w:sz w:val="20"/>
                <w:szCs w:val="20"/>
              </w:rPr>
            </w:pPr>
            <w:r w:rsidRPr="007D5B16">
              <w:rPr>
                <w:color w:val="000000"/>
                <w:sz w:val="20"/>
                <w:szCs w:val="20"/>
              </w:rPr>
              <w:t>Микрорайон 29.</w:t>
            </w:r>
          </w:p>
        </w:tc>
        <w:tc>
          <w:tcPr>
            <w:tcW w:w="0" w:type="auto"/>
            <w:tcBorders>
              <w:top w:val="nil"/>
              <w:left w:val="nil"/>
              <w:bottom w:val="single" w:sz="4" w:space="0" w:color="auto"/>
              <w:right w:val="single" w:sz="4" w:space="0" w:color="auto"/>
            </w:tcBorders>
            <w:shd w:val="clear" w:color="auto" w:fill="auto"/>
            <w:vAlign w:val="center"/>
            <w:hideMark/>
          </w:tcPr>
          <w:p w14:paraId="4A73594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636185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450D05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B559AC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E1FCA3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49C83F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380074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1A4197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F72C36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0BFFF8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0BB544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D9C3CD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DD8092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3E33A3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F3C1F4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0899AF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A0B1FA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7CABB77"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21FB03C9"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D8E4235" w14:textId="77777777" w:rsidR="007D5B16" w:rsidRPr="007D5B16" w:rsidRDefault="007D5B16" w:rsidP="007D5B16">
            <w:pPr>
              <w:jc w:val="center"/>
              <w:rPr>
                <w:color w:val="000000"/>
                <w:sz w:val="20"/>
                <w:szCs w:val="20"/>
              </w:rPr>
            </w:pPr>
            <w:r w:rsidRPr="007D5B16">
              <w:rPr>
                <w:color w:val="000000"/>
                <w:sz w:val="20"/>
                <w:szCs w:val="20"/>
              </w:rPr>
              <w:t>Микрорайон 3.</w:t>
            </w:r>
          </w:p>
        </w:tc>
        <w:tc>
          <w:tcPr>
            <w:tcW w:w="0" w:type="auto"/>
            <w:tcBorders>
              <w:top w:val="nil"/>
              <w:left w:val="nil"/>
              <w:bottom w:val="single" w:sz="4" w:space="0" w:color="auto"/>
              <w:right w:val="single" w:sz="4" w:space="0" w:color="auto"/>
            </w:tcBorders>
            <w:shd w:val="clear" w:color="auto" w:fill="auto"/>
            <w:vAlign w:val="center"/>
            <w:hideMark/>
          </w:tcPr>
          <w:p w14:paraId="058ED85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40EBA2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408529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E56592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1A8152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83F372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C34AF4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C35599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5BBAA8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B8B179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214444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E8B7A5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7E1E1D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FA25E8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31073C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937396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6A19AD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0BD8744"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2B01AFEB"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5CD05D2" w14:textId="77777777" w:rsidR="007D5B16" w:rsidRPr="007D5B16" w:rsidRDefault="007D5B16" w:rsidP="007D5B16">
            <w:pPr>
              <w:jc w:val="center"/>
              <w:rPr>
                <w:color w:val="000000"/>
                <w:sz w:val="20"/>
                <w:szCs w:val="20"/>
              </w:rPr>
            </w:pPr>
            <w:r w:rsidRPr="007D5B16">
              <w:rPr>
                <w:color w:val="000000"/>
                <w:sz w:val="20"/>
                <w:szCs w:val="20"/>
              </w:rPr>
              <w:t>Микрорайон 30.</w:t>
            </w:r>
          </w:p>
        </w:tc>
        <w:tc>
          <w:tcPr>
            <w:tcW w:w="0" w:type="auto"/>
            <w:tcBorders>
              <w:top w:val="nil"/>
              <w:left w:val="nil"/>
              <w:bottom w:val="single" w:sz="4" w:space="0" w:color="auto"/>
              <w:right w:val="single" w:sz="4" w:space="0" w:color="auto"/>
            </w:tcBorders>
            <w:shd w:val="clear" w:color="auto" w:fill="auto"/>
            <w:vAlign w:val="center"/>
            <w:hideMark/>
          </w:tcPr>
          <w:p w14:paraId="15650DE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0D3FF4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FF46FB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F6F09D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1DA2E38" w14:textId="77777777" w:rsidR="007D5B16" w:rsidRPr="007D5B16" w:rsidRDefault="007D5B16" w:rsidP="007D5B16">
            <w:pPr>
              <w:jc w:val="center"/>
              <w:rPr>
                <w:color w:val="000000"/>
                <w:sz w:val="20"/>
                <w:szCs w:val="20"/>
              </w:rPr>
            </w:pPr>
            <w:r w:rsidRPr="007D5B16">
              <w:rPr>
                <w:color w:val="000000"/>
                <w:sz w:val="20"/>
                <w:szCs w:val="20"/>
              </w:rPr>
              <w:t>1,6</w:t>
            </w:r>
          </w:p>
        </w:tc>
        <w:tc>
          <w:tcPr>
            <w:tcW w:w="0" w:type="auto"/>
            <w:tcBorders>
              <w:top w:val="nil"/>
              <w:left w:val="nil"/>
              <w:bottom w:val="single" w:sz="4" w:space="0" w:color="auto"/>
              <w:right w:val="single" w:sz="4" w:space="0" w:color="auto"/>
            </w:tcBorders>
            <w:shd w:val="clear" w:color="auto" w:fill="auto"/>
            <w:vAlign w:val="center"/>
            <w:hideMark/>
          </w:tcPr>
          <w:p w14:paraId="2A2BC009" w14:textId="77777777" w:rsidR="007D5B16" w:rsidRPr="007D5B16" w:rsidRDefault="007D5B16" w:rsidP="007D5B16">
            <w:pPr>
              <w:jc w:val="center"/>
              <w:rPr>
                <w:color w:val="000000"/>
                <w:sz w:val="20"/>
                <w:szCs w:val="20"/>
              </w:rPr>
            </w:pPr>
            <w:r w:rsidRPr="007D5B16">
              <w:rPr>
                <w:color w:val="000000"/>
                <w:sz w:val="20"/>
                <w:szCs w:val="20"/>
              </w:rPr>
              <w:t>2,7</w:t>
            </w:r>
          </w:p>
        </w:tc>
        <w:tc>
          <w:tcPr>
            <w:tcW w:w="0" w:type="auto"/>
            <w:tcBorders>
              <w:top w:val="nil"/>
              <w:left w:val="nil"/>
              <w:bottom w:val="single" w:sz="4" w:space="0" w:color="auto"/>
              <w:right w:val="single" w:sz="4" w:space="0" w:color="auto"/>
            </w:tcBorders>
            <w:shd w:val="clear" w:color="auto" w:fill="auto"/>
            <w:vAlign w:val="center"/>
            <w:hideMark/>
          </w:tcPr>
          <w:p w14:paraId="6B72DAC2" w14:textId="77777777" w:rsidR="007D5B16" w:rsidRPr="007D5B16" w:rsidRDefault="007D5B16" w:rsidP="007D5B16">
            <w:pPr>
              <w:jc w:val="center"/>
              <w:rPr>
                <w:color w:val="000000"/>
                <w:sz w:val="20"/>
                <w:szCs w:val="20"/>
              </w:rPr>
            </w:pPr>
            <w:r w:rsidRPr="007D5B16">
              <w:rPr>
                <w:color w:val="000000"/>
                <w:sz w:val="20"/>
                <w:szCs w:val="20"/>
              </w:rPr>
              <w:t>2,7</w:t>
            </w:r>
          </w:p>
        </w:tc>
        <w:tc>
          <w:tcPr>
            <w:tcW w:w="0" w:type="auto"/>
            <w:tcBorders>
              <w:top w:val="nil"/>
              <w:left w:val="nil"/>
              <w:bottom w:val="single" w:sz="4" w:space="0" w:color="auto"/>
              <w:right w:val="single" w:sz="4" w:space="0" w:color="auto"/>
            </w:tcBorders>
            <w:shd w:val="clear" w:color="auto" w:fill="auto"/>
            <w:vAlign w:val="center"/>
            <w:hideMark/>
          </w:tcPr>
          <w:p w14:paraId="303F2BE1" w14:textId="77777777" w:rsidR="007D5B16" w:rsidRPr="007D5B16" w:rsidRDefault="007D5B16" w:rsidP="007D5B16">
            <w:pPr>
              <w:jc w:val="center"/>
              <w:rPr>
                <w:color w:val="000000"/>
                <w:sz w:val="20"/>
                <w:szCs w:val="20"/>
              </w:rPr>
            </w:pPr>
            <w:r w:rsidRPr="007D5B16">
              <w:rPr>
                <w:color w:val="000000"/>
                <w:sz w:val="20"/>
                <w:szCs w:val="20"/>
              </w:rPr>
              <w:t>2,7</w:t>
            </w:r>
          </w:p>
        </w:tc>
        <w:tc>
          <w:tcPr>
            <w:tcW w:w="0" w:type="auto"/>
            <w:tcBorders>
              <w:top w:val="nil"/>
              <w:left w:val="nil"/>
              <w:bottom w:val="single" w:sz="4" w:space="0" w:color="auto"/>
              <w:right w:val="single" w:sz="4" w:space="0" w:color="auto"/>
            </w:tcBorders>
            <w:shd w:val="clear" w:color="auto" w:fill="auto"/>
            <w:vAlign w:val="center"/>
            <w:hideMark/>
          </w:tcPr>
          <w:p w14:paraId="028323B2" w14:textId="77777777" w:rsidR="007D5B16" w:rsidRPr="007D5B16" w:rsidRDefault="007D5B16" w:rsidP="007D5B16">
            <w:pPr>
              <w:jc w:val="center"/>
              <w:rPr>
                <w:color w:val="000000"/>
                <w:sz w:val="20"/>
                <w:szCs w:val="20"/>
              </w:rPr>
            </w:pPr>
            <w:r w:rsidRPr="007D5B16">
              <w:rPr>
                <w:color w:val="000000"/>
                <w:sz w:val="20"/>
                <w:szCs w:val="20"/>
              </w:rPr>
              <w:t>2,7</w:t>
            </w:r>
          </w:p>
        </w:tc>
        <w:tc>
          <w:tcPr>
            <w:tcW w:w="0" w:type="auto"/>
            <w:tcBorders>
              <w:top w:val="nil"/>
              <w:left w:val="nil"/>
              <w:bottom w:val="single" w:sz="4" w:space="0" w:color="auto"/>
              <w:right w:val="single" w:sz="4" w:space="0" w:color="auto"/>
            </w:tcBorders>
            <w:shd w:val="clear" w:color="auto" w:fill="auto"/>
            <w:vAlign w:val="center"/>
            <w:hideMark/>
          </w:tcPr>
          <w:p w14:paraId="7BFD05AE" w14:textId="77777777" w:rsidR="007D5B16" w:rsidRPr="007D5B16" w:rsidRDefault="007D5B16" w:rsidP="007D5B16">
            <w:pPr>
              <w:jc w:val="center"/>
              <w:rPr>
                <w:color w:val="000000"/>
                <w:sz w:val="20"/>
                <w:szCs w:val="20"/>
              </w:rPr>
            </w:pPr>
            <w:r w:rsidRPr="007D5B16">
              <w:rPr>
                <w:color w:val="000000"/>
                <w:sz w:val="20"/>
                <w:szCs w:val="20"/>
              </w:rPr>
              <w:t>2,7</w:t>
            </w:r>
          </w:p>
        </w:tc>
        <w:tc>
          <w:tcPr>
            <w:tcW w:w="0" w:type="auto"/>
            <w:tcBorders>
              <w:top w:val="nil"/>
              <w:left w:val="nil"/>
              <w:bottom w:val="single" w:sz="4" w:space="0" w:color="auto"/>
              <w:right w:val="single" w:sz="4" w:space="0" w:color="auto"/>
            </w:tcBorders>
            <w:shd w:val="clear" w:color="auto" w:fill="auto"/>
            <w:vAlign w:val="center"/>
            <w:hideMark/>
          </w:tcPr>
          <w:p w14:paraId="34CFCFE3" w14:textId="77777777" w:rsidR="007D5B16" w:rsidRPr="007D5B16" w:rsidRDefault="007D5B16" w:rsidP="007D5B16">
            <w:pPr>
              <w:jc w:val="center"/>
              <w:rPr>
                <w:color w:val="000000"/>
                <w:sz w:val="20"/>
                <w:szCs w:val="20"/>
              </w:rPr>
            </w:pPr>
            <w:r w:rsidRPr="007D5B16">
              <w:rPr>
                <w:color w:val="000000"/>
                <w:sz w:val="20"/>
                <w:szCs w:val="20"/>
              </w:rPr>
              <w:t>2,7</w:t>
            </w:r>
          </w:p>
        </w:tc>
        <w:tc>
          <w:tcPr>
            <w:tcW w:w="0" w:type="auto"/>
            <w:tcBorders>
              <w:top w:val="nil"/>
              <w:left w:val="nil"/>
              <w:bottom w:val="single" w:sz="4" w:space="0" w:color="auto"/>
              <w:right w:val="single" w:sz="4" w:space="0" w:color="auto"/>
            </w:tcBorders>
            <w:shd w:val="clear" w:color="auto" w:fill="auto"/>
            <w:vAlign w:val="center"/>
            <w:hideMark/>
          </w:tcPr>
          <w:p w14:paraId="2367029F" w14:textId="77777777" w:rsidR="007D5B16" w:rsidRPr="007D5B16" w:rsidRDefault="007D5B16" w:rsidP="007D5B16">
            <w:pPr>
              <w:jc w:val="center"/>
              <w:rPr>
                <w:color w:val="000000"/>
                <w:sz w:val="20"/>
                <w:szCs w:val="20"/>
              </w:rPr>
            </w:pPr>
            <w:r w:rsidRPr="007D5B16">
              <w:rPr>
                <w:color w:val="000000"/>
                <w:sz w:val="20"/>
                <w:szCs w:val="20"/>
              </w:rPr>
              <w:t>2,7</w:t>
            </w:r>
          </w:p>
        </w:tc>
        <w:tc>
          <w:tcPr>
            <w:tcW w:w="0" w:type="auto"/>
            <w:tcBorders>
              <w:top w:val="nil"/>
              <w:left w:val="nil"/>
              <w:bottom w:val="single" w:sz="4" w:space="0" w:color="auto"/>
              <w:right w:val="single" w:sz="4" w:space="0" w:color="auto"/>
            </w:tcBorders>
            <w:shd w:val="clear" w:color="auto" w:fill="auto"/>
            <w:vAlign w:val="center"/>
            <w:hideMark/>
          </w:tcPr>
          <w:p w14:paraId="41DC485B" w14:textId="77777777" w:rsidR="007D5B16" w:rsidRPr="007D5B16" w:rsidRDefault="007D5B16" w:rsidP="007D5B16">
            <w:pPr>
              <w:jc w:val="center"/>
              <w:rPr>
                <w:color w:val="000000"/>
                <w:sz w:val="20"/>
                <w:szCs w:val="20"/>
              </w:rPr>
            </w:pPr>
            <w:r w:rsidRPr="007D5B16">
              <w:rPr>
                <w:color w:val="000000"/>
                <w:sz w:val="20"/>
                <w:szCs w:val="20"/>
              </w:rPr>
              <w:t>2,7</w:t>
            </w:r>
          </w:p>
        </w:tc>
        <w:tc>
          <w:tcPr>
            <w:tcW w:w="0" w:type="auto"/>
            <w:tcBorders>
              <w:top w:val="nil"/>
              <w:left w:val="nil"/>
              <w:bottom w:val="single" w:sz="4" w:space="0" w:color="auto"/>
              <w:right w:val="single" w:sz="4" w:space="0" w:color="auto"/>
            </w:tcBorders>
            <w:shd w:val="clear" w:color="auto" w:fill="auto"/>
            <w:vAlign w:val="center"/>
            <w:hideMark/>
          </w:tcPr>
          <w:p w14:paraId="3AD0A68C" w14:textId="77777777" w:rsidR="007D5B16" w:rsidRPr="007D5B16" w:rsidRDefault="007D5B16" w:rsidP="007D5B16">
            <w:pPr>
              <w:jc w:val="center"/>
              <w:rPr>
                <w:color w:val="000000"/>
                <w:sz w:val="20"/>
                <w:szCs w:val="20"/>
              </w:rPr>
            </w:pPr>
            <w:r w:rsidRPr="007D5B16">
              <w:rPr>
                <w:color w:val="000000"/>
                <w:sz w:val="20"/>
                <w:szCs w:val="20"/>
              </w:rPr>
              <w:t>2,7</w:t>
            </w:r>
          </w:p>
        </w:tc>
        <w:tc>
          <w:tcPr>
            <w:tcW w:w="0" w:type="auto"/>
            <w:tcBorders>
              <w:top w:val="nil"/>
              <w:left w:val="nil"/>
              <w:bottom w:val="single" w:sz="4" w:space="0" w:color="auto"/>
              <w:right w:val="single" w:sz="4" w:space="0" w:color="auto"/>
            </w:tcBorders>
            <w:shd w:val="clear" w:color="auto" w:fill="auto"/>
            <w:vAlign w:val="center"/>
            <w:hideMark/>
          </w:tcPr>
          <w:p w14:paraId="71921A61" w14:textId="77777777" w:rsidR="007D5B16" w:rsidRPr="007D5B16" w:rsidRDefault="007D5B16" w:rsidP="007D5B16">
            <w:pPr>
              <w:jc w:val="center"/>
              <w:rPr>
                <w:color w:val="000000"/>
                <w:sz w:val="20"/>
                <w:szCs w:val="20"/>
              </w:rPr>
            </w:pPr>
            <w:r w:rsidRPr="007D5B16">
              <w:rPr>
                <w:color w:val="000000"/>
                <w:sz w:val="20"/>
                <w:szCs w:val="20"/>
              </w:rPr>
              <w:t>2,7</w:t>
            </w:r>
          </w:p>
        </w:tc>
        <w:tc>
          <w:tcPr>
            <w:tcW w:w="0" w:type="auto"/>
            <w:tcBorders>
              <w:top w:val="nil"/>
              <w:left w:val="nil"/>
              <w:bottom w:val="single" w:sz="4" w:space="0" w:color="auto"/>
              <w:right w:val="single" w:sz="4" w:space="0" w:color="auto"/>
            </w:tcBorders>
            <w:shd w:val="clear" w:color="auto" w:fill="auto"/>
            <w:vAlign w:val="center"/>
            <w:hideMark/>
          </w:tcPr>
          <w:p w14:paraId="0D0AED0F" w14:textId="77777777" w:rsidR="007D5B16" w:rsidRPr="007D5B16" w:rsidRDefault="007D5B16" w:rsidP="007D5B16">
            <w:pPr>
              <w:jc w:val="center"/>
              <w:rPr>
                <w:color w:val="000000"/>
                <w:sz w:val="20"/>
                <w:szCs w:val="20"/>
              </w:rPr>
            </w:pPr>
            <w:r w:rsidRPr="007D5B16">
              <w:rPr>
                <w:color w:val="000000"/>
                <w:sz w:val="20"/>
                <w:szCs w:val="20"/>
              </w:rPr>
              <w:t>2,7</w:t>
            </w:r>
          </w:p>
        </w:tc>
        <w:tc>
          <w:tcPr>
            <w:tcW w:w="0" w:type="auto"/>
            <w:tcBorders>
              <w:top w:val="nil"/>
              <w:left w:val="nil"/>
              <w:bottom w:val="single" w:sz="4" w:space="0" w:color="auto"/>
              <w:right w:val="single" w:sz="4" w:space="0" w:color="auto"/>
            </w:tcBorders>
            <w:shd w:val="clear" w:color="auto" w:fill="auto"/>
            <w:vAlign w:val="center"/>
            <w:hideMark/>
          </w:tcPr>
          <w:p w14:paraId="773508A0" w14:textId="77777777" w:rsidR="007D5B16" w:rsidRPr="007D5B16" w:rsidRDefault="007D5B16" w:rsidP="007D5B16">
            <w:pPr>
              <w:jc w:val="center"/>
              <w:rPr>
                <w:color w:val="000000"/>
                <w:sz w:val="20"/>
                <w:szCs w:val="20"/>
              </w:rPr>
            </w:pPr>
            <w:r w:rsidRPr="007D5B16">
              <w:rPr>
                <w:color w:val="000000"/>
                <w:sz w:val="20"/>
                <w:szCs w:val="20"/>
              </w:rPr>
              <w:t>2,7</w:t>
            </w:r>
          </w:p>
        </w:tc>
        <w:tc>
          <w:tcPr>
            <w:tcW w:w="0" w:type="auto"/>
            <w:tcBorders>
              <w:top w:val="nil"/>
              <w:left w:val="nil"/>
              <w:bottom w:val="single" w:sz="4" w:space="0" w:color="auto"/>
              <w:right w:val="single" w:sz="4" w:space="0" w:color="auto"/>
            </w:tcBorders>
            <w:shd w:val="clear" w:color="auto" w:fill="auto"/>
            <w:vAlign w:val="center"/>
            <w:hideMark/>
          </w:tcPr>
          <w:p w14:paraId="4898DA76" w14:textId="77777777" w:rsidR="007D5B16" w:rsidRPr="007D5B16" w:rsidRDefault="007D5B16" w:rsidP="007D5B16">
            <w:pPr>
              <w:jc w:val="center"/>
              <w:rPr>
                <w:color w:val="000000"/>
                <w:sz w:val="20"/>
                <w:szCs w:val="20"/>
              </w:rPr>
            </w:pPr>
            <w:r w:rsidRPr="007D5B16">
              <w:rPr>
                <w:color w:val="000000"/>
                <w:sz w:val="20"/>
                <w:szCs w:val="20"/>
              </w:rPr>
              <w:t>2,7</w:t>
            </w:r>
          </w:p>
        </w:tc>
      </w:tr>
      <w:tr w:rsidR="007D5B16" w:rsidRPr="007D5B16" w14:paraId="1FA8FD8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AC6960C" w14:textId="77777777" w:rsidR="007D5B16" w:rsidRPr="007D5B16" w:rsidRDefault="007D5B16" w:rsidP="007D5B16">
            <w:pPr>
              <w:jc w:val="center"/>
              <w:rPr>
                <w:color w:val="000000"/>
                <w:sz w:val="20"/>
                <w:szCs w:val="20"/>
              </w:rPr>
            </w:pPr>
            <w:r w:rsidRPr="007D5B16">
              <w:rPr>
                <w:color w:val="000000"/>
                <w:sz w:val="20"/>
                <w:szCs w:val="20"/>
              </w:rPr>
              <w:t>Микрорайон 30А</w:t>
            </w:r>
          </w:p>
        </w:tc>
        <w:tc>
          <w:tcPr>
            <w:tcW w:w="0" w:type="auto"/>
            <w:tcBorders>
              <w:top w:val="nil"/>
              <w:left w:val="nil"/>
              <w:bottom w:val="single" w:sz="4" w:space="0" w:color="auto"/>
              <w:right w:val="single" w:sz="4" w:space="0" w:color="auto"/>
            </w:tcBorders>
            <w:shd w:val="clear" w:color="auto" w:fill="auto"/>
            <w:vAlign w:val="center"/>
            <w:hideMark/>
          </w:tcPr>
          <w:p w14:paraId="2F7735B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B552C0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D864A3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3D981F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A5A8DE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F01EBB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7BBE84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ECAB2C0" w14:textId="77777777" w:rsidR="007D5B16" w:rsidRPr="007D5B16" w:rsidRDefault="007D5B16" w:rsidP="007D5B16">
            <w:pPr>
              <w:jc w:val="center"/>
              <w:rPr>
                <w:color w:val="000000"/>
                <w:sz w:val="20"/>
                <w:szCs w:val="20"/>
              </w:rPr>
            </w:pPr>
            <w:r w:rsidRPr="007D5B16">
              <w:rPr>
                <w:color w:val="000000"/>
                <w:sz w:val="20"/>
                <w:szCs w:val="20"/>
              </w:rPr>
              <w:t>2,7</w:t>
            </w:r>
          </w:p>
        </w:tc>
        <w:tc>
          <w:tcPr>
            <w:tcW w:w="0" w:type="auto"/>
            <w:tcBorders>
              <w:top w:val="nil"/>
              <w:left w:val="nil"/>
              <w:bottom w:val="single" w:sz="4" w:space="0" w:color="auto"/>
              <w:right w:val="single" w:sz="4" w:space="0" w:color="auto"/>
            </w:tcBorders>
            <w:shd w:val="clear" w:color="auto" w:fill="auto"/>
            <w:vAlign w:val="center"/>
            <w:hideMark/>
          </w:tcPr>
          <w:p w14:paraId="21384A1E" w14:textId="77777777" w:rsidR="007D5B16" w:rsidRPr="007D5B16" w:rsidRDefault="007D5B16" w:rsidP="007D5B16">
            <w:pPr>
              <w:jc w:val="center"/>
              <w:rPr>
                <w:color w:val="000000"/>
                <w:sz w:val="20"/>
                <w:szCs w:val="20"/>
              </w:rPr>
            </w:pPr>
            <w:r w:rsidRPr="007D5B16">
              <w:rPr>
                <w:color w:val="000000"/>
                <w:sz w:val="20"/>
                <w:szCs w:val="20"/>
              </w:rPr>
              <w:t>2,7</w:t>
            </w:r>
          </w:p>
        </w:tc>
        <w:tc>
          <w:tcPr>
            <w:tcW w:w="0" w:type="auto"/>
            <w:tcBorders>
              <w:top w:val="nil"/>
              <w:left w:val="nil"/>
              <w:bottom w:val="single" w:sz="4" w:space="0" w:color="auto"/>
              <w:right w:val="single" w:sz="4" w:space="0" w:color="auto"/>
            </w:tcBorders>
            <w:shd w:val="clear" w:color="auto" w:fill="auto"/>
            <w:vAlign w:val="center"/>
            <w:hideMark/>
          </w:tcPr>
          <w:p w14:paraId="078016A0" w14:textId="77777777" w:rsidR="007D5B16" w:rsidRPr="007D5B16" w:rsidRDefault="007D5B16" w:rsidP="007D5B16">
            <w:pPr>
              <w:jc w:val="center"/>
              <w:rPr>
                <w:color w:val="000000"/>
                <w:sz w:val="20"/>
                <w:szCs w:val="20"/>
              </w:rPr>
            </w:pPr>
            <w:r w:rsidRPr="007D5B16">
              <w:rPr>
                <w:color w:val="000000"/>
                <w:sz w:val="20"/>
                <w:szCs w:val="20"/>
              </w:rPr>
              <w:t>4,7</w:t>
            </w:r>
          </w:p>
        </w:tc>
        <w:tc>
          <w:tcPr>
            <w:tcW w:w="0" w:type="auto"/>
            <w:tcBorders>
              <w:top w:val="nil"/>
              <w:left w:val="nil"/>
              <w:bottom w:val="single" w:sz="4" w:space="0" w:color="auto"/>
              <w:right w:val="single" w:sz="4" w:space="0" w:color="auto"/>
            </w:tcBorders>
            <w:shd w:val="clear" w:color="auto" w:fill="auto"/>
            <w:vAlign w:val="center"/>
            <w:hideMark/>
          </w:tcPr>
          <w:p w14:paraId="57F0B4AA" w14:textId="77777777" w:rsidR="007D5B16" w:rsidRPr="007D5B16" w:rsidRDefault="007D5B16" w:rsidP="007D5B16">
            <w:pPr>
              <w:jc w:val="center"/>
              <w:rPr>
                <w:color w:val="000000"/>
                <w:sz w:val="20"/>
                <w:szCs w:val="20"/>
              </w:rPr>
            </w:pPr>
            <w:r w:rsidRPr="007D5B16">
              <w:rPr>
                <w:color w:val="000000"/>
                <w:sz w:val="20"/>
                <w:szCs w:val="20"/>
              </w:rPr>
              <w:t>6,0</w:t>
            </w:r>
          </w:p>
        </w:tc>
        <w:tc>
          <w:tcPr>
            <w:tcW w:w="0" w:type="auto"/>
            <w:tcBorders>
              <w:top w:val="nil"/>
              <w:left w:val="nil"/>
              <w:bottom w:val="single" w:sz="4" w:space="0" w:color="auto"/>
              <w:right w:val="single" w:sz="4" w:space="0" w:color="auto"/>
            </w:tcBorders>
            <w:shd w:val="clear" w:color="auto" w:fill="auto"/>
            <w:vAlign w:val="center"/>
            <w:hideMark/>
          </w:tcPr>
          <w:p w14:paraId="484FD4F8" w14:textId="77777777" w:rsidR="007D5B16" w:rsidRPr="007D5B16" w:rsidRDefault="007D5B16" w:rsidP="007D5B16">
            <w:pPr>
              <w:jc w:val="center"/>
              <w:rPr>
                <w:color w:val="000000"/>
                <w:sz w:val="20"/>
                <w:szCs w:val="20"/>
              </w:rPr>
            </w:pPr>
            <w:r w:rsidRPr="007D5B16">
              <w:rPr>
                <w:color w:val="000000"/>
                <w:sz w:val="20"/>
                <w:szCs w:val="20"/>
              </w:rPr>
              <w:t>6,0</w:t>
            </w:r>
          </w:p>
        </w:tc>
        <w:tc>
          <w:tcPr>
            <w:tcW w:w="0" w:type="auto"/>
            <w:tcBorders>
              <w:top w:val="nil"/>
              <w:left w:val="nil"/>
              <w:bottom w:val="single" w:sz="4" w:space="0" w:color="auto"/>
              <w:right w:val="single" w:sz="4" w:space="0" w:color="auto"/>
            </w:tcBorders>
            <w:shd w:val="clear" w:color="auto" w:fill="auto"/>
            <w:vAlign w:val="center"/>
            <w:hideMark/>
          </w:tcPr>
          <w:p w14:paraId="39AA078F" w14:textId="77777777" w:rsidR="007D5B16" w:rsidRPr="007D5B16" w:rsidRDefault="007D5B16" w:rsidP="007D5B16">
            <w:pPr>
              <w:jc w:val="center"/>
              <w:rPr>
                <w:color w:val="000000"/>
                <w:sz w:val="20"/>
                <w:szCs w:val="20"/>
              </w:rPr>
            </w:pPr>
            <w:r w:rsidRPr="007D5B16">
              <w:rPr>
                <w:color w:val="000000"/>
                <w:sz w:val="20"/>
                <w:szCs w:val="20"/>
              </w:rPr>
              <w:t>6,0</w:t>
            </w:r>
          </w:p>
        </w:tc>
        <w:tc>
          <w:tcPr>
            <w:tcW w:w="0" w:type="auto"/>
            <w:tcBorders>
              <w:top w:val="nil"/>
              <w:left w:val="nil"/>
              <w:bottom w:val="single" w:sz="4" w:space="0" w:color="auto"/>
              <w:right w:val="single" w:sz="4" w:space="0" w:color="auto"/>
            </w:tcBorders>
            <w:shd w:val="clear" w:color="auto" w:fill="auto"/>
            <w:vAlign w:val="center"/>
            <w:hideMark/>
          </w:tcPr>
          <w:p w14:paraId="4AF0CE24" w14:textId="77777777" w:rsidR="007D5B16" w:rsidRPr="007D5B16" w:rsidRDefault="007D5B16" w:rsidP="007D5B16">
            <w:pPr>
              <w:jc w:val="center"/>
              <w:rPr>
                <w:color w:val="000000"/>
                <w:sz w:val="20"/>
                <w:szCs w:val="20"/>
              </w:rPr>
            </w:pPr>
            <w:r w:rsidRPr="007D5B16">
              <w:rPr>
                <w:color w:val="000000"/>
                <w:sz w:val="20"/>
                <w:szCs w:val="20"/>
              </w:rPr>
              <w:t>6,0</w:t>
            </w:r>
          </w:p>
        </w:tc>
        <w:tc>
          <w:tcPr>
            <w:tcW w:w="0" w:type="auto"/>
            <w:tcBorders>
              <w:top w:val="nil"/>
              <w:left w:val="nil"/>
              <w:bottom w:val="single" w:sz="4" w:space="0" w:color="auto"/>
              <w:right w:val="single" w:sz="4" w:space="0" w:color="auto"/>
            </w:tcBorders>
            <w:shd w:val="clear" w:color="auto" w:fill="auto"/>
            <w:vAlign w:val="center"/>
            <w:hideMark/>
          </w:tcPr>
          <w:p w14:paraId="13212913" w14:textId="77777777" w:rsidR="007D5B16" w:rsidRPr="007D5B16" w:rsidRDefault="007D5B16" w:rsidP="007D5B16">
            <w:pPr>
              <w:jc w:val="center"/>
              <w:rPr>
                <w:color w:val="000000"/>
                <w:sz w:val="20"/>
                <w:szCs w:val="20"/>
              </w:rPr>
            </w:pPr>
            <w:r w:rsidRPr="007D5B16">
              <w:rPr>
                <w:color w:val="000000"/>
                <w:sz w:val="20"/>
                <w:szCs w:val="20"/>
              </w:rPr>
              <w:t>6,0</w:t>
            </w:r>
          </w:p>
        </w:tc>
        <w:tc>
          <w:tcPr>
            <w:tcW w:w="0" w:type="auto"/>
            <w:tcBorders>
              <w:top w:val="nil"/>
              <w:left w:val="nil"/>
              <w:bottom w:val="single" w:sz="4" w:space="0" w:color="auto"/>
              <w:right w:val="single" w:sz="4" w:space="0" w:color="auto"/>
            </w:tcBorders>
            <w:shd w:val="clear" w:color="auto" w:fill="auto"/>
            <w:vAlign w:val="center"/>
            <w:hideMark/>
          </w:tcPr>
          <w:p w14:paraId="7A318A40" w14:textId="77777777" w:rsidR="007D5B16" w:rsidRPr="007D5B16" w:rsidRDefault="007D5B16" w:rsidP="007D5B16">
            <w:pPr>
              <w:jc w:val="center"/>
              <w:rPr>
                <w:color w:val="000000"/>
                <w:sz w:val="20"/>
                <w:szCs w:val="20"/>
              </w:rPr>
            </w:pPr>
            <w:r w:rsidRPr="007D5B16">
              <w:rPr>
                <w:color w:val="000000"/>
                <w:sz w:val="20"/>
                <w:szCs w:val="20"/>
              </w:rPr>
              <w:t>6,0</w:t>
            </w:r>
          </w:p>
        </w:tc>
        <w:tc>
          <w:tcPr>
            <w:tcW w:w="0" w:type="auto"/>
            <w:tcBorders>
              <w:top w:val="nil"/>
              <w:left w:val="nil"/>
              <w:bottom w:val="single" w:sz="4" w:space="0" w:color="auto"/>
              <w:right w:val="single" w:sz="4" w:space="0" w:color="auto"/>
            </w:tcBorders>
            <w:shd w:val="clear" w:color="auto" w:fill="auto"/>
            <w:vAlign w:val="center"/>
            <w:hideMark/>
          </w:tcPr>
          <w:p w14:paraId="5991BCF9" w14:textId="77777777" w:rsidR="007D5B16" w:rsidRPr="007D5B16" w:rsidRDefault="007D5B16" w:rsidP="007D5B16">
            <w:pPr>
              <w:jc w:val="center"/>
              <w:rPr>
                <w:color w:val="000000"/>
                <w:sz w:val="20"/>
                <w:szCs w:val="20"/>
              </w:rPr>
            </w:pPr>
            <w:r w:rsidRPr="007D5B16">
              <w:rPr>
                <w:color w:val="000000"/>
                <w:sz w:val="20"/>
                <w:szCs w:val="20"/>
              </w:rPr>
              <w:t>6,0</w:t>
            </w:r>
          </w:p>
        </w:tc>
        <w:tc>
          <w:tcPr>
            <w:tcW w:w="0" w:type="auto"/>
            <w:tcBorders>
              <w:top w:val="nil"/>
              <w:left w:val="nil"/>
              <w:bottom w:val="single" w:sz="4" w:space="0" w:color="auto"/>
              <w:right w:val="single" w:sz="4" w:space="0" w:color="auto"/>
            </w:tcBorders>
            <w:shd w:val="clear" w:color="auto" w:fill="auto"/>
            <w:vAlign w:val="center"/>
            <w:hideMark/>
          </w:tcPr>
          <w:p w14:paraId="470B82E2" w14:textId="77777777" w:rsidR="007D5B16" w:rsidRPr="007D5B16" w:rsidRDefault="007D5B16" w:rsidP="007D5B16">
            <w:pPr>
              <w:jc w:val="center"/>
              <w:rPr>
                <w:color w:val="000000"/>
                <w:sz w:val="20"/>
                <w:szCs w:val="20"/>
              </w:rPr>
            </w:pPr>
            <w:r w:rsidRPr="007D5B16">
              <w:rPr>
                <w:color w:val="000000"/>
                <w:sz w:val="20"/>
                <w:szCs w:val="20"/>
              </w:rPr>
              <w:t>6,0</w:t>
            </w:r>
          </w:p>
        </w:tc>
      </w:tr>
      <w:tr w:rsidR="007D5B16" w:rsidRPr="007D5B16" w14:paraId="1C257064"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114082E" w14:textId="77777777" w:rsidR="007D5B16" w:rsidRPr="007D5B16" w:rsidRDefault="007D5B16" w:rsidP="007D5B16">
            <w:pPr>
              <w:jc w:val="center"/>
              <w:rPr>
                <w:color w:val="000000"/>
                <w:sz w:val="20"/>
                <w:szCs w:val="20"/>
              </w:rPr>
            </w:pPr>
            <w:r w:rsidRPr="007D5B16">
              <w:rPr>
                <w:color w:val="000000"/>
                <w:sz w:val="20"/>
                <w:szCs w:val="20"/>
              </w:rPr>
              <w:t>Микрорайон 31.</w:t>
            </w:r>
          </w:p>
        </w:tc>
        <w:tc>
          <w:tcPr>
            <w:tcW w:w="0" w:type="auto"/>
            <w:tcBorders>
              <w:top w:val="nil"/>
              <w:left w:val="nil"/>
              <w:bottom w:val="single" w:sz="4" w:space="0" w:color="auto"/>
              <w:right w:val="single" w:sz="4" w:space="0" w:color="auto"/>
            </w:tcBorders>
            <w:shd w:val="clear" w:color="auto" w:fill="auto"/>
            <w:vAlign w:val="center"/>
            <w:hideMark/>
          </w:tcPr>
          <w:p w14:paraId="688A8D2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655CCB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49C31A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7296F9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BABD0B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973184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F7667A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C735D0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0C52DB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7777A3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D98FE7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1676E6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80253D5" w14:textId="77777777" w:rsidR="007D5B16" w:rsidRPr="007D5B16" w:rsidRDefault="007D5B16" w:rsidP="007D5B16">
            <w:pPr>
              <w:jc w:val="center"/>
              <w:rPr>
                <w:color w:val="000000"/>
                <w:sz w:val="20"/>
                <w:szCs w:val="20"/>
              </w:rPr>
            </w:pPr>
            <w:r w:rsidRPr="007D5B16">
              <w:rPr>
                <w:color w:val="000000"/>
                <w:sz w:val="20"/>
                <w:szCs w:val="20"/>
              </w:rPr>
              <w:t>0,9</w:t>
            </w:r>
          </w:p>
        </w:tc>
        <w:tc>
          <w:tcPr>
            <w:tcW w:w="0" w:type="auto"/>
            <w:tcBorders>
              <w:top w:val="nil"/>
              <w:left w:val="nil"/>
              <w:bottom w:val="single" w:sz="4" w:space="0" w:color="auto"/>
              <w:right w:val="single" w:sz="4" w:space="0" w:color="auto"/>
            </w:tcBorders>
            <w:shd w:val="clear" w:color="auto" w:fill="auto"/>
            <w:vAlign w:val="center"/>
            <w:hideMark/>
          </w:tcPr>
          <w:p w14:paraId="4C56EEFD" w14:textId="77777777" w:rsidR="007D5B16" w:rsidRPr="007D5B16" w:rsidRDefault="007D5B16" w:rsidP="007D5B16">
            <w:pPr>
              <w:jc w:val="center"/>
              <w:rPr>
                <w:color w:val="000000"/>
                <w:sz w:val="20"/>
                <w:szCs w:val="20"/>
              </w:rPr>
            </w:pPr>
            <w:r w:rsidRPr="007D5B16">
              <w:rPr>
                <w:color w:val="000000"/>
                <w:sz w:val="20"/>
                <w:szCs w:val="20"/>
              </w:rPr>
              <w:t>0,9</w:t>
            </w:r>
          </w:p>
        </w:tc>
        <w:tc>
          <w:tcPr>
            <w:tcW w:w="0" w:type="auto"/>
            <w:tcBorders>
              <w:top w:val="nil"/>
              <w:left w:val="nil"/>
              <w:bottom w:val="single" w:sz="4" w:space="0" w:color="auto"/>
              <w:right w:val="single" w:sz="4" w:space="0" w:color="auto"/>
            </w:tcBorders>
            <w:shd w:val="clear" w:color="auto" w:fill="auto"/>
            <w:vAlign w:val="center"/>
            <w:hideMark/>
          </w:tcPr>
          <w:p w14:paraId="3E1B4D3B" w14:textId="77777777" w:rsidR="007D5B16" w:rsidRPr="007D5B16" w:rsidRDefault="007D5B16" w:rsidP="007D5B16">
            <w:pPr>
              <w:jc w:val="center"/>
              <w:rPr>
                <w:color w:val="000000"/>
                <w:sz w:val="20"/>
                <w:szCs w:val="20"/>
              </w:rPr>
            </w:pPr>
            <w:r w:rsidRPr="007D5B16">
              <w:rPr>
                <w:color w:val="000000"/>
                <w:sz w:val="20"/>
                <w:szCs w:val="20"/>
              </w:rPr>
              <w:t>0,9</w:t>
            </w:r>
          </w:p>
        </w:tc>
        <w:tc>
          <w:tcPr>
            <w:tcW w:w="0" w:type="auto"/>
            <w:tcBorders>
              <w:top w:val="nil"/>
              <w:left w:val="nil"/>
              <w:bottom w:val="single" w:sz="4" w:space="0" w:color="auto"/>
              <w:right w:val="single" w:sz="4" w:space="0" w:color="auto"/>
            </w:tcBorders>
            <w:shd w:val="clear" w:color="auto" w:fill="auto"/>
            <w:vAlign w:val="center"/>
            <w:hideMark/>
          </w:tcPr>
          <w:p w14:paraId="386EAACC" w14:textId="77777777" w:rsidR="007D5B16" w:rsidRPr="007D5B16" w:rsidRDefault="007D5B16" w:rsidP="007D5B16">
            <w:pPr>
              <w:jc w:val="center"/>
              <w:rPr>
                <w:color w:val="000000"/>
                <w:sz w:val="20"/>
                <w:szCs w:val="20"/>
              </w:rPr>
            </w:pPr>
            <w:r w:rsidRPr="007D5B16">
              <w:rPr>
                <w:color w:val="000000"/>
                <w:sz w:val="20"/>
                <w:szCs w:val="20"/>
              </w:rPr>
              <w:t>0,9</w:t>
            </w:r>
          </w:p>
        </w:tc>
        <w:tc>
          <w:tcPr>
            <w:tcW w:w="0" w:type="auto"/>
            <w:tcBorders>
              <w:top w:val="nil"/>
              <w:left w:val="nil"/>
              <w:bottom w:val="single" w:sz="4" w:space="0" w:color="auto"/>
              <w:right w:val="single" w:sz="4" w:space="0" w:color="auto"/>
            </w:tcBorders>
            <w:shd w:val="clear" w:color="auto" w:fill="auto"/>
            <w:vAlign w:val="center"/>
            <w:hideMark/>
          </w:tcPr>
          <w:p w14:paraId="089B3033" w14:textId="77777777" w:rsidR="007D5B16" w:rsidRPr="007D5B16" w:rsidRDefault="007D5B16" w:rsidP="007D5B16">
            <w:pPr>
              <w:jc w:val="center"/>
              <w:rPr>
                <w:color w:val="000000"/>
                <w:sz w:val="20"/>
                <w:szCs w:val="20"/>
              </w:rPr>
            </w:pPr>
            <w:r w:rsidRPr="007D5B16">
              <w:rPr>
                <w:color w:val="000000"/>
                <w:sz w:val="20"/>
                <w:szCs w:val="20"/>
              </w:rPr>
              <w:t>0,9</w:t>
            </w:r>
          </w:p>
        </w:tc>
        <w:tc>
          <w:tcPr>
            <w:tcW w:w="0" w:type="auto"/>
            <w:tcBorders>
              <w:top w:val="nil"/>
              <w:left w:val="nil"/>
              <w:bottom w:val="single" w:sz="4" w:space="0" w:color="auto"/>
              <w:right w:val="single" w:sz="4" w:space="0" w:color="auto"/>
            </w:tcBorders>
            <w:shd w:val="clear" w:color="auto" w:fill="auto"/>
            <w:vAlign w:val="center"/>
            <w:hideMark/>
          </w:tcPr>
          <w:p w14:paraId="4494D112" w14:textId="77777777" w:rsidR="007D5B16" w:rsidRPr="007D5B16" w:rsidRDefault="007D5B16" w:rsidP="007D5B16">
            <w:pPr>
              <w:jc w:val="center"/>
              <w:rPr>
                <w:color w:val="000000"/>
                <w:sz w:val="20"/>
                <w:szCs w:val="20"/>
              </w:rPr>
            </w:pPr>
            <w:r w:rsidRPr="007D5B16">
              <w:rPr>
                <w:color w:val="000000"/>
                <w:sz w:val="20"/>
                <w:szCs w:val="20"/>
              </w:rPr>
              <w:t>0,9</w:t>
            </w:r>
          </w:p>
        </w:tc>
      </w:tr>
      <w:tr w:rsidR="007D5B16" w:rsidRPr="007D5B16" w14:paraId="30D8448C"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3555F6D" w14:textId="77777777" w:rsidR="007D5B16" w:rsidRPr="007D5B16" w:rsidRDefault="007D5B16" w:rsidP="007D5B16">
            <w:pPr>
              <w:jc w:val="center"/>
              <w:rPr>
                <w:color w:val="000000"/>
                <w:sz w:val="20"/>
                <w:szCs w:val="20"/>
              </w:rPr>
            </w:pPr>
            <w:r w:rsidRPr="007D5B16">
              <w:rPr>
                <w:color w:val="000000"/>
                <w:sz w:val="20"/>
                <w:szCs w:val="20"/>
              </w:rPr>
              <w:t>Микрорайон 31А</w:t>
            </w:r>
          </w:p>
        </w:tc>
        <w:tc>
          <w:tcPr>
            <w:tcW w:w="0" w:type="auto"/>
            <w:tcBorders>
              <w:top w:val="nil"/>
              <w:left w:val="nil"/>
              <w:bottom w:val="single" w:sz="4" w:space="0" w:color="auto"/>
              <w:right w:val="single" w:sz="4" w:space="0" w:color="auto"/>
            </w:tcBorders>
            <w:shd w:val="clear" w:color="auto" w:fill="auto"/>
            <w:vAlign w:val="center"/>
            <w:hideMark/>
          </w:tcPr>
          <w:p w14:paraId="5D3AD42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4E9CA2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7FD799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22F330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7C5A03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39F029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6333AB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65F57F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2BF6DE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4E7634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BD93F8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867754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40BF64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9F3931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05F24B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D1032E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17DD17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2DA6EC5"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168B016E"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3CA858C" w14:textId="77777777" w:rsidR="007D5B16" w:rsidRPr="007D5B16" w:rsidRDefault="007D5B16" w:rsidP="007D5B16">
            <w:pPr>
              <w:jc w:val="center"/>
              <w:rPr>
                <w:color w:val="000000"/>
                <w:sz w:val="20"/>
                <w:szCs w:val="20"/>
              </w:rPr>
            </w:pPr>
            <w:r w:rsidRPr="007D5B16">
              <w:rPr>
                <w:color w:val="000000"/>
                <w:sz w:val="20"/>
                <w:szCs w:val="20"/>
              </w:rPr>
              <w:lastRenderedPageBreak/>
              <w:t>Микрорайон 31Б</w:t>
            </w:r>
          </w:p>
        </w:tc>
        <w:tc>
          <w:tcPr>
            <w:tcW w:w="0" w:type="auto"/>
            <w:tcBorders>
              <w:top w:val="nil"/>
              <w:left w:val="nil"/>
              <w:bottom w:val="single" w:sz="4" w:space="0" w:color="auto"/>
              <w:right w:val="single" w:sz="4" w:space="0" w:color="auto"/>
            </w:tcBorders>
            <w:shd w:val="clear" w:color="auto" w:fill="auto"/>
            <w:vAlign w:val="center"/>
            <w:hideMark/>
          </w:tcPr>
          <w:p w14:paraId="3B72522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BC5A90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8F1969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72A985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822FCA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1434B3E" w14:textId="77777777" w:rsidR="007D5B16" w:rsidRPr="007D5B16" w:rsidRDefault="007D5B16" w:rsidP="007D5B16">
            <w:pPr>
              <w:jc w:val="center"/>
              <w:rPr>
                <w:color w:val="000000"/>
                <w:sz w:val="20"/>
                <w:szCs w:val="20"/>
              </w:rPr>
            </w:pPr>
            <w:r w:rsidRPr="007D5B16">
              <w:rPr>
                <w:color w:val="000000"/>
                <w:sz w:val="20"/>
                <w:szCs w:val="20"/>
              </w:rPr>
              <w:t>1,3</w:t>
            </w:r>
          </w:p>
        </w:tc>
        <w:tc>
          <w:tcPr>
            <w:tcW w:w="0" w:type="auto"/>
            <w:tcBorders>
              <w:top w:val="nil"/>
              <w:left w:val="nil"/>
              <w:bottom w:val="single" w:sz="4" w:space="0" w:color="auto"/>
              <w:right w:val="single" w:sz="4" w:space="0" w:color="auto"/>
            </w:tcBorders>
            <w:shd w:val="clear" w:color="auto" w:fill="auto"/>
            <w:vAlign w:val="center"/>
            <w:hideMark/>
          </w:tcPr>
          <w:p w14:paraId="0DAA4253" w14:textId="77777777" w:rsidR="007D5B16" w:rsidRPr="007D5B16" w:rsidRDefault="007D5B16" w:rsidP="007D5B16">
            <w:pPr>
              <w:jc w:val="center"/>
              <w:rPr>
                <w:color w:val="000000"/>
                <w:sz w:val="20"/>
                <w:szCs w:val="20"/>
              </w:rPr>
            </w:pPr>
            <w:r w:rsidRPr="007D5B16">
              <w:rPr>
                <w:color w:val="000000"/>
                <w:sz w:val="20"/>
                <w:szCs w:val="20"/>
              </w:rPr>
              <w:t>3,5</w:t>
            </w:r>
          </w:p>
        </w:tc>
        <w:tc>
          <w:tcPr>
            <w:tcW w:w="0" w:type="auto"/>
            <w:tcBorders>
              <w:top w:val="nil"/>
              <w:left w:val="nil"/>
              <w:bottom w:val="single" w:sz="4" w:space="0" w:color="auto"/>
              <w:right w:val="single" w:sz="4" w:space="0" w:color="auto"/>
            </w:tcBorders>
            <w:shd w:val="clear" w:color="auto" w:fill="auto"/>
            <w:vAlign w:val="center"/>
            <w:hideMark/>
          </w:tcPr>
          <w:p w14:paraId="57BF117D" w14:textId="77777777" w:rsidR="007D5B16" w:rsidRPr="007D5B16" w:rsidRDefault="007D5B16" w:rsidP="007D5B16">
            <w:pPr>
              <w:jc w:val="center"/>
              <w:rPr>
                <w:color w:val="000000"/>
                <w:sz w:val="20"/>
                <w:szCs w:val="20"/>
              </w:rPr>
            </w:pPr>
            <w:r w:rsidRPr="007D5B16">
              <w:rPr>
                <w:color w:val="000000"/>
                <w:sz w:val="20"/>
                <w:szCs w:val="20"/>
              </w:rPr>
              <w:t>3,5</w:t>
            </w:r>
          </w:p>
        </w:tc>
        <w:tc>
          <w:tcPr>
            <w:tcW w:w="0" w:type="auto"/>
            <w:tcBorders>
              <w:top w:val="nil"/>
              <w:left w:val="nil"/>
              <w:bottom w:val="single" w:sz="4" w:space="0" w:color="auto"/>
              <w:right w:val="single" w:sz="4" w:space="0" w:color="auto"/>
            </w:tcBorders>
            <w:shd w:val="clear" w:color="auto" w:fill="auto"/>
            <w:vAlign w:val="center"/>
            <w:hideMark/>
          </w:tcPr>
          <w:p w14:paraId="580EDB9C" w14:textId="77777777" w:rsidR="007D5B16" w:rsidRPr="007D5B16" w:rsidRDefault="007D5B16" w:rsidP="007D5B16">
            <w:pPr>
              <w:jc w:val="center"/>
              <w:rPr>
                <w:color w:val="000000"/>
                <w:sz w:val="20"/>
                <w:szCs w:val="20"/>
              </w:rPr>
            </w:pPr>
            <w:r w:rsidRPr="007D5B16">
              <w:rPr>
                <w:color w:val="000000"/>
                <w:sz w:val="20"/>
                <w:szCs w:val="20"/>
              </w:rPr>
              <w:t>3,5</w:t>
            </w:r>
          </w:p>
        </w:tc>
        <w:tc>
          <w:tcPr>
            <w:tcW w:w="0" w:type="auto"/>
            <w:tcBorders>
              <w:top w:val="nil"/>
              <w:left w:val="nil"/>
              <w:bottom w:val="single" w:sz="4" w:space="0" w:color="auto"/>
              <w:right w:val="single" w:sz="4" w:space="0" w:color="auto"/>
            </w:tcBorders>
            <w:shd w:val="clear" w:color="auto" w:fill="auto"/>
            <w:vAlign w:val="center"/>
            <w:hideMark/>
          </w:tcPr>
          <w:p w14:paraId="4D0BE71B" w14:textId="77777777" w:rsidR="007D5B16" w:rsidRPr="007D5B16" w:rsidRDefault="007D5B16" w:rsidP="007D5B16">
            <w:pPr>
              <w:jc w:val="center"/>
              <w:rPr>
                <w:color w:val="000000"/>
                <w:sz w:val="20"/>
                <w:szCs w:val="20"/>
              </w:rPr>
            </w:pPr>
            <w:r w:rsidRPr="007D5B16">
              <w:rPr>
                <w:color w:val="000000"/>
                <w:sz w:val="20"/>
                <w:szCs w:val="20"/>
              </w:rPr>
              <w:t>3,5</w:t>
            </w:r>
          </w:p>
        </w:tc>
        <w:tc>
          <w:tcPr>
            <w:tcW w:w="0" w:type="auto"/>
            <w:tcBorders>
              <w:top w:val="nil"/>
              <w:left w:val="nil"/>
              <w:bottom w:val="single" w:sz="4" w:space="0" w:color="auto"/>
              <w:right w:val="single" w:sz="4" w:space="0" w:color="auto"/>
            </w:tcBorders>
            <w:shd w:val="clear" w:color="auto" w:fill="auto"/>
            <w:vAlign w:val="center"/>
            <w:hideMark/>
          </w:tcPr>
          <w:p w14:paraId="5CADE52D" w14:textId="77777777" w:rsidR="007D5B16" w:rsidRPr="007D5B16" w:rsidRDefault="007D5B16" w:rsidP="007D5B16">
            <w:pPr>
              <w:jc w:val="center"/>
              <w:rPr>
                <w:color w:val="000000"/>
                <w:sz w:val="20"/>
                <w:szCs w:val="20"/>
              </w:rPr>
            </w:pPr>
            <w:r w:rsidRPr="007D5B16">
              <w:rPr>
                <w:color w:val="000000"/>
                <w:sz w:val="20"/>
                <w:szCs w:val="20"/>
              </w:rPr>
              <w:t>3,5</w:t>
            </w:r>
          </w:p>
        </w:tc>
        <w:tc>
          <w:tcPr>
            <w:tcW w:w="0" w:type="auto"/>
            <w:tcBorders>
              <w:top w:val="nil"/>
              <w:left w:val="nil"/>
              <w:bottom w:val="single" w:sz="4" w:space="0" w:color="auto"/>
              <w:right w:val="single" w:sz="4" w:space="0" w:color="auto"/>
            </w:tcBorders>
            <w:shd w:val="clear" w:color="auto" w:fill="auto"/>
            <w:vAlign w:val="center"/>
            <w:hideMark/>
          </w:tcPr>
          <w:p w14:paraId="163DDE8B" w14:textId="77777777" w:rsidR="007D5B16" w:rsidRPr="007D5B16" w:rsidRDefault="007D5B16" w:rsidP="007D5B16">
            <w:pPr>
              <w:jc w:val="center"/>
              <w:rPr>
                <w:color w:val="000000"/>
                <w:sz w:val="20"/>
                <w:szCs w:val="20"/>
              </w:rPr>
            </w:pPr>
            <w:r w:rsidRPr="007D5B16">
              <w:rPr>
                <w:color w:val="000000"/>
                <w:sz w:val="20"/>
                <w:szCs w:val="20"/>
              </w:rPr>
              <w:t>3,5</w:t>
            </w:r>
          </w:p>
        </w:tc>
        <w:tc>
          <w:tcPr>
            <w:tcW w:w="0" w:type="auto"/>
            <w:tcBorders>
              <w:top w:val="nil"/>
              <w:left w:val="nil"/>
              <w:bottom w:val="single" w:sz="4" w:space="0" w:color="auto"/>
              <w:right w:val="single" w:sz="4" w:space="0" w:color="auto"/>
            </w:tcBorders>
            <w:shd w:val="clear" w:color="auto" w:fill="auto"/>
            <w:vAlign w:val="center"/>
            <w:hideMark/>
          </w:tcPr>
          <w:p w14:paraId="5E8F4340" w14:textId="77777777" w:rsidR="007D5B16" w:rsidRPr="007D5B16" w:rsidRDefault="007D5B16" w:rsidP="007D5B16">
            <w:pPr>
              <w:jc w:val="center"/>
              <w:rPr>
                <w:color w:val="000000"/>
                <w:sz w:val="20"/>
                <w:szCs w:val="20"/>
              </w:rPr>
            </w:pPr>
            <w:r w:rsidRPr="007D5B16">
              <w:rPr>
                <w:color w:val="000000"/>
                <w:sz w:val="20"/>
                <w:szCs w:val="20"/>
              </w:rPr>
              <w:t>3,5</w:t>
            </w:r>
          </w:p>
        </w:tc>
        <w:tc>
          <w:tcPr>
            <w:tcW w:w="0" w:type="auto"/>
            <w:tcBorders>
              <w:top w:val="nil"/>
              <w:left w:val="nil"/>
              <w:bottom w:val="single" w:sz="4" w:space="0" w:color="auto"/>
              <w:right w:val="single" w:sz="4" w:space="0" w:color="auto"/>
            </w:tcBorders>
            <w:shd w:val="clear" w:color="auto" w:fill="auto"/>
            <w:vAlign w:val="center"/>
            <w:hideMark/>
          </w:tcPr>
          <w:p w14:paraId="3913D667" w14:textId="77777777" w:rsidR="007D5B16" w:rsidRPr="007D5B16" w:rsidRDefault="007D5B16" w:rsidP="007D5B16">
            <w:pPr>
              <w:jc w:val="center"/>
              <w:rPr>
                <w:color w:val="000000"/>
                <w:sz w:val="20"/>
                <w:szCs w:val="20"/>
              </w:rPr>
            </w:pPr>
            <w:r w:rsidRPr="007D5B16">
              <w:rPr>
                <w:color w:val="000000"/>
                <w:sz w:val="20"/>
                <w:szCs w:val="20"/>
              </w:rPr>
              <w:t>3,5</w:t>
            </w:r>
          </w:p>
        </w:tc>
        <w:tc>
          <w:tcPr>
            <w:tcW w:w="0" w:type="auto"/>
            <w:tcBorders>
              <w:top w:val="nil"/>
              <w:left w:val="nil"/>
              <w:bottom w:val="single" w:sz="4" w:space="0" w:color="auto"/>
              <w:right w:val="single" w:sz="4" w:space="0" w:color="auto"/>
            </w:tcBorders>
            <w:shd w:val="clear" w:color="auto" w:fill="auto"/>
            <w:vAlign w:val="center"/>
            <w:hideMark/>
          </w:tcPr>
          <w:p w14:paraId="4914F353" w14:textId="77777777" w:rsidR="007D5B16" w:rsidRPr="007D5B16" w:rsidRDefault="007D5B16" w:rsidP="007D5B16">
            <w:pPr>
              <w:jc w:val="center"/>
              <w:rPr>
                <w:color w:val="000000"/>
                <w:sz w:val="20"/>
                <w:szCs w:val="20"/>
              </w:rPr>
            </w:pPr>
            <w:r w:rsidRPr="007D5B16">
              <w:rPr>
                <w:color w:val="000000"/>
                <w:sz w:val="20"/>
                <w:szCs w:val="20"/>
              </w:rPr>
              <w:t>3,5</w:t>
            </w:r>
          </w:p>
        </w:tc>
        <w:tc>
          <w:tcPr>
            <w:tcW w:w="0" w:type="auto"/>
            <w:tcBorders>
              <w:top w:val="nil"/>
              <w:left w:val="nil"/>
              <w:bottom w:val="single" w:sz="4" w:space="0" w:color="auto"/>
              <w:right w:val="single" w:sz="4" w:space="0" w:color="auto"/>
            </w:tcBorders>
            <w:shd w:val="clear" w:color="auto" w:fill="auto"/>
            <w:vAlign w:val="center"/>
            <w:hideMark/>
          </w:tcPr>
          <w:p w14:paraId="43C7A30D" w14:textId="77777777" w:rsidR="007D5B16" w:rsidRPr="007D5B16" w:rsidRDefault="007D5B16" w:rsidP="007D5B16">
            <w:pPr>
              <w:jc w:val="center"/>
              <w:rPr>
                <w:color w:val="000000"/>
                <w:sz w:val="20"/>
                <w:szCs w:val="20"/>
              </w:rPr>
            </w:pPr>
            <w:r w:rsidRPr="007D5B16">
              <w:rPr>
                <w:color w:val="000000"/>
                <w:sz w:val="20"/>
                <w:szCs w:val="20"/>
              </w:rPr>
              <w:t>3,5</w:t>
            </w:r>
          </w:p>
        </w:tc>
        <w:tc>
          <w:tcPr>
            <w:tcW w:w="0" w:type="auto"/>
            <w:tcBorders>
              <w:top w:val="nil"/>
              <w:left w:val="nil"/>
              <w:bottom w:val="single" w:sz="4" w:space="0" w:color="auto"/>
              <w:right w:val="single" w:sz="4" w:space="0" w:color="auto"/>
            </w:tcBorders>
            <w:shd w:val="clear" w:color="auto" w:fill="auto"/>
            <w:vAlign w:val="center"/>
            <w:hideMark/>
          </w:tcPr>
          <w:p w14:paraId="5CC6F2C7" w14:textId="77777777" w:rsidR="007D5B16" w:rsidRPr="007D5B16" w:rsidRDefault="007D5B16" w:rsidP="007D5B16">
            <w:pPr>
              <w:jc w:val="center"/>
              <w:rPr>
                <w:color w:val="000000"/>
                <w:sz w:val="20"/>
                <w:szCs w:val="20"/>
              </w:rPr>
            </w:pPr>
            <w:r w:rsidRPr="007D5B16">
              <w:rPr>
                <w:color w:val="000000"/>
                <w:sz w:val="20"/>
                <w:szCs w:val="20"/>
              </w:rPr>
              <w:t>3,5</w:t>
            </w:r>
          </w:p>
        </w:tc>
        <w:tc>
          <w:tcPr>
            <w:tcW w:w="0" w:type="auto"/>
            <w:tcBorders>
              <w:top w:val="nil"/>
              <w:left w:val="nil"/>
              <w:bottom w:val="single" w:sz="4" w:space="0" w:color="auto"/>
              <w:right w:val="single" w:sz="4" w:space="0" w:color="auto"/>
            </w:tcBorders>
            <w:shd w:val="clear" w:color="auto" w:fill="auto"/>
            <w:vAlign w:val="center"/>
            <w:hideMark/>
          </w:tcPr>
          <w:p w14:paraId="575C99F4" w14:textId="77777777" w:rsidR="007D5B16" w:rsidRPr="007D5B16" w:rsidRDefault="007D5B16" w:rsidP="007D5B16">
            <w:pPr>
              <w:jc w:val="center"/>
              <w:rPr>
                <w:color w:val="000000"/>
                <w:sz w:val="20"/>
                <w:szCs w:val="20"/>
              </w:rPr>
            </w:pPr>
            <w:r w:rsidRPr="007D5B16">
              <w:rPr>
                <w:color w:val="000000"/>
                <w:sz w:val="20"/>
                <w:szCs w:val="20"/>
              </w:rPr>
              <w:t>3,5</w:t>
            </w:r>
          </w:p>
        </w:tc>
      </w:tr>
      <w:tr w:rsidR="007D5B16" w:rsidRPr="007D5B16" w14:paraId="6EEC747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DC29FFE" w14:textId="77777777" w:rsidR="007D5B16" w:rsidRPr="007D5B16" w:rsidRDefault="007D5B16" w:rsidP="007D5B16">
            <w:pPr>
              <w:jc w:val="center"/>
              <w:rPr>
                <w:color w:val="000000"/>
                <w:sz w:val="20"/>
                <w:szCs w:val="20"/>
              </w:rPr>
            </w:pPr>
            <w:r w:rsidRPr="007D5B16">
              <w:rPr>
                <w:color w:val="000000"/>
                <w:sz w:val="20"/>
                <w:szCs w:val="20"/>
              </w:rPr>
              <w:t>Микрорайон 31В</w:t>
            </w:r>
          </w:p>
        </w:tc>
        <w:tc>
          <w:tcPr>
            <w:tcW w:w="0" w:type="auto"/>
            <w:tcBorders>
              <w:top w:val="nil"/>
              <w:left w:val="nil"/>
              <w:bottom w:val="single" w:sz="4" w:space="0" w:color="auto"/>
              <w:right w:val="single" w:sz="4" w:space="0" w:color="auto"/>
            </w:tcBorders>
            <w:shd w:val="clear" w:color="auto" w:fill="auto"/>
            <w:vAlign w:val="center"/>
            <w:hideMark/>
          </w:tcPr>
          <w:p w14:paraId="5E80B49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A9D765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5D21E9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8EC035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148BF7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EE67ED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B9DD26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09EA04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0768C5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EF3D92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BDF63E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4082C2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8926D1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471046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EC2712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47AE20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93E9EE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263EF9F"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24AFE9B9"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03CBA92" w14:textId="77777777" w:rsidR="007D5B16" w:rsidRPr="007D5B16" w:rsidRDefault="007D5B16" w:rsidP="007D5B16">
            <w:pPr>
              <w:jc w:val="center"/>
              <w:rPr>
                <w:color w:val="000000"/>
                <w:sz w:val="20"/>
                <w:szCs w:val="20"/>
              </w:rPr>
            </w:pPr>
            <w:r w:rsidRPr="007D5B16">
              <w:rPr>
                <w:color w:val="000000"/>
                <w:sz w:val="20"/>
                <w:szCs w:val="20"/>
              </w:rPr>
              <w:t>Микрорайон 32.</w:t>
            </w:r>
          </w:p>
        </w:tc>
        <w:tc>
          <w:tcPr>
            <w:tcW w:w="0" w:type="auto"/>
            <w:tcBorders>
              <w:top w:val="nil"/>
              <w:left w:val="nil"/>
              <w:bottom w:val="single" w:sz="4" w:space="0" w:color="auto"/>
              <w:right w:val="single" w:sz="4" w:space="0" w:color="auto"/>
            </w:tcBorders>
            <w:shd w:val="clear" w:color="auto" w:fill="auto"/>
            <w:vAlign w:val="center"/>
            <w:hideMark/>
          </w:tcPr>
          <w:p w14:paraId="34CE358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5E74DC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59F070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0DDABE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318894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F56F980" w14:textId="77777777" w:rsidR="007D5B16" w:rsidRPr="007D5B16" w:rsidRDefault="007D5B16" w:rsidP="007D5B16">
            <w:pPr>
              <w:jc w:val="center"/>
              <w:rPr>
                <w:color w:val="000000"/>
                <w:sz w:val="20"/>
                <w:szCs w:val="20"/>
              </w:rPr>
            </w:pPr>
            <w:r w:rsidRPr="007D5B16">
              <w:rPr>
                <w:color w:val="000000"/>
                <w:sz w:val="20"/>
                <w:szCs w:val="20"/>
              </w:rPr>
              <w:t>1,4</w:t>
            </w:r>
          </w:p>
        </w:tc>
        <w:tc>
          <w:tcPr>
            <w:tcW w:w="0" w:type="auto"/>
            <w:tcBorders>
              <w:top w:val="nil"/>
              <w:left w:val="nil"/>
              <w:bottom w:val="single" w:sz="4" w:space="0" w:color="auto"/>
              <w:right w:val="single" w:sz="4" w:space="0" w:color="auto"/>
            </w:tcBorders>
            <w:shd w:val="clear" w:color="auto" w:fill="auto"/>
            <w:vAlign w:val="center"/>
            <w:hideMark/>
          </w:tcPr>
          <w:p w14:paraId="26AE90C0" w14:textId="77777777" w:rsidR="007D5B16" w:rsidRPr="007D5B16" w:rsidRDefault="007D5B16" w:rsidP="007D5B16">
            <w:pPr>
              <w:jc w:val="center"/>
              <w:rPr>
                <w:color w:val="000000"/>
                <w:sz w:val="20"/>
                <w:szCs w:val="20"/>
              </w:rPr>
            </w:pPr>
            <w:r w:rsidRPr="007D5B16">
              <w:rPr>
                <w:color w:val="000000"/>
                <w:sz w:val="20"/>
                <w:szCs w:val="20"/>
              </w:rPr>
              <w:t>1,4</w:t>
            </w:r>
          </w:p>
        </w:tc>
        <w:tc>
          <w:tcPr>
            <w:tcW w:w="0" w:type="auto"/>
            <w:tcBorders>
              <w:top w:val="nil"/>
              <w:left w:val="nil"/>
              <w:bottom w:val="single" w:sz="4" w:space="0" w:color="auto"/>
              <w:right w:val="single" w:sz="4" w:space="0" w:color="auto"/>
            </w:tcBorders>
            <w:shd w:val="clear" w:color="auto" w:fill="auto"/>
            <w:vAlign w:val="center"/>
            <w:hideMark/>
          </w:tcPr>
          <w:p w14:paraId="11F3D9CA" w14:textId="77777777" w:rsidR="007D5B16" w:rsidRPr="007D5B16" w:rsidRDefault="007D5B16" w:rsidP="007D5B16">
            <w:pPr>
              <w:jc w:val="center"/>
              <w:rPr>
                <w:color w:val="000000"/>
                <w:sz w:val="20"/>
                <w:szCs w:val="20"/>
              </w:rPr>
            </w:pPr>
            <w:r w:rsidRPr="007D5B16">
              <w:rPr>
                <w:color w:val="000000"/>
                <w:sz w:val="20"/>
                <w:szCs w:val="20"/>
              </w:rPr>
              <w:t>1,4</w:t>
            </w:r>
          </w:p>
        </w:tc>
        <w:tc>
          <w:tcPr>
            <w:tcW w:w="0" w:type="auto"/>
            <w:tcBorders>
              <w:top w:val="nil"/>
              <w:left w:val="nil"/>
              <w:bottom w:val="single" w:sz="4" w:space="0" w:color="auto"/>
              <w:right w:val="single" w:sz="4" w:space="0" w:color="auto"/>
            </w:tcBorders>
            <w:shd w:val="clear" w:color="auto" w:fill="auto"/>
            <w:vAlign w:val="center"/>
            <w:hideMark/>
          </w:tcPr>
          <w:p w14:paraId="52F6CB29" w14:textId="77777777" w:rsidR="007D5B16" w:rsidRPr="007D5B16" w:rsidRDefault="007D5B16" w:rsidP="007D5B16">
            <w:pPr>
              <w:jc w:val="center"/>
              <w:rPr>
                <w:color w:val="000000"/>
                <w:sz w:val="20"/>
                <w:szCs w:val="20"/>
              </w:rPr>
            </w:pPr>
            <w:r w:rsidRPr="007D5B16">
              <w:rPr>
                <w:color w:val="000000"/>
                <w:sz w:val="20"/>
                <w:szCs w:val="20"/>
              </w:rPr>
              <w:t>1,4</w:t>
            </w:r>
          </w:p>
        </w:tc>
        <w:tc>
          <w:tcPr>
            <w:tcW w:w="0" w:type="auto"/>
            <w:tcBorders>
              <w:top w:val="nil"/>
              <w:left w:val="nil"/>
              <w:bottom w:val="single" w:sz="4" w:space="0" w:color="auto"/>
              <w:right w:val="single" w:sz="4" w:space="0" w:color="auto"/>
            </w:tcBorders>
            <w:shd w:val="clear" w:color="auto" w:fill="auto"/>
            <w:vAlign w:val="center"/>
            <w:hideMark/>
          </w:tcPr>
          <w:p w14:paraId="60DCC73F" w14:textId="77777777" w:rsidR="007D5B16" w:rsidRPr="007D5B16" w:rsidRDefault="007D5B16" w:rsidP="007D5B16">
            <w:pPr>
              <w:jc w:val="center"/>
              <w:rPr>
                <w:color w:val="000000"/>
                <w:sz w:val="20"/>
                <w:szCs w:val="20"/>
              </w:rPr>
            </w:pPr>
            <w:r w:rsidRPr="007D5B16">
              <w:rPr>
                <w:color w:val="000000"/>
                <w:sz w:val="20"/>
                <w:szCs w:val="20"/>
              </w:rPr>
              <w:t>1,4</w:t>
            </w:r>
          </w:p>
        </w:tc>
        <w:tc>
          <w:tcPr>
            <w:tcW w:w="0" w:type="auto"/>
            <w:tcBorders>
              <w:top w:val="nil"/>
              <w:left w:val="nil"/>
              <w:bottom w:val="single" w:sz="4" w:space="0" w:color="auto"/>
              <w:right w:val="single" w:sz="4" w:space="0" w:color="auto"/>
            </w:tcBorders>
            <w:shd w:val="clear" w:color="auto" w:fill="auto"/>
            <w:vAlign w:val="center"/>
            <w:hideMark/>
          </w:tcPr>
          <w:p w14:paraId="10D4B68C" w14:textId="77777777" w:rsidR="007D5B16" w:rsidRPr="007D5B16" w:rsidRDefault="007D5B16" w:rsidP="007D5B16">
            <w:pPr>
              <w:jc w:val="center"/>
              <w:rPr>
                <w:color w:val="000000"/>
                <w:sz w:val="20"/>
                <w:szCs w:val="20"/>
              </w:rPr>
            </w:pPr>
            <w:r w:rsidRPr="007D5B16">
              <w:rPr>
                <w:color w:val="000000"/>
                <w:sz w:val="20"/>
                <w:szCs w:val="20"/>
              </w:rPr>
              <w:t>1,4</w:t>
            </w:r>
          </w:p>
        </w:tc>
        <w:tc>
          <w:tcPr>
            <w:tcW w:w="0" w:type="auto"/>
            <w:tcBorders>
              <w:top w:val="nil"/>
              <w:left w:val="nil"/>
              <w:bottom w:val="single" w:sz="4" w:space="0" w:color="auto"/>
              <w:right w:val="single" w:sz="4" w:space="0" w:color="auto"/>
            </w:tcBorders>
            <w:shd w:val="clear" w:color="auto" w:fill="auto"/>
            <w:vAlign w:val="center"/>
            <w:hideMark/>
          </w:tcPr>
          <w:p w14:paraId="4B6BD999" w14:textId="77777777" w:rsidR="007D5B16" w:rsidRPr="007D5B16" w:rsidRDefault="007D5B16" w:rsidP="007D5B16">
            <w:pPr>
              <w:jc w:val="center"/>
              <w:rPr>
                <w:color w:val="000000"/>
                <w:sz w:val="20"/>
                <w:szCs w:val="20"/>
              </w:rPr>
            </w:pPr>
            <w:r w:rsidRPr="007D5B16">
              <w:rPr>
                <w:color w:val="000000"/>
                <w:sz w:val="20"/>
                <w:szCs w:val="20"/>
              </w:rPr>
              <w:t>1,4</w:t>
            </w:r>
          </w:p>
        </w:tc>
        <w:tc>
          <w:tcPr>
            <w:tcW w:w="0" w:type="auto"/>
            <w:tcBorders>
              <w:top w:val="nil"/>
              <w:left w:val="nil"/>
              <w:bottom w:val="single" w:sz="4" w:space="0" w:color="auto"/>
              <w:right w:val="single" w:sz="4" w:space="0" w:color="auto"/>
            </w:tcBorders>
            <w:shd w:val="clear" w:color="auto" w:fill="auto"/>
            <w:vAlign w:val="center"/>
            <w:hideMark/>
          </w:tcPr>
          <w:p w14:paraId="03879A07" w14:textId="77777777" w:rsidR="007D5B16" w:rsidRPr="007D5B16" w:rsidRDefault="007D5B16" w:rsidP="007D5B16">
            <w:pPr>
              <w:jc w:val="center"/>
              <w:rPr>
                <w:color w:val="000000"/>
                <w:sz w:val="20"/>
                <w:szCs w:val="20"/>
              </w:rPr>
            </w:pPr>
            <w:r w:rsidRPr="007D5B16">
              <w:rPr>
                <w:color w:val="000000"/>
                <w:sz w:val="20"/>
                <w:szCs w:val="20"/>
              </w:rPr>
              <w:t>1,4</w:t>
            </w:r>
          </w:p>
        </w:tc>
        <w:tc>
          <w:tcPr>
            <w:tcW w:w="0" w:type="auto"/>
            <w:tcBorders>
              <w:top w:val="nil"/>
              <w:left w:val="nil"/>
              <w:bottom w:val="single" w:sz="4" w:space="0" w:color="auto"/>
              <w:right w:val="single" w:sz="4" w:space="0" w:color="auto"/>
            </w:tcBorders>
            <w:shd w:val="clear" w:color="auto" w:fill="auto"/>
            <w:vAlign w:val="center"/>
            <w:hideMark/>
          </w:tcPr>
          <w:p w14:paraId="042CB10C" w14:textId="77777777" w:rsidR="007D5B16" w:rsidRPr="007D5B16" w:rsidRDefault="007D5B16" w:rsidP="007D5B16">
            <w:pPr>
              <w:jc w:val="center"/>
              <w:rPr>
                <w:color w:val="000000"/>
                <w:sz w:val="20"/>
                <w:szCs w:val="20"/>
              </w:rPr>
            </w:pPr>
            <w:r w:rsidRPr="007D5B16">
              <w:rPr>
                <w:color w:val="000000"/>
                <w:sz w:val="20"/>
                <w:szCs w:val="20"/>
              </w:rPr>
              <w:t>1,4</w:t>
            </w:r>
          </w:p>
        </w:tc>
        <w:tc>
          <w:tcPr>
            <w:tcW w:w="0" w:type="auto"/>
            <w:tcBorders>
              <w:top w:val="nil"/>
              <w:left w:val="nil"/>
              <w:bottom w:val="single" w:sz="4" w:space="0" w:color="auto"/>
              <w:right w:val="single" w:sz="4" w:space="0" w:color="auto"/>
            </w:tcBorders>
            <w:shd w:val="clear" w:color="auto" w:fill="auto"/>
            <w:vAlign w:val="center"/>
            <w:hideMark/>
          </w:tcPr>
          <w:p w14:paraId="4190DD2B" w14:textId="77777777" w:rsidR="007D5B16" w:rsidRPr="007D5B16" w:rsidRDefault="007D5B16" w:rsidP="007D5B16">
            <w:pPr>
              <w:jc w:val="center"/>
              <w:rPr>
                <w:color w:val="000000"/>
                <w:sz w:val="20"/>
                <w:szCs w:val="20"/>
              </w:rPr>
            </w:pPr>
            <w:r w:rsidRPr="007D5B16">
              <w:rPr>
                <w:color w:val="000000"/>
                <w:sz w:val="20"/>
                <w:szCs w:val="20"/>
              </w:rPr>
              <w:t>1,4</w:t>
            </w:r>
          </w:p>
        </w:tc>
        <w:tc>
          <w:tcPr>
            <w:tcW w:w="0" w:type="auto"/>
            <w:tcBorders>
              <w:top w:val="nil"/>
              <w:left w:val="nil"/>
              <w:bottom w:val="single" w:sz="4" w:space="0" w:color="auto"/>
              <w:right w:val="single" w:sz="4" w:space="0" w:color="auto"/>
            </w:tcBorders>
            <w:shd w:val="clear" w:color="auto" w:fill="auto"/>
            <w:vAlign w:val="center"/>
            <w:hideMark/>
          </w:tcPr>
          <w:p w14:paraId="6D81A338" w14:textId="77777777" w:rsidR="007D5B16" w:rsidRPr="007D5B16" w:rsidRDefault="007D5B16" w:rsidP="007D5B16">
            <w:pPr>
              <w:jc w:val="center"/>
              <w:rPr>
                <w:color w:val="000000"/>
                <w:sz w:val="20"/>
                <w:szCs w:val="20"/>
              </w:rPr>
            </w:pPr>
            <w:r w:rsidRPr="007D5B16">
              <w:rPr>
                <w:color w:val="000000"/>
                <w:sz w:val="20"/>
                <w:szCs w:val="20"/>
              </w:rPr>
              <w:t>1,4</w:t>
            </w:r>
          </w:p>
        </w:tc>
        <w:tc>
          <w:tcPr>
            <w:tcW w:w="0" w:type="auto"/>
            <w:tcBorders>
              <w:top w:val="nil"/>
              <w:left w:val="nil"/>
              <w:bottom w:val="single" w:sz="4" w:space="0" w:color="auto"/>
              <w:right w:val="single" w:sz="4" w:space="0" w:color="auto"/>
            </w:tcBorders>
            <w:shd w:val="clear" w:color="auto" w:fill="auto"/>
            <w:vAlign w:val="center"/>
            <w:hideMark/>
          </w:tcPr>
          <w:p w14:paraId="215F8B10" w14:textId="77777777" w:rsidR="007D5B16" w:rsidRPr="007D5B16" w:rsidRDefault="007D5B16" w:rsidP="007D5B16">
            <w:pPr>
              <w:jc w:val="center"/>
              <w:rPr>
                <w:color w:val="000000"/>
                <w:sz w:val="20"/>
                <w:szCs w:val="20"/>
              </w:rPr>
            </w:pPr>
            <w:r w:rsidRPr="007D5B16">
              <w:rPr>
                <w:color w:val="000000"/>
                <w:sz w:val="20"/>
                <w:szCs w:val="20"/>
              </w:rPr>
              <w:t>1,4</w:t>
            </w:r>
          </w:p>
        </w:tc>
        <w:tc>
          <w:tcPr>
            <w:tcW w:w="0" w:type="auto"/>
            <w:tcBorders>
              <w:top w:val="nil"/>
              <w:left w:val="nil"/>
              <w:bottom w:val="single" w:sz="4" w:space="0" w:color="auto"/>
              <w:right w:val="single" w:sz="4" w:space="0" w:color="auto"/>
            </w:tcBorders>
            <w:shd w:val="clear" w:color="auto" w:fill="auto"/>
            <w:vAlign w:val="center"/>
            <w:hideMark/>
          </w:tcPr>
          <w:p w14:paraId="6966B80E" w14:textId="77777777" w:rsidR="007D5B16" w:rsidRPr="007D5B16" w:rsidRDefault="007D5B16" w:rsidP="007D5B16">
            <w:pPr>
              <w:jc w:val="center"/>
              <w:rPr>
                <w:color w:val="000000"/>
                <w:sz w:val="20"/>
                <w:szCs w:val="20"/>
              </w:rPr>
            </w:pPr>
            <w:r w:rsidRPr="007D5B16">
              <w:rPr>
                <w:color w:val="000000"/>
                <w:sz w:val="20"/>
                <w:szCs w:val="20"/>
              </w:rPr>
              <w:t>1,4</w:t>
            </w:r>
          </w:p>
        </w:tc>
      </w:tr>
      <w:tr w:rsidR="007D5B16" w:rsidRPr="007D5B16" w14:paraId="0E02FDD8"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BA6229F" w14:textId="77777777" w:rsidR="007D5B16" w:rsidRPr="007D5B16" w:rsidRDefault="007D5B16" w:rsidP="007D5B16">
            <w:pPr>
              <w:jc w:val="center"/>
              <w:rPr>
                <w:color w:val="000000"/>
                <w:sz w:val="20"/>
                <w:szCs w:val="20"/>
              </w:rPr>
            </w:pPr>
            <w:r w:rsidRPr="007D5B16">
              <w:rPr>
                <w:color w:val="000000"/>
                <w:sz w:val="20"/>
                <w:szCs w:val="20"/>
              </w:rPr>
              <w:t>Микрорайон 35.</w:t>
            </w:r>
          </w:p>
        </w:tc>
        <w:tc>
          <w:tcPr>
            <w:tcW w:w="0" w:type="auto"/>
            <w:tcBorders>
              <w:top w:val="nil"/>
              <w:left w:val="nil"/>
              <w:bottom w:val="single" w:sz="4" w:space="0" w:color="auto"/>
              <w:right w:val="single" w:sz="4" w:space="0" w:color="auto"/>
            </w:tcBorders>
            <w:shd w:val="clear" w:color="auto" w:fill="auto"/>
            <w:vAlign w:val="center"/>
            <w:hideMark/>
          </w:tcPr>
          <w:p w14:paraId="7F8ADB0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D011D9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ED819E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36728D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79652E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CF7A53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388F58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8404D1C" w14:textId="77777777" w:rsidR="007D5B16" w:rsidRPr="007D5B16" w:rsidRDefault="007D5B16" w:rsidP="007D5B16">
            <w:pPr>
              <w:jc w:val="center"/>
              <w:rPr>
                <w:color w:val="000000"/>
                <w:sz w:val="20"/>
                <w:szCs w:val="20"/>
              </w:rPr>
            </w:pPr>
            <w:r w:rsidRPr="007D5B16">
              <w:rPr>
                <w:color w:val="000000"/>
                <w:sz w:val="20"/>
                <w:szCs w:val="20"/>
              </w:rPr>
              <w:t>4,8</w:t>
            </w:r>
          </w:p>
        </w:tc>
        <w:tc>
          <w:tcPr>
            <w:tcW w:w="0" w:type="auto"/>
            <w:tcBorders>
              <w:top w:val="nil"/>
              <w:left w:val="nil"/>
              <w:bottom w:val="single" w:sz="4" w:space="0" w:color="auto"/>
              <w:right w:val="single" w:sz="4" w:space="0" w:color="auto"/>
            </w:tcBorders>
            <w:shd w:val="clear" w:color="auto" w:fill="auto"/>
            <w:vAlign w:val="center"/>
            <w:hideMark/>
          </w:tcPr>
          <w:p w14:paraId="25DAD176" w14:textId="77777777" w:rsidR="007D5B16" w:rsidRPr="007D5B16" w:rsidRDefault="007D5B16" w:rsidP="007D5B16">
            <w:pPr>
              <w:jc w:val="center"/>
              <w:rPr>
                <w:color w:val="000000"/>
                <w:sz w:val="20"/>
                <w:szCs w:val="20"/>
              </w:rPr>
            </w:pPr>
            <w:r w:rsidRPr="007D5B16">
              <w:rPr>
                <w:color w:val="000000"/>
                <w:sz w:val="20"/>
                <w:szCs w:val="20"/>
              </w:rPr>
              <w:t>11,0</w:t>
            </w:r>
          </w:p>
        </w:tc>
        <w:tc>
          <w:tcPr>
            <w:tcW w:w="0" w:type="auto"/>
            <w:tcBorders>
              <w:top w:val="nil"/>
              <w:left w:val="nil"/>
              <w:bottom w:val="single" w:sz="4" w:space="0" w:color="auto"/>
              <w:right w:val="single" w:sz="4" w:space="0" w:color="auto"/>
            </w:tcBorders>
            <w:shd w:val="clear" w:color="auto" w:fill="auto"/>
            <w:vAlign w:val="center"/>
            <w:hideMark/>
          </w:tcPr>
          <w:p w14:paraId="56A26EBD" w14:textId="77777777" w:rsidR="007D5B16" w:rsidRPr="007D5B16" w:rsidRDefault="007D5B16" w:rsidP="007D5B16">
            <w:pPr>
              <w:jc w:val="center"/>
              <w:rPr>
                <w:color w:val="000000"/>
                <w:sz w:val="20"/>
                <w:szCs w:val="20"/>
              </w:rPr>
            </w:pPr>
            <w:r w:rsidRPr="007D5B16">
              <w:rPr>
                <w:color w:val="000000"/>
                <w:sz w:val="20"/>
                <w:szCs w:val="20"/>
              </w:rPr>
              <w:t>11,0</w:t>
            </w:r>
          </w:p>
        </w:tc>
        <w:tc>
          <w:tcPr>
            <w:tcW w:w="0" w:type="auto"/>
            <w:tcBorders>
              <w:top w:val="nil"/>
              <w:left w:val="nil"/>
              <w:bottom w:val="single" w:sz="4" w:space="0" w:color="auto"/>
              <w:right w:val="single" w:sz="4" w:space="0" w:color="auto"/>
            </w:tcBorders>
            <w:shd w:val="clear" w:color="auto" w:fill="auto"/>
            <w:vAlign w:val="center"/>
            <w:hideMark/>
          </w:tcPr>
          <w:p w14:paraId="307F1E74" w14:textId="77777777" w:rsidR="007D5B16" w:rsidRPr="007D5B16" w:rsidRDefault="007D5B16" w:rsidP="007D5B16">
            <w:pPr>
              <w:jc w:val="center"/>
              <w:rPr>
                <w:color w:val="000000"/>
                <w:sz w:val="20"/>
                <w:szCs w:val="20"/>
              </w:rPr>
            </w:pPr>
            <w:r w:rsidRPr="007D5B16">
              <w:rPr>
                <w:color w:val="000000"/>
                <w:sz w:val="20"/>
                <w:szCs w:val="20"/>
              </w:rPr>
              <w:t>13,4</w:t>
            </w:r>
          </w:p>
        </w:tc>
        <w:tc>
          <w:tcPr>
            <w:tcW w:w="0" w:type="auto"/>
            <w:tcBorders>
              <w:top w:val="nil"/>
              <w:left w:val="nil"/>
              <w:bottom w:val="single" w:sz="4" w:space="0" w:color="auto"/>
              <w:right w:val="single" w:sz="4" w:space="0" w:color="auto"/>
            </w:tcBorders>
            <w:shd w:val="clear" w:color="auto" w:fill="auto"/>
            <w:vAlign w:val="center"/>
            <w:hideMark/>
          </w:tcPr>
          <w:p w14:paraId="17C02129" w14:textId="77777777" w:rsidR="007D5B16" w:rsidRPr="007D5B16" w:rsidRDefault="007D5B16" w:rsidP="007D5B16">
            <w:pPr>
              <w:jc w:val="center"/>
              <w:rPr>
                <w:color w:val="000000"/>
                <w:sz w:val="20"/>
                <w:szCs w:val="20"/>
              </w:rPr>
            </w:pPr>
            <w:r w:rsidRPr="007D5B16">
              <w:rPr>
                <w:color w:val="000000"/>
                <w:sz w:val="20"/>
                <w:szCs w:val="20"/>
              </w:rPr>
              <w:t>13,4</w:t>
            </w:r>
          </w:p>
        </w:tc>
        <w:tc>
          <w:tcPr>
            <w:tcW w:w="0" w:type="auto"/>
            <w:tcBorders>
              <w:top w:val="nil"/>
              <w:left w:val="nil"/>
              <w:bottom w:val="single" w:sz="4" w:space="0" w:color="auto"/>
              <w:right w:val="single" w:sz="4" w:space="0" w:color="auto"/>
            </w:tcBorders>
            <w:shd w:val="clear" w:color="auto" w:fill="auto"/>
            <w:vAlign w:val="center"/>
            <w:hideMark/>
          </w:tcPr>
          <w:p w14:paraId="40C4CD47" w14:textId="77777777" w:rsidR="007D5B16" w:rsidRPr="007D5B16" w:rsidRDefault="007D5B16" w:rsidP="007D5B16">
            <w:pPr>
              <w:jc w:val="center"/>
              <w:rPr>
                <w:color w:val="000000"/>
                <w:sz w:val="20"/>
                <w:szCs w:val="20"/>
              </w:rPr>
            </w:pPr>
            <w:r w:rsidRPr="007D5B16">
              <w:rPr>
                <w:color w:val="000000"/>
                <w:sz w:val="20"/>
                <w:szCs w:val="20"/>
              </w:rPr>
              <w:t>14,3</w:t>
            </w:r>
          </w:p>
        </w:tc>
        <w:tc>
          <w:tcPr>
            <w:tcW w:w="0" w:type="auto"/>
            <w:tcBorders>
              <w:top w:val="nil"/>
              <w:left w:val="nil"/>
              <w:bottom w:val="single" w:sz="4" w:space="0" w:color="auto"/>
              <w:right w:val="single" w:sz="4" w:space="0" w:color="auto"/>
            </w:tcBorders>
            <w:shd w:val="clear" w:color="auto" w:fill="auto"/>
            <w:vAlign w:val="center"/>
            <w:hideMark/>
          </w:tcPr>
          <w:p w14:paraId="5903FD26" w14:textId="77777777" w:rsidR="007D5B16" w:rsidRPr="007D5B16" w:rsidRDefault="007D5B16" w:rsidP="007D5B16">
            <w:pPr>
              <w:jc w:val="center"/>
              <w:rPr>
                <w:color w:val="000000"/>
                <w:sz w:val="20"/>
                <w:szCs w:val="20"/>
              </w:rPr>
            </w:pPr>
            <w:r w:rsidRPr="007D5B16">
              <w:rPr>
                <w:color w:val="000000"/>
                <w:sz w:val="20"/>
                <w:szCs w:val="20"/>
              </w:rPr>
              <w:t>15,1</w:t>
            </w:r>
          </w:p>
        </w:tc>
        <w:tc>
          <w:tcPr>
            <w:tcW w:w="0" w:type="auto"/>
            <w:tcBorders>
              <w:top w:val="nil"/>
              <w:left w:val="nil"/>
              <w:bottom w:val="single" w:sz="4" w:space="0" w:color="auto"/>
              <w:right w:val="single" w:sz="4" w:space="0" w:color="auto"/>
            </w:tcBorders>
            <w:shd w:val="clear" w:color="auto" w:fill="auto"/>
            <w:vAlign w:val="center"/>
            <w:hideMark/>
          </w:tcPr>
          <w:p w14:paraId="09138B47" w14:textId="77777777" w:rsidR="007D5B16" w:rsidRPr="007D5B16" w:rsidRDefault="007D5B16" w:rsidP="007D5B16">
            <w:pPr>
              <w:jc w:val="center"/>
              <w:rPr>
                <w:color w:val="000000"/>
                <w:sz w:val="20"/>
                <w:szCs w:val="20"/>
              </w:rPr>
            </w:pPr>
            <w:r w:rsidRPr="007D5B16">
              <w:rPr>
                <w:color w:val="000000"/>
                <w:sz w:val="20"/>
                <w:szCs w:val="20"/>
              </w:rPr>
              <w:t>15,8</w:t>
            </w:r>
          </w:p>
        </w:tc>
        <w:tc>
          <w:tcPr>
            <w:tcW w:w="0" w:type="auto"/>
            <w:tcBorders>
              <w:top w:val="nil"/>
              <w:left w:val="nil"/>
              <w:bottom w:val="single" w:sz="4" w:space="0" w:color="auto"/>
              <w:right w:val="single" w:sz="4" w:space="0" w:color="auto"/>
            </w:tcBorders>
            <w:shd w:val="clear" w:color="auto" w:fill="auto"/>
            <w:vAlign w:val="center"/>
            <w:hideMark/>
          </w:tcPr>
          <w:p w14:paraId="4DD2C88E" w14:textId="77777777" w:rsidR="007D5B16" w:rsidRPr="007D5B16" w:rsidRDefault="007D5B16" w:rsidP="007D5B16">
            <w:pPr>
              <w:jc w:val="center"/>
              <w:rPr>
                <w:color w:val="000000"/>
                <w:sz w:val="20"/>
                <w:szCs w:val="20"/>
              </w:rPr>
            </w:pPr>
            <w:r w:rsidRPr="007D5B16">
              <w:rPr>
                <w:color w:val="000000"/>
                <w:sz w:val="20"/>
                <w:szCs w:val="20"/>
              </w:rPr>
              <w:t>16,6</w:t>
            </w:r>
          </w:p>
        </w:tc>
        <w:tc>
          <w:tcPr>
            <w:tcW w:w="0" w:type="auto"/>
            <w:tcBorders>
              <w:top w:val="nil"/>
              <w:left w:val="nil"/>
              <w:bottom w:val="single" w:sz="4" w:space="0" w:color="auto"/>
              <w:right w:val="single" w:sz="4" w:space="0" w:color="auto"/>
            </w:tcBorders>
            <w:shd w:val="clear" w:color="auto" w:fill="auto"/>
            <w:vAlign w:val="center"/>
            <w:hideMark/>
          </w:tcPr>
          <w:p w14:paraId="2A64DE68" w14:textId="77777777" w:rsidR="007D5B16" w:rsidRPr="007D5B16" w:rsidRDefault="007D5B16" w:rsidP="007D5B16">
            <w:pPr>
              <w:jc w:val="center"/>
              <w:rPr>
                <w:color w:val="000000"/>
                <w:sz w:val="20"/>
                <w:szCs w:val="20"/>
              </w:rPr>
            </w:pPr>
            <w:r w:rsidRPr="007D5B16">
              <w:rPr>
                <w:color w:val="000000"/>
                <w:sz w:val="20"/>
                <w:szCs w:val="20"/>
              </w:rPr>
              <w:t>17,4</w:t>
            </w:r>
          </w:p>
        </w:tc>
        <w:tc>
          <w:tcPr>
            <w:tcW w:w="0" w:type="auto"/>
            <w:tcBorders>
              <w:top w:val="nil"/>
              <w:left w:val="nil"/>
              <w:bottom w:val="single" w:sz="4" w:space="0" w:color="auto"/>
              <w:right w:val="single" w:sz="4" w:space="0" w:color="auto"/>
            </w:tcBorders>
            <w:shd w:val="clear" w:color="auto" w:fill="auto"/>
            <w:vAlign w:val="center"/>
            <w:hideMark/>
          </w:tcPr>
          <w:p w14:paraId="7AB5080E" w14:textId="77777777" w:rsidR="007D5B16" w:rsidRPr="007D5B16" w:rsidRDefault="007D5B16" w:rsidP="007D5B16">
            <w:pPr>
              <w:jc w:val="center"/>
              <w:rPr>
                <w:color w:val="000000"/>
                <w:sz w:val="20"/>
                <w:szCs w:val="20"/>
              </w:rPr>
            </w:pPr>
            <w:r w:rsidRPr="007D5B16">
              <w:rPr>
                <w:color w:val="000000"/>
                <w:sz w:val="20"/>
                <w:szCs w:val="20"/>
              </w:rPr>
              <w:t>17,4</w:t>
            </w:r>
          </w:p>
        </w:tc>
      </w:tr>
      <w:tr w:rsidR="007D5B16" w:rsidRPr="007D5B16" w14:paraId="06D8EA1B"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3D10B95" w14:textId="77777777" w:rsidR="007D5B16" w:rsidRPr="007D5B16" w:rsidRDefault="007D5B16" w:rsidP="007D5B16">
            <w:pPr>
              <w:jc w:val="center"/>
              <w:rPr>
                <w:color w:val="000000"/>
                <w:sz w:val="20"/>
                <w:szCs w:val="20"/>
              </w:rPr>
            </w:pPr>
            <w:r w:rsidRPr="007D5B16">
              <w:rPr>
                <w:color w:val="000000"/>
                <w:sz w:val="20"/>
                <w:szCs w:val="20"/>
              </w:rPr>
              <w:t>Микрорайон 35А</w:t>
            </w:r>
          </w:p>
        </w:tc>
        <w:tc>
          <w:tcPr>
            <w:tcW w:w="0" w:type="auto"/>
            <w:tcBorders>
              <w:top w:val="nil"/>
              <w:left w:val="nil"/>
              <w:bottom w:val="single" w:sz="4" w:space="0" w:color="auto"/>
              <w:right w:val="single" w:sz="4" w:space="0" w:color="auto"/>
            </w:tcBorders>
            <w:shd w:val="clear" w:color="auto" w:fill="auto"/>
            <w:vAlign w:val="center"/>
            <w:hideMark/>
          </w:tcPr>
          <w:p w14:paraId="25B60AE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3CC129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6F2BF5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9A3503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948044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AD8CC2A" w14:textId="77777777" w:rsidR="007D5B16" w:rsidRPr="007D5B16" w:rsidRDefault="007D5B16" w:rsidP="007D5B16">
            <w:pPr>
              <w:jc w:val="center"/>
              <w:rPr>
                <w:color w:val="000000"/>
                <w:sz w:val="20"/>
                <w:szCs w:val="20"/>
              </w:rPr>
            </w:pPr>
            <w:r w:rsidRPr="007D5B16">
              <w:rPr>
                <w:color w:val="000000"/>
                <w:sz w:val="20"/>
                <w:szCs w:val="20"/>
              </w:rPr>
              <w:t>3,6</w:t>
            </w:r>
          </w:p>
        </w:tc>
        <w:tc>
          <w:tcPr>
            <w:tcW w:w="0" w:type="auto"/>
            <w:tcBorders>
              <w:top w:val="nil"/>
              <w:left w:val="nil"/>
              <w:bottom w:val="single" w:sz="4" w:space="0" w:color="auto"/>
              <w:right w:val="single" w:sz="4" w:space="0" w:color="auto"/>
            </w:tcBorders>
            <w:shd w:val="clear" w:color="auto" w:fill="auto"/>
            <w:vAlign w:val="center"/>
            <w:hideMark/>
          </w:tcPr>
          <w:p w14:paraId="1A1D6630" w14:textId="77777777" w:rsidR="007D5B16" w:rsidRPr="007D5B16" w:rsidRDefault="007D5B16" w:rsidP="007D5B16">
            <w:pPr>
              <w:jc w:val="center"/>
              <w:rPr>
                <w:color w:val="000000"/>
                <w:sz w:val="20"/>
                <w:szCs w:val="20"/>
              </w:rPr>
            </w:pPr>
            <w:r w:rsidRPr="007D5B16">
              <w:rPr>
                <w:color w:val="000000"/>
                <w:sz w:val="20"/>
                <w:szCs w:val="20"/>
              </w:rPr>
              <w:t>5,1</w:t>
            </w:r>
          </w:p>
        </w:tc>
        <w:tc>
          <w:tcPr>
            <w:tcW w:w="0" w:type="auto"/>
            <w:tcBorders>
              <w:top w:val="nil"/>
              <w:left w:val="nil"/>
              <w:bottom w:val="single" w:sz="4" w:space="0" w:color="auto"/>
              <w:right w:val="single" w:sz="4" w:space="0" w:color="auto"/>
            </w:tcBorders>
            <w:shd w:val="clear" w:color="auto" w:fill="auto"/>
            <w:vAlign w:val="center"/>
            <w:hideMark/>
          </w:tcPr>
          <w:p w14:paraId="74E60DE2" w14:textId="77777777" w:rsidR="007D5B16" w:rsidRPr="007D5B16" w:rsidRDefault="007D5B16" w:rsidP="007D5B16">
            <w:pPr>
              <w:jc w:val="center"/>
              <w:rPr>
                <w:color w:val="000000"/>
                <w:sz w:val="20"/>
                <w:szCs w:val="20"/>
              </w:rPr>
            </w:pPr>
            <w:r w:rsidRPr="007D5B16">
              <w:rPr>
                <w:color w:val="000000"/>
                <w:sz w:val="20"/>
                <w:szCs w:val="20"/>
              </w:rPr>
              <w:t>5,7</w:t>
            </w:r>
          </w:p>
        </w:tc>
        <w:tc>
          <w:tcPr>
            <w:tcW w:w="0" w:type="auto"/>
            <w:tcBorders>
              <w:top w:val="nil"/>
              <w:left w:val="nil"/>
              <w:bottom w:val="single" w:sz="4" w:space="0" w:color="auto"/>
              <w:right w:val="single" w:sz="4" w:space="0" w:color="auto"/>
            </w:tcBorders>
            <w:shd w:val="clear" w:color="auto" w:fill="auto"/>
            <w:vAlign w:val="center"/>
            <w:hideMark/>
          </w:tcPr>
          <w:p w14:paraId="38AF9E20" w14:textId="77777777" w:rsidR="007D5B16" w:rsidRPr="007D5B16" w:rsidRDefault="007D5B16" w:rsidP="007D5B16">
            <w:pPr>
              <w:jc w:val="center"/>
              <w:rPr>
                <w:color w:val="000000"/>
                <w:sz w:val="20"/>
                <w:szCs w:val="20"/>
              </w:rPr>
            </w:pPr>
            <w:r w:rsidRPr="007D5B16">
              <w:rPr>
                <w:color w:val="000000"/>
                <w:sz w:val="20"/>
                <w:szCs w:val="20"/>
              </w:rPr>
              <w:t>8,2</w:t>
            </w:r>
          </w:p>
        </w:tc>
        <w:tc>
          <w:tcPr>
            <w:tcW w:w="0" w:type="auto"/>
            <w:tcBorders>
              <w:top w:val="nil"/>
              <w:left w:val="nil"/>
              <w:bottom w:val="single" w:sz="4" w:space="0" w:color="auto"/>
              <w:right w:val="single" w:sz="4" w:space="0" w:color="auto"/>
            </w:tcBorders>
            <w:shd w:val="clear" w:color="auto" w:fill="auto"/>
            <w:vAlign w:val="center"/>
            <w:hideMark/>
          </w:tcPr>
          <w:p w14:paraId="4451F164" w14:textId="77777777" w:rsidR="007D5B16" w:rsidRPr="007D5B16" w:rsidRDefault="007D5B16" w:rsidP="007D5B16">
            <w:pPr>
              <w:jc w:val="center"/>
              <w:rPr>
                <w:color w:val="000000"/>
                <w:sz w:val="20"/>
                <w:szCs w:val="20"/>
              </w:rPr>
            </w:pPr>
            <w:r w:rsidRPr="007D5B16">
              <w:rPr>
                <w:color w:val="000000"/>
                <w:sz w:val="20"/>
                <w:szCs w:val="20"/>
              </w:rPr>
              <w:t>10,4</w:t>
            </w:r>
          </w:p>
        </w:tc>
        <w:tc>
          <w:tcPr>
            <w:tcW w:w="0" w:type="auto"/>
            <w:tcBorders>
              <w:top w:val="nil"/>
              <w:left w:val="nil"/>
              <w:bottom w:val="single" w:sz="4" w:space="0" w:color="auto"/>
              <w:right w:val="single" w:sz="4" w:space="0" w:color="auto"/>
            </w:tcBorders>
            <w:shd w:val="clear" w:color="auto" w:fill="auto"/>
            <w:vAlign w:val="center"/>
            <w:hideMark/>
          </w:tcPr>
          <w:p w14:paraId="16A652E9" w14:textId="77777777" w:rsidR="007D5B16" w:rsidRPr="007D5B16" w:rsidRDefault="007D5B16" w:rsidP="007D5B16">
            <w:pPr>
              <w:jc w:val="center"/>
              <w:rPr>
                <w:color w:val="000000"/>
                <w:sz w:val="20"/>
                <w:szCs w:val="20"/>
              </w:rPr>
            </w:pPr>
            <w:r w:rsidRPr="007D5B16">
              <w:rPr>
                <w:color w:val="000000"/>
                <w:sz w:val="20"/>
                <w:szCs w:val="20"/>
              </w:rPr>
              <w:t>12,5</w:t>
            </w:r>
          </w:p>
        </w:tc>
        <w:tc>
          <w:tcPr>
            <w:tcW w:w="0" w:type="auto"/>
            <w:tcBorders>
              <w:top w:val="nil"/>
              <w:left w:val="nil"/>
              <w:bottom w:val="single" w:sz="4" w:space="0" w:color="auto"/>
              <w:right w:val="single" w:sz="4" w:space="0" w:color="auto"/>
            </w:tcBorders>
            <w:shd w:val="clear" w:color="auto" w:fill="auto"/>
            <w:vAlign w:val="center"/>
            <w:hideMark/>
          </w:tcPr>
          <w:p w14:paraId="05C7765C" w14:textId="77777777" w:rsidR="007D5B16" w:rsidRPr="007D5B16" w:rsidRDefault="007D5B16" w:rsidP="007D5B16">
            <w:pPr>
              <w:jc w:val="center"/>
              <w:rPr>
                <w:color w:val="000000"/>
                <w:sz w:val="20"/>
                <w:szCs w:val="20"/>
              </w:rPr>
            </w:pPr>
            <w:r w:rsidRPr="007D5B16">
              <w:rPr>
                <w:color w:val="000000"/>
                <w:sz w:val="20"/>
                <w:szCs w:val="20"/>
              </w:rPr>
              <w:t>12,9</w:t>
            </w:r>
          </w:p>
        </w:tc>
        <w:tc>
          <w:tcPr>
            <w:tcW w:w="0" w:type="auto"/>
            <w:tcBorders>
              <w:top w:val="nil"/>
              <w:left w:val="nil"/>
              <w:bottom w:val="single" w:sz="4" w:space="0" w:color="auto"/>
              <w:right w:val="single" w:sz="4" w:space="0" w:color="auto"/>
            </w:tcBorders>
            <w:shd w:val="clear" w:color="auto" w:fill="auto"/>
            <w:vAlign w:val="center"/>
            <w:hideMark/>
          </w:tcPr>
          <w:p w14:paraId="5014665C" w14:textId="77777777" w:rsidR="007D5B16" w:rsidRPr="007D5B16" w:rsidRDefault="007D5B16" w:rsidP="007D5B16">
            <w:pPr>
              <w:jc w:val="center"/>
              <w:rPr>
                <w:color w:val="000000"/>
                <w:sz w:val="20"/>
                <w:szCs w:val="20"/>
              </w:rPr>
            </w:pPr>
            <w:r w:rsidRPr="007D5B16">
              <w:rPr>
                <w:color w:val="000000"/>
                <w:sz w:val="20"/>
                <w:szCs w:val="20"/>
              </w:rPr>
              <w:t>14,1</w:t>
            </w:r>
          </w:p>
        </w:tc>
        <w:tc>
          <w:tcPr>
            <w:tcW w:w="0" w:type="auto"/>
            <w:tcBorders>
              <w:top w:val="nil"/>
              <w:left w:val="nil"/>
              <w:bottom w:val="single" w:sz="4" w:space="0" w:color="auto"/>
              <w:right w:val="single" w:sz="4" w:space="0" w:color="auto"/>
            </w:tcBorders>
            <w:shd w:val="clear" w:color="auto" w:fill="auto"/>
            <w:vAlign w:val="center"/>
            <w:hideMark/>
          </w:tcPr>
          <w:p w14:paraId="39A7C771" w14:textId="77777777" w:rsidR="007D5B16" w:rsidRPr="007D5B16" w:rsidRDefault="007D5B16" w:rsidP="007D5B16">
            <w:pPr>
              <w:jc w:val="center"/>
              <w:rPr>
                <w:color w:val="000000"/>
                <w:sz w:val="20"/>
                <w:szCs w:val="20"/>
              </w:rPr>
            </w:pPr>
            <w:r w:rsidRPr="007D5B16">
              <w:rPr>
                <w:color w:val="000000"/>
                <w:sz w:val="20"/>
                <w:szCs w:val="20"/>
              </w:rPr>
              <w:t>17,2</w:t>
            </w:r>
          </w:p>
        </w:tc>
        <w:tc>
          <w:tcPr>
            <w:tcW w:w="0" w:type="auto"/>
            <w:tcBorders>
              <w:top w:val="nil"/>
              <w:left w:val="nil"/>
              <w:bottom w:val="single" w:sz="4" w:space="0" w:color="auto"/>
              <w:right w:val="single" w:sz="4" w:space="0" w:color="auto"/>
            </w:tcBorders>
            <w:shd w:val="clear" w:color="auto" w:fill="auto"/>
            <w:vAlign w:val="center"/>
            <w:hideMark/>
          </w:tcPr>
          <w:p w14:paraId="749B02BA" w14:textId="77777777" w:rsidR="007D5B16" w:rsidRPr="007D5B16" w:rsidRDefault="007D5B16" w:rsidP="007D5B16">
            <w:pPr>
              <w:jc w:val="center"/>
              <w:rPr>
                <w:color w:val="000000"/>
                <w:sz w:val="20"/>
                <w:szCs w:val="20"/>
              </w:rPr>
            </w:pPr>
            <w:r w:rsidRPr="007D5B16">
              <w:rPr>
                <w:color w:val="000000"/>
                <w:sz w:val="20"/>
                <w:szCs w:val="20"/>
              </w:rPr>
              <w:t>17,2</w:t>
            </w:r>
          </w:p>
        </w:tc>
        <w:tc>
          <w:tcPr>
            <w:tcW w:w="0" w:type="auto"/>
            <w:tcBorders>
              <w:top w:val="nil"/>
              <w:left w:val="nil"/>
              <w:bottom w:val="single" w:sz="4" w:space="0" w:color="auto"/>
              <w:right w:val="single" w:sz="4" w:space="0" w:color="auto"/>
            </w:tcBorders>
            <w:shd w:val="clear" w:color="auto" w:fill="auto"/>
            <w:vAlign w:val="center"/>
            <w:hideMark/>
          </w:tcPr>
          <w:p w14:paraId="79C4A11D" w14:textId="77777777" w:rsidR="007D5B16" w:rsidRPr="007D5B16" w:rsidRDefault="007D5B16" w:rsidP="007D5B16">
            <w:pPr>
              <w:jc w:val="center"/>
              <w:rPr>
                <w:color w:val="000000"/>
                <w:sz w:val="20"/>
                <w:szCs w:val="20"/>
              </w:rPr>
            </w:pPr>
            <w:r w:rsidRPr="007D5B16">
              <w:rPr>
                <w:color w:val="000000"/>
                <w:sz w:val="20"/>
                <w:szCs w:val="20"/>
              </w:rPr>
              <w:t>17,2</w:t>
            </w:r>
          </w:p>
        </w:tc>
        <w:tc>
          <w:tcPr>
            <w:tcW w:w="0" w:type="auto"/>
            <w:tcBorders>
              <w:top w:val="nil"/>
              <w:left w:val="nil"/>
              <w:bottom w:val="single" w:sz="4" w:space="0" w:color="auto"/>
              <w:right w:val="single" w:sz="4" w:space="0" w:color="auto"/>
            </w:tcBorders>
            <w:shd w:val="clear" w:color="auto" w:fill="auto"/>
            <w:vAlign w:val="center"/>
            <w:hideMark/>
          </w:tcPr>
          <w:p w14:paraId="0765C602" w14:textId="77777777" w:rsidR="007D5B16" w:rsidRPr="007D5B16" w:rsidRDefault="007D5B16" w:rsidP="007D5B16">
            <w:pPr>
              <w:jc w:val="center"/>
              <w:rPr>
                <w:color w:val="000000"/>
                <w:sz w:val="20"/>
                <w:szCs w:val="20"/>
              </w:rPr>
            </w:pPr>
            <w:r w:rsidRPr="007D5B16">
              <w:rPr>
                <w:color w:val="000000"/>
                <w:sz w:val="20"/>
                <w:szCs w:val="20"/>
              </w:rPr>
              <w:t>17,2</w:t>
            </w:r>
          </w:p>
        </w:tc>
        <w:tc>
          <w:tcPr>
            <w:tcW w:w="0" w:type="auto"/>
            <w:tcBorders>
              <w:top w:val="nil"/>
              <w:left w:val="nil"/>
              <w:bottom w:val="single" w:sz="4" w:space="0" w:color="auto"/>
              <w:right w:val="single" w:sz="4" w:space="0" w:color="auto"/>
            </w:tcBorders>
            <w:shd w:val="clear" w:color="auto" w:fill="auto"/>
            <w:vAlign w:val="center"/>
            <w:hideMark/>
          </w:tcPr>
          <w:p w14:paraId="6669E090" w14:textId="77777777" w:rsidR="007D5B16" w:rsidRPr="007D5B16" w:rsidRDefault="007D5B16" w:rsidP="007D5B16">
            <w:pPr>
              <w:jc w:val="center"/>
              <w:rPr>
                <w:color w:val="000000"/>
                <w:sz w:val="20"/>
                <w:szCs w:val="20"/>
              </w:rPr>
            </w:pPr>
            <w:r w:rsidRPr="007D5B16">
              <w:rPr>
                <w:color w:val="000000"/>
                <w:sz w:val="20"/>
                <w:szCs w:val="20"/>
              </w:rPr>
              <w:t>17,2</w:t>
            </w:r>
          </w:p>
        </w:tc>
      </w:tr>
      <w:tr w:rsidR="007D5B16" w:rsidRPr="007D5B16" w14:paraId="1EC2C71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A99AF9A" w14:textId="77777777" w:rsidR="007D5B16" w:rsidRPr="007D5B16" w:rsidRDefault="007D5B16" w:rsidP="007D5B16">
            <w:pPr>
              <w:jc w:val="center"/>
              <w:rPr>
                <w:color w:val="000000"/>
                <w:sz w:val="20"/>
                <w:szCs w:val="20"/>
              </w:rPr>
            </w:pPr>
            <w:r w:rsidRPr="007D5B16">
              <w:rPr>
                <w:color w:val="000000"/>
                <w:sz w:val="20"/>
                <w:szCs w:val="20"/>
              </w:rPr>
              <w:t>Микрорайон 37.</w:t>
            </w:r>
          </w:p>
        </w:tc>
        <w:tc>
          <w:tcPr>
            <w:tcW w:w="0" w:type="auto"/>
            <w:tcBorders>
              <w:top w:val="nil"/>
              <w:left w:val="nil"/>
              <w:bottom w:val="single" w:sz="4" w:space="0" w:color="auto"/>
              <w:right w:val="single" w:sz="4" w:space="0" w:color="auto"/>
            </w:tcBorders>
            <w:shd w:val="clear" w:color="auto" w:fill="auto"/>
            <w:vAlign w:val="center"/>
            <w:hideMark/>
          </w:tcPr>
          <w:p w14:paraId="04F27DB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5CD95F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B001A2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DF8EF3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1FDD3A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1AE141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E44E54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41CFDD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74277D6" w14:textId="77777777" w:rsidR="007D5B16" w:rsidRPr="007D5B16" w:rsidRDefault="007D5B16" w:rsidP="007D5B16">
            <w:pPr>
              <w:jc w:val="center"/>
              <w:rPr>
                <w:color w:val="000000"/>
                <w:sz w:val="20"/>
                <w:szCs w:val="20"/>
              </w:rPr>
            </w:pPr>
            <w:r w:rsidRPr="007D5B16">
              <w:rPr>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14:paraId="7BFC41DF" w14:textId="77777777" w:rsidR="007D5B16" w:rsidRPr="007D5B16" w:rsidRDefault="007D5B16" w:rsidP="007D5B16">
            <w:pPr>
              <w:jc w:val="center"/>
              <w:rPr>
                <w:color w:val="000000"/>
                <w:sz w:val="20"/>
                <w:szCs w:val="20"/>
              </w:rPr>
            </w:pPr>
            <w:r w:rsidRPr="007D5B16">
              <w:rPr>
                <w:color w:val="000000"/>
                <w:sz w:val="20"/>
                <w:szCs w:val="20"/>
              </w:rPr>
              <w:t>5,1</w:t>
            </w:r>
          </w:p>
        </w:tc>
        <w:tc>
          <w:tcPr>
            <w:tcW w:w="0" w:type="auto"/>
            <w:tcBorders>
              <w:top w:val="nil"/>
              <w:left w:val="nil"/>
              <w:bottom w:val="single" w:sz="4" w:space="0" w:color="auto"/>
              <w:right w:val="single" w:sz="4" w:space="0" w:color="auto"/>
            </w:tcBorders>
            <w:shd w:val="clear" w:color="auto" w:fill="auto"/>
            <w:vAlign w:val="center"/>
            <w:hideMark/>
          </w:tcPr>
          <w:p w14:paraId="1777FCAE" w14:textId="77777777" w:rsidR="007D5B16" w:rsidRPr="007D5B16" w:rsidRDefault="007D5B16" w:rsidP="007D5B16">
            <w:pPr>
              <w:jc w:val="center"/>
              <w:rPr>
                <w:color w:val="000000"/>
                <w:sz w:val="20"/>
                <w:szCs w:val="20"/>
              </w:rPr>
            </w:pPr>
            <w:r w:rsidRPr="007D5B16">
              <w:rPr>
                <w:color w:val="000000"/>
                <w:sz w:val="20"/>
                <w:szCs w:val="20"/>
              </w:rPr>
              <w:t>5,1</w:t>
            </w:r>
          </w:p>
        </w:tc>
        <w:tc>
          <w:tcPr>
            <w:tcW w:w="0" w:type="auto"/>
            <w:tcBorders>
              <w:top w:val="nil"/>
              <w:left w:val="nil"/>
              <w:bottom w:val="single" w:sz="4" w:space="0" w:color="auto"/>
              <w:right w:val="single" w:sz="4" w:space="0" w:color="auto"/>
            </w:tcBorders>
            <w:shd w:val="clear" w:color="auto" w:fill="auto"/>
            <w:vAlign w:val="center"/>
            <w:hideMark/>
          </w:tcPr>
          <w:p w14:paraId="71254BA4" w14:textId="77777777" w:rsidR="007D5B16" w:rsidRPr="007D5B16" w:rsidRDefault="007D5B16" w:rsidP="007D5B16">
            <w:pPr>
              <w:jc w:val="center"/>
              <w:rPr>
                <w:color w:val="000000"/>
                <w:sz w:val="20"/>
                <w:szCs w:val="20"/>
              </w:rPr>
            </w:pPr>
            <w:r w:rsidRPr="007D5B16">
              <w:rPr>
                <w:color w:val="000000"/>
                <w:sz w:val="20"/>
                <w:szCs w:val="20"/>
              </w:rPr>
              <w:t>6,8</w:t>
            </w:r>
          </w:p>
        </w:tc>
        <w:tc>
          <w:tcPr>
            <w:tcW w:w="0" w:type="auto"/>
            <w:tcBorders>
              <w:top w:val="nil"/>
              <w:left w:val="nil"/>
              <w:bottom w:val="single" w:sz="4" w:space="0" w:color="auto"/>
              <w:right w:val="single" w:sz="4" w:space="0" w:color="auto"/>
            </w:tcBorders>
            <w:shd w:val="clear" w:color="auto" w:fill="auto"/>
            <w:vAlign w:val="center"/>
            <w:hideMark/>
          </w:tcPr>
          <w:p w14:paraId="3ED3C7C4" w14:textId="77777777" w:rsidR="007D5B16" w:rsidRPr="007D5B16" w:rsidRDefault="007D5B16" w:rsidP="007D5B16">
            <w:pPr>
              <w:jc w:val="center"/>
              <w:rPr>
                <w:color w:val="000000"/>
                <w:sz w:val="20"/>
                <w:szCs w:val="20"/>
              </w:rPr>
            </w:pPr>
            <w:r w:rsidRPr="007D5B16">
              <w:rPr>
                <w:color w:val="000000"/>
                <w:sz w:val="20"/>
                <w:szCs w:val="20"/>
              </w:rPr>
              <w:t>6,8</w:t>
            </w:r>
          </w:p>
        </w:tc>
        <w:tc>
          <w:tcPr>
            <w:tcW w:w="0" w:type="auto"/>
            <w:tcBorders>
              <w:top w:val="nil"/>
              <w:left w:val="nil"/>
              <w:bottom w:val="single" w:sz="4" w:space="0" w:color="auto"/>
              <w:right w:val="single" w:sz="4" w:space="0" w:color="auto"/>
            </w:tcBorders>
            <w:shd w:val="clear" w:color="auto" w:fill="auto"/>
            <w:vAlign w:val="center"/>
            <w:hideMark/>
          </w:tcPr>
          <w:p w14:paraId="5DA38756" w14:textId="77777777" w:rsidR="007D5B16" w:rsidRPr="007D5B16" w:rsidRDefault="007D5B16" w:rsidP="007D5B16">
            <w:pPr>
              <w:jc w:val="center"/>
              <w:rPr>
                <w:color w:val="000000"/>
                <w:sz w:val="20"/>
                <w:szCs w:val="20"/>
              </w:rPr>
            </w:pPr>
            <w:r w:rsidRPr="007D5B16">
              <w:rPr>
                <w:color w:val="000000"/>
                <w:sz w:val="20"/>
                <w:szCs w:val="20"/>
              </w:rPr>
              <w:t>6,8</w:t>
            </w:r>
          </w:p>
        </w:tc>
        <w:tc>
          <w:tcPr>
            <w:tcW w:w="0" w:type="auto"/>
            <w:tcBorders>
              <w:top w:val="nil"/>
              <w:left w:val="nil"/>
              <w:bottom w:val="single" w:sz="4" w:space="0" w:color="auto"/>
              <w:right w:val="single" w:sz="4" w:space="0" w:color="auto"/>
            </w:tcBorders>
            <w:shd w:val="clear" w:color="auto" w:fill="auto"/>
            <w:vAlign w:val="center"/>
            <w:hideMark/>
          </w:tcPr>
          <w:p w14:paraId="658BE5FA" w14:textId="77777777" w:rsidR="007D5B16" w:rsidRPr="007D5B16" w:rsidRDefault="007D5B16" w:rsidP="007D5B16">
            <w:pPr>
              <w:jc w:val="center"/>
              <w:rPr>
                <w:color w:val="000000"/>
                <w:sz w:val="20"/>
                <w:szCs w:val="20"/>
              </w:rPr>
            </w:pPr>
            <w:r w:rsidRPr="007D5B16">
              <w:rPr>
                <w:color w:val="000000"/>
                <w:sz w:val="20"/>
                <w:szCs w:val="20"/>
              </w:rPr>
              <w:t>6,8</w:t>
            </w:r>
          </w:p>
        </w:tc>
        <w:tc>
          <w:tcPr>
            <w:tcW w:w="0" w:type="auto"/>
            <w:tcBorders>
              <w:top w:val="nil"/>
              <w:left w:val="nil"/>
              <w:bottom w:val="single" w:sz="4" w:space="0" w:color="auto"/>
              <w:right w:val="single" w:sz="4" w:space="0" w:color="auto"/>
            </w:tcBorders>
            <w:shd w:val="clear" w:color="auto" w:fill="auto"/>
            <w:vAlign w:val="center"/>
            <w:hideMark/>
          </w:tcPr>
          <w:p w14:paraId="43028BB3" w14:textId="77777777" w:rsidR="007D5B16" w:rsidRPr="007D5B16" w:rsidRDefault="007D5B16" w:rsidP="007D5B16">
            <w:pPr>
              <w:jc w:val="center"/>
              <w:rPr>
                <w:color w:val="000000"/>
                <w:sz w:val="20"/>
                <w:szCs w:val="20"/>
              </w:rPr>
            </w:pPr>
            <w:r w:rsidRPr="007D5B16">
              <w:rPr>
                <w:color w:val="000000"/>
                <w:sz w:val="20"/>
                <w:szCs w:val="20"/>
              </w:rPr>
              <w:t>6,8</w:t>
            </w:r>
          </w:p>
        </w:tc>
        <w:tc>
          <w:tcPr>
            <w:tcW w:w="0" w:type="auto"/>
            <w:tcBorders>
              <w:top w:val="nil"/>
              <w:left w:val="nil"/>
              <w:bottom w:val="single" w:sz="4" w:space="0" w:color="auto"/>
              <w:right w:val="single" w:sz="4" w:space="0" w:color="auto"/>
            </w:tcBorders>
            <w:shd w:val="clear" w:color="auto" w:fill="auto"/>
            <w:vAlign w:val="center"/>
            <w:hideMark/>
          </w:tcPr>
          <w:p w14:paraId="53B630BC" w14:textId="77777777" w:rsidR="007D5B16" w:rsidRPr="007D5B16" w:rsidRDefault="007D5B16" w:rsidP="007D5B16">
            <w:pPr>
              <w:jc w:val="center"/>
              <w:rPr>
                <w:color w:val="000000"/>
                <w:sz w:val="20"/>
                <w:szCs w:val="20"/>
              </w:rPr>
            </w:pPr>
            <w:r w:rsidRPr="007D5B16">
              <w:rPr>
                <w:color w:val="000000"/>
                <w:sz w:val="20"/>
                <w:szCs w:val="20"/>
              </w:rPr>
              <w:t>6,8</w:t>
            </w:r>
          </w:p>
        </w:tc>
        <w:tc>
          <w:tcPr>
            <w:tcW w:w="0" w:type="auto"/>
            <w:tcBorders>
              <w:top w:val="nil"/>
              <w:left w:val="nil"/>
              <w:bottom w:val="single" w:sz="4" w:space="0" w:color="auto"/>
              <w:right w:val="single" w:sz="4" w:space="0" w:color="auto"/>
            </w:tcBorders>
            <w:shd w:val="clear" w:color="auto" w:fill="auto"/>
            <w:vAlign w:val="center"/>
            <w:hideMark/>
          </w:tcPr>
          <w:p w14:paraId="0F788CEB" w14:textId="77777777" w:rsidR="007D5B16" w:rsidRPr="007D5B16" w:rsidRDefault="007D5B16" w:rsidP="007D5B16">
            <w:pPr>
              <w:jc w:val="center"/>
              <w:rPr>
                <w:color w:val="000000"/>
                <w:sz w:val="20"/>
                <w:szCs w:val="20"/>
              </w:rPr>
            </w:pPr>
            <w:r w:rsidRPr="007D5B16">
              <w:rPr>
                <w:color w:val="000000"/>
                <w:sz w:val="20"/>
                <w:szCs w:val="20"/>
              </w:rPr>
              <w:t>6,8</w:t>
            </w:r>
          </w:p>
        </w:tc>
      </w:tr>
      <w:tr w:rsidR="007D5B16" w:rsidRPr="007D5B16" w14:paraId="0357A17D"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15BE41E" w14:textId="77777777" w:rsidR="007D5B16" w:rsidRPr="007D5B16" w:rsidRDefault="007D5B16" w:rsidP="007D5B16">
            <w:pPr>
              <w:jc w:val="center"/>
              <w:rPr>
                <w:color w:val="000000"/>
                <w:sz w:val="20"/>
                <w:szCs w:val="20"/>
              </w:rPr>
            </w:pPr>
            <w:r w:rsidRPr="007D5B16">
              <w:rPr>
                <w:color w:val="000000"/>
                <w:sz w:val="20"/>
                <w:szCs w:val="20"/>
              </w:rPr>
              <w:t>Микрорайон 38.</w:t>
            </w:r>
          </w:p>
        </w:tc>
        <w:tc>
          <w:tcPr>
            <w:tcW w:w="0" w:type="auto"/>
            <w:tcBorders>
              <w:top w:val="nil"/>
              <w:left w:val="nil"/>
              <w:bottom w:val="single" w:sz="4" w:space="0" w:color="auto"/>
              <w:right w:val="single" w:sz="4" w:space="0" w:color="auto"/>
            </w:tcBorders>
            <w:shd w:val="clear" w:color="auto" w:fill="auto"/>
            <w:vAlign w:val="center"/>
            <w:hideMark/>
          </w:tcPr>
          <w:p w14:paraId="2D4B1FE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614967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EDC7AF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B66309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A6403E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9F67AF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FD89C4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3F0AA0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2B8DFD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970CFA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7DB974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E48876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F7F89E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ADA5D0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630986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153C22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54BE2A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B42F902"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5A353E20"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3DAF148" w14:textId="77777777" w:rsidR="007D5B16" w:rsidRPr="007D5B16" w:rsidRDefault="007D5B16" w:rsidP="007D5B16">
            <w:pPr>
              <w:jc w:val="center"/>
              <w:rPr>
                <w:color w:val="000000"/>
                <w:sz w:val="20"/>
                <w:szCs w:val="20"/>
              </w:rPr>
            </w:pPr>
            <w:r w:rsidRPr="007D5B16">
              <w:rPr>
                <w:color w:val="000000"/>
                <w:sz w:val="20"/>
                <w:szCs w:val="20"/>
              </w:rPr>
              <w:t>Микрорайон 39.</w:t>
            </w:r>
          </w:p>
        </w:tc>
        <w:tc>
          <w:tcPr>
            <w:tcW w:w="0" w:type="auto"/>
            <w:tcBorders>
              <w:top w:val="nil"/>
              <w:left w:val="nil"/>
              <w:bottom w:val="single" w:sz="4" w:space="0" w:color="auto"/>
              <w:right w:val="single" w:sz="4" w:space="0" w:color="auto"/>
            </w:tcBorders>
            <w:shd w:val="clear" w:color="auto" w:fill="auto"/>
            <w:vAlign w:val="center"/>
            <w:hideMark/>
          </w:tcPr>
          <w:p w14:paraId="11672BD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E09213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F4CBDA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E13CA9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84FDB80" w14:textId="77777777" w:rsidR="007D5B16" w:rsidRPr="007D5B16" w:rsidRDefault="007D5B16" w:rsidP="007D5B16">
            <w:pPr>
              <w:jc w:val="center"/>
              <w:rPr>
                <w:color w:val="000000"/>
                <w:sz w:val="20"/>
                <w:szCs w:val="20"/>
              </w:rPr>
            </w:pPr>
            <w:r w:rsidRPr="007D5B16">
              <w:rPr>
                <w:color w:val="000000"/>
                <w:sz w:val="20"/>
                <w:szCs w:val="20"/>
              </w:rPr>
              <w:t>2,8</w:t>
            </w:r>
          </w:p>
        </w:tc>
        <w:tc>
          <w:tcPr>
            <w:tcW w:w="0" w:type="auto"/>
            <w:tcBorders>
              <w:top w:val="nil"/>
              <w:left w:val="nil"/>
              <w:bottom w:val="single" w:sz="4" w:space="0" w:color="auto"/>
              <w:right w:val="single" w:sz="4" w:space="0" w:color="auto"/>
            </w:tcBorders>
            <w:shd w:val="clear" w:color="auto" w:fill="auto"/>
            <w:vAlign w:val="center"/>
            <w:hideMark/>
          </w:tcPr>
          <w:p w14:paraId="4AA46C68" w14:textId="77777777" w:rsidR="007D5B16" w:rsidRPr="007D5B16" w:rsidRDefault="007D5B16" w:rsidP="007D5B16">
            <w:pPr>
              <w:jc w:val="center"/>
              <w:rPr>
                <w:color w:val="000000"/>
                <w:sz w:val="20"/>
                <w:szCs w:val="20"/>
              </w:rPr>
            </w:pPr>
            <w:r w:rsidRPr="007D5B16">
              <w:rPr>
                <w:color w:val="000000"/>
                <w:sz w:val="20"/>
                <w:szCs w:val="20"/>
              </w:rPr>
              <w:t>4,0</w:t>
            </w:r>
          </w:p>
        </w:tc>
        <w:tc>
          <w:tcPr>
            <w:tcW w:w="0" w:type="auto"/>
            <w:tcBorders>
              <w:top w:val="nil"/>
              <w:left w:val="nil"/>
              <w:bottom w:val="single" w:sz="4" w:space="0" w:color="auto"/>
              <w:right w:val="single" w:sz="4" w:space="0" w:color="auto"/>
            </w:tcBorders>
            <w:shd w:val="clear" w:color="auto" w:fill="auto"/>
            <w:vAlign w:val="center"/>
            <w:hideMark/>
          </w:tcPr>
          <w:p w14:paraId="20DFA062" w14:textId="77777777" w:rsidR="007D5B16" w:rsidRPr="007D5B16" w:rsidRDefault="007D5B16" w:rsidP="007D5B16">
            <w:pPr>
              <w:jc w:val="center"/>
              <w:rPr>
                <w:color w:val="000000"/>
                <w:sz w:val="20"/>
                <w:szCs w:val="20"/>
              </w:rPr>
            </w:pPr>
            <w:r w:rsidRPr="007D5B16">
              <w:rPr>
                <w:color w:val="000000"/>
                <w:sz w:val="20"/>
                <w:szCs w:val="20"/>
              </w:rPr>
              <w:t>4,0</w:t>
            </w:r>
          </w:p>
        </w:tc>
        <w:tc>
          <w:tcPr>
            <w:tcW w:w="0" w:type="auto"/>
            <w:tcBorders>
              <w:top w:val="nil"/>
              <w:left w:val="nil"/>
              <w:bottom w:val="single" w:sz="4" w:space="0" w:color="auto"/>
              <w:right w:val="single" w:sz="4" w:space="0" w:color="auto"/>
            </w:tcBorders>
            <w:shd w:val="clear" w:color="auto" w:fill="auto"/>
            <w:vAlign w:val="center"/>
            <w:hideMark/>
          </w:tcPr>
          <w:p w14:paraId="3E1897D5" w14:textId="77777777" w:rsidR="007D5B16" w:rsidRPr="007D5B16" w:rsidRDefault="007D5B16" w:rsidP="007D5B16">
            <w:pPr>
              <w:jc w:val="center"/>
              <w:rPr>
                <w:color w:val="000000"/>
                <w:sz w:val="20"/>
                <w:szCs w:val="20"/>
              </w:rPr>
            </w:pPr>
            <w:r w:rsidRPr="007D5B16">
              <w:rPr>
                <w:color w:val="000000"/>
                <w:sz w:val="20"/>
                <w:szCs w:val="20"/>
              </w:rPr>
              <w:t>4,0</w:t>
            </w:r>
          </w:p>
        </w:tc>
        <w:tc>
          <w:tcPr>
            <w:tcW w:w="0" w:type="auto"/>
            <w:tcBorders>
              <w:top w:val="nil"/>
              <w:left w:val="nil"/>
              <w:bottom w:val="single" w:sz="4" w:space="0" w:color="auto"/>
              <w:right w:val="single" w:sz="4" w:space="0" w:color="auto"/>
            </w:tcBorders>
            <w:shd w:val="clear" w:color="auto" w:fill="auto"/>
            <w:vAlign w:val="center"/>
            <w:hideMark/>
          </w:tcPr>
          <w:p w14:paraId="5085A41D" w14:textId="77777777" w:rsidR="007D5B16" w:rsidRPr="007D5B16" w:rsidRDefault="007D5B16" w:rsidP="007D5B16">
            <w:pPr>
              <w:jc w:val="center"/>
              <w:rPr>
                <w:color w:val="000000"/>
                <w:sz w:val="20"/>
                <w:szCs w:val="20"/>
              </w:rPr>
            </w:pPr>
            <w:r w:rsidRPr="007D5B16">
              <w:rPr>
                <w:color w:val="000000"/>
                <w:sz w:val="20"/>
                <w:szCs w:val="20"/>
              </w:rPr>
              <w:t>5,6</w:t>
            </w:r>
          </w:p>
        </w:tc>
        <w:tc>
          <w:tcPr>
            <w:tcW w:w="0" w:type="auto"/>
            <w:tcBorders>
              <w:top w:val="nil"/>
              <w:left w:val="nil"/>
              <w:bottom w:val="single" w:sz="4" w:space="0" w:color="auto"/>
              <w:right w:val="single" w:sz="4" w:space="0" w:color="auto"/>
            </w:tcBorders>
            <w:shd w:val="clear" w:color="auto" w:fill="auto"/>
            <w:vAlign w:val="center"/>
            <w:hideMark/>
          </w:tcPr>
          <w:p w14:paraId="31F5CF4B" w14:textId="77777777" w:rsidR="007D5B16" w:rsidRPr="007D5B16" w:rsidRDefault="007D5B16" w:rsidP="007D5B16">
            <w:pPr>
              <w:jc w:val="center"/>
              <w:rPr>
                <w:color w:val="000000"/>
                <w:sz w:val="20"/>
                <w:szCs w:val="20"/>
              </w:rPr>
            </w:pPr>
            <w:r w:rsidRPr="007D5B16">
              <w:rPr>
                <w:color w:val="000000"/>
                <w:sz w:val="20"/>
                <w:szCs w:val="20"/>
              </w:rPr>
              <w:t>8,1</w:t>
            </w:r>
          </w:p>
        </w:tc>
        <w:tc>
          <w:tcPr>
            <w:tcW w:w="0" w:type="auto"/>
            <w:tcBorders>
              <w:top w:val="nil"/>
              <w:left w:val="nil"/>
              <w:bottom w:val="single" w:sz="4" w:space="0" w:color="auto"/>
              <w:right w:val="single" w:sz="4" w:space="0" w:color="auto"/>
            </w:tcBorders>
            <w:shd w:val="clear" w:color="auto" w:fill="auto"/>
            <w:vAlign w:val="center"/>
            <w:hideMark/>
          </w:tcPr>
          <w:p w14:paraId="3E1E3328" w14:textId="77777777" w:rsidR="007D5B16" w:rsidRPr="007D5B16" w:rsidRDefault="007D5B16" w:rsidP="007D5B16">
            <w:pPr>
              <w:jc w:val="center"/>
              <w:rPr>
                <w:color w:val="000000"/>
                <w:sz w:val="20"/>
                <w:szCs w:val="20"/>
              </w:rPr>
            </w:pPr>
            <w:r w:rsidRPr="007D5B16">
              <w:rPr>
                <w:color w:val="000000"/>
                <w:sz w:val="20"/>
                <w:szCs w:val="20"/>
              </w:rPr>
              <w:t>10,4</w:t>
            </w:r>
          </w:p>
        </w:tc>
        <w:tc>
          <w:tcPr>
            <w:tcW w:w="0" w:type="auto"/>
            <w:tcBorders>
              <w:top w:val="nil"/>
              <w:left w:val="nil"/>
              <w:bottom w:val="single" w:sz="4" w:space="0" w:color="auto"/>
              <w:right w:val="single" w:sz="4" w:space="0" w:color="auto"/>
            </w:tcBorders>
            <w:shd w:val="clear" w:color="auto" w:fill="auto"/>
            <w:vAlign w:val="center"/>
            <w:hideMark/>
          </w:tcPr>
          <w:p w14:paraId="279D673D" w14:textId="77777777" w:rsidR="007D5B16" w:rsidRPr="007D5B16" w:rsidRDefault="007D5B16" w:rsidP="007D5B16">
            <w:pPr>
              <w:jc w:val="center"/>
              <w:rPr>
                <w:color w:val="000000"/>
                <w:sz w:val="20"/>
                <w:szCs w:val="20"/>
              </w:rPr>
            </w:pPr>
            <w:r w:rsidRPr="007D5B16">
              <w:rPr>
                <w:color w:val="000000"/>
                <w:sz w:val="20"/>
                <w:szCs w:val="20"/>
              </w:rPr>
              <w:t>10,4</w:t>
            </w:r>
          </w:p>
        </w:tc>
        <w:tc>
          <w:tcPr>
            <w:tcW w:w="0" w:type="auto"/>
            <w:tcBorders>
              <w:top w:val="nil"/>
              <w:left w:val="nil"/>
              <w:bottom w:val="single" w:sz="4" w:space="0" w:color="auto"/>
              <w:right w:val="single" w:sz="4" w:space="0" w:color="auto"/>
            </w:tcBorders>
            <w:shd w:val="clear" w:color="auto" w:fill="auto"/>
            <w:vAlign w:val="center"/>
            <w:hideMark/>
          </w:tcPr>
          <w:p w14:paraId="5C8E639A" w14:textId="77777777" w:rsidR="007D5B16" w:rsidRPr="007D5B16" w:rsidRDefault="007D5B16" w:rsidP="007D5B16">
            <w:pPr>
              <w:jc w:val="center"/>
              <w:rPr>
                <w:color w:val="000000"/>
                <w:sz w:val="20"/>
                <w:szCs w:val="20"/>
              </w:rPr>
            </w:pPr>
            <w:r w:rsidRPr="007D5B16">
              <w:rPr>
                <w:color w:val="000000"/>
                <w:sz w:val="20"/>
                <w:szCs w:val="20"/>
              </w:rPr>
              <w:t>10,4</w:t>
            </w:r>
          </w:p>
        </w:tc>
        <w:tc>
          <w:tcPr>
            <w:tcW w:w="0" w:type="auto"/>
            <w:tcBorders>
              <w:top w:val="nil"/>
              <w:left w:val="nil"/>
              <w:bottom w:val="single" w:sz="4" w:space="0" w:color="auto"/>
              <w:right w:val="single" w:sz="4" w:space="0" w:color="auto"/>
            </w:tcBorders>
            <w:shd w:val="clear" w:color="auto" w:fill="auto"/>
            <w:vAlign w:val="center"/>
            <w:hideMark/>
          </w:tcPr>
          <w:p w14:paraId="5D8FFFFB" w14:textId="77777777" w:rsidR="007D5B16" w:rsidRPr="007D5B16" w:rsidRDefault="007D5B16" w:rsidP="007D5B16">
            <w:pPr>
              <w:jc w:val="center"/>
              <w:rPr>
                <w:color w:val="000000"/>
                <w:sz w:val="20"/>
                <w:szCs w:val="20"/>
              </w:rPr>
            </w:pPr>
            <w:r w:rsidRPr="007D5B16">
              <w:rPr>
                <w:color w:val="000000"/>
                <w:sz w:val="20"/>
                <w:szCs w:val="20"/>
              </w:rPr>
              <w:t>10,8</w:t>
            </w:r>
          </w:p>
        </w:tc>
        <w:tc>
          <w:tcPr>
            <w:tcW w:w="0" w:type="auto"/>
            <w:tcBorders>
              <w:top w:val="nil"/>
              <w:left w:val="nil"/>
              <w:bottom w:val="single" w:sz="4" w:space="0" w:color="auto"/>
              <w:right w:val="single" w:sz="4" w:space="0" w:color="auto"/>
            </w:tcBorders>
            <w:shd w:val="clear" w:color="auto" w:fill="auto"/>
            <w:vAlign w:val="center"/>
            <w:hideMark/>
          </w:tcPr>
          <w:p w14:paraId="785C35BE" w14:textId="77777777" w:rsidR="007D5B16" w:rsidRPr="007D5B16" w:rsidRDefault="007D5B16" w:rsidP="007D5B16">
            <w:pPr>
              <w:jc w:val="center"/>
              <w:rPr>
                <w:color w:val="000000"/>
                <w:sz w:val="20"/>
                <w:szCs w:val="20"/>
              </w:rPr>
            </w:pPr>
            <w:r w:rsidRPr="007D5B16">
              <w:rPr>
                <w:color w:val="000000"/>
                <w:sz w:val="20"/>
                <w:szCs w:val="20"/>
              </w:rPr>
              <w:t>10,8</w:t>
            </w:r>
          </w:p>
        </w:tc>
        <w:tc>
          <w:tcPr>
            <w:tcW w:w="0" w:type="auto"/>
            <w:tcBorders>
              <w:top w:val="nil"/>
              <w:left w:val="nil"/>
              <w:bottom w:val="single" w:sz="4" w:space="0" w:color="auto"/>
              <w:right w:val="single" w:sz="4" w:space="0" w:color="auto"/>
            </w:tcBorders>
            <w:shd w:val="clear" w:color="auto" w:fill="auto"/>
            <w:vAlign w:val="center"/>
            <w:hideMark/>
          </w:tcPr>
          <w:p w14:paraId="0486BA01" w14:textId="77777777" w:rsidR="007D5B16" w:rsidRPr="007D5B16" w:rsidRDefault="007D5B16" w:rsidP="007D5B16">
            <w:pPr>
              <w:jc w:val="center"/>
              <w:rPr>
                <w:color w:val="000000"/>
                <w:sz w:val="20"/>
                <w:szCs w:val="20"/>
              </w:rPr>
            </w:pPr>
            <w:r w:rsidRPr="007D5B16">
              <w:rPr>
                <w:color w:val="000000"/>
                <w:sz w:val="20"/>
                <w:szCs w:val="20"/>
              </w:rPr>
              <w:t>10,8</w:t>
            </w:r>
          </w:p>
        </w:tc>
        <w:tc>
          <w:tcPr>
            <w:tcW w:w="0" w:type="auto"/>
            <w:tcBorders>
              <w:top w:val="nil"/>
              <w:left w:val="nil"/>
              <w:bottom w:val="single" w:sz="4" w:space="0" w:color="auto"/>
              <w:right w:val="single" w:sz="4" w:space="0" w:color="auto"/>
            </w:tcBorders>
            <w:shd w:val="clear" w:color="auto" w:fill="auto"/>
            <w:vAlign w:val="center"/>
            <w:hideMark/>
          </w:tcPr>
          <w:p w14:paraId="3F9A7521" w14:textId="77777777" w:rsidR="007D5B16" w:rsidRPr="007D5B16" w:rsidRDefault="007D5B16" w:rsidP="007D5B16">
            <w:pPr>
              <w:jc w:val="center"/>
              <w:rPr>
                <w:color w:val="000000"/>
                <w:sz w:val="20"/>
                <w:szCs w:val="20"/>
              </w:rPr>
            </w:pPr>
            <w:r w:rsidRPr="007D5B16">
              <w:rPr>
                <w:color w:val="000000"/>
                <w:sz w:val="20"/>
                <w:szCs w:val="20"/>
              </w:rPr>
              <w:t>10,8</w:t>
            </w:r>
          </w:p>
        </w:tc>
        <w:tc>
          <w:tcPr>
            <w:tcW w:w="0" w:type="auto"/>
            <w:tcBorders>
              <w:top w:val="nil"/>
              <w:left w:val="nil"/>
              <w:bottom w:val="single" w:sz="4" w:space="0" w:color="auto"/>
              <w:right w:val="single" w:sz="4" w:space="0" w:color="auto"/>
            </w:tcBorders>
            <w:shd w:val="clear" w:color="auto" w:fill="auto"/>
            <w:vAlign w:val="center"/>
            <w:hideMark/>
          </w:tcPr>
          <w:p w14:paraId="238C58BE" w14:textId="77777777" w:rsidR="007D5B16" w:rsidRPr="007D5B16" w:rsidRDefault="007D5B16" w:rsidP="007D5B16">
            <w:pPr>
              <w:jc w:val="center"/>
              <w:rPr>
                <w:color w:val="000000"/>
                <w:sz w:val="20"/>
                <w:szCs w:val="20"/>
              </w:rPr>
            </w:pPr>
            <w:r w:rsidRPr="007D5B16">
              <w:rPr>
                <w:color w:val="000000"/>
                <w:sz w:val="20"/>
                <w:szCs w:val="20"/>
              </w:rPr>
              <w:t>10,8</w:t>
            </w:r>
          </w:p>
        </w:tc>
      </w:tr>
      <w:tr w:rsidR="007D5B16" w:rsidRPr="007D5B16" w14:paraId="5E742908"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79D27F1" w14:textId="77777777" w:rsidR="007D5B16" w:rsidRPr="007D5B16" w:rsidRDefault="007D5B16" w:rsidP="007D5B16">
            <w:pPr>
              <w:jc w:val="center"/>
              <w:rPr>
                <w:color w:val="000000"/>
                <w:sz w:val="20"/>
                <w:szCs w:val="20"/>
              </w:rPr>
            </w:pPr>
            <w:r w:rsidRPr="007D5B16">
              <w:rPr>
                <w:color w:val="000000"/>
                <w:sz w:val="20"/>
                <w:szCs w:val="20"/>
              </w:rPr>
              <w:t>Микрорайон 4.</w:t>
            </w:r>
          </w:p>
        </w:tc>
        <w:tc>
          <w:tcPr>
            <w:tcW w:w="0" w:type="auto"/>
            <w:tcBorders>
              <w:top w:val="nil"/>
              <w:left w:val="nil"/>
              <w:bottom w:val="single" w:sz="4" w:space="0" w:color="auto"/>
              <w:right w:val="single" w:sz="4" w:space="0" w:color="auto"/>
            </w:tcBorders>
            <w:shd w:val="clear" w:color="auto" w:fill="auto"/>
            <w:vAlign w:val="center"/>
            <w:hideMark/>
          </w:tcPr>
          <w:p w14:paraId="73122BF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B2E177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246538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EFFE13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971215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419501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A22466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FF3417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2237BF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656ED9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FE4E12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A9DF985" w14:textId="77777777" w:rsidR="007D5B16" w:rsidRPr="007D5B16" w:rsidRDefault="007D5B16" w:rsidP="007D5B16">
            <w:pPr>
              <w:jc w:val="center"/>
              <w:rPr>
                <w:color w:val="000000"/>
                <w:sz w:val="20"/>
                <w:szCs w:val="20"/>
              </w:rPr>
            </w:pPr>
            <w:r w:rsidRPr="007D5B16">
              <w:rPr>
                <w:color w:val="000000"/>
                <w:sz w:val="20"/>
                <w:szCs w:val="20"/>
              </w:rPr>
              <w:t>0,3</w:t>
            </w:r>
          </w:p>
        </w:tc>
        <w:tc>
          <w:tcPr>
            <w:tcW w:w="0" w:type="auto"/>
            <w:tcBorders>
              <w:top w:val="nil"/>
              <w:left w:val="nil"/>
              <w:bottom w:val="single" w:sz="4" w:space="0" w:color="auto"/>
              <w:right w:val="single" w:sz="4" w:space="0" w:color="auto"/>
            </w:tcBorders>
            <w:shd w:val="clear" w:color="auto" w:fill="auto"/>
            <w:vAlign w:val="center"/>
            <w:hideMark/>
          </w:tcPr>
          <w:p w14:paraId="297A3C2F" w14:textId="77777777" w:rsidR="007D5B16" w:rsidRPr="007D5B16" w:rsidRDefault="007D5B16" w:rsidP="007D5B16">
            <w:pPr>
              <w:jc w:val="center"/>
              <w:rPr>
                <w:color w:val="000000"/>
                <w:sz w:val="20"/>
                <w:szCs w:val="20"/>
              </w:rPr>
            </w:pPr>
            <w:r w:rsidRPr="007D5B16">
              <w:rPr>
                <w:color w:val="00000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51639AE2" w14:textId="77777777" w:rsidR="007D5B16" w:rsidRPr="007D5B16" w:rsidRDefault="007D5B16" w:rsidP="007D5B16">
            <w:pPr>
              <w:jc w:val="center"/>
              <w:rPr>
                <w:color w:val="000000"/>
                <w:sz w:val="20"/>
                <w:szCs w:val="20"/>
              </w:rPr>
            </w:pPr>
            <w:r w:rsidRPr="007D5B16">
              <w:rPr>
                <w:color w:val="000000"/>
                <w:sz w:val="20"/>
                <w:szCs w:val="20"/>
              </w:rPr>
              <w:t>0,6</w:t>
            </w:r>
          </w:p>
        </w:tc>
        <w:tc>
          <w:tcPr>
            <w:tcW w:w="0" w:type="auto"/>
            <w:tcBorders>
              <w:top w:val="nil"/>
              <w:left w:val="nil"/>
              <w:bottom w:val="single" w:sz="4" w:space="0" w:color="auto"/>
              <w:right w:val="single" w:sz="4" w:space="0" w:color="auto"/>
            </w:tcBorders>
            <w:shd w:val="clear" w:color="auto" w:fill="auto"/>
            <w:vAlign w:val="center"/>
            <w:hideMark/>
          </w:tcPr>
          <w:p w14:paraId="7539B8B3" w14:textId="77777777" w:rsidR="007D5B16" w:rsidRPr="007D5B16" w:rsidRDefault="007D5B16" w:rsidP="007D5B16">
            <w:pPr>
              <w:jc w:val="center"/>
              <w:rPr>
                <w:color w:val="000000"/>
                <w:sz w:val="20"/>
                <w:szCs w:val="20"/>
              </w:rPr>
            </w:pPr>
            <w:r w:rsidRPr="007D5B16">
              <w:rPr>
                <w:color w:val="000000"/>
                <w:sz w:val="20"/>
                <w:szCs w:val="20"/>
              </w:rPr>
              <w:t>0,6</w:t>
            </w:r>
          </w:p>
        </w:tc>
        <w:tc>
          <w:tcPr>
            <w:tcW w:w="0" w:type="auto"/>
            <w:tcBorders>
              <w:top w:val="nil"/>
              <w:left w:val="nil"/>
              <w:bottom w:val="single" w:sz="4" w:space="0" w:color="auto"/>
              <w:right w:val="single" w:sz="4" w:space="0" w:color="auto"/>
            </w:tcBorders>
            <w:shd w:val="clear" w:color="auto" w:fill="auto"/>
            <w:vAlign w:val="center"/>
            <w:hideMark/>
          </w:tcPr>
          <w:p w14:paraId="426F9ABF" w14:textId="77777777" w:rsidR="007D5B16" w:rsidRPr="007D5B16" w:rsidRDefault="007D5B16" w:rsidP="007D5B16">
            <w:pPr>
              <w:jc w:val="center"/>
              <w:rPr>
                <w:color w:val="000000"/>
                <w:sz w:val="20"/>
                <w:szCs w:val="20"/>
              </w:rPr>
            </w:pPr>
            <w:r w:rsidRPr="007D5B16">
              <w:rPr>
                <w:color w:val="000000"/>
                <w:sz w:val="20"/>
                <w:szCs w:val="20"/>
              </w:rPr>
              <w:t>0,6</w:t>
            </w:r>
          </w:p>
        </w:tc>
        <w:tc>
          <w:tcPr>
            <w:tcW w:w="0" w:type="auto"/>
            <w:tcBorders>
              <w:top w:val="nil"/>
              <w:left w:val="nil"/>
              <w:bottom w:val="single" w:sz="4" w:space="0" w:color="auto"/>
              <w:right w:val="single" w:sz="4" w:space="0" w:color="auto"/>
            </w:tcBorders>
            <w:shd w:val="clear" w:color="auto" w:fill="auto"/>
            <w:vAlign w:val="center"/>
            <w:hideMark/>
          </w:tcPr>
          <w:p w14:paraId="4E9064A2" w14:textId="77777777" w:rsidR="007D5B16" w:rsidRPr="007D5B16" w:rsidRDefault="007D5B16" w:rsidP="007D5B16">
            <w:pPr>
              <w:jc w:val="center"/>
              <w:rPr>
                <w:color w:val="000000"/>
                <w:sz w:val="20"/>
                <w:szCs w:val="20"/>
              </w:rPr>
            </w:pPr>
            <w:r w:rsidRPr="007D5B16">
              <w:rPr>
                <w:color w:val="000000"/>
                <w:sz w:val="20"/>
                <w:szCs w:val="20"/>
              </w:rPr>
              <w:t>0,6</w:t>
            </w:r>
          </w:p>
        </w:tc>
        <w:tc>
          <w:tcPr>
            <w:tcW w:w="0" w:type="auto"/>
            <w:tcBorders>
              <w:top w:val="nil"/>
              <w:left w:val="nil"/>
              <w:bottom w:val="single" w:sz="4" w:space="0" w:color="auto"/>
              <w:right w:val="single" w:sz="4" w:space="0" w:color="auto"/>
            </w:tcBorders>
            <w:shd w:val="clear" w:color="auto" w:fill="auto"/>
            <w:vAlign w:val="center"/>
            <w:hideMark/>
          </w:tcPr>
          <w:p w14:paraId="14716D20" w14:textId="77777777" w:rsidR="007D5B16" w:rsidRPr="007D5B16" w:rsidRDefault="007D5B16" w:rsidP="007D5B16">
            <w:pPr>
              <w:jc w:val="center"/>
              <w:rPr>
                <w:color w:val="000000"/>
                <w:sz w:val="20"/>
                <w:szCs w:val="20"/>
              </w:rPr>
            </w:pPr>
            <w:r w:rsidRPr="007D5B16">
              <w:rPr>
                <w:color w:val="000000"/>
                <w:sz w:val="20"/>
                <w:szCs w:val="20"/>
              </w:rPr>
              <w:t>0,6</w:t>
            </w:r>
          </w:p>
        </w:tc>
      </w:tr>
      <w:tr w:rsidR="007D5B16" w:rsidRPr="007D5B16" w14:paraId="04CC4F2D"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95711E4" w14:textId="77777777" w:rsidR="007D5B16" w:rsidRPr="007D5B16" w:rsidRDefault="007D5B16" w:rsidP="007D5B16">
            <w:pPr>
              <w:jc w:val="center"/>
              <w:rPr>
                <w:color w:val="000000"/>
                <w:sz w:val="20"/>
                <w:szCs w:val="20"/>
              </w:rPr>
            </w:pPr>
            <w:r w:rsidRPr="007D5B16">
              <w:rPr>
                <w:color w:val="000000"/>
                <w:sz w:val="20"/>
                <w:szCs w:val="20"/>
              </w:rPr>
              <w:t>Микрорайон 41.</w:t>
            </w:r>
          </w:p>
        </w:tc>
        <w:tc>
          <w:tcPr>
            <w:tcW w:w="0" w:type="auto"/>
            <w:tcBorders>
              <w:top w:val="nil"/>
              <w:left w:val="nil"/>
              <w:bottom w:val="single" w:sz="4" w:space="0" w:color="auto"/>
              <w:right w:val="single" w:sz="4" w:space="0" w:color="auto"/>
            </w:tcBorders>
            <w:shd w:val="clear" w:color="auto" w:fill="auto"/>
            <w:vAlign w:val="center"/>
            <w:hideMark/>
          </w:tcPr>
          <w:p w14:paraId="0C56269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012D1E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D0C935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67C6DE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E9225B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7BCD63C" w14:textId="77777777" w:rsidR="007D5B16" w:rsidRPr="007D5B16" w:rsidRDefault="007D5B16" w:rsidP="007D5B16">
            <w:pPr>
              <w:jc w:val="center"/>
              <w:rPr>
                <w:color w:val="000000"/>
                <w:sz w:val="20"/>
                <w:szCs w:val="20"/>
              </w:rPr>
            </w:pPr>
            <w:r w:rsidRPr="007D5B16">
              <w:rPr>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14:paraId="52739AF4" w14:textId="77777777" w:rsidR="007D5B16" w:rsidRPr="007D5B16" w:rsidRDefault="007D5B16" w:rsidP="007D5B16">
            <w:pPr>
              <w:jc w:val="center"/>
              <w:rPr>
                <w:color w:val="000000"/>
                <w:sz w:val="20"/>
                <w:szCs w:val="20"/>
              </w:rPr>
            </w:pPr>
            <w:r w:rsidRPr="007D5B16">
              <w:rPr>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14:paraId="380C76B5" w14:textId="77777777" w:rsidR="007D5B16" w:rsidRPr="007D5B16" w:rsidRDefault="007D5B16" w:rsidP="007D5B16">
            <w:pPr>
              <w:jc w:val="center"/>
              <w:rPr>
                <w:color w:val="000000"/>
                <w:sz w:val="20"/>
                <w:szCs w:val="20"/>
              </w:rPr>
            </w:pPr>
            <w:r w:rsidRPr="007D5B16">
              <w:rPr>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14:paraId="5132BF17" w14:textId="77777777" w:rsidR="007D5B16" w:rsidRPr="007D5B16" w:rsidRDefault="007D5B16" w:rsidP="007D5B16">
            <w:pPr>
              <w:jc w:val="center"/>
              <w:rPr>
                <w:color w:val="000000"/>
                <w:sz w:val="20"/>
                <w:szCs w:val="20"/>
              </w:rPr>
            </w:pPr>
            <w:r w:rsidRPr="007D5B16">
              <w:rPr>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14:paraId="22D9BE2F" w14:textId="77777777" w:rsidR="007D5B16" w:rsidRPr="007D5B16" w:rsidRDefault="007D5B16" w:rsidP="007D5B16">
            <w:pPr>
              <w:jc w:val="center"/>
              <w:rPr>
                <w:color w:val="000000"/>
                <w:sz w:val="20"/>
                <w:szCs w:val="20"/>
              </w:rPr>
            </w:pPr>
            <w:r w:rsidRPr="007D5B16">
              <w:rPr>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14:paraId="1661C8F9" w14:textId="77777777" w:rsidR="007D5B16" w:rsidRPr="007D5B16" w:rsidRDefault="007D5B16" w:rsidP="007D5B16">
            <w:pPr>
              <w:jc w:val="center"/>
              <w:rPr>
                <w:color w:val="000000"/>
                <w:sz w:val="20"/>
                <w:szCs w:val="20"/>
              </w:rPr>
            </w:pPr>
            <w:r w:rsidRPr="007D5B16">
              <w:rPr>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14:paraId="4067BF44" w14:textId="77777777" w:rsidR="007D5B16" w:rsidRPr="007D5B16" w:rsidRDefault="007D5B16" w:rsidP="007D5B16">
            <w:pPr>
              <w:jc w:val="center"/>
              <w:rPr>
                <w:color w:val="000000"/>
                <w:sz w:val="20"/>
                <w:szCs w:val="20"/>
              </w:rPr>
            </w:pPr>
            <w:r w:rsidRPr="007D5B16">
              <w:rPr>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14:paraId="67216021" w14:textId="77777777" w:rsidR="007D5B16" w:rsidRPr="007D5B16" w:rsidRDefault="007D5B16" w:rsidP="007D5B16">
            <w:pPr>
              <w:jc w:val="center"/>
              <w:rPr>
                <w:color w:val="000000"/>
                <w:sz w:val="20"/>
                <w:szCs w:val="20"/>
              </w:rPr>
            </w:pPr>
            <w:r w:rsidRPr="007D5B16">
              <w:rPr>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14:paraId="0671B652" w14:textId="77777777" w:rsidR="007D5B16" w:rsidRPr="007D5B16" w:rsidRDefault="007D5B16" w:rsidP="007D5B16">
            <w:pPr>
              <w:jc w:val="center"/>
              <w:rPr>
                <w:color w:val="000000"/>
                <w:sz w:val="20"/>
                <w:szCs w:val="20"/>
              </w:rPr>
            </w:pPr>
            <w:r w:rsidRPr="007D5B16">
              <w:rPr>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14:paraId="536C2395" w14:textId="77777777" w:rsidR="007D5B16" w:rsidRPr="007D5B16" w:rsidRDefault="007D5B16" w:rsidP="007D5B16">
            <w:pPr>
              <w:jc w:val="center"/>
              <w:rPr>
                <w:color w:val="000000"/>
                <w:sz w:val="20"/>
                <w:szCs w:val="20"/>
              </w:rPr>
            </w:pPr>
            <w:r w:rsidRPr="007D5B16">
              <w:rPr>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14:paraId="769DE304" w14:textId="77777777" w:rsidR="007D5B16" w:rsidRPr="007D5B16" w:rsidRDefault="007D5B16" w:rsidP="007D5B16">
            <w:pPr>
              <w:jc w:val="center"/>
              <w:rPr>
                <w:color w:val="000000"/>
                <w:sz w:val="20"/>
                <w:szCs w:val="20"/>
              </w:rPr>
            </w:pPr>
            <w:r w:rsidRPr="007D5B16">
              <w:rPr>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14:paraId="221B1321" w14:textId="77777777" w:rsidR="007D5B16" w:rsidRPr="007D5B16" w:rsidRDefault="007D5B16" w:rsidP="007D5B16">
            <w:pPr>
              <w:jc w:val="center"/>
              <w:rPr>
                <w:color w:val="000000"/>
                <w:sz w:val="20"/>
                <w:szCs w:val="20"/>
              </w:rPr>
            </w:pPr>
            <w:r w:rsidRPr="007D5B16">
              <w:rPr>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14:paraId="03B9AA70" w14:textId="77777777" w:rsidR="007D5B16" w:rsidRPr="007D5B16" w:rsidRDefault="007D5B16" w:rsidP="007D5B16">
            <w:pPr>
              <w:jc w:val="center"/>
              <w:rPr>
                <w:color w:val="000000"/>
                <w:sz w:val="20"/>
                <w:szCs w:val="20"/>
              </w:rPr>
            </w:pPr>
            <w:r w:rsidRPr="007D5B16">
              <w:rPr>
                <w:color w:val="000000"/>
                <w:sz w:val="20"/>
                <w:szCs w:val="20"/>
              </w:rPr>
              <w:t>1,7</w:t>
            </w:r>
          </w:p>
        </w:tc>
      </w:tr>
      <w:tr w:rsidR="007D5B16" w:rsidRPr="007D5B16" w14:paraId="3211867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D062593" w14:textId="77777777" w:rsidR="007D5B16" w:rsidRPr="007D5B16" w:rsidRDefault="007D5B16" w:rsidP="007D5B16">
            <w:pPr>
              <w:jc w:val="center"/>
              <w:rPr>
                <w:color w:val="000000"/>
                <w:sz w:val="20"/>
                <w:szCs w:val="20"/>
              </w:rPr>
            </w:pPr>
            <w:r w:rsidRPr="007D5B16">
              <w:rPr>
                <w:color w:val="000000"/>
                <w:sz w:val="20"/>
                <w:szCs w:val="20"/>
              </w:rPr>
              <w:t>Микрорайон 42.</w:t>
            </w:r>
          </w:p>
        </w:tc>
        <w:tc>
          <w:tcPr>
            <w:tcW w:w="0" w:type="auto"/>
            <w:tcBorders>
              <w:top w:val="nil"/>
              <w:left w:val="nil"/>
              <w:bottom w:val="single" w:sz="4" w:space="0" w:color="auto"/>
              <w:right w:val="single" w:sz="4" w:space="0" w:color="auto"/>
            </w:tcBorders>
            <w:shd w:val="clear" w:color="auto" w:fill="auto"/>
            <w:vAlign w:val="center"/>
            <w:hideMark/>
          </w:tcPr>
          <w:p w14:paraId="5FDC430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004607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2F4EDB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951ADA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D7F9D6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3C6926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3EB110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BF8CEF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328FE5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6B278A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7CB236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71977CF" w14:textId="77777777" w:rsidR="007D5B16" w:rsidRPr="007D5B16" w:rsidRDefault="007D5B16" w:rsidP="007D5B16">
            <w:pPr>
              <w:jc w:val="center"/>
              <w:rPr>
                <w:color w:val="000000"/>
                <w:sz w:val="20"/>
                <w:szCs w:val="20"/>
              </w:rPr>
            </w:pPr>
            <w:r w:rsidRPr="007D5B16">
              <w:rPr>
                <w:color w:val="000000"/>
                <w:sz w:val="20"/>
                <w:szCs w:val="20"/>
              </w:rPr>
              <w:t>0,4</w:t>
            </w:r>
          </w:p>
        </w:tc>
        <w:tc>
          <w:tcPr>
            <w:tcW w:w="0" w:type="auto"/>
            <w:tcBorders>
              <w:top w:val="nil"/>
              <w:left w:val="nil"/>
              <w:bottom w:val="single" w:sz="4" w:space="0" w:color="auto"/>
              <w:right w:val="single" w:sz="4" w:space="0" w:color="auto"/>
            </w:tcBorders>
            <w:shd w:val="clear" w:color="auto" w:fill="auto"/>
            <w:vAlign w:val="center"/>
            <w:hideMark/>
          </w:tcPr>
          <w:p w14:paraId="27164127" w14:textId="77777777" w:rsidR="007D5B16" w:rsidRPr="007D5B16" w:rsidRDefault="007D5B16" w:rsidP="007D5B16">
            <w:pPr>
              <w:jc w:val="center"/>
              <w:rPr>
                <w:color w:val="000000"/>
                <w:sz w:val="20"/>
                <w:szCs w:val="20"/>
              </w:rPr>
            </w:pPr>
            <w:r w:rsidRPr="007D5B16">
              <w:rPr>
                <w:color w:val="000000"/>
                <w:sz w:val="20"/>
                <w:szCs w:val="20"/>
              </w:rPr>
              <w:t>0,4</w:t>
            </w:r>
          </w:p>
        </w:tc>
        <w:tc>
          <w:tcPr>
            <w:tcW w:w="0" w:type="auto"/>
            <w:tcBorders>
              <w:top w:val="nil"/>
              <w:left w:val="nil"/>
              <w:bottom w:val="single" w:sz="4" w:space="0" w:color="auto"/>
              <w:right w:val="single" w:sz="4" w:space="0" w:color="auto"/>
            </w:tcBorders>
            <w:shd w:val="clear" w:color="auto" w:fill="auto"/>
            <w:vAlign w:val="center"/>
            <w:hideMark/>
          </w:tcPr>
          <w:p w14:paraId="1BCE3FE0" w14:textId="77777777" w:rsidR="007D5B16" w:rsidRPr="007D5B16" w:rsidRDefault="007D5B16" w:rsidP="007D5B16">
            <w:pPr>
              <w:jc w:val="center"/>
              <w:rPr>
                <w:color w:val="000000"/>
                <w:sz w:val="20"/>
                <w:szCs w:val="20"/>
              </w:rPr>
            </w:pPr>
            <w:r w:rsidRPr="007D5B16">
              <w:rPr>
                <w:color w:val="000000"/>
                <w:sz w:val="20"/>
                <w:szCs w:val="20"/>
              </w:rPr>
              <w:t>0,4</w:t>
            </w:r>
          </w:p>
        </w:tc>
        <w:tc>
          <w:tcPr>
            <w:tcW w:w="0" w:type="auto"/>
            <w:tcBorders>
              <w:top w:val="nil"/>
              <w:left w:val="nil"/>
              <w:bottom w:val="single" w:sz="4" w:space="0" w:color="auto"/>
              <w:right w:val="single" w:sz="4" w:space="0" w:color="auto"/>
            </w:tcBorders>
            <w:shd w:val="clear" w:color="auto" w:fill="auto"/>
            <w:vAlign w:val="center"/>
            <w:hideMark/>
          </w:tcPr>
          <w:p w14:paraId="52752B85" w14:textId="77777777" w:rsidR="007D5B16" w:rsidRPr="007D5B16" w:rsidRDefault="007D5B16" w:rsidP="007D5B16">
            <w:pPr>
              <w:jc w:val="center"/>
              <w:rPr>
                <w:color w:val="000000"/>
                <w:sz w:val="20"/>
                <w:szCs w:val="20"/>
              </w:rPr>
            </w:pPr>
            <w:r w:rsidRPr="007D5B16">
              <w:rPr>
                <w:color w:val="000000"/>
                <w:sz w:val="20"/>
                <w:szCs w:val="20"/>
              </w:rPr>
              <w:t>0,4</w:t>
            </w:r>
          </w:p>
        </w:tc>
        <w:tc>
          <w:tcPr>
            <w:tcW w:w="0" w:type="auto"/>
            <w:tcBorders>
              <w:top w:val="nil"/>
              <w:left w:val="nil"/>
              <w:bottom w:val="single" w:sz="4" w:space="0" w:color="auto"/>
              <w:right w:val="single" w:sz="4" w:space="0" w:color="auto"/>
            </w:tcBorders>
            <w:shd w:val="clear" w:color="auto" w:fill="auto"/>
            <w:vAlign w:val="center"/>
            <w:hideMark/>
          </w:tcPr>
          <w:p w14:paraId="74138187" w14:textId="77777777" w:rsidR="007D5B16" w:rsidRPr="007D5B16" w:rsidRDefault="007D5B16" w:rsidP="007D5B16">
            <w:pPr>
              <w:jc w:val="center"/>
              <w:rPr>
                <w:color w:val="000000"/>
                <w:sz w:val="20"/>
                <w:szCs w:val="20"/>
              </w:rPr>
            </w:pPr>
            <w:r w:rsidRPr="007D5B16">
              <w:rPr>
                <w:color w:val="000000"/>
                <w:sz w:val="20"/>
                <w:szCs w:val="20"/>
              </w:rPr>
              <w:t>0,4</w:t>
            </w:r>
          </w:p>
        </w:tc>
        <w:tc>
          <w:tcPr>
            <w:tcW w:w="0" w:type="auto"/>
            <w:tcBorders>
              <w:top w:val="nil"/>
              <w:left w:val="nil"/>
              <w:bottom w:val="single" w:sz="4" w:space="0" w:color="auto"/>
              <w:right w:val="single" w:sz="4" w:space="0" w:color="auto"/>
            </w:tcBorders>
            <w:shd w:val="clear" w:color="auto" w:fill="auto"/>
            <w:vAlign w:val="center"/>
            <w:hideMark/>
          </w:tcPr>
          <w:p w14:paraId="2B5D0DAF" w14:textId="77777777" w:rsidR="007D5B16" w:rsidRPr="007D5B16" w:rsidRDefault="007D5B16" w:rsidP="007D5B16">
            <w:pPr>
              <w:jc w:val="center"/>
              <w:rPr>
                <w:color w:val="000000"/>
                <w:sz w:val="20"/>
                <w:szCs w:val="20"/>
              </w:rPr>
            </w:pPr>
            <w:r w:rsidRPr="007D5B16">
              <w:rPr>
                <w:color w:val="000000"/>
                <w:sz w:val="20"/>
                <w:szCs w:val="20"/>
              </w:rPr>
              <w:t>0,4</w:t>
            </w:r>
          </w:p>
        </w:tc>
        <w:tc>
          <w:tcPr>
            <w:tcW w:w="0" w:type="auto"/>
            <w:tcBorders>
              <w:top w:val="nil"/>
              <w:left w:val="nil"/>
              <w:bottom w:val="single" w:sz="4" w:space="0" w:color="auto"/>
              <w:right w:val="single" w:sz="4" w:space="0" w:color="auto"/>
            </w:tcBorders>
            <w:shd w:val="clear" w:color="auto" w:fill="auto"/>
            <w:vAlign w:val="center"/>
            <w:hideMark/>
          </w:tcPr>
          <w:p w14:paraId="2BE2ACF2" w14:textId="77777777" w:rsidR="007D5B16" w:rsidRPr="007D5B16" w:rsidRDefault="007D5B16" w:rsidP="007D5B16">
            <w:pPr>
              <w:jc w:val="center"/>
              <w:rPr>
                <w:color w:val="000000"/>
                <w:sz w:val="20"/>
                <w:szCs w:val="20"/>
              </w:rPr>
            </w:pPr>
            <w:r w:rsidRPr="007D5B16">
              <w:rPr>
                <w:color w:val="000000"/>
                <w:sz w:val="20"/>
                <w:szCs w:val="20"/>
              </w:rPr>
              <w:t>0,4</w:t>
            </w:r>
          </w:p>
        </w:tc>
      </w:tr>
      <w:tr w:rsidR="007D5B16" w:rsidRPr="007D5B16" w14:paraId="67AC329E"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5619405" w14:textId="77777777" w:rsidR="007D5B16" w:rsidRPr="007D5B16" w:rsidRDefault="007D5B16" w:rsidP="007D5B16">
            <w:pPr>
              <w:jc w:val="center"/>
              <w:rPr>
                <w:color w:val="000000"/>
                <w:sz w:val="20"/>
                <w:szCs w:val="20"/>
              </w:rPr>
            </w:pPr>
            <w:r w:rsidRPr="007D5B16">
              <w:rPr>
                <w:color w:val="000000"/>
                <w:sz w:val="20"/>
                <w:szCs w:val="20"/>
              </w:rPr>
              <w:t>Микрорайон 43.</w:t>
            </w:r>
          </w:p>
        </w:tc>
        <w:tc>
          <w:tcPr>
            <w:tcW w:w="0" w:type="auto"/>
            <w:tcBorders>
              <w:top w:val="nil"/>
              <w:left w:val="nil"/>
              <w:bottom w:val="single" w:sz="4" w:space="0" w:color="auto"/>
              <w:right w:val="single" w:sz="4" w:space="0" w:color="auto"/>
            </w:tcBorders>
            <w:shd w:val="clear" w:color="auto" w:fill="auto"/>
            <w:vAlign w:val="center"/>
            <w:hideMark/>
          </w:tcPr>
          <w:p w14:paraId="6B78748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71A804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EB7468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818BD9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82E5E4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5E4104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9515401" w14:textId="77777777" w:rsidR="007D5B16" w:rsidRPr="007D5B16" w:rsidRDefault="007D5B16" w:rsidP="007D5B16">
            <w:pPr>
              <w:jc w:val="center"/>
              <w:rPr>
                <w:color w:val="000000"/>
                <w:sz w:val="20"/>
                <w:szCs w:val="20"/>
              </w:rPr>
            </w:pPr>
            <w:r w:rsidRPr="007D5B16">
              <w:rPr>
                <w:color w:val="00000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30106688" w14:textId="77777777" w:rsidR="007D5B16" w:rsidRPr="007D5B16" w:rsidRDefault="007D5B16" w:rsidP="007D5B16">
            <w:pPr>
              <w:jc w:val="center"/>
              <w:rPr>
                <w:color w:val="000000"/>
                <w:sz w:val="20"/>
                <w:szCs w:val="20"/>
              </w:rPr>
            </w:pPr>
            <w:r w:rsidRPr="007D5B16">
              <w:rPr>
                <w:color w:val="000000"/>
                <w:sz w:val="20"/>
                <w:szCs w:val="20"/>
              </w:rPr>
              <w:t>2,5</w:t>
            </w:r>
          </w:p>
        </w:tc>
        <w:tc>
          <w:tcPr>
            <w:tcW w:w="0" w:type="auto"/>
            <w:tcBorders>
              <w:top w:val="nil"/>
              <w:left w:val="nil"/>
              <w:bottom w:val="single" w:sz="4" w:space="0" w:color="auto"/>
              <w:right w:val="single" w:sz="4" w:space="0" w:color="auto"/>
            </w:tcBorders>
            <w:shd w:val="clear" w:color="auto" w:fill="auto"/>
            <w:vAlign w:val="center"/>
            <w:hideMark/>
          </w:tcPr>
          <w:p w14:paraId="003A43C8" w14:textId="77777777" w:rsidR="007D5B16" w:rsidRPr="007D5B16" w:rsidRDefault="007D5B16" w:rsidP="007D5B16">
            <w:pPr>
              <w:jc w:val="center"/>
              <w:rPr>
                <w:color w:val="000000"/>
                <w:sz w:val="20"/>
                <w:szCs w:val="20"/>
              </w:rPr>
            </w:pPr>
            <w:r w:rsidRPr="007D5B16">
              <w:rPr>
                <w:color w:val="000000"/>
                <w:sz w:val="20"/>
                <w:szCs w:val="20"/>
              </w:rPr>
              <w:t>2,5</w:t>
            </w:r>
          </w:p>
        </w:tc>
        <w:tc>
          <w:tcPr>
            <w:tcW w:w="0" w:type="auto"/>
            <w:tcBorders>
              <w:top w:val="nil"/>
              <w:left w:val="nil"/>
              <w:bottom w:val="single" w:sz="4" w:space="0" w:color="auto"/>
              <w:right w:val="single" w:sz="4" w:space="0" w:color="auto"/>
            </w:tcBorders>
            <w:shd w:val="clear" w:color="auto" w:fill="auto"/>
            <w:vAlign w:val="center"/>
            <w:hideMark/>
          </w:tcPr>
          <w:p w14:paraId="5646F100" w14:textId="77777777" w:rsidR="007D5B16" w:rsidRPr="007D5B16" w:rsidRDefault="007D5B16" w:rsidP="007D5B16">
            <w:pPr>
              <w:jc w:val="center"/>
              <w:rPr>
                <w:color w:val="000000"/>
                <w:sz w:val="20"/>
                <w:szCs w:val="20"/>
              </w:rPr>
            </w:pPr>
            <w:r w:rsidRPr="007D5B16">
              <w:rPr>
                <w:color w:val="000000"/>
                <w:sz w:val="20"/>
                <w:szCs w:val="20"/>
              </w:rPr>
              <w:t>2,5</w:t>
            </w:r>
          </w:p>
        </w:tc>
        <w:tc>
          <w:tcPr>
            <w:tcW w:w="0" w:type="auto"/>
            <w:tcBorders>
              <w:top w:val="nil"/>
              <w:left w:val="nil"/>
              <w:bottom w:val="single" w:sz="4" w:space="0" w:color="auto"/>
              <w:right w:val="single" w:sz="4" w:space="0" w:color="auto"/>
            </w:tcBorders>
            <w:shd w:val="clear" w:color="auto" w:fill="auto"/>
            <w:vAlign w:val="center"/>
            <w:hideMark/>
          </w:tcPr>
          <w:p w14:paraId="7A986052" w14:textId="77777777" w:rsidR="007D5B16" w:rsidRPr="007D5B16" w:rsidRDefault="007D5B16" w:rsidP="007D5B16">
            <w:pPr>
              <w:jc w:val="center"/>
              <w:rPr>
                <w:color w:val="000000"/>
                <w:sz w:val="20"/>
                <w:szCs w:val="20"/>
              </w:rPr>
            </w:pPr>
            <w:r w:rsidRPr="007D5B16">
              <w:rPr>
                <w:color w:val="000000"/>
                <w:sz w:val="20"/>
                <w:szCs w:val="20"/>
              </w:rPr>
              <w:t>2,5</w:t>
            </w:r>
          </w:p>
        </w:tc>
        <w:tc>
          <w:tcPr>
            <w:tcW w:w="0" w:type="auto"/>
            <w:tcBorders>
              <w:top w:val="nil"/>
              <w:left w:val="nil"/>
              <w:bottom w:val="single" w:sz="4" w:space="0" w:color="auto"/>
              <w:right w:val="single" w:sz="4" w:space="0" w:color="auto"/>
            </w:tcBorders>
            <w:shd w:val="clear" w:color="auto" w:fill="auto"/>
            <w:vAlign w:val="center"/>
            <w:hideMark/>
          </w:tcPr>
          <w:p w14:paraId="42B4116A" w14:textId="77777777" w:rsidR="007D5B16" w:rsidRPr="007D5B16" w:rsidRDefault="007D5B16" w:rsidP="007D5B16">
            <w:pPr>
              <w:jc w:val="center"/>
              <w:rPr>
                <w:color w:val="000000"/>
                <w:sz w:val="20"/>
                <w:szCs w:val="20"/>
              </w:rPr>
            </w:pPr>
            <w:r w:rsidRPr="007D5B16">
              <w:rPr>
                <w:color w:val="000000"/>
                <w:sz w:val="20"/>
                <w:szCs w:val="20"/>
              </w:rPr>
              <w:t>2,5</w:t>
            </w:r>
          </w:p>
        </w:tc>
        <w:tc>
          <w:tcPr>
            <w:tcW w:w="0" w:type="auto"/>
            <w:tcBorders>
              <w:top w:val="nil"/>
              <w:left w:val="nil"/>
              <w:bottom w:val="single" w:sz="4" w:space="0" w:color="auto"/>
              <w:right w:val="single" w:sz="4" w:space="0" w:color="auto"/>
            </w:tcBorders>
            <w:shd w:val="clear" w:color="auto" w:fill="auto"/>
            <w:vAlign w:val="center"/>
            <w:hideMark/>
          </w:tcPr>
          <w:p w14:paraId="110CF171" w14:textId="77777777" w:rsidR="007D5B16" w:rsidRPr="007D5B16" w:rsidRDefault="007D5B16" w:rsidP="007D5B16">
            <w:pPr>
              <w:jc w:val="center"/>
              <w:rPr>
                <w:color w:val="000000"/>
                <w:sz w:val="20"/>
                <w:szCs w:val="20"/>
              </w:rPr>
            </w:pPr>
            <w:r w:rsidRPr="007D5B16">
              <w:rPr>
                <w:color w:val="000000"/>
                <w:sz w:val="20"/>
                <w:szCs w:val="20"/>
              </w:rPr>
              <w:t>2,5</w:t>
            </w:r>
          </w:p>
        </w:tc>
        <w:tc>
          <w:tcPr>
            <w:tcW w:w="0" w:type="auto"/>
            <w:tcBorders>
              <w:top w:val="nil"/>
              <w:left w:val="nil"/>
              <w:bottom w:val="single" w:sz="4" w:space="0" w:color="auto"/>
              <w:right w:val="single" w:sz="4" w:space="0" w:color="auto"/>
            </w:tcBorders>
            <w:shd w:val="clear" w:color="auto" w:fill="auto"/>
            <w:vAlign w:val="center"/>
            <w:hideMark/>
          </w:tcPr>
          <w:p w14:paraId="38973F0A" w14:textId="77777777" w:rsidR="007D5B16" w:rsidRPr="007D5B16" w:rsidRDefault="007D5B16" w:rsidP="007D5B16">
            <w:pPr>
              <w:jc w:val="center"/>
              <w:rPr>
                <w:color w:val="000000"/>
                <w:sz w:val="20"/>
                <w:szCs w:val="20"/>
              </w:rPr>
            </w:pPr>
            <w:r w:rsidRPr="007D5B16">
              <w:rPr>
                <w:color w:val="000000"/>
                <w:sz w:val="20"/>
                <w:szCs w:val="20"/>
              </w:rPr>
              <w:t>2,5</w:t>
            </w:r>
          </w:p>
        </w:tc>
        <w:tc>
          <w:tcPr>
            <w:tcW w:w="0" w:type="auto"/>
            <w:tcBorders>
              <w:top w:val="nil"/>
              <w:left w:val="nil"/>
              <w:bottom w:val="single" w:sz="4" w:space="0" w:color="auto"/>
              <w:right w:val="single" w:sz="4" w:space="0" w:color="auto"/>
            </w:tcBorders>
            <w:shd w:val="clear" w:color="auto" w:fill="auto"/>
            <w:vAlign w:val="center"/>
            <w:hideMark/>
          </w:tcPr>
          <w:p w14:paraId="1D5A24F2" w14:textId="77777777" w:rsidR="007D5B16" w:rsidRPr="007D5B16" w:rsidRDefault="007D5B16" w:rsidP="007D5B16">
            <w:pPr>
              <w:jc w:val="center"/>
              <w:rPr>
                <w:color w:val="000000"/>
                <w:sz w:val="20"/>
                <w:szCs w:val="20"/>
              </w:rPr>
            </w:pPr>
            <w:r w:rsidRPr="007D5B16">
              <w:rPr>
                <w:color w:val="000000"/>
                <w:sz w:val="20"/>
                <w:szCs w:val="20"/>
              </w:rPr>
              <w:t>4,6</w:t>
            </w:r>
          </w:p>
        </w:tc>
        <w:tc>
          <w:tcPr>
            <w:tcW w:w="0" w:type="auto"/>
            <w:tcBorders>
              <w:top w:val="nil"/>
              <w:left w:val="nil"/>
              <w:bottom w:val="single" w:sz="4" w:space="0" w:color="auto"/>
              <w:right w:val="single" w:sz="4" w:space="0" w:color="auto"/>
            </w:tcBorders>
            <w:shd w:val="clear" w:color="auto" w:fill="auto"/>
            <w:vAlign w:val="center"/>
            <w:hideMark/>
          </w:tcPr>
          <w:p w14:paraId="2648283D" w14:textId="77777777" w:rsidR="007D5B16" w:rsidRPr="007D5B16" w:rsidRDefault="007D5B16" w:rsidP="007D5B16">
            <w:pPr>
              <w:jc w:val="center"/>
              <w:rPr>
                <w:color w:val="000000"/>
                <w:sz w:val="20"/>
                <w:szCs w:val="20"/>
              </w:rPr>
            </w:pPr>
            <w:r w:rsidRPr="007D5B16">
              <w:rPr>
                <w:color w:val="000000"/>
                <w:sz w:val="20"/>
                <w:szCs w:val="20"/>
              </w:rPr>
              <w:t>7,3</w:t>
            </w:r>
          </w:p>
        </w:tc>
        <w:tc>
          <w:tcPr>
            <w:tcW w:w="0" w:type="auto"/>
            <w:tcBorders>
              <w:top w:val="nil"/>
              <w:left w:val="nil"/>
              <w:bottom w:val="single" w:sz="4" w:space="0" w:color="auto"/>
              <w:right w:val="single" w:sz="4" w:space="0" w:color="auto"/>
            </w:tcBorders>
            <w:shd w:val="clear" w:color="auto" w:fill="auto"/>
            <w:vAlign w:val="center"/>
            <w:hideMark/>
          </w:tcPr>
          <w:p w14:paraId="393C7B36" w14:textId="77777777" w:rsidR="007D5B16" w:rsidRPr="007D5B16" w:rsidRDefault="007D5B16" w:rsidP="007D5B16">
            <w:pPr>
              <w:jc w:val="center"/>
              <w:rPr>
                <w:color w:val="000000"/>
                <w:sz w:val="20"/>
                <w:szCs w:val="20"/>
              </w:rPr>
            </w:pPr>
            <w:r w:rsidRPr="007D5B16">
              <w:rPr>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604F924B" w14:textId="77777777" w:rsidR="007D5B16" w:rsidRPr="007D5B16" w:rsidRDefault="007D5B16" w:rsidP="007D5B16">
            <w:pPr>
              <w:jc w:val="center"/>
              <w:rPr>
                <w:color w:val="000000"/>
                <w:sz w:val="20"/>
                <w:szCs w:val="20"/>
              </w:rPr>
            </w:pPr>
            <w:r w:rsidRPr="007D5B16">
              <w:rPr>
                <w:color w:val="000000"/>
                <w:sz w:val="20"/>
                <w:szCs w:val="20"/>
              </w:rPr>
              <w:t>12,7</w:t>
            </w:r>
          </w:p>
        </w:tc>
      </w:tr>
      <w:tr w:rsidR="007D5B16" w:rsidRPr="007D5B16" w14:paraId="3CB4AB25"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41EBC67" w14:textId="77777777" w:rsidR="007D5B16" w:rsidRPr="007D5B16" w:rsidRDefault="007D5B16" w:rsidP="007D5B16">
            <w:pPr>
              <w:jc w:val="center"/>
              <w:rPr>
                <w:color w:val="000000"/>
                <w:sz w:val="20"/>
                <w:szCs w:val="20"/>
              </w:rPr>
            </w:pPr>
            <w:r w:rsidRPr="007D5B16">
              <w:rPr>
                <w:color w:val="000000"/>
                <w:sz w:val="20"/>
                <w:szCs w:val="20"/>
              </w:rPr>
              <w:t>Микрорайон 44.</w:t>
            </w:r>
          </w:p>
        </w:tc>
        <w:tc>
          <w:tcPr>
            <w:tcW w:w="0" w:type="auto"/>
            <w:tcBorders>
              <w:top w:val="nil"/>
              <w:left w:val="nil"/>
              <w:bottom w:val="single" w:sz="4" w:space="0" w:color="auto"/>
              <w:right w:val="single" w:sz="4" w:space="0" w:color="auto"/>
            </w:tcBorders>
            <w:shd w:val="clear" w:color="auto" w:fill="auto"/>
            <w:vAlign w:val="center"/>
            <w:hideMark/>
          </w:tcPr>
          <w:p w14:paraId="3A2E8F9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746607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1F0080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06FE67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FE9C78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698BE3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CC63B6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BE23FE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1B9639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02DA0C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17E73E6" w14:textId="77777777" w:rsidR="007D5B16" w:rsidRPr="007D5B16" w:rsidRDefault="007D5B16" w:rsidP="007D5B16">
            <w:pPr>
              <w:jc w:val="center"/>
              <w:rPr>
                <w:color w:val="000000"/>
                <w:sz w:val="20"/>
                <w:szCs w:val="20"/>
              </w:rPr>
            </w:pPr>
            <w:r w:rsidRPr="007D5B16">
              <w:rPr>
                <w:color w:val="000000"/>
                <w:sz w:val="20"/>
                <w:szCs w:val="20"/>
              </w:rPr>
              <w:t>4,7</w:t>
            </w:r>
          </w:p>
        </w:tc>
        <w:tc>
          <w:tcPr>
            <w:tcW w:w="0" w:type="auto"/>
            <w:tcBorders>
              <w:top w:val="nil"/>
              <w:left w:val="nil"/>
              <w:bottom w:val="single" w:sz="4" w:space="0" w:color="auto"/>
              <w:right w:val="single" w:sz="4" w:space="0" w:color="auto"/>
            </w:tcBorders>
            <w:shd w:val="clear" w:color="auto" w:fill="auto"/>
            <w:vAlign w:val="center"/>
            <w:hideMark/>
          </w:tcPr>
          <w:p w14:paraId="3B310477" w14:textId="77777777" w:rsidR="007D5B16" w:rsidRPr="007D5B16" w:rsidRDefault="007D5B16" w:rsidP="007D5B16">
            <w:pPr>
              <w:jc w:val="center"/>
              <w:rPr>
                <w:color w:val="000000"/>
                <w:sz w:val="20"/>
                <w:szCs w:val="20"/>
              </w:rPr>
            </w:pPr>
            <w:r w:rsidRPr="007D5B16">
              <w:rPr>
                <w:color w:val="000000"/>
                <w:sz w:val="20"/>
                <w:szCs w:val="20"/>
              </w:rPr>
              <w:t>4,7</w:t>
            </w:r>
          </w:p>
        </w:tc>
        <w:tc>
          <w:tcPr>
            <w:tcW w:w="0" w:type="auto"/>
            <w:tcBorders>
              <w:top w:val="nil"/>
              <w:left w:val="nil"/>
              <w:bottom w:val="single" w:sz="4" w:space="0" w:color="auto"/>
              <w:right w:val="single" w:sz="4" w:space="0" w:color="auto"/>
            </w:tcBorders>
            <w:shd w:val="clear" w:color="auto" w:fill="auto"/>
            <w:vAlign w:val="center"/>
            <w:hideMark/>
          </w:tcPr>
          <w:p w14:paraId="62850EC3" w14:textId="77777777" w:rsidR="007D5B16" w:rsidRPr="007D5B16" w:rsidRDefault="007D5B16" w:rsidP="007D5B16">
            <w:pPr>
              <w:jc w:val="center"/>
              <w:rPr>
                <w:color w:val="000000"/>
                <w:sz w:val="20"/>
                <w:szCs w:val="20"/>
              </w:rPr>
            </w:pPr>
            <w:r w:rsidRPr="007D5B16">
              <w:rPr>
                <w:color w:val="000000"/>
                <w:sz w:val="20"/>
                <w:szCs w:val="20"/>
              </w:rPr>
              <w:t>4,7</w:t>
            </w:r>
          </w:p>
        </w:tc>
        <w:tc>
          <w:tcPr>
            <w:tcW w:w="0" w:type="auto"/>
            <w:tcBorders>
              <w:top w:val="nil"/>
              <w:left w:val="nil"/>
              <w:bottom w:val="single" w:sz="4" w:space="0" w:color="auto"/>
              <w:right w:val="single" w:sz="4" w:space="0" w:color="auto"/>
            </w:tcBorders>
            <w:shd w:val="clear" w:color="auto" w:fill="auto"/>
            <w:vAlign w:val="center"/>
            <w:hideMark/>
          </w:tcPr>
          <w:p w14:paraId="25943E43" w14:textId="77777777" w:rsidR="007D5B16" w:rsidRPr="007D5B16" w:rsidRDefault="007D5B16" w:rsidP="007D5B16">
            <w:pPr>
              <w:jc w:val="center"/>
              <w:rPr>
                <w:color w:val="000000"/>
                <w:sz w:val="20"/>
                <w:szCs w:val="20"/>
              </w:rPr>
            </w:pPr>
            <w:r w:rsidRPr="007D5B16">
              <w:rPr>
                <w:color w:val="000000"/>
                <w:sz w:val="20"/>
                <w:szCs w:val="20"/>
              </w:rPr>
              <w:t>4,7</w:t>
            </w:r>
          </w:p>
        </w:tc>
        <w:tc>
          <w:tcPr>
            <w:tcW w:w="0" w:type="auto"/>
            <w:tcBorders>
              <w:top w:val="nil"/>
              <w:left w:val="nil"/>
              <w:bottom w:val="single" w:sz="4" w:space="0" w:color="auto"/>
              <w:right w:val="single" w:sz="4" w:space="0" w:color="auto"/>
            </w:tcBorders>
            <w:shd w:val="clear" w:color="auto" w:fill="auto"/>
            <w:vAlign w:val="center"/>
            <w:hideMark/>
          </w:tcPr>
          <w:p w14:paraId="432547A3" w14:textId="77777777" w:rsidR="007D5B16" w:rsidRPr="007D5B16" w:rsidRDefault="007D5B16" w:rsidP="007D5B16">
            <w:pPr>
              <w:jc w:val="center"/>
              <w:rPr>
                <w:color w:val="000000"/>
                <w:sz w:val="20"/>
                <w:szCs w:val="20"/>
              </w:rPr>
            </w:pPr>
            <w:r w:rsidRPr="007D5B16">
              <w:rPr>
                <w:color w:val="000000"/>
                <w:sz w:val="20"/>
                <w:szCs w:val="20"/>
              </w:rPr>
              <w:t>4,7</w:t>
            </w:r>
          </w:p>
        </w:tc>
        <w:tc>
          <w:tcPr>
            <w:tcW w:w="0" w:type="auto"/>
            <w:tcBorders>
              <w:top w:val="nil"/>
              <w:left w:val="nil"/>
              <w:bottom w:val="single" w:sz="4" w:space="0" w:color="auto"/>
              <w:right w:val="single" w:sz="4" w:space="0" w:color="auto"/>
            </w:tcBorders>
            <w:shd w:val="clear" w:color="auto" w:fill="auto"/>
            <w:vAlign w:val="center"/>
            <w:hideMark/>
          </w:tcPr>
          <w:p w14:paraId="083A1401" w14:textId="77777777" w:rsidR="007D5B16" w:rsidRPr="007D5B16" w:rsidRDefault="007D5B16" w:rsidP="007D5B16">
            <w:pPr>
              <w:jc w:val="center"/>
              <w:rPr>
                <w:color w:val="000000"/>
                <w:sz w:val="20"/>
                <w:szCs w:val="20"/>
              </w:rPr>
            </w:pPr>
            <w:r w:rsidRPr="007D5B16">
              <w:rPr>
                <w:color w:val="000000"/>
                <w:sz w:val="20"/>
                <w:szCs w:val="20"/>
              </w:rPr>
              <w:t>4,7</w:t>
            </w:r>
          </w:p>
        </w:tc>
        <w:tc>
          <w:tcPr>
            <w:tcW w:w="0" w:type="auto"/>
            <w:tcBorders>
              <w:top w:val="nil"/>
              <w:left w:val="nil"/>
              <w:bottom w:val="single" w:sz="4" w:space="0" w:color="auto"/>
              <w:right w:val="single" w:sz="4" w:space="0" w:color="auto"/>
            </w:tcBorders>
            <w:shd w:val="clear" w:color="auto" w:fill="auto"/>
            <w:vAlign w:val="center"/>
            <w:hideMark/>
          </w:tcPr>
          <w:p w14:paraId="371E3165" w14:textId="77777777" w:rsidR="007D5B16" w:rsidRPr="007D5B16" w:rsidRDefault="007D5B16" w:rsidP="007D5B16">
            <w:pPr>
              <w:jc w:val="center"/>
              <w:rPr>
                <w:color w:val="000000"/>
                <w:sz w:val="20"/>
                <w:szCs w:val="20"/>
              </w:rPr>
            </w:pPr>
            <w:r w:rsidRPr="007D5B16">
              <w:rPr>
                <w:color w:val="000000"/>
                <w:sz w:val="20"/>
                <w:szCs w:val="20"/>
              </w:rPr>
              <w:t>4,7</w:t>
            </w:r>
          </w:p>
        </w:tc>
        <w:tc>
          <w:tcPr>
            <w:tcW w:w="0" w:type="auto"/>
            <w:tcBorders>
              <w:top w:val="nil"/>
              <w:left w:val="nil"/>
              <w:bottom w:val="single" w:sz="4" w:space="0" w:color="auto"/>
              <w:right w:val="single" w:sz="4" w:space="0" w:color="auto"/>
            </w:tcBorders>
            <w:shd w:val="clear" w:color="auto" w:fill="auto"/>
            <w:vAlign w:val="center"/>
            <w:hideMark/>
          </w:tcPr>
          <w:p w14:paraId="1C59D107" w14:textId="77777777" w:rsidR="007D5B16" w:rsidRPr="007D5B16" w:rsidRDefault="007D5B16" w:rsidP="007D5B16">
            <w:pPr>
              <w:jc w:val="center"/>
              <w:rPr>
                <w:color w:val="000000"/>
                <w:sz w:val="20"/>
                <w:szCs w:val="20"/>
              </w:rPr>
            </w:pPr>
            <w:r w:rsidRPr="007D5B16">
              <w:rPr>
                <w:color w:val="000000"/>
                <w:sz w:val="20"/>
                <w:szCs w:val="20"/>
              </w:rPr>
              <w:t>4,7</w:t>
            </w:r>
          </w:p>
        </w:tc>
      </w:tr>
      <w:tr w:rsidR="007D5B16" w:rsidRPr="007D5B16" w14:paraId="02CAF5BE"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A168DB8" w14:textId="77777777" w:rsidR="007D5B16" w:rsidRPr="007D5B16" w:rsidRDefault="007D5B16" w:rsidP="007D5B16">
            <w:pPr>
              <w:jc w:val="center"/>
              <w:rPr>
                <w:color w:val="000000"/>
                <w:sz w:val="20"/>
                <w:szCs w:val="20"/>
              </w:rPr>
            </w:pPr>
            <w:r w:rsidRPr="007D5B16">
              <w:rPr>
                <w:color w:val="000000"/>
                <w:sz w:val="20"/>
                <w:szCs w:val="20"/>
              </w:rPr>
              <w:t>Микрорайон 46.</w:t>
            </w:r>
          </w:p>
        </w:tc>
        <w:tc>
          <w:tcPr>
            <w:tcW w:w="0" w:type="auto"/>
            <w:tcBorders>
              <w:top w:val="nil"/>
              <w:left w:val="nil"/>
              <w:bottom w:val="single" w:sz="4" w:space="0" w:color="auto"/>
              <w:right w:val="single" w:sz="4" w:space="0" w:color="auto"/>
            </w:tcBorders>
            <w:shd w:val="clear" w:color="auto" w:fill="auto"/>
            <w:vAlign w:val="center"/>
            <w:hideMark/>
          </w:tcPr>
          <w:p w14:paraId="4E47BF8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18BAFA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6DD8A8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C1945F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09E39D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11F06B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E525B9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891D03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CEE4FC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D78930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5ACB9A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E59F94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CBDF86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EF07EA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B37E60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A812D3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8B1063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A48B815"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6D3C9BCB"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F423405" w14:textId="77777777" w:rsidR="007D5B16" w:rsidRPr="007D5B16" w:rsidRDefault="007D5B16" w:rsidP="007D5B16">
            <w:pPr>
              <w:jc w:val="center"/>
              <w:rPr>
                <w:color w:val="000000"/>
                <w:sz w:val="20"/>
                <w:szCs w:val="20"/>
              </w:rPr>
            </w:pPr>
            <w:r w:rsidRPr="007D5B16">
              <w:rPr>
                <w:color w:val="000000"/>
                <w:sz w:val="20"/>
                <w:szCs w:val="20"/>
              </w:rPr>
              <w:t>Микрорайон 47.</w:t>
            </w:r>
          </w:p>
        </w:tc>
        <w:tc>
          <w:tcPr>
            <w:tcW w:w="0" w:type="auto"/>
            <w:tcBorders>
              <w:top w:val="nil"/>
              <w:left w:val="nil"/>
              <w:bottom w:val="single" w:sz="4" w:space="0" w:color="auto"/>
              <w:right w:val="single" w:sz="4" w:space="0" w:color="auto"/>
            </w:tcBorders>
            <w:shd w:val="clear" w:color="auto" w:fill="auto"/>
            <w:vAlign w:val="center"/>
            <w:hideMark/>
          </w:tcPr>
          <w:p w14:paraId="69D26DE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8CFD9D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8E5D90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4C421B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34EFF9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8B10D7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B5E698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00200B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7E3853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E7B770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1917F9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5D9757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27D12E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34A0CB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AD7A80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E56A8B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D93D5A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B77C7E5"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2AF0E574"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931A179" w14:textId="77777777" w:rsidR="007D5B16" w:rsidRPr="007D5B16" w:rsidRDefault="007D5B16" w:rsidP="007D5B16">
            <w:pPr>
              <w:jc w:val="center"/>
              <w:rPr>
                <w:color w:val="000000"/>
                <w:sz w:val="20"/>
                <w:szCs w:val="20"/>
              </w:rPr>
            </w:pPr>
            <w:r w:rsidRPr="007D5B16">
              <w:rPr>
                <w:color w:val="000000"/>
                <w:sz w:val="20"/>
                <w:szCs w:val="20"/>
              </w:rPr>
              <w:t>Микрорайон 48.</w:t>
            </w:r>
          </w:p>
        </w:tc>
        <w:tc>
          <w:tcPr>
            <w:tcW w:w="0" w:type="auto"/>
            <w:tcBorders>
              <w:top w:val="nil"/>
              <w:left w:val="nil"/>
              <w:bottom w:val="single" w:sz="4" w:space="0" w:color="auto"/>
              <w:right w:val="single" w:sz="4" w:space="0" w:color="auto"/>
            </w:tcBorders>
            <w:shd w:val="clear" w:color="auto" w:fill="auto"/>
            <w:vAlign w:val="center"/>
            <w:hideMark/>
          </w:tcPr>
          <w:p w14:paraId="100C7A0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9B0F9B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5689F4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9B3FAD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8AA772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EA9C85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27896A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737D8E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489397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F6F37E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8C00A9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A63C1E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012ED2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1218F8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F8CAA2D" w14:textId="77777777" w:rsidR="007D5B16" w:rsidRPr="007D5B16" w:rsidRDefault="007D5B16" w:rsidP="007D5B16">
            <w:pPr>
              <w:jc w:val="center"/>
              <w:rPr>
                <w:color w:val="000000"/>
                <w:sz w:val="20"/>
                <w:szCs w:val="20"/>
              </w:rPr>
            </w:pPr>
            <w:r w:rsidRPr="007D5B16">
              <w:rPr>
                <w:color w:val="000000"/>
                <w:sz w:val="20"/>
                <w:szCs w:val="20"/>
              </w:rPr>
              <w:t>0,4</w:t>
            </w:r>
          </w:p>
        </w:tc>
        <w:tc>
          <w:tcPr>
            <w:tcW w:w="0" w:type="auto"/>
            <w:tcBorders>
              <w:top w:val="nil"/>
              <w:left w:val="nil"/>
              <w:bottom w:val="single" w:sz="4" w:space="0" w:color="auto"/>
              <w:right w:val="single" w:sz="4" w:space="0" w:color="auto"/>
            </w:tcBorders>
            <w:shd w:val="clear" w:color="auto" w:fill="auto"/>
            <w:vAlign w:val="center"/>
            <w:hideMark/>
          </w:tcPr>
          <w:p w14:paraId="326962A8" w14:textId="77777777" w:rsidR="007D5B16" w:rsidRPr="007D5B16" w:rsidRDefault="007D5B16" w:rsidP="007D5B16">
            <w:pPr>
              <w:jc w:val="center"/>
              <w:rPr>
                <w:color w:val="000000"/>
                <w:sz w:val="20"/>
                <w:szCs w:val="20"/>
              </w:rPr>
            </w:pPr>
            <w:r w:rsidRPr="007D5B16">
              <w:rPr>
                <w:color w:val="000000"/>
                <w:sz w:val="20"/>
                <w:szCs w:val="20"/>
              </w:rPr>
              <w:t>0,4</w:t>
            </w:r>
          </w:p>
        </w:tc>
        <w:tc>
          <w:tcPr>
            <w:tcW w:w="0" w:type="auto"/>
            <w:tcBorders>
              <w:top w:val="nil"/>
              <w:left w:val="nil"/>
              <w:bottom w:val="single" w:sz="4" w:space="0" w:color="auto"/>
              <w:right w:val="single" w:sz="4" w:space="0" w:color="auto"/>
            </w:tcBorders>
            <w:shd w:val="clear" w:color="auto" w:fill="auto"/>
            <w:vAlign w:val="center"/>
            <w:hideMark/>
          </w:tcPr>
          <w:p w14:paraId="0FFA8680" w14:textId="77777777" w:rsidR="007D5B16" w:rsidRPr="007D5B16" w:rsidRDefault="007D5B16" w:rsidP="007D5B16">
            <w:pPr>
              <w:jc w:val="center"/>
              <w:rPr>
                <w:color w:val="000000"/>
                <w:sz w:val="20"/>
                <w:szCs w:val="20"/>
              </w:rPr>
            </w:pPr>
            <w:r w:rsidRPr="007D5B16">
              <w:rPr>
                <w:color w:val="000000"/>
                <w:sz w:val="20"/>
                <w:szCs w:val="20"/>
              </w:rPr>
              <w:t>0,4</w:t>
            </w:r>
          </w:p>
        </w:tc>
        <w:tc>
          <w:tcPr>
            <w:tcW w:w="0" w:type="auto"/>
            <w:tcBorders>
              <w:top w:val="nil"/>
              <w:left w:val="nil"/>
              <w:bottom w:val="single" w:sz="4" w:space="0" w:color="auto"/>
              <w:right w:val="single" w:sz="4" w:space="0" w:color="auto"/>
            </w:tcBorders>
            <w:shd w:val="clear" w:color="auto" w:fill="auto"/>
            <w:vAlign w:val="center"/>
            <w:hideMark/>
          </w:tcPr>
          <w:p w14:paraId="19068A35" w14:textId="77777777" w:rsidR="007D5B16" w:rsidRPr="007D5B16" w:rsidRDefault="007D5B16" w:rsidP="007D5B16">
            <w:pPr>
              <w:jc w:val="center"/>
              <w:rPr>
                <w:color w:val="000000"/>
                <w:sz w:val="20"/>
                <w:szCs w:val="20"/>
              </w:rPr>
            </w:pPr>
            <w:r w:rsidRPr="007D5B16">
              <w:rPr>
                <w:color w:val="000000"/>
                <w:sz w:val="20"/>
                <w:szCs w:val="20"/>
              </w:rPr>
              <w:t>0,4</w:t>
            </w:r>
          </w:p>
        </w:tc>
      </w:tr>
      <w:tr w:rsidR="007D5B16" w:rsidRPr="007D5B16" w14:paraId="1346D560"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69F5094" w14:textId="77777777" w:rsidR="007D5B16" w:rsidRPr="007D5B16" w:rsidRDefault="007D5B16" w:rsidP="007D5B16">
            <w:pPr>
              <w:jc w:val="center"/>
              <w:rPr>
                <w:color w:val="000000"/>
                <w:sz w:val="20"/>
                <w:szCs w:val="20"/>
              </w:rPr>
            </w:pPr>
            <w:r w:rsidRPr="007D5B16">
              <w:rPr>
                <w:color w:val="000000"/>
                <w:sz w:val="20"/>
                <w:szCs w:val="20"/>
              </w:rPr>
              <w:t>Микрорайон 49.</w:t>
            </w:r>
          </w:p>
        </w:tc>
        <w:tc>
          <w:tcPr>
            <w:tcW w:w="0" w:type="auto"/>
            <w:tcBorders>
              <w:top w:val="nil"/>
              <w:left w:val="nil"/>
              <w:bottom w:val="single" w:sz="4" w:space="0" w:color="auto"/>
              <w:right w:val="single" w:sz="4" w:space="0" w:color="auto"/>
            </w:tcBorders>
            <w:shd w:val="clear" w:color="auto" w:fill="auto"/>
            <w:vAlign w:val="center"/>
            <w:hideMark/>
          </w:tcPr>
          <w:p w14:paraId="58E33BD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07CA87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957978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05CD5A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47D700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B3FF99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056D40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E11A10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55C87F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9D95F4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3282DD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774245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DA217B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E74644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236E1D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E83A37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B21FCD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1ECC4CE"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75F88B29"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F7482BE" w14:textId="77777777" w:rsidR="007D5B16" w:rsidRPr="007D5B16" w:rsidRDefault="007D5B16" w:rsidP="007D5B16">
            <w:pPr>
              <w:jc w:val="center"/>
              <w:rPr>
                <w:color w:val="000000"/>
                <w:sz w:val="20"/>
                <w:szCs w:val="20"/>
              </w:rPr>
            </w:pPr>
            <w:r w:rsidRPr="007D5B16">
              <w:rPr>
                <w:color w:val="000000"/>
                <w:sz w:val="20"/>
                <w:szCs w:val="20"/>
              </w:rPr>
              <w:t>Микрорайон 50.</w:t>
            </w:r>
          </w:p>
        </w:tc>
        <w:tc>
          <w:tcPr>
            <w:tcW w:w="0" w:type="auto"/>
            <w:tcBorders>
              <w:top w:val="nil"/>
              <w:left w:val="nil"/>
              <w:bottom w:val="single" w:sz="4" w:space="0" w:color="auto"/>
              <w:right w:val="single" w:sz="4" w:space="0" w:color="auto"/>
            </w:tcBorders>
            <w:shd w:val="clear" w:color="auto" w:fill="auto"/>
            <w:vAlign w:val="center"/>
            <w:hideMark/>
          </w:tcPr>
          <w:p w14:paraId="53C875B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C5893E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D2F7F2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22ED54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9B8452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D42C76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5E7D42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9C2453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CE71F3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9A428B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9BBAC4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FCC3266" w14:textId="77777777" w:rsidR="007D5B16" w:rsidRPr="007D5B16" w:rsidRDefault="007D5B16" w:rsidP="007D5B16">
            <w:pPr>
              <w:jc w:val="center"/>
              <w:rPr>
                <w:color w:val="000000"/>
                <w:sz w:val="20"/>
                <w:szCs w:val="20"/>
              </w:rPr>
            </w:pPr>
            <w:r w:rsidRPr="007D5B16">
              <w:rPr>
                <w:color w:val="000000"/>
                <w:sz w:val="20"/>
                <w:szCs w:val="20"/>
              </w:rPr>
              <w:t>2,3</w:t>
            </w:r>
          </w:p>
        </w:tc>
        <w:tc>
          <w:tcPr>
            <w:tcW w:w="0" w:type="auto"/>
            <w:tcBorders>
              <w:top w:val="nil"/>
              <w:left w:val="nil"/>
              <w:bottom w:val="single" w:sz="4" w:space="0" w:color="auto"/>
              <w:right w:val="single" w:sz="4" w:space="0" w:color="auto"/>
            </w:tcBorders>
            <w:shd w:val="clear" w:color="auto" w:fill="auto"/>
            <w:vAlign w:val="center"/>
            <w:hideMark/>
          </w:tcPr>
          <w:p w14:paraId="17B64567" w14:textId="77777777" w:rsidR="007D5B16" w:rsidRPr="007D5B16" w:rsidRDefault="007D5B16" w:rsidP="007D5B16">
            <w:pPr>
              <w:jc w:val="center"/>
              <w:rPr>
                <w:color w:val="000000"/>
                <w:sz w:val="20"/>
                <w:szCs w:val="20"/>
              </w:rPr>
            </w:pPr>
            <w:r w:rsidRPr="007D5B16">
              <w:rPr>
                <w:color w:val="000000"/>
                <w:sz w:val="20"/>
                <w:szCs w:val="20"/>
              </w:rPr>
              <w:t>2,3</w:t>
            </w:r>
          </w:p>
        </w:tc>
        <w:tc>
          <w:tcPr>
            <w:tcW w:w="0" w:type="auto"/>
            <w:tcBorders>
              <w:top w:val="nil"/>
              <w:left w:val="nil"/>
              <w:bottom w:val="single" w:sz="4" w:space="0" w:color="auto"/>
              <w:right w:val="single" w:sz="4" w:space="0" w:color="auto"/>
            </w:tcBorders>
            <w:shd w:val="clear" w:color="auto" w:fill="auto"/>
            <w:vAlign w:val="center"/>
            <w:hideMark/>
          </w:tcPr>
          <w:p w14:paraId="46914BCC" w14:textId="77777777" w:rsidR="007D5B16" w:rsidRPr="007D5B16" w:rsidRDefault="007D5B16" w:rsidP="007D5B16">
            <w:pPr>
              <w:jc w:val="center"/>
              <w:rPr>
                <w:color w:val="000000"/>
                <w:sz w:val="20"/>
                <w:szCs w:val="20"/>
              </w:rPr>
            </w:pPr>
            <w:r w:rsidRPr="007D5B16">
              <w:rPr>
                <w:color w:val="000000"/>
                <w:sz w:val="20"/>
                <w:szCs w:val="20"/>
              </w:rPr>
              <w:t>2,3</w:t>
            </w:r>
          </w:p>
        </w:tc>
        <w:tc>
          <w:tcPr>
            <w:tcW w:w="0" w:type="auto"/>
            <w:tcBorders>
              <w:top w:val="nil"/>
              <w:left w:val="nil"/>
              <w:bottom w:val="single" w:sz="4" w:space="0" w:color="auto"/>
              <w:right w:val="single" w:sz="4" w:space="0" w:color="auto"/>
            </w:tcBorders>
            <w:shd w:val="clear" w:color="auto" w:fill="auto"/>
            <w:vAlign w:val="center"/>
            <w:hideMark/>
          </w:tcPr>
          <w:p w14:paraId="4F15A09C" w14:textId="77777777" w:rsidR="007D5B16" w:rsidRPr="007D5B16" w:rsidRDefault="007D5B16" w:rsidP="007D5B16">
            <w:pPr>
              <w:jc w:val="center"/>
              <w:rPr>
                <w:color w:val="000000"/>
                <w:sz w:val="20"/>
                <w:szCs w:val="20"/>
              </w:rPr>
            </w:pPr>
            <w:r w:rsidRPr="007D5B16">
              <w:rPr>
                <w:color w:val="000000"/>
                <w:sz w:val="20"/>
                <w:szCs w:val="20"/>
              </w:rPr>
              <w:t>2,3</w:t>
            </w:r>
          </w:p>
        </w:tc>
        <w:tc>
          <w:tcPr>
            <w:tcW w:w="0" w:type="auto"/>
            <w:tcBorders>
              <w:top w:val="nil"/>
              <w:left w:val="nil"/>
              <w:bottom w:val="single" w:sz="4" w:space="0" w:color="auto"/>
              <w:right w:val="single" w:sz="4" w:space="0" w:color="auto"/>
            </w:tcBorders>
            <w:shd w:val="clear" w:color="auto" w:fill="auto"/>
            <w:vAlign w:val="center"/>
            <w:hideMark/>
          </w:tcPr>
          <w:p w14:paraId="0BBF4FCD" w14:textId="77777777" w:rsidR="007D5B16" w:rsidRPr="007D5B16" w:rsidRDefault="007D5B16" w:rsidP="007D5B16">
            <w:pPr>
              <w:jc w:val="center"/>
              <w:rPr>
                <w:color w:val="000000"/>
                <w:sz w:val="20"/>
                <w:szCs w:val="20"/>
              </w:rPr>
            </w:pPr>
            <w:r w:rsidRPr="007D5B16">
              <w:rPr>
                <w:color w:val="000000"/>
                <w:sz w:val="20"/>
                <w:szCs w:val="20"/>
              </w:rPr>
              <w:t>2,3</w:t>
            </w:r>
          </w:p>
        </w:tc>
        <w:tc>
          <w:tcPr>
            <w:tcW w:w="0" w:type="auto"/>
            <w:tcBorders>
              <w:top w:val="nil"/>
              <w:left w:val="nil"/>
              <w:bottom w:val="single" w:sz="4" w:space="0" w:color="auto"/>
              <w:right w:val="single" w:sz="4" w:space="0" w:color="auto"/>
            </w:tcBorders>
            <w:shd w:val="clear" w:color="auto" w:fill="auto"/>
            <w:vAlign w:val="center"/>
            <w:hideMark/>
          </w:tcPr>
          <w:p w14:paraId="456517C1" w14:textId="77777777" w:rsidR="007D5B16" w:rsidRPr="007D5B16" w:rsidRDefault="007D5B16" w:rsidP="007D5B16">
            <w:pPr>
              <w:jc w:val="center"/>
              <w:rPr>
                <w:color w:val="000000"/>
                <w:sz w:val="20"/>
                <w:szCs w:val="20"/>
              </w:rPr>
            </w:pPr>
            <w:r w:rsidRPr="007D5B16">
              <w:rPr>
                <w:color w:val="000000"/>
                <w:sz w:val="20"/>
                <w:szCs w:val="20"/>
              </w:rPr>
              <w:t>2,3</w:t>
            </w:r>
          </w:p>
        </w:tc>
        <w:tc>
          <w:tcPr>
            <w:tcW w:w="0" w:type="auto"/>
            <w:tcBorders>
              <w:top w:val="nil"/>
              <w:left w:val="nil"/>
              <w:bottom w:val="single" w:sz="4" w:space="0" w:color="auto"/>
              <w:right w:val="single" w:sz="4" w:space="0" w:color="auto"/>
            </w:tcBorders>
            <w:shd w:val="clear" w:color="auto" w:fill="auto"/>
            <w:vAlign w:val="center"/>
            <w:hideMark/>
          </w:tcPr>
          <w:p w14:paraId="524D2E5D" w14:textId="77777777" w:rsidR="007D5B16" w:rsidRPr="007D5B16" w:rsidRDefault="007D5B16" w:rsidP="007D5B16">
            <w:pPr>
              <w:jc w:val="center"/>
              <w:rPr>
                <w:color w:val="000000"/>
                <w:sz w:val="20"/>
                <w:szCs w:val="20"/>
              </w:rPr>
            </w:pPr>
            <w:r w:rsidRPr="007D5B16">
              <w:rPr>
                <w:color w:val="000000"/>
                <w:sz w:val="20"/>
                <w:szCs w:val="20"/>
              </w:rPr>
              <w:t>2,3</w:t>
            </w:r>
          </w:p>
        </w:tc>
      </w:tr>
      <w:tr w:rsidR="007D5B16" w:rsidRPr="007D5B16" w14:paraId="57D1FD6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AFF9AE1" w14:textId="77777777" w:rsidR="007D5B16" w:rsidRPr="007D5B16" w:rsidRDefault="007D5B16" w:rsidP="007D5B16">
            <w:pPr>
              <w:jc w:val="center"/>
              <w:rPr>
                <w:color w:val="000000"/>
                <w:sz w:val="20"/>
                <w:szCs w:val="20"/>
              </w:rPr>
            </w:pPr>
            <w:r w:rsidRPr="007D5B16">
              <w:rPr>
                <w:color w:val="000000"/>
                <w:sz w:val="20"/>
                <w:szCs w:val="20"/>
              </w:rPr>
              <w:t>Микрорайон 51.</w:t>
            </w:r>
          </w:p>
        </w:tc>
        <w:tc>
          <w:tcPr>
            <w:tcW w:w="0" w:type="auto"/>
            <w:tcBorders>
              <w:top w:val="nil"/>
              <w:left w:val="nil"/>
              <w:bottom w:val="single" w:sz="4" w:space="0" w:color="auto"/>
              <w:right w:val="single" w:sz="4" w:space="0" w:color="auto"/>
            </w:tcBorders>
            <w:shd w:val="clear" w:color="auto" w:fill="auto"/>
            <w:vAlign w:val="center"/>
            <w:hideMark/>
          </w:tcPr>
          <w:p w14:paraId="1AE594A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484F8F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C4F6F2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E67DBC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167F68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C69759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4D09532" w14:textId="77777777" w:rsidR="007D5B16" w:rsidRPr="007D5B16" w:rsidRDefault="007D5B16" w:rsidP="007D5B16">
            <w:pPr>
              <w:jc w:val="center"/>
              <w:rPr>
                <w:color w:val="000000"/>
                <w:sz w:val="20"/>
                <w:szCs w:val="20"/>
              </w:rPr>
            </w:pPr>
            <w:r w:rsidRPr="007D5B16">
              <w:rPr>
                <w:color w:val="000000"/>
                <w:sz w:val="20"/>
                <w:szCs w:val="20"/>
              </w:rPr>
              <w:t>0,9</w:t>
            </w:r>
          </w:p>
        </w:tc>
        <w:tc>
          <w:tcPr>
            <w:tcW w:w="0" w:type="auto"/>
            <w:tcBorders>
              <w:top w:val="nil"/>
              <w:left w:val="nil"/>
              <w:bottom w:val="single" w:sz="4" w:space="0" w:color="auto"/>
              <w:right w:val="single" w:sz="4" w:space="0" w:color="auto"/>
            </w:tcBorders>
            <w:shd w:val="clear" w:color="auto" w:fill="auto"/>
            <w:vAlign w:val="center"/>
            <w:hideMark/>
          </w:tcPr>
          <w:p w14:paraId="40F85E41" w14:textId="77777777" w:rsidR="007D5B16" w:rsidRPr="007D5B16" w:rsidRDefault="007D5B16" w:rsidP="007D5B16">
            <w:pPr>
              <w:jc w:val="center"/>
              <w:rPr>
                <w:color w:val="000000"/>
                <w:sz w:val="20"/>
                <w:szCs w:val="20"/>
              </w:rPr>
            </w:pPr>
            <w:r w:rsidRPr="007D5B16">
              <w:rPr>
                <w:color w:val="00000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1344BB35" w14:textId="77777777" w:rsidR="007D5B16" w:rsidRPr="007D5B16" w:rsidRDefault="007D5B16" w:rsidP="007D5B16">
            <w:pPr>
              <w:jc w:val="center"/>
              <w:rPr>
                <w:color w:val="000000"/>
                <w:sz w:val="20"/>
                <w:szCs w:val="20"/>
              </w:rPr>
            </w:pPr>
            <w:r w:rsidRPr="007D5B16">
              <w:rPr>
                <w:color w:val="00000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4ECEA0B1" w14:textId="77777777" w:rsidR="007D5B16" w:rsidRPr="007D5B16" w:rsidRDefault="007D5B16" w:rsidP="007D5B16">
            <w:pPr>
              <w:jc w:val="center"/>
              <w:rPr>
                <w:color w:val="000000"/>
                <w:sz w:val="20"/>
                <w:szCs w:val="20"/>
              </w:rPr>
            </w:pPr>
            <w:r w:rsidRPr="007D5B16">
              <w:rPr>
                <w:color w:val="00000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67F7883B" w14:textId="77777777" w:rsidR="007D5B16" w:rsidRPr="007D5B16" w:rsidRDefault="007D5B16" w:rsidP="007D5B16">
            <w:pPr>
              <w:jc w:val="center"/>
              <w:rPr>
                <w:color w:val="000000"/>
                <w:sz w:val="20"/>
                <w:szCs w:val="20"/>
              </w:rPr>
            </w:pPr>
            <w:r w:rsidRPr="007D5B16">
              <w:rPr>
                <w:color w:val="00000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1E3228C9" w14:textId="77777777" w:rsidR="007D5B16" w:rsidRPr="007D5B16" w:rsidRDefault="007D5B16" w:rsidP="007D5B16">
            <w:pPr>
              <w:jc w:val="center"/>
              <w:rPr>
                <w:color w:val="000000"/>
                <w:sz w:val="20"/>
                <w:szCs w:val="20"/>
              </w:rPr>
            </w:pPr>
            <w:r w:rsidRPr="007D5B16">
              <w:rPr>
                <w:color w:val="00000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05536956" w14:textId="77777777" w:rsidR="007D5B16" w:rsidRPr="007D5B16" w:rsidRDefault="007D5B16" w:rsidP="007D5B16">
            <w:pPr>
              <w:jc w:val="center"/>
              <w:rPr>
                <w:color w:val="000000"/>
                <w:sz w:val="20"/>
                <w:szCs w:val="20"/>
              </w:rPr>
            </w:pPr>
            <w:r w:rsidRPr="007D5B16">
              <w:rPr>
                <w:color w:val="00000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6BFCB233" w14:textId="77777777" w:rsidR="007D5B16" w:rsidRPr="007D5B16" w:rsidRDefault="007D5B16" w:rsidP="007D5B16">
            <w:pPr>
              <w:jc w:val="center"/>
              <w:rPr>
                <w:color w:val="000000"/>
                <w:sz w:val="20"/>
                <w:szCs w:val="20"/>
              </w:rPr>
            </w:pPr>
            <w:r w:rsidRPr="007D5B16">
              <w:rPr>
                <w:color w:val="00000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584D43F0" w14:textId="77777777" w:rsidR="007D5B16" w:rsidRPr="007D5B16" w:rsidRDefault="007D5B16" w:rsidP="007D5B16">
            <w:pPr>
              <w:jc w:val="center"/>
              <w:rPr>
                <w:color w:val="000000"/>
                <w:sz w:val="20"/>
                <w:szCs w:val="20"/>
              </w:rPr>
            </w:pPr>
            <w:r w:rsidRPr="007D5B16">
              <w:rPr>
                <w:color w:val="00000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2734404E" w14:textId="77777777" w:rsidR="007D5B16" w:rsidRPr="007D5B16" w:rsidRDefault="007D5B16" w:rsidP="007D5B16">
            <w:pPr>
              <w:jc w:val="center"/>
              <w:rPr>
                <w:color w:val="000000"/>
                <w:sz w:val="20"/>
                <w:szCs w:val="20"/>
              </w:rPr>
            </w:pPr>
            <w:r w:rsidRPr="007D5B16">
              <w:rPr>
                <w:color w:val="00000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1A93BC51" w14:textId="77777777" w:rsidR="007D5B16" w:rsidRPr="007D5B16" w:rsidRDefault="007D5B16" w:rsidP="007D5B16">
            <w:pPr>
              <w:jc w:val="center"/>
              <w:rPr>
                <w:color w:val="000000"/>
                <w:sz w:val="20"/>
                <w:szCs w:val="20"/>
              </w:rPr>
            </w:pPr>
            <w:r w:rsidRPr="007D5B16">
              <w:rPr>
                <w:color w:val="00000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30AC29F2" w14:textId="77777777" w:rsidR="007D5B16" w:rsidRPr="007D5B16" w:rsidRDefault="007D5B16" w:rsidP="007D5B16">
            <w:pPr>
              <w:jc w:val="center"/>
              <w:rPr>
                <w:color w:val="000000"/>
                <w:sz w:val="20"/>
                <w:szCs w:val="20"/>
              </w:rPr>
            </w:pPr>
            <w:r w:rsidRPr="007D5B16">
              <w:rPr>
                <w:color w:val="000000"/>
                <w:sz w:val="20"/>
                <w:szCs w:val="20"/>
              </w:rPr>
              <w:t>1,2</w:t>
            </w:r>
          </w:p>
        </w:tc>
      </w:tr>
      <w:tr w:rsidR="007D5B16" w:rsidRPr="007D5B16" w14:paraId="49BB752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DF460F8" w14:textId="77777777" w:rsidR="007D5B16" w:rsidRPr="007D5B16" w:rsidRDefault="007D5B16" w:rsidP="007D5B16">
            <w:pPr>
              <w:jc w:val="center"/>
              <w:rPr>
                <w:color w:val="000000"/>
                <w:sz w:val="20"/>
                <w:szCs w:val="20"/>
              </w:rPr>
            </w:pPr>
            <w:r w:rsidRPr="007D5B16">
              <w:rPr>
                <w:color w:val="000000"/>
                <w:sz w:val="20"/>
                <w:szCs w:val="20"/>
              </w:rPr>
              <w:t>Микрорайон 7А</w:t>
            </w:r>
          </w:p>
        </w:tc>
        <w:tc>
          <w:tcPr>
            <w:tcW w:w="0" w:type="auto"/>
            <w:tcBorders>
              <w:top w:val="nil"/>
              <w:left w:val="nil"/>
              <w:bottom w:val="single" w:sz="4" w:space="0" w:color="auto"/>
              <w:right w:val="single" w:sz="4" w:space="0" w:color="auto"/>
            </w:tcBorders>
            <w:shd w:val="clear" w:color="auto" w:fill="auto"/>
            <w:vAlign w:val="center"/>
            <w:hideMark/>
          </w:tcPr>
          <w:p w14:paraId="1338D52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656D2F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BE87A1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09FAF5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915D22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52B00B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DC69C3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7646F0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304597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8E87EF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A5CDDE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7B96B3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F51F7D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69DC00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CDDC7D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347FBB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B8F697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7CD4ACC"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238E4B32"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7899150" w14:textId="77777777" w:rsidR="007D5B16" w:rsidRPr="007D5B16" w:rsidRDefault="007D5B16" w:rsidP="007D5B16">
            <w:pPr>
              <w:jc w:val="center"/>
              <w:rPr>
                <w:color w:val="000000"/>
                <w:sz w:val="20"/>
                <w:szCs w:val="20"/>
              </w:rPr>
            </w:pPr>
            <w:r w:rsidRPr="007D5B16">
              <w:rPr>
                <w:color w:val="000000"/>
                <w:sz w:val="20"/>
                <w:szCs w:val="20"/>
              </w:rPr>
              <w:t>Микрорайон 8.</w:t>
            </w:r>
          </w:p>
        </w:tc>
        <w:tc>
          <w:tcPr>
            <w:tcW w:w="0" w:type="auto"/>
            <w:tcBorders>
              <w:top w:val="nil"/>
              <w:left w:val="nil"/>
              <w:bottom w:val="single" w:sz="4" w:space="0" w:color="auto"/>
              <w:right w:val="single" w:sz="4" w:space="0" w:color="auto"/>
            </w:tcBorders>
            <w:shd w:val="clear" w:color="auto" w:fill="auto"/>
            <w:vAlign w:val="center"/>
            <w:hideMark/>
          </w:tcPr>
          <w:p w14:paraId="33987C7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BEC736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913B51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416433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51C658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D6EA9E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978EAE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ED917B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96F488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D3E51B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AD197D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5BA31E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31A146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A8CD1C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758F23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A51454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ADAB29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3014A5B"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2EDFECB0"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4E7713E" w14:textId="77777777" w:rsidR="007D5B16" w:rsidRPr="007D5B16" w:rsidRDefault="007D5B16" w:rsidP="007D5B16">
            <w:pPr>
              <w:jc w:val="center"/>
              <w:rPr>
                <w:color w:val="000000"/>
                <w:sz w:val="20"/>
                <w:szCs w:val="20"/>
              </w:rPr>
            </w:pPr>
            <w:r w:rsidRPr="007D5B16">
              <w:rPr>
                <w:color w:val="000000"/>
                <w:sz w:val="20"/>
                <w:szCs w:val="20"/>
              </w:rPr>
              <w:t>Микрорайон 9, 10.</w:t>
            </w:r>
          </w:p>
        </w:tc>
        <w:tc>
          <w:tcPr>
            <w:tcW w:w="0" w:type="auto"/>
            <w:tcBorders>
              <w:top w:val="nil"/>
              <w:left w:val="nil"/>
              <w:bottom w:val="single" w:sz="4" w:space="0" w:color="auto"/>
              <w:right w:val="single" w:sz="4" w:space="0" w:color="auto"/>
            </w:tcBorders>
            <w:shd w:val="clear" w:color="auto" w:fill="auto"/>
            <w:vAlign w:val="center"/>
            <w:hideMark/>
          </w:tcPr>
          <w:p w14:paraId="5DF0143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E4460C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041106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B1FFB8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501C41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FCC57E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D54557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76074D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A6EA96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264C93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F87972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FBE5CA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4F661E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B164A2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126E02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B7318D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98D62B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011330B"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6A80C3A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F87DE8C" w14:textId="77777777" w:rsidR="007D5B16" w:rsidRPr="007D5B16" w:rsidRDefault="007D5B16" w:rsidP="007D5B16">
            <w:pPr>
              <w:jc w:val="center"/>
              <w:rPr>
                <w:color w:val="000000"/>
                <w:sz w:val="20"/>
                <w:szCs w:val="20"/>
              </w:rPr>
            </w:pPr>
            <w:r w:rsidRPr="007D5B16">
              <w:rPr>
                <w:color w:val="000000"/>
                <w:sz w:val="20"/>
                <w:szCs w:val="20"/>
              </w:rPr>
              <w:t>Микрорайон А</w:t>
            </w:r>
          </w:p>
        </w:tc>
        <w:tc>
          <w:tcPr>
            <w:tcW w:w="0" w:type="auto"/>
            <w:tcBorders>
              <w:top w:val="nil"/>
              <w:left w:val="nil"/>
              <w:bottom w:val="single" w:sz="4" w:space="0" w:color="auto"/>
              <w:right w:val="single" w:sz="4" w:space="0" w:color="auto"/>
            </w:tcBorders>
            <w:shd w:val="clear" w:color="auto" w:fill="auto"/>
            <w:vAlign w:val="center"/>
            <w:hideMark/>
          </w:tcPr>
          <w:p w14:paraId="7A719AB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3485F7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A83A9C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8161F9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3C8042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B5453D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D221D4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0C9038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A9945B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515022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2008F9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A91BCF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40B4E8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0CFB7F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BD0E69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82B8F6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A29BDC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E63820C"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001B80C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8DEA778" w14:textId="77777777" w:rsidR="007D5B16" w:rsidRPr="007D5B16" w:rsidRDefault="007D5B16" w:rsidP="007D5B16">
            <w:pPr>
              <w:jc w:val="center"/>
              <w:rPr>
                <w:color w:val="000000"/>
                <w:sz w:val="20"/>
                <w:szCs w:val="20"/>
              </w:rPr>
            </w:pPr>
            <w:r w:rsidRPr="007D5B16">
              <w:rPr>
                <w:color w:val="000000"/>
                <w:sz w:val="20"/>
                <w:szCs w:val="20"/>
              </w:rPr>
              <w:t>Микрорайон ПИКС</w:t>
            </w:r>
          </w:p>
        </w:tc>
        <w:tc>
          <w:tcPr>
            <w:tcW w:w="0" w:type="auto"/>
            <w:tcBorders>
              <w:top w:val="nil"/>
              <w:left w:val="nil"/>
              <w:bottom w:val="single" w:sz="4" w:space="0" w:color="auto"/>
              <w:right w:val="single" w:sz="4" w:space="0" w:color="auto"/>
            </w:tcBorders>
            <w:shd w:val="clear" w:color="auto" w:fill="auto"/>
            <w:vAlign w:val="center"/>
            <w:hideMark/>
          </w:tcPr>
          <w:p w14:paraId="40CBA39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F4F175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83F55B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0C964D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92F627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9E0D2C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102356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CC814A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2CD08E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EDC909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EA2D90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86DA16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0D6233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212E32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9A1430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A94768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C93D88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EE5C74B"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23A692EA"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A2942B7" w14:textId="77777777" w:rsidR="007D5B16" w:rsidRPr="007D5B16" w:rsidRDefault="007D5B16" w:rsidP="007D5B16">
            <w:pPr>
              <w:jc w:val="center"/>
              <w:rPr>
                <w:color w:val="000000"/>
                <w:sz w:val="20"/>
                <w:szCs w:val="20"/>
              </w:rPr>
            </w:pPr>
            <w:r w:rsidRPr="007D5B16">
              <w:rPr>
                <w:color w:val="000000"/>
                <w:sz w:val="20"/>
                <w:szCs w:val="20"/>
              </w:rPr>
              <w:t>Микрорайон Пойма реки Объ</w:t>
            </w:r>
          </w:p>
        </w:tc>
        <w:tc>
          <w:tcPr>
            <w:tcW w:w="0" w:type="auto"/>
            <w:tcBorders>
              <w:top w:val="nil"/>
              <w:left w:val="nil"/>
              <w:bottom w:val="single" w:sz="4" w:space="0" w:color="auto"/>
              <w:right w:val="single" w:sz="4" w:space="0" w:color="auto"/>
            </w:tcBorders>
            <w:shd w:val="clear" w:color="auto" w:fill="auto"/>
            <w:vAlign w:val="center"/>
            <w:hideMark/>
          </w:tcPr>
          <w:p w14:paraId="5BF1453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1F8417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BF3615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2E9556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C7DA58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B453CB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A35FF5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491401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3546E8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920DF0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D19BD6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F84F848" w14:textId="77777777" w:rsidR="007D5B16" w:rsidRPr="007D5B16" w:rsidRDefault="007D5B16" w:rsidP="007D5B16">
            <w:pPr>
              <w:jc w:val="center"/>
              <w:rPr>
                <w:color w:val="000000"/>
                <w:sz w:val="20"/>
                <w:szCs w:val="20"/>
              </w:rPr>
            </w:pPr>
            <w:r w:rsidRPr="007D5B16">
              <w:rPr>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3B35BB65" w14:textId="77777777" w:rsidR="007D5B16" w:rsidRPr="007D5B16" w:rsidRDefault="007D5B16" w:rsidP="007D5B16">
            <w:pPr>
              <w:jc w:val="center"/>
              <w:rPr>
                <w:color w:val="000000"/>
                <w:sz w:val="20"/>
                <w:szCs w:val="20"/>
              </w:rPr>
            </w:pPr>
            <w:r w:rsidRPr="007D5B16">
              <w:rPr>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1762F859" w14:textId="77777777" w:rsidR="007D5B16" w:rsidRPr="007D5B16" w:rsidRDefault="007D5B16" w:rsidP="007D5B16">
            <w:pPr>
              <w:jc w:val="center"/>
              <w:rPr>
                <w:color w:val="000000"/>
                <w:sz w:val="20"/>
                <w:szCs w:val="20"/>
              </w:rPr>
            </w:pPr>
            <w:r w:rsidRPr="007D5B16">
              <w:rPr>
                <w:color w:val="000000"/>
                <w:sz w:val="20"/>
                <w:szCs w:val="20"/>
              </w:rPr>
              <w:t>18,4</w:t>
            </w:r>
          </w:p>
        </w:tc>
        <w:tc>
          <w:tcPr>
            <w:tcW w:w="0" w:type="auto"/>
            <w:tcBorders>
              <w:top w:val="nil"/>
              <w:left w:val="nil"/>
              <w:bottom w:val="single" w:sz="4" w:space="0" w:color="auto"/>
              <w:right w:val="single" w:sz="4" w:space="0" w:color="auto"/>
            </w:tcBorders>
            <w:shd w:val="clear" w:color="auto" w:fill="auto"/>
            <w:vAlign w:val="center"/>
            <w:hideMark/>
          </w:tcPr>
          <w:p w14:paraId="4ADE1BF7" w14:textId="77777777" w:rsidR="007D5B16" w:rsidRPr="007D5B16" w:rsidRDefault="007D5B16" w:rsidP="007D5B16">
            <w:pPr>
              <w:jc w:val="center"/>
              <w:rPr>
                <w:color w:val="000000"/>
                <w:sz w:val="20"/>
                <w:szCs w:val="20"/>
              </w:rPr>
            </w:pPr>
            <w:r w:rsidRPr="007D5B16">
              <w:rPr>
                <w:color w:val="000000"/>
                <w:sz w:val="20"/>
                <w:szCs w:val="20"/>
              </w:rPr>
              <w:t>18,4</w:t>
            </w:r>
          </w:p>
        </w:tc>
        <w:tc>
          <w:tcPr>
            <w:tcW w:w="0" w:type="auto"/>
            <w:tcBorders>
              <w:top w:val="nil"/>
              <w:left w:val="nil"/>
              <w:bottom w:val="single" w:sz="4" w:space="0" w:color="auto"/>
              <w:right w:val="single" w:sz="4" w:space="0" w:color="auto"/>
            </w:tcBorders>
            <w:shd w:val="clear" w:color="auto" w:fill="auto"/>
            <w:vAlign w:val="center"/>
            <w:hideMark/>
          </w:tcPr>
          <w:p w14:paraId="45E39DF5" w14:textId="77777777" w:rsidR="007D5B16" w:rsidRPr="007D5B16" w:rsidRDefault="007D5B16" w:rsidP="007D5B16">
            <w:pPr>
              <w:jc w:val="center"/>
              <w:rPr>
                <w:color w:val="000000"/>
                <w:sz w:val="20"/>
                <w:szCs w:val="20"/>
              </w:rPr>
            </w:pPr>
            <w:r w:rsidRPr="007D5B16">
              <w:rPr>
                <w:color w:val="000000"/>
                <w:sz w:val="20"/>
                <w:szCs w:val="20"/>
              </w:rPr>
              <w:t>18,4</w:t>
            </w:r>
          </w:p>
        </w:tc>
        <w:tc>
          <w:tcPr>
            <w:tcW w:w="0" w:type="auto"/>
            <w:tcBorders>
              <w:top w:val="nil"/>
              <w:left w:val="nil"/>
              <w:bottom w:val="single" w:sz="4" w:space="0" w:color="auto"/>
              <w:right w:val="single" w:sz="4" w:space="0" w:color="auto"/>
            </w:tcBorders>
            <w:shd w:val="clear" w:color="auto" w:fill="auto"/>
            <w:vAlign w:val="center"/>
            <w:hideMark/>
          </w:tcPr>
          <w:p w14:paraId="482FA7EE" w14:textId="77777777" w:rsidR="007D5B16" w:rsidRPr="007D5B16" w:rsidRDefault="007D5B16" w:rsidP="007D5B16">
            <w:pPr>
              <w:jc w:val="center"/>
              <w:rPr>
                <w:color w:val="000000"/>
                <w:sz w:val="20"/>
                <w:szCs w:val="20"/>
              </w:rPr>
            </w:pPr>
            <w:r w:rsidRPr="007D5B16">
              <w:rPr>
                <w:color w:val="000000"/>
                <w:sz w:val="20"/>
                <w:szCs w:val="20"/>
              </w:rPr>
              <w:t>18,4</w:t>
            </w:r>
          </w:p>
        </w:tc>
        <w:tc>
          <w:tcPr>
            <w:tcW w:w="0" w:type="auto"/>
            <w:tcBorders>
              <w:top w:val="nil"/>
              <w:left w:val="nil"/>
              <w:bottom w:val="single" w:sz="4" w:space="0" w:color="auto"/>
              <w:right w:val="single" w:sz="4" w:space="0" w:color="auto"/>
            </w:tcBorders>
            <w:shd w:val="clear" w:color="auto" w:fill="auto"/>
            <w:vAlign w:val="center"/>
            <w:hideMark/>
          </w:tcPr>
          <w:p w14:paraId="674A2CD3" w14:textId="77777777" w:rsidR="007D5B16" w:rsidRPr="007D5B16" w:rsidRDefault="007D5B16" w:rsidP="007D5B16">
            <w:pPr>
              <w:jc w:val="center"/>
              <w:rPr>
                <w:color w:val="000000"/>
                <w:sz w:val="20"/>
                <w:szCs w:val="20"/>
              </w:rPr>
            </w:pPr>
            <w:r w:rsidRPr="007D5B16">
              <w:rPr>
                <w:color w:val="000000"/>
                <w:sz w:val="20"/>
                <w:szCs w:val="20"/>
              </w:rPr>
              <w:t>18,4</w:t>
            </w:r>
          </w:p>
        </w:tc>
      </w:tr>
      <w:tr w:rsidR="007D5B16" w:rsidRPr="007D5B16" w14:paraId="0F7DF6E8"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85EE2F0" w14:textId="77777777" w:rsidR="007D5B16" w:rsidRPr="007D5B16" w:rsidRDefault="007D5B16" w:rsidP="007D5B16">
            <w:pPr>
              <w:jc w:val="center"/>
              <w:rPr>
                <w:color w:val="000000"/>
                <w:sz w:val="20"/>
                <w:szCs w:val="20"/>
              </w:rPr>
            </w:pPr>
            <w:r w:rsidRPr="007D5B16">
              <w:rPr>
                <w:color w:val="000000"/>
                <w:sz w:val="20"/>
                <w:szCs w:val="20"/>
              </w:rPr>
              <w:t>Микрорайон Пойма</w:t>
            </w:r>
            <w:r w:rsidRPr="007D5B16">
              <w:rPr>
                <w:color w:val="000000"/>
                <w:sz w:val="20"/>
                <w:szCs w:val="20"/>
              </w:rPr>
              <w:br/>
              <w:t>реки Объ</w:t>
            </w:r>
          </w:p>
        </w:tc>
        <w:tc>
          <w:tcPr>
            <w:tcW w:w="0" w:type="auto"/>
            <w:tcBorders>
              <w:top w:val="nil"/>
              <w:left w:val="nil"/>
              <w:bottom w:val="single" w:sz="4" w:space="0" w:color="auto"/>
              <w:right w:val="single" w:sz="4" w:space="0" w:color="auto"/>
            </w:tcBorders>
            <w:shd w:val="clear" w:color="auto" w:fill="auto"/>
            <w:vAlign w:val="center"/>
            <w:hideMark/>
          </w:tcPr>
          <w:p w14:paraId="7B34F96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A51246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5EDAB8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9DA316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2A65B0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2FF7CE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E68785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8DCD50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AE5555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B06F43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4D3E27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FA4763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3587E5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4F39F5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1343D8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C29EA2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F084F9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CE2AFC6"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30C84181"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E75C9B1" w14:textId="77777777" w:rsidR="007D5B16" w:rsidRPr="007D5B16" w:rsidRDefault="007D5B16" w:rsidP="007D5B16">
            <w:pPr>
              <w:jc w:val="center"/>
              <w:rPr>
                <w:color w:val="000000"/>
                <w:sz w:val="20"/>
                <w:szCs w:val="20"/>
              </w:rPr>
            </w:pPr>
            <w:r w:rsidRPr="007D5B16">
              <w:rPr>
                <w:color w:val="000000"/>
                <w:sz w:val="20"/>
                <w:szCs w:val="20"/>
              </w:rPr>
              <w:t>Микрорайон Центральный</w:t>
            </w:r>
          </w:p>
        </w:tc>
        <w:tc>
          <w:tcPr>
            <w:tcW w:w="0" w:type="auto"/>
            <w:tcBorders>
              <w:top w:val="nil"/>
              <w:left w:val="nil"/>
              <w:bottom w:val="single" w:sz="4" w:space="0" w:color="auto"/>
              <w:right w:val="single" w:sz="4" w:space="0" w:color="auto"/>
            </w:tcBorders>
            <w:shd w:val="clear" w:color="auto" w:fill="auto"/>
            <w:vAlign w:val="center"/>
            <w:hideMark/>
          </w:tcPr>
          <w:p w14:paraId="37C779F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A9F03D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164679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3E7D79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0458DE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76086B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D1C169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99C1E2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53CF8C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F21093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16B66C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05304C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BEA7B3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D85D22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1DCB46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B01CC2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F00D95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E9FBAA5"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2CC4FFF9"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D85CB7B" w14:textId="77777777" w:rsidR="007D5B16" w:rsidRPr="007D5B16" w:rsidRDefault="007D5B16" w:rsidP="007D5B16">
            <w:pPr>
              <w:jc w:val="center"/>
              <w:rPr>
                <w:color w:val="000000"/>
                <w:sz w:val="20"/>
                <w:szCs w:val="20"/>
              </w:rPr>
            </w:pPr>
            <w:r w:rsidRPr="007D5B16">
              <w:rPr>
                <w:color w:val="000000"/>
                <w:sz w:val="20"/>
                <w:szCs w:val="20"/>
              </w:rPr>
              <w:t>мкр. 17</w:t>
            </w:r>
          </w:p>
        </w:tc>
        <w:tc>
          <w:tcPr>
            <w:tcW w:w="0" w:type="auto"/>
            <w:tcBorders>
              <w:top w:val="nil"/>
              <w:left w:val="nil"/>
              <w:bottom w:val="single" w:sz="4" w:space="0" w:color="auto"/>
              <w:right w:val="single" w:sz="4" w:space="0" w:color="auto"/>
            </w:tcBorders>
            <w:shd w:val="clear" w:color="auto" w:fill="auto"/>
            <w:vAlign w:val="center"/>
            <w:hideMark/>
          </w:tcPr>
          <w:p w14:paraId="60DBEA7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FBE238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C65E58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C22829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2F9D1D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4F5361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E2A227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17A36E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898405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3E9F57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17AD39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013F6E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8F4252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943478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51BDC9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8EA387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C84FC2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4C96218"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0841650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C9CB15A" w14:textId="77777777" w:rsidR="007D5B16" w:rsidRPr="007D5B16" w:rsidRDefault="007D5B16" w:rsidP="007D5B16">
            <w:pPr>
              <w:jc w:val="center"/>
              <w:rPr>
                <w:color w:val="000000"/>
                <w:sz w:val="20"/>
                <w:szCs w:val="20"/>
              </w:rPr>
            </w:pPr>
            <w:r w:rsidRPr="007D5B16">
              <w:rPr>
                <w:color w:val="000000"/>
                <w:sz w:val="20"/>
                <w:szCs w:val="20"/>
              </w:rPr>
              <w:t>мкр. 19</w:t>
            </w:r>
          </w:p>
        </w:tc>
        <w:tc>
          <w:tcPr>
            <w:tcW w:w="0" w:type="auto"/>
            <w:tcBorders>
              <w:top w:val="nil"/>
              <w:left w:val="nil"/>
              <w:bottom w:val="single" w:sz="4" w:space="0" w:color="auto"/>
              <w:right w:val="single" w:sz="4" w:space="0" w:color="auto"/>
            </w:tcBorders>
            <w:shd w:val="clear" w:color="auto" w:fill="auto"/>
            <w:vAlign w:val="center"/>
            <w:hideMark/>
          </w:tcPr>
          <w:p w14:paraId="424C7E8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B9E905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D13C27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A17B11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9F2584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130DB0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A50845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DF12EA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896C57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B21F3B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08FA7F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22CA66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5F94D5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818966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24E2C0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BFB0C9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91FAC3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F1F8BC2"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0B5F9802"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FCD5EF6" w14:textId="77777777" w:rsidR="007D5B16" w:rsidRPr="007D5B16" w:rsidRDefault="007D5B16" w:rsidP="007D5B16">
            <w:pPr>
              <w:jc w:val="center"/>
              <w:rPr>
                <w:color w:val="000000"/>
                <w:sz w:val="20"/>
                <w:szCs w:val="20"/>
              </w:rPr>
            </w:pPr>
            <w:r w:rsidRPr="007D5B16">
              <w:rPr>
                <w:color w:val="000000"/>
                <w:sz w:val="20"/>
                <w:szCs w:val="20"/>
              </w:rPr>
              <w:t>мкр. 24</w:t>
            </w:r>
          </w:p>
        </w:tc>
        <w:tc>
          <w:tcPr>
            <w:tcW w:w="0" w:type="auto"/>
            <w:tcBorders>
              <w:top w:val="nil"/>
              <w:left w:val="nil"/>
              <w:bottom w:val="single" w:sz="4" w:space="0" w:color="auto"/>
              <w:right w:val="single" w:sz="4" w:space="0" w:color="auto"/>
            </w:tcBorders>
            <w:shd w:val="clear" w:color="auto" w:fill="auto"/>
            <w:vAlign w:val="center"/>
            <w:hideMark/>
          </w:tcPr>
          <w:p w14:paraId="14C0DDA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6044B2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DC3D7D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D3BD6D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BAE462F" w14:textId="77777777" w:rsidR="007D5B16" w:rsidRPr="007D5B16" w:rsidRDefault="007D5B16" w:rsidP="007D5B16">
            <w:pPr>
              <w:jc w:val="center"/>
              <w:rPr>
                <w:color w:val="000000"/>
                <w:sz w:val="20"/>
                <w:szCs w:val="20"/>
              </w:rPr>
            </w:pPr>
            <w:r w:rsidRPr="007D5B16">
              <w:rPr>
                <w:color w:val="000000"/>
                <w:sz w:val="20"/>
                <w:szCs w:val="20"/>
              </w:rPr>
              <w:t>0,7</w:t>
            </w:r>
          </w:p>
        </w:tc>
        <w:tc>
          <w:tcPr>
            <w:tcW w:w="0" w:type="auto"/>
            <w:tcBorders>
              <w:top w:val="nil"/>
              <w:left w:val="nil"/>
              <w:bottom w:val="single" w:sz="4" w:space="0" w:color="auto"/>
              <w:right w:val="single" w:sz="4" w:space="0" w:color="auto"/>
            </w:tcBorders>
            <w:shd w:val="clear" w:color="auto" w:fill="auto"/>
            <w:vAlign w:val="center"/>
            <w:hideMark/>
          </w:tcPr>
          <w:p w14:paraId="37C73C83" w14:textId="77777777" w:rsidR="007D5B16" w:rsidRPr="007D5B16" w:rsidRDefault="007D5B16" w:rsidP="007D5B16">
            <w:pPr>
              <w:jc w:val="center"/>
              <w:rPr>
                <w:color w:val="000000"/>
                <w:sz w:val="20"/>
                <w:szCs w:val="20"/>
              </w:rPr>
            </w:pPr>
            <w:r w:rsidRPr="007D5B16">
              <w:rPr>
                <w:color w:val="000000"/>
                <w:sz w:val="20"/>
                <w:szCs w:val="20"/>
              </w:rPr>
              <w:t>0,7</w:t>
            </w:r>
          </w:p>
        </w:tc>
        <w:tc>
          <w:tcPr>
            <w:tcW w:w="0" w:type="auto"/>
            <w:tcBorders>
              <w:top w:val="nil"/>
              <w:left w:val="nil"/>
              <w:bottom w:val="single" w:sz="4" w:space="0" w:color="auto"/>
              <w:right w:val="single" w:sz="4" w:space="0" w:color="auto"/>
            </w:tcBorders>
            <w:shd w:val="clear" w:color="auto" w:fill="auto"/>
            <w:vAlign w:val="center"/>
            <w:hideMark/>
          </w:tcPr>
          <w:p w14:paraId="71693358" w14:textId="77777777" w:rsidR="007D5B16" w:rsidRPr="007D5B16" w:rsidRDefault="007D5B16" w:rsidP="007D5B16">
            <w:pPr>
              <w:jc w:val="center"/>
              <w:rPr>
                <w:color w:val="000000"/>
                <w:sz w:val="20"/>
                <w:szCs w:val="20"/>
              </w:rPr>
            </w:pPr>
            <w:r w:rsidRPr="007D5B16">
              <w:rPr>
                <w:color w:val="000000"/>
                <w:sz w:val="20"/>
                <w:szCs w:val="20"/>
              </w:rPr>
              <w:t>1,3</w:t>
            </w:r>
          </w:p>
        </w:tc>
        <w:tc>
          <w:tcPr>
            <w:tcW w:w="0" w:type="auto"/>
            <w:tcBorders>
              <w:top w:val="nil"/>
              <w:left w:val="nil"/>
              <w:bottom w:val="single" w:sz="4" w:space="0" w:color="auto"/>
              <w:right w:val="single" w:sz="4" w:space="0" w:color="auto"/>
            </w:tcBorders>
            <w:shd w:val="clear" w:color="auto" w:fill="auto"/>
            <w:vAlign w:val="center"/>
            <w:hideMark/>
          </w:tcPr>
          <w:p w14:paraId="6BE3BB4A" w14:textId="77777777" w:rsidR="007D5B16" w:rsidRPr="007D5B16" w:rsidRDefault="007D5B16" w:rsidP="007D5B16">
            <w:pPr>
              <w:jc w:val="center"/>
              <w:rPr>
                <w:color w:val="000000"/>
                <w:sz w:val="20"/>
                <w:szCs w:val="20"/>
              </w:rPr>
            </w:pPr>
            <w:r w:rsidRPr="007D5B16">
              <w:rPr>
                <w:color w:val="000000"/>
                <w:sz w:val="20"/>
                <w:szCs w:val="20"/>
              </w:rPr>
              <w:t>1,3</w:t>
            </w:r>
          </w:p>
        </w:tc>
        <w:tc>
          <w:tcPr>
            <w:tcW w:w="0" w:type="auto"/>
            <w:tcBorders>
              <w:top w:val="nil"/>
              <w:left w:val="nil"/>
              <w:bottom w:val="single" w:sz="4" w:space="0" w:color="auto"/>
              <w:right w:val="single" w:sz="4" w:space="0" w:color="auto"/>
            </w:tcBorders>
            <w:shd w:val="clear" w:color="auto" w:fill="auto"/>
            <w:vAlign w:val="center"/>
            <w:hideMark/>
          </w:tcPr>
          <w:p w14:paraId="1A94FDB2" w14:textId="77777777" w:rsidR="007D5B16" w:rsidRPr="007D5B16" w:rsidRDefault="007D5B16" w:rsidP="007D5B16">
            <w:pPr>
              <w:jc w:val="center"/>
              <w:rPr>
                <w:color w:val="000000"/>
                <w:sz w:val="20"/>
                <w:szCs w:val="20"/>
              </w:rPr>
            </w:pPr>
            <w:r w:rsidRPr="007D5B16">
              <w:rPr>
                <w:color w:val="000000"/>
                <w:sz w:val="20"/>
                <w:szCs w:val="20"/>
              </w:rPr>
              <w:t>1,3</w:t>
            </w:r>
          </w:p>
        </w:tc>
        <w:tc>
          <w:tcPr>
            <w:tcW w:w="0" w:type="auto"/>
            <w:tcBorders>
              <w:top w:val="nil"/>
              <w:left w:val="nil"/>
              <w:bottom w:val="single" w:sz="4" w:space="0" w:color="auto"/>
              <w:right w:val="single" w:sz="4" w:space="0" w:color="auto"/>
            </w:tcBorders>
            <w:shd w:val="clear" w:color="auto" w:fill="auto"/>
            <w:vAlign w:val="center"/>
            <w:hideMark/>
          </w:tcPr>
          <w:p w14:paraId="60D55A39" w14:textId="77777777" w:rsidR="007D5B16" w:rsidRPr="007D5B16" w:rsidRDefault="007D5B16" w:rsidP="007D5B16">
            <w:pPr>
              <w:jc w:val="center"/>
              <w:rPr>
                <w:color w:val="000000"/>
                <w:sz w:val="20"/>
                <w:szCs w:val="20"/>
              </w:rPr>
            </w:pPr>
            <w:r w:rsidRPr="007D5B16">
              <w:rPr>
                <w:color w:val="000000"/>
                <w:sz w:val="20"/>
                <w:szCs w:val="20"/>
              </w:rPr>
              <w:t>1,3</w:t>
            </w:r>
          </w:p>
        </w:tc>
        <w:tc>
          <w:tcPr>
            <w:tcW w:w="0" w:type="auto"/>
            <w:tcBorders>
              <w:top w:val="nil"/>
              <w:left w:val="nil"/>
              <w:bottom w:val="single" w:sz="4" w:space="0" w:color="auto"/>
              <w:right w:val="single" w:sz="4" w:space="0" w:color="auto"/>
            </w:tcBorders>
            <w:shd w:val="clear" w:color="auto" w:fill="auto"/>
            <w:vAlign w:val="center"/>
            <w:hideMark/>
          </w:tcPr>
          <w:p w14:paraId="73F31E43" w14:textId="77777777" w:rsidR="007D5B16" w:rsidRPr="007D5B16" w:rsidRDefault="007D5B16" w:rsidP="007D5B16">
            <w:pPr>
              <w:jc w:val="center"/>
              <w:rPr>
                <w:color w:val="000000"/>
                <w:sz w:val="20"/>
                <w:szCs w:val="20"/>
              </w:rPr>
            </w:pPr>
            <w:r w:rsidRPr="007D5B16">
              <w:rPr>
                <w:color w:val="000000"/>
                <w:sz w:val="20"/>
                <w:szCs w:val="20"/>
              </w:rPr>
              <w:t>1,3</w:t>
            </w:r>
          </w:p>
        </w:tc>
        <w:tc>
          <w:tcPr>
            <w:tcW w:w="0" w:type="auto"/>
            <w:tcBorders>
              <w:top w:val="nil"/>
              <w:left w:val="nil"/>
              <w:bottom w:val="single" w:sz="4" w:space="0" w:color="auto"/>
              <w:right w:val="single" w:sz="4" w:space="0" w:color="auto"/>
            </w:tcBorders>
            <w:shd w:val="clear" w:color="auto" w:fill="auto"/>
            <w:vAlign w:val="center"/>
            <w:hideMark/>
          </w:tcPr>
          <w:p w14:paraId="50DCDD36" w14:textId="77777777" w:rsidR="007D5B16" w:rsidRPr="007D5B16" w:rsidRDefault="007D5B16" w:rsidP="007D5B16">
            <w:pPr>
              <w:jc w:val="center"/>
              <w:rPr>
                <w:color w:val="000000"/>
                <w:sz w:val="20"/>
                <w:szCs w:val="20"/>
              </w:rPr>
            </w:pPr>
            <w:r w:rsidRPr="007D5B16">
              <w:rPr>
                <w:color w:val="000000"/>
                <w:sz w:val="20"/>
                <w:szCs w:val="20"/>
              </w:rPr>
              <w:t>1,3</w:t>
            </w:r>
          </w:p>
        </w:tc>
        <w:tc>
          <w:tcPr>
            <w:tcW w:w="0" w:type="auto"/>
            <w:tcBorders>
              <w:top w:val="nil"/>
              <w:left w:val="nil"/>
              <w:bottom w:val="single" w:sz="4" w:space="0" w:color="auto"/>
              <w:right w:val="single" w:sz="4" w:space="0" w:color="auto"/>
            </w:tcBorders>
            <w:shd w:val="clear" w:color="auto" w:fill="auto"/>
            <w:vAlign w:val="center"/>
            <w:hideMark/>
          </w:tcPr>
          <w:p w14:paraId="441F379C" w14:textId="77777777" w:rsidR="007D5B16" w:rsidRPr="007D5B16" w:rsidRDefault="007D5B16" w:rsidP="007D5B16">
            <w:pPr>
              <w:jc w:val="center"/>
              <w:rPr>
                <w:color w:val="000000"/>
                <w:sz w:val="20"/>
                <w:szCs w:val="20"/>
              </w:rPr>
            </w:pPr>
            <w:r w:rsidRPr="007D5B16">
              <w:rPr>
                <w:color w:val="000000"/>
                <w:sz w:val="20"/>
                <w:szCs w:val="20"/>
              </w:rPr>
              <w:t>1,3</w:t>
            </w:r>
          </w:p>
        </w:tc>
        <w:tc>
          <w:tcPr>
            <w:tcW w:w="0" w:type="auto"/>
            <w:tcBorders>
              <w:top w:val="nil"/>
              <w:left w:val="nil"/>
              <w:bottom w:val="single" w:sz="4" w:space="0" w:color="auto"/>
              <w:right w:val="single" w:sz="4" w:space="0" w:color="auto"/>
            </w:tcBorders>
            <w:shd w:val="clear" w:color="auto" w:fill="auto"/>
            <w:vAlign w:val="center"/>
            <w:hideMark/>
          </w:tcPr>
          <w:p w14:paraId="7CA53116" w14:textId="77777777" w:rsidR="007D5B16" w:rsidRPr="007D5B16" w:rsidRDefault="007D5B16" w:rsidP="007D5B16">
            <w:pPr>
              <w:jc w:val="center"/>
              <w:rPr>
                <w:color w:val="000000"/>
                <w:sz w:val="20"/>
                <w:szCs w:val="20"/>
              </w:rPr>
            </w:pPr>
            <w:r w:rsidRPr="007D5B16">
              <w:rPr>
                <w:color w:val="000000"/>
                <w:sz w:val="20"/>
                <w:szCs w:val="20"/>
              </w:rPr>
              <w:t>1,3</w:t>
            </w:r>
          </w:p>
        </w:tc>
        <w:tc>
          <w:tcPr>
            <w:tcW w:w="0" w:type="auto"/>
            <w:tcBorders>
              <w:top w:val="nil"/>
              <w:left w:val="nil"/>
              <w:bottom w:val="single" w:sz="4" w:space="0" w:color="auto"/>
              <w:right w:val="single" w:sz="4" w:space="0" w:color="auto"/>
            </w:tcBorders>
            <w:shd w:val="clear" w:color="auto" w:fill="auto"/>
            <w:vAlign w:val="center"/>
            <w:hideMark/>
          </w:tcPr>
          <w:p w14:paraId="68591BE4" w14:textId="77777777" w:rsidR="007D5B16" w:rsidRPr="007D5B16" w:rsidRDefault="007D5B16" w:rsidP="007D5B16">
            <w:pPr>
              <w:jc w:val="center"/>
              <w:rPr>
                <w:color w:val="000000"/>
                <w:sz w:val="20"/>
                <w:szCs w:val="20"/>
              </w:rPr>
            </w:pPr>
            <w:r w:rsidRPr="007D5B16">
              <w:rPr>
                <w:color w:val="000000"/>
                <w:sz w:val="20"/>
                <w:szCs w:val="20"/>
              </w:rPr>
              <w:t>1,3</w:t>
            </w:r>
          </w:p>
        </w:tc>
        <w:tc>
          <w:tcPr>
            <w:tcW w:w="0" w:type="auto"/>
            <w:tcBorders>
              <w:top w:val="nil"/>
              <w:left w:val="nil"/>
              <w:bottom w:val="single" w:sz="4" w:space="0" w:color="auto"/>
              <w:right w:val="single" w:sz="4" w:space="0" w:color="auto"/>
            </w:tcBorders>
            <w:shd w:val="clear" w:color="auto" w:fill="auto"/>
            <w:vAlign w:val="center"/>
            <w:hideMark/>
          </w:tcPr>
          <w:p w14:paraId="3D8FE041" w14:textId="77777777" w:rsidR="007D5B16" w:rsidRPr="007D5B16" w:rsidRDefault="007D5B16" w:rsidP="007D5B16">
            <w:pPr>
              <w:jc w:val="center"/>
              <w:rPr>
                <w:color w:val="000000"/>
                <w:sz w:val="20"/>
                <w:szCs w:val="20"/>
              </w:rPr>
            </w:pPr>
            <w:r w:rsidRPr="007D5B16">
              <w:rPr>
                <w:color w:val="000000"/>
                <w:sz w:val="20"/>
                <w:szCs w:val="20"/>
              </w:rPr>
              <w:t>1,3</w:t>
            </w:r>
          </w:p>
        </w:tc>
        <w:tc>
          <w:tcPr>
            <w:tcW w:w="0" w:type="auto"/>
            <w:tcBorders>
              <w:top w:val="nil"/>
              <w:left w:val="nil"/>
              <w:bottom w:val="single" w:sz="4" w:space="0" w:color="auto"/>
              <w:right w:val="single" w:sz="4" w:space="0" w:color="auto"/>
            </w:tcBorders>
            <w:shd w:val="clear" w:color="auto" w:fill="auto"/>
            <w:vAlign w:val="center"/>
            <w:hideMark/>
          </w:tcPr>
          <w:p w14:paraId="539B0311" w14:textId="77777777" w:rsidR="007D5B16" w:rsidRPr="007D5B16" w:rsidRDefault="007D5B16" w:rsidP="007D5B16">
            <w:pPr>
              <w:jc w:val="center"/>
              <w:rPr>
                <w:color w:val="000000"/>
                <w:sz w:val="20"/>
                <w:szCs w:val="20"/>
              </w:rPr>
            </w:pPr>
            <w:r w:rsidRPr="007D5B16">
              <w:rPr>
                <w:color w:val="000000"/>
                <w:sz w:val="20"/>
                <w:szCs w:val="20"/>
              </w:rPr>
              <w:t>1,3</w:t>
            </w:r>
          </w:p>
        </w:tc>
        <w:tc>
          <w:tcPr>
            <w:tcW w:w="0" w:type="auto"/>
            <w:tcBorders>
              <w:top w:val="nil"/>
              <w:left w:val="nil"/>
              <w:bottom w:val="single" w:sz="4" w:space="0" w:color="auto"/>
              <w:right w:val="single" w:sz="4" w:space="0" w:color="auto"/>
            </w:tcBorders>
            <w:shd w:val="clear" w:color="auto" w:fill="auto"/>
            <w:vAlign w:val="center"/>
            <w:hideMark/>
          </w:tcPr>
          <w:p w14:paraId="7CD17AC3" w14:textId="77777777" w:rsidR="007D5B16" w:rsidRPr="007D5B16" w:rsidRDefault="007D5B16" w:rsidP="007D5B16">
            <w:pPr>
              <w:jc w:val="center"/>
              <w:rPr>
                <w:color w:val="000000"/>
                <w:sz w:val="20"/>
                <w:szCs w:val="20"/>
              </w:rPr>
            </w:pPr>
            <w:r w:rsidRPr="007D5B16">
              <w:rPr>
                <w:color w:val="000000"/>
                <w:sz w:val="20"/>
                <w:szCs w:val="20"/>
              </w:rPr>
              <w:t>1,3</w:t>
            </w:r>
          </w:p>
        </w:tc>
      </w:tr>
      <w:tr w:rsidR="007D5B16" w:rsidRPr="007D5B16" w14:paraId="5FA4F8D9"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D57404B" w14:textId="77777777" w:rsidR="007D5B16" w:rsidRPr="007D5B16" w:rsidRDefault="007D5B16" w:rsidP="007D5B16">
            <w:pPr>
              <w:jc w:val="center"/>
              <w:rPr>
                <w:color w:val="000000"/>
                <w:sz w:val="20"/>
                <w:szCs w:val="20"/>
              </w:rPr>
            </w:pPr>
            <w:r w:rsidRPr="007D5B16">
              <w:rPr>
                <w:color w:val="000000"/>
                <w:sz w:val="20"/>
                <w:szCs w:val="20"/>
              </w:rPr>
              <w:t>мкр. 27</w:t>
            </w:r>
          </w:p>
        </w:tc>
        <w:tc>
          <w:tcPr>
            <w:tcW w:w="0" w:type="auto"/>
            <w:tcBorders>
              <w:top w:val="nil"/>
              <w:left w:val="nil"/>
              <w:bottom w:val="single" w:sz="4" w:space="0" w:color="auto"/>
              <w:right w:val="single" w:sz="4" w:space="0" w:color="auto"/>
            </w:tcBorders>
            <w:shd w:val="clear" w:color="auto" w:fill="auto"/>
            <w:vAlign w:val="center"/>
            <w:hideMark/>
          </w:tcPr>
          <w:p w14:paraId="474A669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C4EBE0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3DD8A4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50DCCC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D76077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40884B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5D94F2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CBF6F9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729434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5060C6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417761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319DE3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26ED4F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0ED2B0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597710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DD8AF3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CC7240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EBEFAB6"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42DB16D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6EB89C7" w14:textId="77777777" w:rsidR="007D5B16" w:rsidRPr="007D5B16" w:rsidRDefault="007D5B16" w:rsidP="007D5B16">
            <w:pPr>
              <w:jc w:val="center"/>
              <w:rPr>
                <w:color w:val="000000"/>
                <w:sz w:val="20"/>
                <w:szCs w:val="20"/>
              </w:rPr>
            </w:pPr>
            <w:r w:rsidRPr="007D5B16">
              <w:rPr>
                <w:color w:val="000000"/>
                <w:sz w:val="20"/>
                <w:szCs w:val="20"/>
              </w:rPr>
              <w:t>мкр. 30</w:t>
            </w:r>
          </w:p>
        </w:tc>
        <w:tc>
          <w:tcPr>
            <w:tcW w:w="0" w:type="auto"/>
            <w:tcBorders>
              <w:top w:val="nil"/>
              <w:left w:val="nil"/>
              <w:bottom w:val="single" w:sz="4" w:space="0" w:color="auto"/>
              <w:right w:val="single" w:sz="4" w:space="0" w:color="auto"/>
            </w:tcBorders>
            <w:shd w:val="clear" w:color="auto" w:fill="auto"/>
            <w:vAlign w:val="center"/>
            <w:hideMark/>
          </w:tcPr>
          <w:p w14:paraId="2511752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9C9300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644D0A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905EC3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343C76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A44C66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B7D3CE8" w14:textId="77777777" w:rsidR="007D5B16" w:rsidRPr="007D5B16" w:rsidRDefault="007D5B16" w:rsidP="007D5B16">
            <w:pPr>
              <w:jc w:val="center"/>
              <w:rPr>
                <w:color w:val="000000"/>
                <w:sz w:val="20"/>
                <w:szCs w:val="20"/>
              </w:rPr>
            </w:pPr>
            <w:r w:rsidRPr="007D5B16">
              <w:rPr>
                <w:color w:val="000000"/>
                <w:sz w:val="20"/>
                <w:szCs w:val="20"/>
              </w:rPr>
              <w:t>3,3</w:t>
            </w:r>
          </w:p>
        </w:tc>
        <w:tc>
          <w:tcPr>
            <w:tcW w:w="0" w:type="auto"/>
            <w:tcBorders>
              <w:top w:val="nil"/>
              <w:left w:val="nil"/>
              <w:bottom w:val="single" w:sz="4" w:space="0" w:color="auto"/>
              <w:right w:val="single" w:sz="4" w:space="0" w:color="auto"/>
            </w:tcBorders>
            <w:shd w:val="clear" w:color="auto" w:fill="auto"/>
            <w:vAlign w:val="center"/>
            <w:hideMark/>
          </w:tcPr>
          <w:p w14:paraId="1E966D0B" w14:textId="77777777" w:rsidR="007D5B16" w:rsidRPr="007D5B16" w:rsidRDefault="007D5B16" w:rsidP="007D5B16">
            <w:pPr>
              <w:jc w:val="center"/>
              <w:rPr>
                <w:color w:val="000000"/>
                <w:sz w:val="20"/>
                <w:szCs w:val="20"/>
              </w:rPr>
            </w:pPr>
            <w:r w:rsidRPr="007D5B16">
              <w:rPr>
                <w:color w:val="000000"/>
                <w:sz w:val="20"/>
                <w:szCs w:val="20"/>
              </w:rPr>
              <w:t>3,3</w:t>
            </w:r>
          </w:p>
        </w:tc>
        <w:tc>
          <w:tcPr>
            <w:tcW w:w="0" w:type="auto"/>
            <w:tcBorders>
              <w:top w:val="nil"/>
              <w:left w:val="nil"/>
              <w:bottom w:val="single" w:sz="4" w:space="0" w:color="auto"/>
              <w:right w:val="single" w:sz="4" w:space="0" w:color="auto"/>
            </w:tcBorders>
            <w:shd w:val="clear" w:color="auto" w:fill="auto"/>
            <w:vAlign w:val="center"/>
            <w:hideMark/>
          </w:tcPr>
          <w:p w14:paraId="0BE213E5" w14:textId="77777777" w:rsidR="007D5B16" w:rsidRPr="007D5B16" w:rsidRDefault="007D5B16" w:rsidP="007D5B16">
            <w:pPr>
              <w:jc w:val="center"/>
              <w:rPr>
                <w:color w:val="000000"/>
                <w:sz w:val="20"/>
                <w:szCs w:val="20"/>
              </w:rPr>
            </w:pPr>
            <w:r w:rsidRPr="007D5B16">
              <w:rPr>
                <w:color w:val="000000"/>
                <w:sz w:val="20"/>
                <w:szCs w:val="20"/>
              </w:rPr>
              <w:t>3,3</w:t>
            </w:r>
          </w:p>
        </w:tc>
        <w:tc>
          <w:tcPr>
            <w:tcW w:w="0" w:type="auto"/>
            <w:tcBorders>
              <w:top w:val="nil"/>
              <w:left w:val="nil"/>
              <w:bottom w:val="single" w:sz="4" w:space="0" w:color="auto"/>
              <w:right w:val="single" w:sz="4" w:space="0" w:color="auto"/>
            </w:tcBorders>
            <w:shd w:val="clear" w:color="auto" w:fill="auto"/>
            <w:vAlign w:val="center"/>
            <w:hideMark/>
          </w:tcPr>
          <w:p w14:paraId="7B21E3F2" w14:textId="77777777" w:rsidR="007D5B16" w:rsidRPr="007D5B16" w:rsidRDefault="007D5B16" w:rsidP="007D5B16">
            <w:pPr>
              <w:jc w:val="center"/>
              <w:rPr>
                <w:color w:val="000000"/>
                <w:sz w:val="20"/>
                <w:szCs w:val="20"/>
              </w:rPr>
            </w:pPr>
            <w:r w:rsidRPr="007D5B16">
              <w:rPr>
                <w:color w:val="000000"/>
                <w:sz w:val="20"/>
                <w:szCs w:val="20"/>
              </w:rPr>
              <w:t>3,3</w:t>
            </w:r>
          </w:p>
        </w:tc>
        <w:tc>
          <w:tcPr>
            <w:tcW w:w="0" w:type="auto"/>
            <w:tcBorders>
              <w:top w:val="nil"/>
              <w:left w:val="nil"/>
              <w:bottom w:val="single" w:sz="4" w:space="0" w:color="auto"/>
              <w:right w:val="single" w:sz="4" w:space="0" w:color="auto"/>
            </w:tcBorders>
            <w:shd w:val="clear" w:color="auto" w:fill="auto"/>
            <w:vAlign w:val="center"/>
            <w:hideMark/>
          </w:tcPr>
          <w:p w14:paraId="5E32BE1D" w14:textId="77777777" w:rsidR="007D5B16" w:rsidRPr="007D5B16" w:rsidRDefault="007D5B16" w:rsidP="007D5B16">
            <w:pPr>
              <w:jc w:val="center"/>
              <w:rPr>
                <w:color w:val="000000"/>
                <w:sz w:val="20"/>
                <w:szCs w:val="20"/>
              </w:rPr>
            </w:pPr>
            <w:r w:rsidRPr="007D5B16">
              <w:rPr>
                <w:color w:val="000000"/>
                <w:sz w:val="20"/>
                <w:szCs w:val="20"/>
              </w:rPr>
              <w:t>3,3</w:t>
            </w:r>
          </w:p>
        </w:tc>
        <w:tc>
          <w:tcPr>
            <w:tcW w:w="0" w:type="auto"/>
            <w:tcBorders>
              <w:top w:val="nil"/>
              <w:left w:val="nil"/>
              <w:bottom w:val="single" w:sz="4" w:space="0" w:color="auto"/>
              <w:right w:val="single" w:sz="4" w:space="0" w:color="auto"/>
            </w:tcBorders>
            <w:shd w:val="clear" w:color="auto" w:fill="auto"/>
            <w:vAlign w:val="center"/>
            <w:hideMark/>
          </w:tcPr>
          <w:p w14:paraId="5BB43A79" w14:textId="77777777" w:rsidR="007D5B16" w:rsidRPr="007D5B16" w:rsidRDefault="007D5B16" w:rsidP="007D5B16">
            <w:pPr>
              <w:jc w:val="center"/>
              <w:rPr>
                <w:color w:val="000000"/>
                <w:sz w:val="20"/>
                <w:szCs w:val="20"/>
              </w:rPr>
            </w:pPr>
            <w:r w:rsidRPr="007D5B16">
              <w:rPr>
                <w:color w:val="000000"/>
                <w:sz w:val="20"/>
                <w:szCs w:val="20"/>
              </w:rPr>
              <w:t>3,3</w:t>
            </w:r>
          </w:p>
        </w:tc>
        <w:tc>
          <w:tcPr>
            <w:tcW w:w="0" w:type="auto"/>
            <w:tcBorders>
              <w:top w:val="nil"/>
              <w:left w:val="nil"/>
              <w:bottom w:val="single" w:sz="4" w:space="0" w:color="auto"/>
              <w:right w:val="single" w:sz="4" w:space="0" w:color="auto"/>
            </w:tcBorders>
            <w:shd w:val="clear" w:color="auto" w:fill="auto"/>
            <w:vAlign w:val="center"/>
            <w:hideMark/>
          </w:tcPr>
          <w:p w14:paraId="2C3408ED" w14:textId="77777777" w:rsidR="007D5B16" w:rsidRPr="007D5B16" w:rsidRDefault="007D5B16" w:rsidP="007D5B16">
            <w:pPr>
              <w:jc w:val="center"/>
              <w:rPr>
                <w:color w:val="000000"/>
                <w:sz w:val="20"/>
                <w:szCs w:val="20"/>
              </w:rPr>
            </w:pPr>
            <w:r w:rsidRPr="007D5B16">
              <w:rPr>
                <w:color w:val="000000"/>
                <w:sz w:val="20"/>
                <w:szCs w:val="20"/>
              </w:rPr>
              <w:t>3,3</w:t>
            </w:r>
          </w:p>
        </w:tc>
        <w:tc>
          <w:tcPr>
            <w:tcW w:w="0" w:type="auto"/>
            <w:tcBorders>
              <w:top w:val="nil"/>
              <w:left w:val="nil"/>
              <w:bottom w:val="single" w:sz="4" w:space="0" w:color="auto"/>
              <w:right w:val="single" w:sz="4" w:space="0" w:color="auto"/>
            </w:tcBorders>
            <w:shd w:val="clear" w:color="auto" w:fill="auto"/>
            <w:vAlign w:val="center"/>
            <w:hideMark/>
          </w:tcPr>
          <w:p w14:paraId="63474530" w14:textId="77777777" w:rsidR="007D5B16" w:rsidRPr="007D5B16" w:rsidRDefault="007D5B16" w:rsidP="007D5B16">
            <w:pPr>
              <w:jc w:val="center"/>
              <w:rPr>
                <w:color w:val="000000"/>
                <w:sz w:val="20"/>
                <w:szCs w:val="20"/>
              </w:rPr>
            </w:pPr>
            <w:r w:rsidRPr="007D5B16">
              <w:rPr>
                <w:color w:val="000000"/>
                <w:sz w:val="20"/>
                <w:szCs w:val="20"/>
              </w:rPr>
              <w:t>3,3</w:t>
            </w:r>
          </w:p>
        </w:tc>
        <w:tc>
          <w:tcPr>
            <w:tcW w:w="0" w:type="auto"/>
            <w:tcBorders>
              <w:top w:val="nil"/>
              <w:left w:val="nil"/>
              <w:bottom w:val="single" w:sz="4" w:space="0" w:color="auto"/>
              <w:right w:val="single" w:sz="4" w:space="0" w:color="auto"/>
            </w:tcBorders>
            <w:shd w:val="clear" w:color="auto" w:fill="auto"/>
            <w:vAlign w:val="center"/>
            <w:hideMark/>
          </w:tcPr>
          <w:p w14:paraId="40361B27" w14:textId="77777777" w:rsidR="007D5B16" w:rsidRPr="007D5B16" w:rsidRDefault="007D5B16" w:rsidP="007D5B16">
            <w:pPr>
              <w:jc w:val="center"/>
              <w:rPr>
                <w:color w:val="000000"/>
                <w:sz w:val="20"/>
                <w:szCs w:val="20"/>
              </w:rPr>
            </w:pPr>
            <w:r w:rsidRPr="007D5B16">
              <w:rPr>
                <w:color w:val="000000"/>
                <w:sz w:val="20"/>
                <w:szCs w:val="20"/>
              </w:rPr>
              <w:t>3,3</w:t>
            </w:r>
          </w:p>
        </w:tc>
        <w:tc>
          <w:tcPr>
            <w:tcW w:w="0" w:type="auto"/>
            <w:tcBorders>
              <w:top w:val="nil"/>
              <w:left w:val="nil"/>
              <w:bottom w:val="single" w:sz="4" w:space="0" w:color="auto"/>
              <w:right w:val="single" w:sz="4" w:space="0" w:color="auto"/>
            </w:tcBorders>
            <w:shd w:val="clear" w:color="auto" w:fill="auto"/>
            <w:vAlign w:val="center"/>
            <w:hideMark/>
          </w:tcPr>
          <w:p w14:paraId="76BC8367" w14:textId="77777777" w:rsidR="007D5B16" w:rsidRPr="007D5B16" w:rsidRDefault="007D5B16" w:rsidP="007D5B16">
            <w:pPr>
              <w:jc w:val="center"/>
              <w:rPr>
                <w:color w:val="000000"/>
                <w:sz w:val="20"/>
                <w:szCs w:val="20"/>
              </w:rPr>
            </w:pPr>
            <w:r w:rsidRPr="007D5B16">
              <w:rPr>
                <w:color w:val="000000"/>
                <w:sz w:val="20"/>
                <w:szCs w:val="20"/>
              </w:rPr>
              <w:t>3,3</w:t>
            </w:r>
          </w:p>
        </w:tc>
        <w:tc>
          <w:tcPr>
            <w:tcW w:w="0" w:type="auto"/>
            <w:tcBorders>
              <w:top w:val="nil"/>
              <w:left w:val="nil"/>
              <w:bottom w:val="single" w:sz="4" w:space="0" w:color="auto"/>
              <w:right w:val="single" w:sz="4" w:space="0" w:color="auto"/>
            </w:tcBorders>
            <w:shd w:val="clear" w:color="auto" w:fill="auto"/>
            <w:vAlign w:val="center"/>
            <w:hideMark/>
          </w:tcPr>
          <w:p w14:paraId="3909F743" w14:textId="77777777" w:rsidR="007D5B16" w:rsidRPr="007D5B16" w:rsidRDefault="007D5B16" w:rsidP="007D5B16">
            <w:pPr>
              <w:jc w:val="center"/>
              <w:rPr>
                <w:color w:val="000000"/>
                <w:sz w:val="20"/>
                <w:szCs w:val="20"/>
              </w:rPr>
            </w:pPr>
            <w:r w:rsidRPr="007D5B16">
              <w:rPr>
                <w:color w:val="000000"/>
                <w:sz w:val="20"/>
                <w:szCs w:val="20"/>
              </w:rPr>
              <w:t>3,3</w:t>
            </w:r>
          </w:p>
        </w:tc>
        <w:tc>
          <w:tcPr>
            <w:tcW w:w="0" w:type="auto"/>
            <w:tcBorders>
              <w:top w:val="nil"/>
              <w:left w:val="nil"/>
              <w:bottom w:val="single" w:sz="4" w:space="0" w:color="auto"/>
              <w:right w:val="single" w:sz="4" w:space="0" w:color="auto"/>
            </w:tcBorders>
            <w:shd w:val="clear" w:color="auto" w:fill="auto"/>
            <w:vAlign w:val="center"/>
            <w:hideMark/>
          </w:tcPr>
          <w:p w14:paraId="4E5F8E18" w14:textId="77777777" w:rsidR="007D5B16" w:rsidRPr="007D5B16" w:rsidRDefault="007D5B16" w:rsidP="007D5B16">
            <w:pPr>
              <w:jc w:val="center"/>
              <w:rPr>
                <w:color w:val="000000"/>
                <w:sz w:val="20"/>
                <w:szCs w:val="20"/>
              </w:rPr>
            </w:pPr>
            <w:r w:rsidRPr="007D5B16">
              <w:rPr>
                <w:color w:val="000000"/>
                <w:sz w:val="20"/>
                <w:szCs w:val="20"/>
              </w:rPr>
              <w:t>3,3</w:t>
            </w:r>
          </w:p>
        </w:tc>
      </w:tr>
      <w:tr w:rsidR="007D5B16" w:rsidRPr="007D5B16" w14:paraId="6A27B062"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A092EEB" w14:textId="77777777" w:rsidR="007D5B16" w:rsidRPr="007D5B16" w:rsidRDefault="007D5B16" w:rsidP="007D5B16">
            <w:pPr>
              <w:jc w:val="center"/>
              <w:rPr>
                <w:color w:val="000000"/>
                <w:sz w:val="20"/>
                <w:szCs w:val="20"/>
              </w:rPr>
            </w:pPr>
            <w:r w:rsidRPr="007D5B16">
              <w:rPr>
                <w:color w:val="000000"/>
                <w:sz w:val="20"/>
                <w:szCs w:val="20"/>
              </w:rPr>
              <w:t>мкр. 31Б</w:t>
            </w:r>
          </w:p>
        </w:tc>
        <w:tc>
          <w:tcPr>
            <w:tcW w:w="0" w:type="auto"/>
            <w:tcBorders>
              <w:top w:val="nil"/>
              <w:left w:val="nil"/>
              <w:bottom w:val="single" w:sz="4" w:space="0" w:color="auto"/>
              <w:right w:val="single" w:sz="4" w:space="0" w:color="auto"/>
            </w:tcBorders>
            <w:shd w:val="clear" w:color="auto" w:fill="auto"/>
            <w:vAlign w:val="center"/>
            <w:hideMark/>
          </w:tcPr>
          <w:p w14:paraId="7D59D94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AF0F51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8F8840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0ECB07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33AB57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E50C08C" w14:textId="77777777" w:rsidR="007D5B16" w:rsidRPr="007D5B16" w:rsidRDefault="007D5B16" w:rsidP="007D5B16">
            <w:pPr>
              <w:jc w:val="center"/>
              <w:rPr>
                <w:color w:val="000000"/>
                <w:sz w:val="20"/>
                <w:szCs w:val="20"/>
              </w:rPr>
            </w:pPr>
            <w:r w:rsidRPr="007D5B16">
              <w:rPr>
                <w:color w:val="000000"/>
                <w:sz w:val="20"/>
                <w:szCs w:val="20"/>
              </w:rPr>
              <w:t>0,9</w:t>
            </w:r>
          </w:p>
        </w:tc>
        <w:tc>
          <w:tcPr>
            <w:tcW w:w="0" w:type="auto"/>
            <w:tcBorders>
              <w:top w:val="nil"/>
              <w:left w:val="nil"/>
              <w:bottom w:val="single" w:sz="4" w:space="0" w:color="auto"/>
              <w:right w:val="single" w:sz="4" w:space="0" w:color="auto"/>
            </w:tcBorders>
            <w:shd w:val="clear" w:color="auto" w:fill="auto"/>
            <w:vAlign w:val="center"/>
            <w:hideMark/>
          </w:tcPr>
          <w:p w14:paraId="4AF76951" w14:textId="77777777" w:rsidR="007D5B16" w:rsidRPr="007D5B16" w:rsidRDefault="007D5B16" w:rsidP="007D5B16">
            <w:pPr>
              <w:jc w:val="center"/>
              <w:rPr>
                <w:color w:val="000000"/>
                <w:sz w:val="20"/>
                <w:szCs w:val="20"/>
              </w:rPr>
            </w:pPr>
            <w:r w:rsidRPr="007D5B16">
              <w:rPr>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14:paraId="10901395" w14:textId="77777777" w:rsidR="007D5B16" w:rsidRPr="007D5B16" w:rsidRDefault="007D5B16" w:rsidP="007D5B16">
            <w:pPr>
              <w:jc w:val="center"/>
              <w:rPr>
                <w:color w:val="000000"/>
                <w:sz w:val="20"/>
                <w:szCs w:val="20"/>
              </w:rPr>
            </w:pPr>
            <w:r w:rsidRPr="007D5B16">
              <w:rPr>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14:paraId="024BF5BA" w14:textId="77777777" w:rsidR="007D5B16" w:rsidRPr="007D5B16" w:rsidRDefault="007D5B16" w:rsidP="007D5B16">
            <w:pPr>
              <w:jc w:val="center"/>
              <w:rPr>
                <w:color w:val="000000"/>
                <w:sz w:val="20"/>
                <w:szCs w:val="20"/>
              </w:rPr>
            </w:pPr>
            <w:r w:rsidRPr="007D5B16">
              <w:rPr>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14:paraId="371E95B2" w14:textId="77777777" w:rsidR="007D5B16" w:rsidRPr="007D5B16" w:rsidRDefault="007D5B16" w:rsidP="007D5B16">
            <w:pPr>
              <w:jc w:val="center"/>
              <w:rPr>
                <w:color w:val="000000"/>
                <w:sz w:val="20"/>
                <w:szCs w:val="20"/>
              </w:rPr>
            </w:pPr>
            <w:r w:rsidRPr="007D5B16">
              <w:rPr>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14:paraId="2B619F31" w14:textId="77777777" w:rsidR="007D5B16" w:rsidRPr="007D5B16" w:rsidRDefault="007D5B16" w:rsidP="007D5B16">
            <w:pPr>
              <w:jc w:val="center"/>
              <w:rPr>
                <w:color w:val="000000"/>
                <w:sz w:val="20"/>
                <w:szCs w:val="20"/>
              </w:rPr>
            </w:pPr>
            <w:r w:rsidRPr="007D5B16">
              <w:rPr>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14:paraId="5B24D6E4" w14:textId="77777777" w:rsidR="007D5B16" w:rsidRPr="007D5B16" w:rsidRDefault="007D5B16" w:rsidP="007D5B16">
            <w:pPr>
              <w:jc w:val="center"/>
              <w:rPr>
                <w:color w:val="000000"/>
                <w:sz w:val="20"/>
                <w:szCs w:val="20"/>
              </w:rPr>
            </w:pPr>
            <w:r w:rsidRPr="007D5B16">
              <w:rPr>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14:paraId="2F54DC98" w14:textId="77777777" w:rsidR="007D5B16" w:rsidRPr="007D5B16" w:rsidRDefault="007D5B16" w:rsidP="007D5B16">
            <w:pPr>
              <w:jc w:val="center"/>
              <w:rPr>
                <w:color w:val="000000"/>
                <w:sz w:val="20"/>
                <w:szCs w:val="20"/>
              </w:rPr>
            </w:pPr>
            <w:r w:rsidRPr="007D5B16">
              <w:rPr>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14:paraId="659F7F0B" w14:textId="77777777" w:rsidR="007D5B16" w:rsidRPr="007D5B16" w:rsidRDefault="007D5B16" w:rsidP="007D5B16">
            <w:pPr>
              <w:jc w:val="center"/>
              <w:rPr>
                <w:color w:val="000000"/>
                <w:sz w:val="20"/>
                <w:szCs w:val="20"/>
              </w:rPr>
            </w:pPr>
            <w:r w:rsidRPr="007D5B16">
              <w:rPr>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14:paraId="32D9C24E" w14:textId="77777777" w:rsidR="007D5B16" w:rsidRPr="007D5B16" w:rsidRDefault="007D5B16" w:rsidP="007D5B16">
            <w:pPr>
              <w:jc w:val="center"/>
              <w:rPr>
                <w:color w:val="000000"/>
                <w:sz w:val="20"/>
                <w:szCs w:val="20"/>
              </w:rPr>
            </w:pPr>
            <w:r w:rsidRPr="007D5B16">
              <w:rPr>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14:paraId="67000718" w14:textId="77777777" w:rsidR="007D5B16" w:rsidRPr="007D5B16" w:rsidRDefault="007D5B16" w:rsidP="007D5B16">
            <w:pPr>
              <w:jc w:val="center"/>
              <w:rPr>
                <w:color w:val="000000"/>
                <w:sz w:val="20"/>
                <w:szCs w:val="20"/>
              </w:rPr>
            </w:pPr>
            <w:r w:rsidRPr="007D5B16">
              <w:rPr>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14:paraId="071D1EFB" w14:textId="77777777" w:rsidR="007D5B16" w:rsidRPr="007D5B16" w:rsidRDefault="007D5B16" w:rsidP="007D5B16">
            <w:pPr>
              <w:jc w:val="center"/>
              <w:rPr>
                <w:color w:val="000000"/>
                <w:sz w:val="20"/>
                <w:szCs w:val="20"/>
              </w:rPr>
            </w:pPr>
            <w:r w:rsidRPr="007D5B16">
              <w:rPr>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14:paraId="033A2EF2" w14:textId="77777777" w:rsidR="007D5B16" w:rsidRPr="007D5B16" w:rsidRDefault="007D5B16" w:rsidP="007D5B16">
            <w:pPr>
              <w:jc w:val="center"/>
              <w:rPr>
                <w:color w:val="000000"/>
                <w:sz w:val="20"/>
                <w:szCs w:val="20"/>
              </w:rPr>
            </w:pPr>
            <w:r w:rsidRPr="007D5B16">
              <w:rPr>
                <w:color w:val="000000"/>
                <w:sz w:val="20"/>
                <w:szCs w:val="20"/>
              </w:rPr>
              <w:t>1,7</w:t>
            </w:r>
          </w:p>
        </w:tc>
      </w:tr>
      <w:tr w:rsidR="007D5B16" w:rsidRPr="007D5B16" w14:paraId="6A85A297"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FA6A1D5" w14:textId="77777777" w:rsidR="007D5B16" w:rsidRPr="007D5B16" w:rsidRDefault="007D5B16" w:rsidP="007D5B16">
            <w:pPr>
              <w:jc w:val="center"/>
              <w:rPr>
                <w:color w:val="000000"/>
                <w:sz w:val="20"/>
                <w:szCs w:val="20"/>
              </w:rPr>
            </w:pPr>
            <w:r w:rsidRPr="007D5B16">
              <w:rPr>
                <w:color w:val="000000"/>
                <w:sz w:val="20"/>
                <w:szCs w:val="20"/>
              </w:rPr>
              <w:t>мкр. 34</w:t>
            </w:r>
          </w:p>
        </w:tc>
        <w:tc>
          <w:tcPr>
            <w:tcW w:w="0" w:type="auto"/>
            <w:tcBorders>
              <w:top w:val="nil"/>
              <w:left w:val="nil"/>
              <w:bottom w:val="single" w:sz="4" w:space="0" w:color="auto"/>
              <w:right w:val="single" w:sz="4" w:space="0" w:color="auto"/>
            </w:tcBorders>
            <w:shd w:val="clear" w:color="auto" w:fill="auto"/>
            <w:vAlign w:val="center"/>
            <w:hideMark/>
          </w:tcPr>
          <w:p w14:paraId="069B270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934BEF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78EBC8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9E38D1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9A8837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0C883D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77587A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2E1B0E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74CD11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8FED96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3E6B05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407B95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75F3B1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B6AC96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ABE664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566085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65B7A1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E6818A1"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5D9A9267"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3BB6D59" w14:textId="77777777" w:rsidR="007D5B16" w:rsidRPr="007D5B16" w:rsidRDefault="007D5B16" w:rsidP="007D5B16">
            <w:pPr>
              <w:jc w:val="center"/>
              <w:rPr>
                <w:color w:val="000000"/>
                <w:sz w:val="20"/>
                <w:szCs w:val="20"/>
              </w:rPr>
            </w:pPr>
            <w:r w:rsidRPr="007D5B16">
              <w:rPr>
                <w:color w:val="000000"/>
                <w:sz w:val="20"/>
                <w:szCs w:val="20"/>
              </w:rPr>
              <w:t>мкр. 5А</w:t>
            </w:r>
          </w:p>
        </w:tc>
        <w:tc>
          <w:tcPr>
            <w:tcW w:w="0" w:type="auto"/>
            <w:tcBorders>
              <w:top w:val="nil"/>
              <w:left w:val="nil"/>
              <w:bottom w:val="single" w:sz="4" w:space="0" w:color="auto"/>
              <w:right w:val="single" w:sz="4" w:space="0" w:color="auto"/>
            </w:tcBorders>
            <w:shd w:val="clear" w:color="auto" w:fill="auto"/>
            <w:vAlign w:val="center"/>
            <w:hideMark/>
          </w:tcPr>
          <w:p w14:paraId="685EB7C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4BD8CA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6CA05C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F4CDA6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264120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413E07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99649B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5968BD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B80280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E8B60D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40FE87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155B91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0AB0A2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CB1C08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A32E72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DD9F99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E48E17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CFE29E9"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19DA28E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DEF738E" w14:textId="77777777" w:rsidR="007D5B16" w:rsidRPr="007D5B16" w:rsidRDefault="007D5B16" w:rsidP="007D5B16">
            <w:pPr>
              <w:jc w:val="center"/>
              <w:rPr>
                <w:color w:val="000000"/>
                <w:sz w:val="20"/>
                <w:szCs w:val="20"/>
              </w:rPr>
            </w:pPr>
            <w:r w:rsidRPr="007D5B16">
              <w:rPr>
                <w:color w:val="000000"/>
                <w:sz w:val="20"/>
                <w:szCs w:val="20"/>
              </w:rPr>
              <w:t>мкр. 8</w:t>
            </w:r>
          </w:p>
        </w:tc>
        <w:tc>
          <w:tcPr>
            <w:tcW w:w="0" w:type="auto"/>
            <w:tcBorders>
              <w:top w:val="nil"/>
              <w:left w:val="nil"/>
              <w:bottom w:val="single" w:sz="4" w:space="0" w:color="auto"/>
              <w:right w:val="single" w:sz="4" w:space="0" w:color="auto"/>
            </w:tcBorders>
            <w:shd w:val="clear" w:color="auto" w:fill="auto"/>
            <w:vAlign w:val="center"/>
            <w:hideMark/>
          </w:tcPr>
          <w:p w14:paraId="3630C4E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7FEEC9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9C6734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D416D9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21725C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D114C4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BA781A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426B3C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BCC6CF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C7CB04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6841D6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569422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21A9E9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241EB7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5F2A59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8C88E7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10F476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233D760"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4AB5D752"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15F49FB" w14:textId="77777777" w:rsidR="007D5B16" w:rsidRPr="007D5B16" w:rsidRDefault="007D5B16" w:rsidP="007D5B16">
            <w:pPr>
              <w:jc w:val="center"/>
              <w:rPr>
                <w:color w:val="000000"/>
                <w:sz w:val="20"/>
                <w:szCs w:val="20"/>
              </w:rPr>
            </w:pPr>
            <w:r w:rsidRPr="007D5B16">
              <w:rPr>
                <w:color w:val="000000"/>
                <w:sz w:val="20"/>
                <w:szCs w:val="20"/>
              </w:rPr>
              <w:t>мкр.</w:t>
            </w:r>
            <w:r w:rsidRPr="007D5B16">
              <w:rPr>
                <w:color w:val="000000"/>
                <w:sz w:val="20"/>
                <w:szCs w:val="20"/>
              </w:rPr>
              <w:br/>
              <w:t>Железнодорожников</w:t>
            </w:r>
          </w:p>
        </w:tc>
        <w:tc>
          <w:tcPr>
            <w:tcW w:w="0" w:type="auto"/>
            <w:tcBorders>
              <w:top w:val="nil"/>
              <w:left w:val="nil"/>
              <w:bottom w:val="single" w:sz="4" w:space="0" w:color="auto"/>
              <w:right w:val="single" w:sz="4" w:space="0" w:color="auto"/>
            </w:tcBorders>
            <w:shd w:val="clear" w:color="auto" w:fill="auto"/>
            <w:vAlign w:val="center"/>
            <w:hideMark/>
          </w:tcPr>
          <w:p w14:paraId="1FA617E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1EF93B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F03BAE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D26632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4B66ED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5C7E7D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1159E3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564450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2B9FB1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3E23C0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925CBD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A0A7F4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FC298A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766CC7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DBE682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CAEEDE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DEA485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FE5B74D"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4DDAE035"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D12302B" w14:textId="77777777" w:rsidR="007D5B16" w:rsidRPr="007D5B16" w:rsidRDefault="007D5B16" w:rsidP="007D5B16">
            <w:pPr>
              <w:jc w:val="center"/>
              <w:rPr>
                <w:color w:val="000000"/>
                <w:sz w:val="20"/>
                <w:szCs w:val="20"/>
              </w:rPr>
            </w:pPr>
            <w:r w:rsidRPr="007D5B16">
              <w:rPr>
                <w:color w:val="000000"/>
                <w:sz w:val="20"/>
                <w:szCs w:val="20"/>
              </w:rPr>
              <w:t>мкр.1</w:t>
            </w:r>
          </w:p>
        </w:tc>
        <w:tc>
          <w:tcPr>
            <w:tcW w:w="0" w:type="auto"/>
            <w:tcBorders>
              <w:top w:val="nil"/>
              <w:left w:val="nil"/>
              <w:bottom w:val="single" w:sz="4" w:space="0" w:color="auto"/>
              <w:right w:val="single" w:sz="4" w:space="0" w:color="auto"/>
            </w:tcBorders>
            <w:shd w:val="clear" w:color="auto" w:fill="auto"/>
            <w:vAlign w:val="center"/>
            <w:hideMark/>
          </w:tcPr>
          <w:p w14:paraId="7DCEB11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D6DC16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6A0C59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0C9D90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A969B0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EC761E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2045B8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C38E85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E3653C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538008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0785C8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483B1E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B4D417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DD440F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2CC8D4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C53F4C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BE2E51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A7B78EC"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6F6CD16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D82F5D" w14:textId="77777777" w:rsidR="007D5B16" w:rsidRPr="007D5B16" w:rsidRDefault="007D5B16" w:rsidP="007D5B16">
            <w:pPr>
              <w:jc w:val="center"/>
              <w:rPr>
                <w:color w:val="000000"/>
                <w:sz w:val="20"/>
                <w:szCs w:val="20"/>
              </w:rPr>
            </w:pPr>
            <w:r w:rsidRPr="007D5B16">
              <w:rPr>
                <w:color w:val="000000"/>
                <w:sz w:val="20"/>
                <w:szCs w:val="20"/>
              </w:rPr>
              <w:t>мкр.31А</w:t>
            </w:r>
          </w:p>
        </w:tc>
        <w:tc>
          <w:tcPr>
            <w:tcW w:w="0" w:type="auto"/>
            <w:tcBorders>
              <w:top w:val="nil"/>
              <w:left w:val="nil"/>
              <w:bottom w:val="single" w:sz="4" w:space="0" w:color="auto"/>
              <w:right w:val="single" w:sz="4" w:space="0" w:color="auto"/>
            </w:tcBorders>
            <w:shd w:val="clear" w:color="auto" w:fill="auto"/>
            <w:vAlign w:val="center"/>
            <w:hideMark/>
          </w:tcPr>
          <w:p w14:paraId="609DE20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3F4AE7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CD6AEA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2F6195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6365FE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F09866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B759EF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A6148F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13A267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EE3910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B3FB0E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572755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30B97B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EC91C6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453871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37257D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4A1C9A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DC2A626"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1962206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CAA2ED7" w14:textId="77777777" w:rsidR="007D5B16" w:rsidRPr="007D5B16" w:rsidRDefault="007D5B16" w:rsidP="007D5B16">
            <w:pPr>
              <w:jc w:val="center"/>
              <w:rPr>
                <w:color w:val="000000"/>
                <w:sz w:val="20"/>
                <w:szCs w:val="20"/>
              </w:rPr>
            </w:pPr>
            <w:r w:rsidRPr="007D5B16">
              <w:rPr>
                <w:color w:val="000000"/>
                <w:sz w:val="20"/>
                <w:szCs w:val="20"/>
              </w:rPr>
              <w:lastRenderedPageBreak/>
              <w:t>набережная поймы Бардыковкм</w:t>
            </w:r>
          </w:p>
        </w:tc>
        <w:tc>
          <w:tcPr>
            <w:tcW w:w="0" w:type="auto"/>
            <w:tcBorders>
              <w:top w:val="nil"/>
              <w:left w:val="nil"/>
              <w:bottom w:val="single" w:sz="4" w:space="0" w:color="auto"/>
              <w:right w:val="single" w:sz="4" w:space="0" w:color="auto"/>
            </w:tcBorders>
            <w:shd w:val="clear" w:color="auto" w:fill="auto"/>
            <w:vAlign w:val="center"/>
            <w:hideMark/>
          </w:tcPr>
          <w:p w14:paraId="67D3C07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18AED8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9C6D6D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C2BDF0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A18C85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3CBA56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6951F7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1E3B5F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7C7EFD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C48C64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EEC3E7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825CB9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D00A16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C3C805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814BC5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E8904B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9865DB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2C5CD4F"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325A975A"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481B495" w14:textId="77777777" w:rsidR="007D5B16" w:rsidRPr="007D5B16" w:rsidRDefault="007D5B16" w:rsidP="007D5B16">
            <w:pPr>
              <w:jc w:val="center"/>
              <w:rPr>
                <w:color w:val="000000"/>
                <w:sz w:val="20"/>
                <w:szCs w:val="20"/>
              </w:rPr>
            </w:pPr>
            <w:r w:rsidRPr="007D5B16">
              <w:rPr>
                <w:color w:val="000000"/>
                <w:sz w:val="20"/>
                <w:szCs w:val="20"/>
              </w:rPr>
              <w:t>Остров Заячий</w:t>
            </w:r>
          </w:p>
        </w:tc>
        <w:tc>
          <w:tcPr>
            <w:tcW w:w="0" w:type="auto"/>
            <w:tcBorders>
              <w:top w:val="nil"/>
              <w:left w:val="nil"/>
              <w:bottom w:val="single" w:sz="4" w:space="0" w:color="auto"/>
              <w:right w:val="single" w:sz="4" w:space="0" w:color="auto"/>
            </w:tcBorders>
            <w:shd w:val="clear" w:color="auto" w:fill="auto"/>
            <w:vAlign w:val="center"/>
            <w:hideMark/>
          </w:tcPr>
          <w:p w14:paraId="5EF9959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7EBA28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5C81B5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8CDDF2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CF7A3E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356C31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287D0E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F651B0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4CBE7B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D8431A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37221B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C847D7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1CE0E1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8FFED6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D43B98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A3218F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EF54F6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3F392FD"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0AFE587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86D2E50" w14:textId="77777777" w:rsidR="007D5B16" w:rsidRPr="007D5B16" w:rsidRDefault="007D5B16" w:rsidP="007D5B16">
            <w:pPr>
              <w:jc w:val="center"/>
              <w:rPr>
                <w:color w:val="000000"/>
                <w:sz w:val="20"/>
                <w:szCs w:val="20"/>
              </w:rPr>
            </w:pPr>
            <w:r w:rsidRPr="007D5B16">
              <w:rPr>
                <w:color w:val="000000"/>
                <w:sz w:val="20"/>
                <w:szCs w:val="20"/>
              </w:rPr>
              <w:t>п. Кедровый-1</w:t>
            </w:r>
          </w:p>
        </w:tc>
        <w:tc>
          <w:tcPr>
            <w:tcW w:w="0" w:type="auto"/>
            <w:tcBorders>
              <w:top w:val="nil"/>
              <w:left w:val="nil"/>
              <w:bottom w:val="single" w:sz="4" w:space="0" w:color="auto"/>
              <w:right w:val="single" w:sz="4" w:space="0" w:color="auto"/>
            </w:tcBorders>
            <w:shd w:val="clear" w:color="auto" w:fill="auto"/>
            <w:vAlign w:val="center"/>
            <w:hideMark/>
          </w:tcPr>
          <w:p w14:paraId="6F968C0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D85CD2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11BC2B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109717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253E38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74BF26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7A037A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8831B3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8B8E7D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8A25C6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7BE96B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5A9653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E9BD9F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C050E4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900985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6E0714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B66BBC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F3EE5AF"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679056AA"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A95C585" w14:textId="77777777" w:rsidR="007D5B16" w:rsidRPr="007D5B16" w:rsidRDefault="007D5B16" w:rsidP="007D5B16">
            <w:pPr>
              <w:jc w:val="center"/>
              <w:rPr>
                <w:color w:val="000000"/>
                <w:sz w:val="20"/>
                <w:szCs w:val="20"/>
              </w:rPr>
            </w:pPr>
            <w:r w:rsidRPr="007D5B16">
              <w:rPr>
                <w:color w:val="000000"/>
                <w:sz w:val="20"/>
                <w:szCs w:val="20"/>
              </w:rPr>
              <w:t>п. Кедровый-1, линия</w:t>
            </w:r>
            <w:r w:rsidRPr="007D5B16">
              <w:rPr>
                <w:color w:val="000000"/>
                <w:sz w:val="20"/>
                <w:szCs w:val="20"/>
              </w:rPr>
              <w:br/>
              <w:t>16, дом 10А</w:t>
            </w:r>
          </w:p>
        </w:tc>
        <w:tc>
          <w:tcPr>
            <w:tcW w:w="0" w:type="auto"/>
            <w:tcBorders>
              <w:top w:val="nil"/>
              <w:left w:val="nil"/>
              <w:bottom w:val="single" w:sz="4" w:space="0" w:color="auto"/>
              <w:right w:val="single" w:sz="4" w:space="0" w:color="auto"/>
            </w:tcBorders>
            <w:shd w:val="clear" w:color="auto" w:fill="auto"/>
            <w:vAlign w:val="center"/>
            <w:hideMark/>
          </w:tcPr>
          <w:p w14:paraId="3EC760C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1D9580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A12462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A192E1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30916F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EC3A3E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274A7E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059CC2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FF953A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B0AE79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C634EF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8DA368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66A7AC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DF45AA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2460A3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402A22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41327E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DEEA72E"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5F8BB11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759B87D" w14:textId="77777777" w:rsidR="007D5B16" w:rsidRPr="007D5B16" w:rsidRDefault="007D5B16" w:rsidP="007D5B16">
            <w:pPr>
              <w:jc w:val="center"/>
              <w:rPr>
                <w:color w:val="000000"/>
                <w:sz w:val="20"/>
                <w:szCs w:val="20"/>
              </w:rPr>
            </w:pPr>
            <w:r w:rsidRPr="007D5B16">
              <w:rPr>
                <w:color w:val="000000"/>
                <w:sz w:val="20"/>
                <w:szCs w:val="20"/>
              </w:rPr>
              <w:t>п. СУ-4.</w:t>
            </w:r>
          </w:p>
        </w:tc>
        <w:tc>
          <w:tcPr>
            <w:tcW w:w="0" w:type="auto"/>
            <w:tcBorders>
              <w:top w:val="nil"/>
              <w:left w:val="nil"/>
              <w:bottom w:val="single" w:sz="4" w:space="0" w:color="auto"/>
              <w:right w:val="single" w:sz="4" w:space="0" w:color="auto"/>
            </w:tcBorders>
            <w:shd w:val="clear" w:color="auto" w:fill="auto"/>
            <w:vAlign w:val="center"/>
            <w:hideMark/>
          </w:tcPr>
          <w:p w14:paraId="3807492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A8D804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17E34D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1BD5C1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883C03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172E01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F0BBCD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057EF2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87D7DD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152359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9DEC57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2491C8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9D81B6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2A0B06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99D86F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B506AA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71790B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E175102"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3BB92DA4"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D158079" w14:textId="77777777" w:rsidR="007D5B16" w:rsidRPr="007D5B16" w:rsidRDefault="007D5B16" w:rsidP="007D5B16">
            <w:pPr>
              <w:jc w:val="center"/>
              <w:rPr>
                <w:color w:val="000000"/>
                <w:sz w:val="20"/>
                <w:szCs w:val="20"/>
              </w:rPr>
            </w:pPr>
            <w:r w:rsidRPr="007D5B16">
              <w:rPr>
                <w:color w:val="000000"/>
                <w:sz w:val="20"/>
                <w:szCs w:val="20"/>
              </w:rPr>
              <w:t>п. Юность</w:t>
            </w:r>
          </w:p>
        </w:tc>
        <w:tc>
          <w:tcPr>
            <w:tcW w:w="0" w:type="auto"/>
            <w:tcBorders>
              <w:top w:val="nil"/>
              <w:left w:val="nil"/>
              <w:bottom w:val="single" w:sz="4" w:space="0" w:color="auto"/>
              <w:right w:val="single" w:sz="4" w:space="0" w:color="auto"/>
            </w:tcBorders>
            <w:shd w:val="clear" w:color="auto" w:fill="auto"/>
            <w:vAlign w:val="center"/>
            <w:hideMark/>
          </w:tcPr>
          <w:p w14:paraId="0CEE4F8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D6D3F3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31EE6A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383DEB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505412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5A1EB28" w14:textId="77777777" w:rsidR="007D5B16" w:rsidRPr="007D5B16" w:rsidRDefault="007D5B16" w:rsidP="007D5B16">
            <w:pPr>
              <w:jc w:val="center"/>
              <w:rPr>
                <w:color w:val="000000"/>
                <w:sz w:val="20"/>
                <w:szCs w:val="20"/>
              </w:rPr>
            </w:pPr>
            <w:r w:rsidRPr="007D5B16">
              <w:rPr>
                <w:color w:val="000000"/>
                <w:sz w:val="20"/>
                <w:szCs w:val="20"/>
              </w:rPr>
              <w:t>-1,1</w:t>
            </w:r>
          </w:p>
        </w:tc>
        <w:tc>
          <w:tcPr>
            <w:tcW w:w="0" w:type="auto"/>
            <w:tcBorders>
              <w:top w:val="nil"/>
              <w:left w:val="nil"/>
              <w:bottom w:val="single" w:sz="4" w:space="0" w:color="auto"/>
              <w:right w:val="single" w:sz="4" w:space="0" w:color="auto"/>
            </w:tcBorders>
            <w:shd w:val="clear" w:color="auto" w:fill="auto"/>
            <w:vAlign w:val="center"/>
            <w:hideMark/>
          </w:tcPr>
          <w:p w14:paraId="6FC743E1" w14:textId="77777777" w:rsidR="007D5B16" w:rsidRPr="007D5B16" w:rsidRDefault="007D5B16" w:rsidP="007D5B16">
            <w:pPr>
              <w:jc w:val="center"/>
              <w:rPr>
                <w:color w:val="000000"/>
                <w:sz w:val="20"/>
                <w:szCs w:val="20"/>
              </w:rPr>
            </w:pPr>
            <w:r w:rsidRPr="007D5B16">
              <w:rPr>
                <w:color w:val="000000"/>
                <w:sz w:val="20"/>
                <w:szCs w:val="20"/>
              </w:rPr>
              <w:t>-1,1</w:t>
            </w:r>
          </w:p>
        </w:tc>
        <w:tc>
          <w:tcPr>
            <w:tcW w:w="0" w:type="auto"/>
            <w:tcBorders>
              <w:top w:val="nil"/>
              <w:left w:val="nil"/>
              <w:bottom w:val="single" w:sz="4" w:space="0" w:color="auto"/>
              <w:right w:val="single" w:sz="4" w:space="0" w:color="auto"/>
            </w:tcBorders>
            <w:shd w:val="clear" w:color="auto" w:fill="auto"/>
            <w:vAlign w:val="center"/>
            <w:hideMark/>
          </w:tcPr>
          <w:p w14:paraId="4A841396" w14:textId="77777777" w:rsidR="007D5B16" w:rsidRPr="007D5B16" w:rsidRDefault="007D5B16" w:rsidP="007D5B16">
            <w:pPr>
              <w:jc w:val="center"/>
              <w:rPr>
                <w:color w:val="000000"/>
                <w:sz w:val="20"/>
                <w:szCs w:val="20"/>
              </w:rPr>
            </w:pPr>
            <w:r w:rsidRPr="007D5B16">
              <w:rPr>
                <w:color w:val="00000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47F03D47" w14:textId="77777777" w:rsidR="007D5B16" w:rsidRPr="007D5B16" w:rsidRDefault="007D5B16" w:rsidP="007D5B16">
            <w:pPr>
              <w:jc w:val="center"/>
              <w:rPr>
                <w:color w:val="000000"/>
                <w:sz w:val="20"/>
                <w:szCs w:val="20"/>
              </w:rPr>
            </w:pPr>
            <w:r w:rsidRPr="007D5B16">
              <w:rPr>
                <w:color w:val="00000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666BBA30" w14:textId="77777777" w:rsidR="007D5B16" w:rsidRPr="007D5B16" w:rsidRDefault="007D5B16" w:rsidP="007D5B16">
            <w:pPr>
              <w:jc w:val="center"/>
              <w:rPr>
                <w:color w:val="000000"/>
                <w:sz w:val="20"/>
                <w:szCs w:val="20"/>
              </w:rPr>
            </w:pPr>
            <w:r w:rsidRPr="007D5B16">
              <w:rPr>
                <w:color w:val="000000"/>
                <w:sz w:val="20"/>
                <w:szCs w:val="20"/>
              </w:rPr>
              <w:t>0,2</w:t>
            </w:r>
          </w:p>
        </w:tc>
        <w:tc>
          <w:tcPr>
            <w:tcW w:w="0" w:type="auto"/>
            <w:tcBorders>
              <w:top w:val="nil"/>
              <w:left w:val="nil"/>
              <w:bottom w:val="single" w:sz="4" w:space="0" w:color="auto"/>
              <w:right w:val="single" w:sz="4" w:space="0" w:color="auto"/>
            </w:tcBorders>
            <w:shd w:val="clear" w:color="auto" w:fill="auto"/>
            <w:vAlign w:val="center"/>
            <w:hideMark/>
          </w:tcPr>
          <w:p w14:paraId="4DD2A4C5" w14:textId="77777777" w:rsidR="007D5B16" w:rsidRPr="007D5B16" w:rsidRDefault="007D5B16" w:rsidP="007D5B16">
            <w:pPr>
              <w:jc w:val="center"/>
              <w:rPr>
                <w:color w:val="000000"/>
                <w:sz w:val="20"/>
                <w:szCs w:val="20"/>
              </w:rPr>
            </w:pPr>
            <w:r w:rsidRPr="007D5B16">
              <w:rPr>
                <w:color w:val="000000"/>
                <w:sz w:val="20"/>
                <w:szCs w:val="20"/>
              </w:rPr>
              <w:t>0,8</w:t>
            </w:r>
          </w:p>
        </w:tc>
        <w:tc>
          <w:tcPr>
            <w:tcW w:w="0" w:type="auto"/>
            <w:tcBorders>
              <w:top w:val="nil"/>
              <w:left w:val="nil"/>
              <w:bottom w:val="single" w:sz="4" w:space="0" w:color="auto"/>
              <w:right w:val="single" w:sz="4" w:space="0" w:color="auto"/>
            </w:tcBorders>
            <w:shd w:val="clear" w:color="auto" w:fill="auto"/>
            <w:vAlign w:val="center"/>
            <w:hideMark/>
          </w:tcPr>
          <w:p w14:paraId="2507F189" w14:textId="77777777" w:rsidR="007D5B16" w:rsidRPr="007D5B16" w:rsidRDefault="007D5B16" w:rsidP="007D5B16">
            <w:pPr>
              <w:jc w:val="center"/>
              <w:rPr>
                <w:color w:val="000000"/>
                <w:sz w:val="20"/>
                <w:szCs w:val="20"/>
              </w:rPr>
            </w:pPr>
            <w:r w:rsidRPr="007D5B16">
              <w:rPr>
                <w:color w:val="000000"/>
                <w:sz w:val="20"/>
                <w:szCs w:val="20"/>
              </w:rPr>
              <w:t>0,8</w:t>
            </w:r>
          </w:p>
        </w:tc>
        <w:tc>
          <w:tcPr>
            <w:tcW w:w="0" w:type="auto"/>
            <w:tcBorders>
              <w:top w:val="nil"/>
              <w:left w:val="nil"/>
              <w:bottom w:val="single" w:sz="4" w:space="0" w:color="auto"/>
              <w:right w:val="single" w:sz="4" w:space="0" w:color="auto"/>
            </w:tcBorders>
            <w:shd w:val="clear" w:color="auto" w:fill="auto"/>
            <w:vAlign w:val="center"/>
            <w:hideMark/>
          </w:tcPr>
          <w:p w14:paraId="3CC9D1B0" w14:textId="77777777" w:rsidR="007D5B16" w:rsidRPr="007D5B16" w:rsidRDefault="007D5B16" w:rsidP="007D5B16">
            <w:pPr>
              <w:jc w:val="center"/>
              <w:rPr>
                <w:color w:val="000000"/>
                <w:sz w:val="20"/>
                <w:szCs w:val="20"/>
              </w:rPr>
            </w:pPr>
            <w:r w:rsidRPr="007D5B16">
              <w:rPr>
                <w:color w:val="000000"/>
                <w:sz w:val="20"/>
                <w:szCs w:val="20"/>
              </w:rPr>
              <w:t>0,8</w:t>
            </w:r>
          </w:p>
        </w:tc>
        <w:tc>
          <w:tcPr>
            <w:tcW w:w="0" w:type="auto"/>
            <w:tcBorders>
              <w:top w:val="nil"/>
              <w:left w:val="nil"/>
              <w:bottom w:val="single" w:sz="4" w:space="0" w:color="auto"/>
              <w:right w:val="single" w:sz="4" w:space="0" w:color="auto"/>
            </w:tcBorders>
            <w:shd w:val="clear" w:color="auto" w:fill="auto"/>
            <w:vAlign w:val="center"/>
            <w:hideMark/>
          </w:tcPr>
          <w:p w14:paraId="257E1A44" w14:textId="77777777" w:rsidR="007D5B16" w:rsidRPr="007D5B16" w:rsidRDefault="007D5B16" w:rsidP="007D5B16">
            <w:pPr>
              <w:jc w:val="center"/>
              <w:rPr>
                <w:color w:val="000000"/>
                <w:sz w:val="20"/>
                <w:szCs w:val="20"/>
              </w:rPr>
            </w:pPr>
            <w:r w:rsidRPr="007D5B16">
              <w:rPr>
                <w:color w:val="000000"/>
                <w:sz w:val="20"/>
                <w:szCs w:val="20"/>
              </w:rPr>
              <w:t>1,1</w:t>
            </w:r>
          </w:p>
        </w:tc>
        <w:tc>
          <w:tcPr>
            <w:tcW w:w="0" w:type="auto"/>
            <w:tcBorders>
              <w:top w:val="nil"/>
              <w:left w:val="nil"/>
              <w:bottom w:val="single" w:sz="4" w:space="0" w:color="auto"/>
              <w:right w:val="single" w:sz="4" w:space="0" w:color="auto"/>
            </w:tcBorders>
            <w:shd w:val="clear" w:color="auto" w:fill="auto"/>
            <w:vAlign w:val="center"/>
            <w:hideMark/>
          </w:tcPr>
          <w:p w14:paraId="71C2678F" w14:textId="77777777" w:rsidR="007D5B16" w:rsidRPr="007D5B16" w:rsidRDefault="007D5B16" w:rsidP="007D5B16">
            <w:pPr>
              <w:jc w:val="center"/>
              <w:rPr>
                <w:color w:val="000000"/>
                <w:sz w:val="20"/>
                <w:szCs w:val="20"/>
              </w:rPr>
            </w:pPr>
            <w:r w:rsidRPr="007D5B16">
              <w:rPr>
                <w:color w:val="000000"/>
                <w:sz w:val="20"/>
                <w:szCs w:val="20"/>
              </w:rPr>
              <w:t>1,1</w:t>
            </w:r>
          </w:p>
        </w:tc>
        <w:tc>
          <w:tcPr>
            <w:tcW w:w="0" w:type="auto"/>
            <w:tcBorders>
              <w:top w:val="nil"/>
              <w:left w:val="nil"/>
              <w:bottom w:val="single" w:sz="4" w:space="0" w:color="auto"/>
              <w:right w:val="single" w:sz="4" w:space="0" w:color="auto"/>
            </w:tcBorders>
            <w:shd w:val="clear" w:color="auto" w:fill="auto"/>
            <w:vAlign w:val="center"/>
            <w:hideMark/>
          </w:tcPr>
          <w:p w14:paraId="4A0BD661" w14:textId="77777777" w:rsidR="007D5B16" w:rsidRPr="007D5B16" w:rsidRDefault="007D5B16" w:rsidP="007D5B16">
            <w:pPr>
              <w:jc w:val="center"/>
              <w:rPr>
                <w:color w:val="000000"/>
                <w:sz w:val="20"/>
                <w:szCs w:val="20"/>
              </w:rPr>
            </w:pPr>
            <w:r w:rsidRPr="007D5B16">
              <w:rPr>
                <w:color w:val="000000"/>
                <w:sz w:val="20"/>
                <w:szCs w:val="20"/>
              </w:rPr>
              <w:t>1,1</w:t>
            </w:r>
          </w:p>
        </w:tc>
        <w:tc>
          <w:tcPr>
            <w:tcW w:w="0" w:type="auto"/>
            <w:tcBorders>
              <w:top w:val="nil"/>
              <w:left w:val="nil"/>
              <w:bottom w:val="single" w:sz="4" w:space="0" w:color="auto"/>
              <w:right w:val="single" w:sz="4" w:space="0" w:color="auto"/>
            </w:tcBorders>
            <w:shd w:val="clear" w:color="auto" w:fill="auto"/>
            <w:vAlign w:val="center"/>
            <w:hideMark/>
          </w:tcPr>
          <w:p w14:paraId="432C23C6" w14:textId="77777777" w:rsidR="007D5B16" w:rsidRPr="007D5B16" w:rsidRDefault="007D5B16" w:rsidP="007D5B16">
            <w:pPr>
              <w:jc w:val="center"/>
              <w:rPr>
                <w:color w:val="000000"/>
                <w:sz w:val="20"/>
                <w:szCs w:val="20"/>
              </w:rPr>
            </w:pPr>
            <w:r w:rsidRPr="007D5B16">
              <w:rPr>
                <w:color w:val="000000"/>
                <w:sz w:val="20"/>
                <w:szCs w:val="20"/>
              </w:rPr>
              <w:t>1,1</w:t>
            </w:r>
          </w:p>
        </w:tc>
        <w:tc>
          <w:tcPr>
            <w:tcW w:w="0" w:type="auto"/>
            <w:tcBorders>
              <w:top w:val="nil"/>
              <w:left w:val="nil"/>
              <w:bottom w:val="single" w:sz="4" w:space="0" w:color="auto"/>
              <w:right w:val="single" w:sz="4" w:space="0" w:color="auto"/>
            </w:tcBorders>
            <w:shd w:val="clear" w:color="auto" w:fill="auto"/>
            <w:vAlign w:val="center"/>
            <w:hideMark/>
          </w:tcPr>
          <w:p w14:paraId="0F654949" w14:textId="77777777" w:rsidR="007D5B16" w:rsidRPr="007D5B16" w:rsidRDefault="007D5B16" w:rsidP="007D5B16">
            <w:pPr>
              <w:jc w:val="center"/>
              <w:rPr>
                <w:color w:val="000000"/>
                <w:sz w:val="20"/>
                <w:szCs w:val="20"/>
              </w:rPr>
            </w:pPr>
            <w:r w:rsidRPr="007D5B16">
              <w:rPr>
                <w:color w:val="000000"/>
                <w:sz w:val="20"/>
                <w:szCs w:val="20"/>
              </w:rPr>
              <w:t>1,1</w:t>
            </w:r>
          </w:p>
        </w:tc>
      </w:tr>
      <w:tr w:rsidR="007D5B16" w:rsidRPr="007D5B16" w14:paraId="3AF2DCB5"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A18C84A" w14:textId="77777777" w:rsidR="007D5B16" w:rsidRPr="007D5B16" w:rsidRDefault="007D5B16" w:rsidP="007D5B16">
            <w:pPr>
              <w:jc w:val="center"/>
              <w:rPr>
                <w:color w:val="000000"/>
                <w:sz w:val="20"/>
                <w:szCs w:val="20"/>
              </w:rPr>
            </w:pPr>
            <w:r w:rsidRPr="007D5B16">
              <w:rPr>
                <w:color w:val="000000"/>
                <w:sz w:val="20"/>
                <w:szCs w:val="20"/>
              </w:rPr>
              <w:t>п.Таёжный</w:t>
            </w:r>
          </w:p>
        </w:tc>
        <w:tc>
          <w:tcPr>
            <w:tcW w:w="0" w:type="auto"/>
            <w:tcBorders>
              <w:top w:val="nil"/>
              <w:left w:val="nil"/>
              <w:bottom w:val="single" w:sz="4" w:space="0" w:color="auto"/>
              <w:right w:val="single" w:sz="4" w:space="0" w:color="auto"/>
            </w:tcBorders>
            <w:shd w:val="clear" w:color="auto" w:fill="auto"/>
            <w:vAlign w:val="center"/>
            <w:hideMark/>
          </w:tcPr>
          <w:p w14:paraId="33C8A55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37AAD2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45188C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6F8614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1B8C2B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8131C8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03B5C4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04F46A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C56B6C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5AFEEE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96BF2C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D4C6E6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833C67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551E92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26929F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77B010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4E35AC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11DAFED"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3577F292"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209DBC8" w14:textId="77777777" w:rsidR="007D5B16" w:rsidRPr="007D5B16" w:rsidRDefault="007D5B16" w:rsidP="007D5B16">
            <w:pPr>
              <w:jc w:val="center"/>
              <w:rPr>
                <w:color w:val="000000"/>
                <w:sz w:val="20"/>
                <w:szCs w:val="20"/>
              </w:rPr>
            </w:pPr>
            <w:r w:rsidRPr="007D5B16">
              <w:rPr>
                <w:color w:val="000000"/>
                <w:sz w:val="20"/>
                <w:szCs w:val="20"/>
              </w:rPr>
              <w:t>пгт. Барсово</w:t>
            </w:r>
          </w:p>
        </w:tc>
        <w:tc>
          <w:tcPr>
            <w:tcW w:w="0" w:type="auto"/>
            <w:tcBorders>
              <w:top w:val="nil"/>
              <w:left w:val="nil"/>
              <w:bottom w:val="single" w:sz="4" w:space="0" w:color="auto"/>
              <w:right w:val="single" w:sz="4" w:space="0" w:color="auto"/>
            </w:tcBorders>
            <w:shd w:val="clear" w:color="auto" w:fill="auto"/>
            <w:vAlign w:val="center"/>
            <w:hideMark/>
          </w:tcPr>
          <w:p w14:paraId="1F413AD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47AD98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7F86D0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07AB27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E1CE5F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5AF9FD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D946E1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250913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7E0E16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933D2C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42A1C7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E9405D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FAFAFB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1F5C1D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C197F2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9303B0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A568F5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5C58478"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5A7E24E9"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5A191FF" w14:textId="77777777" w:rsidR="007D5B16" w:rsidRPr="007D5B16" w:rsidRDefault="007D5B16" w:rsidP="007D5B16">
            <w:pPr>
              <w:jc w:val="center"/>
              <w:rPr>
                <w:color w:val="000000"/>
                <w:sz w:val="20"/>
                <w:szCs w:val="20"/>
              </w:rPr>
            </w:pPr>
            <w:r w:rsidRPr="007D5B16">
              <w:rPr>
                <w:color w:val="000000"/>
                <w:sz w:val="20"/>
                <w:szCs w:val="20"/>
              </w:rPr>
              <w:t>Пойма-1 (район протоки Бардыковка)</w:t>
            </w:r>
          </w:p>
        </w:tc>
        <w:tc>
          <w:tcPr>
            <w:tcW w:w="0" w:type="auto"/>
            <w:tcBorders>
              <w:top w:val="nil"/>
              <w:left w:val="nil"/>
              <w:bottom w:val="single" w:sz="4" w:space="0" w:color="auto"/>
              <w:right w:val="single" w:sz="4" w:space="0" w:color="auto"/>
            </w:tcBorders>
            <w:shd w:val="clear" w:color="auto" w:fill="auto"/>
            <w:vAlign w:val="center"/>
            <w:hideMark/>
          </w:tcPr>
          <w:p w14:paraId="326ABE0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407E21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D7948E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0EE706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65AF8F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B0DAB2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66C5422" w14:textId="77777777" w:rsidR="007D5B16" w:rsidRPr="007D5B16" w:rsidRDefault="007D5B16" w:rsidP="007D5B16">
            <w:pPr>
              <w:jc w:val="center"/>
              <w:rPr>
                <w:color w:val="000000"/>
                <w:sz w:val="20"/>
                <w:szCs w:val="20"/>
              </w:rPr>
            </w:pPr>
            <w:r w:rsidRPr="007D5B16">
              <w:rPr>
                <w:color w:val="000000"/>
                <w:sz w:val="20"/>
                <w:szCs w:val="20"/>
              </w:rPr>
              <w:t>3,6</w:t>
            </w:r>
          </w:p>
        </w:tc>
        <w:tc>
          <w:tcPr>
            <w:tcW w:w="0" w:type="auto"/>
            <w:tcBorders>
              <w:top w:val="nil"/>
              <w:left w:val="nil"/>
              <w:bottom w:val="single" w:sz="4" w:space="0" w:color="auto"/>
              <w:right w:val="single" w:sz="4" w:space="0" w:color="auto"/>
            </w:tcBorders>
            <w:shd w:val="clear" w:color="auto" w:fill="auto"/>
            <w:vAlign w:val="center"/>
            <w:hideMark/>
          </w:tcPr>
          <w:p w14:paraId="44E46914" w14:textId="77777777" w:rsidR="007D5B16" w:rsidRPr="007D5B16" w:rsidRDefault="007D5B16" w:rsidP="007D5B16">
            <w:pPr>
              <w:jc w:val="center"/>
              <w:rPr>
                <w:color w:val="000000"/>
                <w:sz w:val="20"/>
                <w:szCs w:val="20"/>
              </w:rPr>
            </w:pPr>
            <w:r w:rsidRPr="007D5B16">
              <w:rPr>
                <w:color w:val="000000"/>
                <w:sz w:val="20"/>
                <w:szCs w:val="20"/>
              </w:rPr>
              <w:t>3,6</w:t>
            </w:r>
          </w:p>
        </w:tc>
        <w:tc>
          <w:tcPr>
            <w:tcW w:w="0" w:type="auto"/>
            <w:tcBorders>
              <w:top w:val="nil"/>
              <w:left w:val="nil"/>
              <w:bottom w:val="single" w:sz="4" w:space="0" w:color="auto"/>
              <w:right w:val="single" w:sz="4" w:space="0" w:color="auto"/>
            </w:tcBorders>
            <w:shd w:val="clear" w:color="auto" w:fill="auto"/>
            <w:vAlign w:val="center"/>
            <w:hideMark/>
          </w:tcPr>
          <w:p w14:paraId="099FFE1C" w14:textId="77777777" w:rsidR="007D5B16" w:rsidRPr="007D5B16" w:rsidRDefault="007D5B16" w:rsidP="007D5B16">
            <w:pPr>
              <w:jc w:val="center"/>
              <w:rPr>
                <w:color w:val="000000"/>
                <w:sz w:val="20"/>
                <w:szCs w:val="20"/>
              </w:rPr>
            </w:pPr>
            <w:r w:rsidRPr="007D5B16">
              <w:rPr>
                <w:color w:val="000000"/>
                <w:sz w:val="20"/>
                <w:szCs w:val="20"/>
              </w:rPr>
              <w:t>3,6</w:t>
            </w:r>
          </w:p>
        </w:tc>
        <w:tc>
          <w:tcPr>
            <w:tcW w:w="0" w:type="auto"/>
            <w:tcBorders>
              <w:top w:val="nil"/>
              <w:left w:val="nil"/>
              <w:bottom w:val="single" w:sz="4" w:space="0" w:color="auto"/>
              <w:right w:val="single" w:sz="4" w:space="0" w:color="auto"/>
            </w:tcBorders>
            <w:shd w:val="clear" w:color="auto" w:fill="auto"/>
            <w:vAlign w:val="center"/>
            <w:hideMark/>
          </w:tcPr>
          <w:p w14:paraId="59E4237B" w14:textId="77777777" w:rsidR="007D5B16" w:rsidRPr="007D5B16" w:rsidRDefault="007D5B16" w:rsidP="007D5B16">
            <w:pPr>
              <w:jc w:val="center"/>
              <w:rPr>
                <w:color w:val="000000"/>
                <w:sz w:val="20"/>
                <w:szCs w:val="20"/>
              </w:rPr>
            </w:pPr>
            <w:r w:rsidRPr="007D5B16">
              <w:rPr>
                <w:color w:val="000000"/>
                <w:sz w:val="20"/>
                <w:szCs w:val="20"/>
              </w:rPr>
              <w:t>3,6</w:t>
            </w:r>
          </w:p>
        </w:tc>
        <w:tc>
          <w:tcPr>
            <w:tcW w:w="0" w:type="auto"/>
            <w:tcBorders>
              <w:top w:val="nil"/>
              <w:left w:val="nil"/>
              <w:bottom w:val="single" w:sz="4" w:space="0" w:color="auto"/>
              <w:right w:val="single" w:sz="4" w:space="0" w:color="auto"/>
            </w:tcBorders>
            <w:shd w:val="clear" w:color="auto" w:fill="auto"/>
            <w:vAlign w:val="center"/>
            <w:hideMark/>
          </w:tcPr>
          <w:p w14:paraId="2031FF13" w14:textId="77777777" w:rsidR="007D5B16" w:rsidRPr="007D5B16" w:rsidRDefault="007D5B16" w:rsidP="007D5B16">
            <w:pPr>
              <w:jc w:val="center"/>
              <w:rPr>
                <w:color w:val="000000"/>
                <w:sz w:val="20"/>
                <w:szCs w:val="20"/>
              </w:rPr>
            </w:pPr>
            <w:r w:rsidRPr="007D5B16">
              <w:rPr>
                <w:color w:val="000000"/>
                <w:sz w:val="20"/>
                <w:szCs w:val="20"/>
              </w:rPr>
              <w:t>3,6</w:t>
            </w:r>
          </w:p>
        </w:tc>
        <w:tc>
          <w:tcPr>
            <w:tcW w:w="0" w:type="auto"/>
            <w:tcBorders>
              <w:top w:val="nil"/>
              <w:left w:val="nil"/>
              <w:bottom w:val="single" w:sz="4" w:space="0" w:color="auto"/>
              <w:right w:val="single" w:sz="4" w:space="0" w:color="auto"/>
            </w:tcBorders>
            <w:shd w:val="clear" w:color="auto" w:fill="auto"/>
            <w:vAlign w:val="center"/>
            <w:hideMark/>
          </w:tcPr>
          <w:p w14:paraId="39134A21" w14:textId="77777777" w:rsidR="007D5B16" w:rsidRPr="007D5B16" w:rsidRDefault="007D5B16" w:rsidP="007D5B16">
            <w:pPr>
              <w:jc w:val="center"/>
              <w:rPr>
                <w:color w:val="000000"/>
                <w:sz w:val="20"/>
                <w:szCs w:val="20"/>
              </w:rPr>
            </w:pPr>
            <w:r w:rsidRPr="007D5B16">
              <w:rPr>
                <w:color w:val="000000"/>
                <w:sz w:val="20"/>
                <w:szCs w:val="20"/>
              </w:rPr>
              <w:t>3,6</w:t>
            </w:r>
          </w:p>
        </w:tc>
        <w:tc>
          <w:tcPr>
            <w:tcW w:w="0" w:type="auto"/>
            <w:tcBorders>
              <w:top w:val="nil"/>
              <w:left w:val="nil"/>
              <w:bottom w:val="single" w:sz="4" w:space="0" w:color="auto"/>
              <w:right w:val="single" w:sz="4" w:space="0" w:color="auto"/>
            </w:tcBorders>
            <w:shd w:val="clear" w:color="auto" w:fill="auto"/>
            <w:vAlign w:val="center"/>
            <w:hideMark/>
          </w:tcPr>
          <w:p w14:paraId="340F9FBE" w14:textId="77777777" w:rsidR="007D5B16" w:rsidRPr="007D5B16" w:rsidRDefault="007D5B16" w:rsidP="007D5B16">
            <w:pPr>
              <w:jc w:val="center"/>
              <w:rPr>
                <w:color w:val="000000"/>
                <w:sz w:val="20"/>
                <w:szCs w:val="20"/>
              </w:rPr>
            </w:pPr>
            <w:r w:rsidRPr="007D5B16">
              <w:rPr>
                <w:color w:val="000000"/>
                <w:sz w:val="20"/>
                <w:szCs w:val="20"/>
              </w:rPr>
              <w:t>3,6</w:t>
            </w:r>
          </w:p>
        </w:tc>
        <w:tc>
          <w:tcPr>
            <w:tcW w:w="0" w:type="auto"/>
            <w:tcBorders>
              <w:top w:val="nil"/>
              <w:left w:val="nil"/>
              <w:bottom w:val="single" w:sz="4" w:space="0" w:color="auto"/>
              <w:right w:val="single" w:sz="4" w:space="0" w:color="auto"/>
            </w:tcBorders>
            <w:shd w:val="clear" w:color="auto" w:fill="auto"/>
            <w:vAlign w:val="center"/>
            <w:hideMark/>
          </w:tcPr>
          <w:p w14:paraId="56700800" w14:textId="77777777" w:rsidR="007D5B16" w:rsidRPr="007D5B16" w:rsidRDefault="007D5B16" w:rsidP="007D5B16">
            <w:pPr>
              <w:jc w:val="center"/>
              <w:rPr>
                <w:color w:val="000000"/>
                <w:sz w:val="20"/>
                <w:szCs w:val="20"/>
              </w:rPr>
            </w:pPr>
            <w:r w:rsidRPr="007D5B16">
              <w:rPr>
                <w:color w:val="000000"/>
                <w:sz w:val="20"/>
                <w:szCs w:val="20"/>
              </w:rPr>
              <w:t>3,6</w:t>
            </w:r>
          </w:p>
        </w:tc>
        <w:tc>
          <w:tcPr>
            <w:tcW w:w="0" w:type="auto"/>
            <w:tcBorders>
              <w:top w:val="nil"/>
              <w:left w:val="nil"/>
              <w:bottom w:val="single" w:sz="4" w:space="0" w:color="auto"/>
              <w:right w:val="single" w:sz="4" w:space="0" w:color="auto"/>
            </w:tcBorders>
            <w:shd w:val="clear" w:color="auto" w:fill="auto"/>
            <w:vAlign w:val="center"/>
            <w:hideMark/>
          </w:tcPr>
          <w:p w14:paraId="22EFC8E2" w14:textId="77777777" w:rsidR="007D5B16" w:rsidRPr="007D5B16" w:rsidRDefault="007D5B16" w:rsidP="007D5B16">
            <w:pPr>
              <w:jc w:val="center"/>
              <w:rPr>
                <w:color w:val="000000"/>
                <w:sz w:val="20"/>
                <w:szCs w:val="20"/>
              </w:rPr>
            </w:pPr>
            <w:r w:rsidRPr="007D5B16">
              <w:rPr>
                <w:color w:val="000000"/>
                <w:sz w:val="20"/>
                <w:szCs w:val="20"/>
              </w:rPr>
              <w:t>3,6</w:t>
            </w:r>
          </w:p>
        </w:tc>
        <w:tc>
          <w:tcPr>
            <w:tcW w:w="0" w:type="auto"/>
            <w:tcBorders>
              <w:top w:val="nil"/>
              <w:left w:val="nil"/>
              <w:bottom w:val="single" w:sz="4" w:space="0" w:color="auto"/>
              <w:right w:val="single" w:sz="4" w:space="0" w:color="auto"/>
            </w:tcBorders>
            <w:shd w:val="clear" w:color="auto" w:fill="auto"/>
            <w:vAlign w:val="center"/>
            <w:hideMark/>
          </w:tcPr>
          <w:p w14:paraId="63FA5A9E" w14:textId="77777777" w:rsidR="007D5B16" w:rsidRPr="007D5B16" w:rsidRDefault="007D5B16" w:rsidP="007D5B16">
            <w:pPr>
              <w:jc w:val="center"/>
              <w:rPr>
                <w:color w:val="000000"/>
                <w:sz w:val="20"/>
                <w:szCs w:val="20"/>
              </w:rPr>
            </w:pPr>
            <w:r w:rsidRPr="007D5B16">
              <w:rPr>
                <w:color w:val="000000"/>
                <w:sz w:val="20"/>
                <w:szCs w:val="20"/>
              </w:rPr>
              <w:t>3,6</w:t>
            </w:r>
          </w:p>
        </w:tc>
        <w:tc>
          <w:tcPr>
            <w:tcW w:w="0" w:type="auto"/>
            <w:tcBorders>
              <w:top w:val="nil"/>
              <w:left w:val="nil"/>
              <w:bottom w:val="single" w:sz="4" w:space="0" w:color="auto"/>
              <w:right w:val="single" w:sz="4" w:space="0" w:color="auto"/>
            </w:tcBorders>
            <w:shd w:val="clear" w:color="auto" w:fill="auto"/>
            <w:vAlign w:val="center"/>
            <w:hideMark/>
          </w:tcPr>
          <w:p w14:paraId="16735B68" w14:textId="77777777" w:rsidR="007D5B16" w:rsidRPr="007D5B16" w:rsidRDefault="007D5B16" w:rsidP="007D5B16">
            <w:pPr>
              <w:jc w:val="center"/>
              <w:rPr>
                <w:color w:val="000000"/>
                <w:sz w:val="20"/>
                <w:szCs w:val="20"/>
              </w:rPr>
            </w:pPr>
            <w:r w:rsidRPr="007D5B16">
              <w:rPr>
                <w:color w:val="000000"/>
                <w:sz w:val="20"/>
                <w:szCs w:val="20"/>
              </w:rPr>
              <w:t>3,6</w:t>
            </w:r>
          </w:p>
        </w:tc>
        <w:tc>
          <w:tcPr>
            <w:tcW w:w="0" w:type="auto"/>
            <w:tcBorders>
              <w:top w:val="nil"/>
              <w:left w:val="nil"/>
              <w:bottom w:val="single" w:sz="4" w:space="0" w:color="auto"/>
              <w:right w:val="single" w:sz="4" w:space="0" w:color="auto"/>
            </w:tcBorders>
            <w:shd w:val="clear" w:color="auto" w:fill="auto"/>
            <w:vAlign w:val="center"/>
            <w:hideMark/>
          </w:tcPr>
          <w:p w14:paraId="62866FDC" w14:textId="77777777" w:rsidR="007D5B16" w:rsidRPr="007D5B16" w:rsidRDefault="007D5B16" w:rsidP="007D5B16">
            <w:pPr>
              <w:jc w:val="center"/>
              <w:rPr>
                <w:color w:val="000000"/>
                <w:sz w:val="20"/>
                <w:szCs w:val="20"/>
              </w:rPr>
            </w:pPr>
            <w:r w:rsidRPr="007D5B16">
              <w:rPr>
                <w:color w:val="000000"/>
                <w:sz w:val="20"/>
                <w:szCs w:val="20"/>
              </w:rPr>
              <w:t>3,6</w:t>
            </w:r>
          </w:p>
        </w:tc>
      </w:tr>
      <w:tr w:rsidR="007D5B16" w:rsidRPr="007D5B16" w14:paraId="4B3AEC21"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45ADE41" w14:textId="77777777" w:rsidR="007D5B16" w:rsidRPr="007D5B16" w:rsidRDefault="007D5B16" w:rsidP="007D5B16">
            <w:pPr>
              <w:jc w:val="center"/>
              <w:rPr>
                <w:color w:val="000000"/>
                <w:sz w:val="20"/>
                <w:szCs w:val="20"/>
              </w:rPr>
            </w:pPr>
            <w:r w:rsidRPr="007D5B16">
              <w:rPr>
                <w:color w:val="000000"/>
                <w:sz w:val="20"/>
                <w:szCs w:val="20"/>
              </w:rPr>
              <w:t>Пойма-1 (район протоки</w:t>
            </w:r>
            <w:r w:rsidRPr="007D5B16">
              <w:rPr>
                <w:color w:val="000000"/>
                <w:sz w:val="20"/>
                <w:szCs w:val="20"/>
              </w:rPr>
              <w:br/>
              <w:t>Бардыковка)</w:t>
            </w:r>
          </w:p>
        </w:tc>
        <w:tc>
          <w:tcPr>
            <w:tcW w:w="0" w:type="auto"/>
            <w:tcBorders>
              <w:top w:val="nil"/>
              <w:left w:val="nil"/>
              <w:bottom w:val="single" w:sz="4" w:space="0" w:color="auto"/>
              <w:right w:val="single" w:sz="4" w:space="0" w:color="auto"/>
            </w:tcBorders>
            <w:shd w:val="clear" w:color="auto" w:fill="auto"/>
            <w:vAlign w:val="center"/>
            <w:hideMark/>
          </w:tcPr>
          <w:p w14:paraId="1D0D34C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EADEBD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13C75A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779B75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37B8F9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640B83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BE936C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CE8689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B00FD9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00E2F9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B43F57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92BBE2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E29B5C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130740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AE11D3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92AC8E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96A44C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CDD2755"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7C368FA4"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E817865" w14:textId="77777777" w:rsidR="007D5B16" w:rsidRPr="007D5B16" w:rsidRDefault="007D5B16" w:rsidP="007D5B16">
            <w:pPr>
              <w:jc w:val="center"/>
              <w:rPr>
                <w:color w:val="000000"/>
                <w:sz w:val="20"/>
                <w:szCs w:val="20"/>
              </w:rPr>
            </w:pPr>
            <w:r w:rsidRPr="007D5B16">
              <w:rPr>
                <w:color w:val="000000"/>
                <w:sz w:val="20"/>
                <w:szCs w:val="20"/>
              </w:rPr>
              <w:t>Пойма-2 (район протоки Кривуля)</w:t>
            </w:r>
          </w:p>
        </w:tc>
        <w:tc>
          <w:tcPr>
            <w:tcW w:w="0" w:type="auto"/>
            <w:tcBorders>
              <w:top w:val="nil"/>
              <w:left w:val="nil"/>
              <w:bottom w:val="single" w:sz="4" w:space="0" w:color="auto"/>
              <w:right w:val="single" w:sz="4" w:space="0" w:color="auto"/>
            </w:tcBorders>
            <w:shd w:val="clear" w:color="auto" w:fill="auto"/>
            <w:vAlign w:val="center"/>
            <w:hideMark/>
          </w:tcPr>
          <w:p w14:paraId="37F47C5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95280D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D25F8F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4CD30C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ED48D8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B46EC2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ADD97B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212065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88A470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BD3579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5D5293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D9AA3C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08AEFAE" w14:textId="77777777" w:rsidR="007D5B16" w:rsidRPr="007D5B16" w:rsidRDefault="007D5B16" w:rsidP="007D5B16">
            <w:pPr>
              <w:jc w:val="center"/>
              <w:rPr>
                <w:color w:val="000000"/>
                <w:sz w:val="20"/>
                <w:szCs w:val="20"/>
              </w:rPr>
            </w:pPr>
            <w:r w:rsidRPr="007D5B16">
              <w:rPr>
                <w:color w:val="000000"/>
                <w:sz w:val="20"/>
                <w:szCs w:val="20"/>
              </w:rPr>
              <w:t>5,6</w:t>
            </w:r>
          </w:p>
        </w:tc>
        <w:tc>
          <w:tcPr>
            <w:tcW w:w="0" w:type="auto"/>
            <w:tcBorders>
              <w:top w:val="nil"/>
              <w:left w:val="nil"/>
              <w:bottom w:val="single" w:sz="4" w:space="0" w:color="auto"/>
              <w:right w:val="single" w:sz="4" w:space="0" w:color="auto"/>
            </w:tcBorders>
            <w:shd w:val="clear" w:color="auto" w:fill="auto"/>
            <w:vAlign w:val="center"/>
            <w:hideMark/>
          </w:tcPr>
          <w:p w14:paraId="6D199184" w14:textId="77777777" w:rsidR="007D5B16" w:rsidRPr="007D5B16" w:rsidRDefault="007D5B16" w:rsidP="007D5B16">
            <w:pPr>
              <w:jc w:val="center"/>
              <w:rPr>
                <w:color w:val="000000"/>
                <w:sz w:val="20"/>
                <w:szCs w:val="20"/>
              </w:rPr>
            </w:pPr>
            <w:r w:rsidRPr="007D5B16">
              <w:rPr>
                <w:color w:val="000000"/>
                <w:sz w:val="20"/>
                <w:szCs w:val="20"/>
              </w:rPr>
              <w:t>5,6</w:t>
            </w:r>
          </w:p>
        </w:tc>
        <w:tc>
          <w:tcPr>
            <w:tcW w:w="0" w:type="auto"/>
            <w:tcBorders>
              <w:top w:val="nil"/>
              <w:left w:val="nil"/>
              <w:bottom w:val="single" w:sz="4" w:space="0" w:color="auto"/>
              <w:right w:val="single" w:sz="4" w:space="0" w:color="auto"/>
            </w:tcBorders>
            <w:shd w:val="clear" w:color="auto" w:fill="auto"/>
            <w:vAlign w:val="center"/>
            <w:hideMark/>
          </w:tcPr>
          <w:p w14:paraId="08F074B6" w14:textId="77777777" w:rsidR="007D5B16" w:rsidRPr="007D5B16" w:rsidRDefault="007D5B16" w:rsidP="007D5B16">
            <w:pPr>
              <w:jc w:val="center"/>
              <w:rPr>
                <w:color w:val="000000"/>
                <w:sz w:val="20"/>
                <w:szCs w:val="20"/>
              </w:rPr>
            </w:pPr>
            <w:r w:rsidRPr="007D5B16">
              <w:rPr>
                <w:color w:val="000000"/>
                <w:sz w:val="20"/>
                <w:szCs w:val="20"/>
              </w:rPr>
              <w:t>5,6</w:t>
            </w:r>
          </w:p>
        </w:tc>
        <w:tc>
          <w:tcPr>
            <w:tcW w:w="0" w:type="auto"/>
            <w:tcBorders>
              <w:top w:val="nil"/>
              <w:left w:val="nil"/>
              <w:bottom w:val="single" w:sz="4" w:space="0" w:color="auto"/>
              <w:right w:val="single" w:sz="4" w:space="0" w:color="auto"/>
            </w:tcBorders>
            <w:shd w:val="clear" w:color="auto" w:fill="auto"/>
            <w:vAlign w:val="center"/>
            <w:hideMark/>
          </w:tcPr>
          <w:p w14:paraId="0BBA1D99" w14:textId="77777777" w:rsidR="007D5B16" w:rsidRPr="007D5B16" w:rsidRDefault="007D5B16" w:rsidP="007D5B16">
            <w:pPr>
              <w:jc w:val="center"/>
              <w:rPr>
                <w:color w:val="000000"/>
                <w:sz w:val="20"/>
                <w:szCs w:val="20"/>
              </w:rPr>
            </w:pPr>
            <w:r w:rsidRPr="007D5B16">
              <w:rPr>
                <w:color w:val="000000"/>
                <w:sz w:val="20"/>
                <w:szCs w:val="20"/>
              </w:rPr>
              <w:t>5,6</w:t>
            </w:r>
          </w:p>
        </w:tc>
        <w:tc>
          <w:tcPr>
            <w:tcW w:w="0" w:type="auto"/>
            <w:tcBorders>
              <w:top w:val="nil"/>
              <w:left w:val="nil"/>
              <w:bottom w:val="single" w:sz="4" w:space="0" w:color="auto"/>
              <w:right w:val="single" w:sz="4" w:space="0" w:color="auto"/>
            </w:tcBorders>
            <w:shd w:val="clear" w:color="auto" w:fill="auto"/>
            <w:vAlign w:val="center"/>
            <w:hideMark/>
          </w:tcPr>
          <w:p w14:paraId="7E0E21E3" w14:textId="77777777" w:rsidR="007D5B16" w:rsidRPr="007D5B16" w:rsidRDefault="007D5B16" w:rsidP="007D5B16">
            <w:pPr>
              <w:jc w:val="center"/>
              <w:rPr>
                <w:color w:val="000000"/>
                <w:sz w:val="20"/>
                <w:szCs w:val="20"/>
              </w:rPr>
            </w:pPr>
            <w:r w:rsidRPr="007D5B16">
              <w:rPr>
                <w:color w:val="000000"/>
                <w:sz w:val="20"/>
                <w:szCs w:val="20"/>
              </w:rPr>
              <w:t>5,6</w:t>
            </w:r>
          </w:p>
        </w:tc>
        <w:tc>
          <w:tcPr>
            <w:tcW w:w="0" w:type="auto"/>
            <w:tcBorders>
              <w:top w:val="nil"/>
              <w:left w:val="nil"/>
              <w:bottom w:val="single" w:sz="4" w:space="0" w:color="auto"/>
              <w:right w:val="single" w:sz="4" w:space="0" w:color="auto"/>
            </w:tcBorders>
            <w:shd w:val="clear" w:color="auto" w:fill="auto"/>
            <w:vAlign w:val="center"/>
            <w:hideMark/>
          </w:tcPr>
          <w:p w14:paraId="7F370137" w14:textId="77777777" w:rsidR="007D5B16" w:rsidRPr="007D5B16" w:rsidRDefault="007D5B16" w:rsidP="007D5B16">
            <w:pPr>
              <w:jc w:val="center"/>
              <w:rPr>
                <w:color w:val="000000"/>
                <w:sz w:val="20"/>
                <w:szCs w:val="20"/>
              </w:rPr>
            </w:pPr>
            <w:r w:rsidRPr="007D5B16">
              <w:rPr>
                <w:color w:val="000000"/>
                <w:sz w:val="20"/>
                <w:szCs w:val="20"/>
              </w:rPr>
              <w:t>5,6</w:t>
            </w:r>
          </w:p>
        </w:tc>
      </w:tr>
      <w:tr w:rsidR="007D5B16" w:rsidRPr="007D5B16" w14:paraId="31819A5C"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4317FBC" w14:textId="77777777" w:rsidR="007D5B16" w:rsidRPr="007D5B16" w:rsidRDefault="007D5B16" w:rsidP="007D5B16">
            <w:pPr>
              <w:jc w:val="center"/>
              <w:rPr>
                <w:color w:val="000000"/>
                <w:sz w:val="20"/>
                <w:szCs w:val="20"/>
              </w:rPr>
            </w:pPr>
            <w:r w:rsidRPr="007D5B16">
              <w:rPr>
                <w:color w:val="000000"/>
                <w:sz w:val="20"/>
                <w:szCs w:val="20"/>
              </w:rPr>
              <w:t>Пойма-2 (район протоки</w:t>
            </w:r>
            <w:r w:rsidRPr="007D5B16">
              <w:rPr>
                <w:color w:val="000000"/>
                <w:sz w:val="20"/>
                <w:szCs w:val="20"/>
              </w:rPr>
              <w:br/>
              <w:t>Кривуля)</w:t>
            </w:r>
          </w:p>
        </w:tc>
        <w:tc>
          <w:tcPr>
            <w:tcW w:w="0" w:type="auto"/>
            <w:tcBorders>
              <w:top w:val="nil"/>
              <w:left w:val="nil"/>
              <w:bottom w:val="single" w:sz="4" w:space="0" w:color="auto"/>
              <w:right w:val="single" w:sz="4" w:space="0" w:color="auto"/>
            </w:tcBorders>
            <w:shd w:val="clear" w:color="auto" w:fill="auto"/>
            <w:vAlign w:val="center"/>
            <w:hideMark/>
          </w:tcPr>
          <w:p w14:paraId="09FE449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A99060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B8A145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B3B0B9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337C23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D21D00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537856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E05827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46C14A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160642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9EF8CE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5FC639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E8649C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0C9967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09D084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352569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8D1BD4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157D48A"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1538D08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40B884C" w14:textId="77777777" w:rsidR="007D5B16" w:rsidRPr="007D5B16" w:rsidRDefault="007D5B16" w:rsidP="007D5B16">
            <w:pPr>
              <w:jc w:val="center"/>
              <w:rPr>
                <w:color w:val="000000"/>
                <w:sz w:val="20"/>
                <w:szCs w:val="20"/>
              </w:rPr>
            </w:pPr>
            <w:r w:rsidRPr="007D5B16">
              <w:rPr>
                <w:color w:val="000000"/>
                <w:sz w:val="20"/>
                <w:szCs w:val="20"/>
              </w:rPr>
              <w:t>Пойма-4 (район потоки р. Черная)</w:t>
            </w:r>
          </w:p>
        </w:tc>
        <w:tc>
          <w:tcPr>
            <w:tcW w:w="0" w:type="auto"/>
            <w:tcBorders>
              <w:top w:val="nil"/>
              <w:left w:val="nil"/>
              <w:bottom w:val="single" w:sz="4" w:space="0" w:color="auto"/>
              <w:right w:val="single" w:sz="4" w:space="0" w:color="auto"/>
            </w:tcBorders>
            <w:shd w:val="clear" w:color="auto" w:fill="auto"/>
            <w:vAlign w:val="center"/>
            <w:hideMark/>
          </w:tcPr>
          <w:p w14:paraId="5978B36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686A66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6AA4AD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E05948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721215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D09F0E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16AF0D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EA6EAD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48BCF1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294536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F51BE5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E00C522" w14:textId="77777777" w:rsidR="007D5B16" w:rsidRPr="007D5B16" w:rsidRDefault="007D5B16" w:rsidP="007D5B16">
            <w:pPr>
              <w:jc w:val="center"/>
              <w:rPr>
                <w:color w:val="000000"/>
                <w:sz w:val="20"/>
                <w:szCs w:val="20"/>
              </w:rPr>
            </w:pPr>
            <w:r w:rsidRPr="007D5B16">
              <w:rPr>
                <w:color w:val="000000"/>
                <w:sz w:val="20"/>
                <w:szCs w:val="20"/>
              </w:rPr>
              <w:t>1,3</w:t>
            </w:r>
          </w:p>
        </w:tc>
        <w:tc>
          <w:tcPr>
            <w:tcW w:w="0" w:type="auto"/>
            <w:tcBorders>
              <w:top w:val="nil"/>
              <w:left w:val="nil"/>
              <w:bottom w:val="single" w:sz="4" w:space="0" w:color="auto"/>
              <w:right w:val="single" w:sz="4" w:space="0" w:color="auto"/>
            </w:tcBorders>
            <w:shd w:val="clear" w:color="auto" w:fill="auto"/>
            <w:vAlign w:val="center"/>
            <w:hideMark/>
          </w:tcPr>
          <w:p w14:paraId="3E9790E7" w14:textId="77777777" w:rsidR="007D5B16" w:rsidRPr="007D5B16" w:rsidRDefault="007D5B16" w:rsidP="007D5B16">
            <w:pPr>
              <w:jc w:val="center"/>
              <w:rPr>
                <w:color w:val="000000"/>
                <w:sz w:val="20"/>
                <w:szCs w:val="20"/>
              </w:rPr>
            </w:pPr>
            <w:r w:rsidRPr="007D5B16">
              <w:rPr>
                <w:color w:val="000000"/>
                <w:sz w:val="20"/>
                <w:szCs w:val="20"/>
              </w:rPr>
              <w:t>2,6</w:t>
            </w:r>
          </w:p>
        </w:tc>
        <w:tc>
          <w:tcPr>
            <w:tcW w:w="0" w:type="auto"/>
            <w:tcBorders>
              <w:top w:val="nil"/>
              <w:left w:val="nil"/>
              <w:bottom w:val="single" w:sz="4" w:space="0" w:color="auto"/>
              <w:right w:val="single" w:sz="4" w:space="0" w:color="auto"/>
            </w:tcBorders>
            <w:shd w:val="clear" w:color="auto" w:fill="auto"/>
            <w:vAlign w:val="center"/>
            <w:hideMark/>
          </w:tcPr>
          <w:p w14:paraId="579EC8CE" w14:textId="77777777" w:rsidR="007D5B16" w:rsidRPr="007D5B16" w:rsidRDefault="007D5B16" w:rsidP="007D5B16">
            <w:pPr>
              <w:jc w:val="center"/>
              <w:rPr>
                <w:color w:val="000000"/>
                <w:sz w:val="20"/>
                <w:szCs w:val="20"/>
              </w:rPr>
            </w:pPr>
            <w:r w:rsidRPr="007D5B16">
              <w:rPr>
                <w:color w:val="000000"/>
                <w:sz w:val="20"/>
                <w:szCs w:val="20"/>
              </w:rPr>
              <w:t>3,8</w:t>
            </w:r>
          </w:p>
        </w:tc>
        <w:tc>
          <w:tcPr>
            <w:tcW w:w="0" w:type="auto"/>
            <w:tcBorders>
              <w:top w:val="nil"/>
              <w:left w:val="nil"/>
              <w:bottom w:val="single" w:sz="4" w:space="0" w:color="auto"/>
              <w:right w:val="single" w:sz="4" w:space="0" w:color="auto"/>
            </w:tcBorders>
            <w:shd w:val="clear" w:color="auto" w:fill="auto"/>
            <w:vAlign w:val="center"/>
            <w:hideMark/>
          </w:tcPr>
          <w:p w14:paraId="018A6D58" w14:textId="77777777" w:rsidR="007D5B16" w:rsidRPr="007D5B16" w:rsidRDefault="007D5B16" w:rsidP="007D5B16">
            <w:pPr>
              <w:jc w:val="center"/>
              <w:rPr>
                <w:color w:val="000000"/>
                <w:sz w:val="20"/>
                <w:szCs w:val="20"/>
              </w:rPr>
            </w:pPr>
            <w:r w:rsidRPr="007D5B16">
              <w:rPr>
                <w:color w:val="000000"/>
                <w:sz w:val="20"/>
                <w:szCs w:val="20"/>
              </w:rPr>
              <w:t>3,8</w:t>
            </w:r>
          </w:p>
        </w:tc>
        <w:tc>
          <w:tcPr>
            <w:tcW w:w="0" w:type="auto"/>
            <w:tcBorders>
              <w:top w:val="nil"/>
              <w:left w:val="nil"/>
              <w:bottom w:val="single" w:sz="4" w:space="0" w:color="auto"/>
              <w:right w:val="single" w:sz="4" w:space="0" w:color="auto"/>
            </w:tcBorders>
            <w:shd w:val="clear" w:color="auto" w:fill="auto"/>
            <w:vAlign w:val="center"/>
            <w:hideMark/>
          </w:tcPr>
          <w:p w14:paraId="369168AA" w14:textId="77777777" w:rsidR="007D5B16" w:rsidRPr="007D5B16" w:rsidRDefault="007D5B16" w:rsidP="007D5B16">
            <w:pPr>
              <w:jc w:val="center"/>
              <w:rPr>
                <w:color w:val="000000"/>
                <w:sz w:val="20"/>
                <w:szCs w:val="20"/>
              </w:rPr>
            </w:pPr>
            <w:r w:rsidRPr="007D5B16">
              <w:rPr>
                <w:color w:val="000000"/>
                <w:sz w:val="20"/>
                <w:szCs w:val="20"/>
              </w:rPr>
              <w:t>3,8</w:t>
            </w:r>
          </w:p>
        </w:tc>
        <w:tc>
          <w:tcPr>
            <w:tcW w:w="0" w:type="auto"/>
            <w:tcBorders>
              <w:top w:val="nil"/>
              <w:left w:val="nil"/>
              <w:bottom w:val="single" w:sz="4" w:space="0" w:color="auto"/>
              <w:right w:val="single" w:sz="4" w:space="0" w:color="auto"/>
            </w:tcBorders>
            <w:shd w:val="clear" w:color="auto" w:fill="auto"/>
            <w:vAlign w:val="center"/>
            <w:hideMark/>
          </w:tcPr>
          <w:p w14:paraId="0369153C" w14:textId="77777777" w:rsidR="007D5B16" w:rsidRPr="007D5B16" w:rsidRDefault="007D5B16" w:rsidP="007D5B16">
            <w:pPr>
              <w:jc w:val="center"/>
              <w:rPr>
                <w:color w:val="000000"/>
                <w:sz w:val="20"/>
                <w:szCs w:val="20"/>
              </w:rPr>
            </w:pPr>
            <w:r w:rsidRPr="007D5B16">
              <w:rPr>
                <w:color w:val="000000"/>
                <w:sz w:val="20"/>
                <w:szCs w:val="20"/>
              </w:rPr>
              <w:t>3,8</w:t>
            </w:r>
          </w:p>
        </w:tc>
        <w:tc>
          <w:tcPr>
            <w:tcW w:w="0" w:type="auto"/>
            <w:tcBorders>
              <w:top w:val="nil"/>
              <w:left w:val="nil"/>
              <w:bottom w:val="single" w:sz="4" w:space="0" w:color="auto"/>
              <w:right w:val="single" w:sz="4" w:space="0" w:color="auto"/>
            </w:tcBorders>
            <w:shd w:val="clear" w:color="auto" w:fill="auto"/>
            <w:vAlign w:val="center"/>
            <w:hideMark/>
          </w:tcPr>
          <w:p w14:paraId="716044B5" w14:textId="77777777" w:rsidR="007D5B16" w:rsidRPr="007D5B16" w:rsidRDefault="007D5B16" w:rsidP="007D5B16">
            <w:pPr>
              <w:jc w:val="center"/>
              <w:rPr>
                <w:color w:val="000000"/>
                <w:sz w:val="20"/>
                <w:szCs w:val="20"/>
              </w:rPr>
            </w:pPr>
            <w:r w:rsidRPr="007D5B16">
              <w:rPr>
                <w:color w:val="000000"/>
                <w:sz w:val="20"/>
                <w:szCs w:val="20"/>
              </w:rPr>
              <w:t>3,8</w:t>
            </w:r>
          </w:p>
        </w:tc>
      </w:tr>
      <w:tr w:rsidR="007D5B16" w:rsidRPr="007D5B16" w14:paraId="7AAE980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FA3F5B3" w14:textId="77777777" w:rsidR="007D5B16" w:rsidRPr="007D5B16" w:rsidRDefault="007D5B16" w:rsidP="007D5B16">
            <w:pPr>
              <w:jc w:val="center"/>
              <w:rPr>
                <w:color w:val="000000"/>
                <w:sz w:val="20"/>
                <w:szCs w:val="20"/>
              </w:rPr>
            </w:pPr>
            <w:r w:rsidRPr="007D5B16">
              <w:rPr>
                <w:color w:val="000000"/>
                <w:sz w:val="20"/>
                <w:szCs w:val="20"/>
              </w:rPr>
              <w:t>Пойма-4 (район потоки</w:t>
            </w:r>
            <w:r w:rsidRPr="007D5B16">
              <w:rPr>
                <w:color w:val="000000"/>
                <w:sz w:val="20"/>
                <w:szCs w:val="20"/>
              </w:rPr>
              <w:br/>
              <w:t>р. Черная)</w:t>
            </w:r>
          </w:p>
        </w:tc>
        <w:tc>
          <w:tcPr>
            <w:tcW w:w="0" w:type="auto"/>
            <w:tcBorders>
              <w:top w:val="nil"/>
              <w:left w:val="nil"/>
              <w:bottom w:val="single" w:sz="4" w:space="0" w:color="auto"/>
              <w:right w:val="single" w:sz="4" w:space="0" w:color="auto"/>
            </w:tcBorders>
            <w:shd w:val="clear" w:color="auto" w:fill="auto"/>
            <w:vAlign w:val="center"/>
            <w:hideMark/>
          </w:tcPr>
          <w:p w14:paraId="1015B22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B5FC7F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48689F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866EC7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F8B86F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6C5D93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F2A2BC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FDF531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584019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43CA11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4FDD16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856CCD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4FCE99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59AE48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23E0D9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19C786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AC3EEB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9AADB60"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12E1C169"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70A9664" w14:textId="77777777" w:rsidR="007D5B16" w:rsidRPr="007D5B16" w:rsidRDefault="007D5B16" w:rsidP="007D5B16">
            <w:pPr>
              <w:jc w:val="center"/>
              <w:rPr>
                <w:color w:val="000000"/>
                <w:sz w:val="20"/>
                <w:szCs w:val="20"/>
              </w:rPr>
            </w:pPr>
            <w:r w:rsidRPr="007D5B16">
              <w:rPr>
                <w:color w:val="000000"/>
                <w:sz w:val="20"/>
                <w:szCs w:val="20"/>
              </w:rPr>
              <w:t>Пойма-5 (район устья реки Сайма)</w:t>
            </w:r>
          </w:p>
        </w:tc>
        <w:tc>
          <w:tcPr>
            <w:tcW w:w="0" w:type="auto"/>
            <w:tcBorders>
              <w:top w:val="nil"/>
              <w:left w:val="nil"/>
              <w:bottom w:val="single" w:sz="4" w:space="0" w:color="auto"/>
              <w:right w:val="single" w:sz="4" w:space="0" w:color="auto"/>
            </w:tcBorders>
            <w:shd w:val="clear" w:color="auto" w:fill="auto"/>
            <w:vAlign w:val="center"/>
            <w:hideMark/>
          </w:tcPr>
          <w:p w14:paraId="0C38320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2E3024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9DAC37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88A9BF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88EB28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564477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316EA0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11C5501" w14:textId="77777777" w:rsidR="007D5B16" w:rsidRPr="007D5B16" w:rsidRDefault="007D5B16" w:rsidP="007D5B16">
            <w:pPr>
              <w:jc w:val="center"/>
              <w:rPr>
                <w:color w:val="000000"/>
                <w:sz w:val="20"/>
                <w:szCs w:val="20"/>
              </w:rPr>
            </w:pPr>
            <w:r w:rsidRPr="007D5B16">
              <w:rPr>
                <w:color w:val="000000"/>
                <w:sz w:val="20"/>
                <w:szCs w:val="20"/>
              </w:rPr>
              <w:t>1,1</w:t>
            </w:r>
          </w:p>
        </w:tc>
        <w:tc>
          <w:tcPr>
            <w:tcW w:w="0" w:type="auto"/>
            <w:tcBorders>
              <w:top w:val="nil"/>
              <w:left w:val="nil"/>
              <w:bottom w:val="single" w:sz="4" w:space="0" w:color="auto"/>
              <w:right w:val="single" w:sz="4" w:space="0" w:color="auto"/>
            </w:tcBorders>
            <w:shd w:val="clear" w:color="auto" w:fill="auto"/>
            <w:vAlign w:val="center"/>
            <w:hideMark/>
          </w:tcPr>
          <w:p w14:paraId="36F5A7A9" w14:textId="77777777" w:rsidR="007D5B16" w:rsidRPr="007D5B16" w:rsidRDefault="007D5B16" w:rsidP="007D5B16">
            <w:pPr>
              <w:jc w:val="center"/>
              <w:rPr>
                <w:color w:val="000000"/>
                <w:sz w:val="20"/>
                <w:szCs w:val="20"/>
              </w:rPr>
            </w:pPr>
            <w:r w:rsidRPr="007D5B16">
              <w:rPr>
                <w:color w:val="000000"/>
                <w:sz w:val="20"/>
                <w:szCs w:val="20"/>
              </w:rPr>
              <w:t>2,1</w:t>
            </w:r>
          </w:p>
        </w:tc>
        <w:tc>
          <w:tcPr>
            <w:tcW w:w="0" w:type="auto"/>
            <w:tcBorders>
              <w:top w:val="nil"/>
              <w:left w:val="nil"/>
              <w:bottom w:val="single" w:sz="4" w:space="0" w:color="auto"/>
              <w:right w:val="single" w:sz="4" w:space="0" w:color="auto"/>
            </w:tcBorders>
            <w:shd w:val="clear" w:color="auto" w:fill="auto"/>
            <w:vAlign w:val="center"/>
            <w:hideMark/>
          </w:tcPr>
          <w:p w14:paraId="092DBCE4" w14:textId="77777777" w:rsidR="007D5B16" w:rsidRPr="007D5B16" w:rsidRDefault="007D5B16" w:rsidP="007D5B16">
            <w:pPr>
              <w:jc w:val="center"/>
              <w:rPr>
                <w:color w:val="000000"/>
                <w:sz w:val="20"/>
                <w:szCs w:val="20"/>
              </w:rPr>
            </w:pPr>
            <w:r w:rsidRPr="007D5B16">
              <w:rPr>
                <w:color w:val="000000"/>
                <w:sz w:val="20"/>
                <w:szCs w:val="20"/>
              </w:rPr>
              <w:t>4,4</w:t>
            </w:r>
          </w:p>
        </w:tc>
        <w:tc>
          <w:tcPr>
            <w:tcW w:w="0" w:type="auto"/>
            <w:tcBorders>
              <w:top w:val="nil"/>
              <w:left w:val="nil"/>
              <w:bottom w:val="single" w:sz="4" w:space="0" w:color="auto"/>
              <w:right w:val="single" w:sz="4" w:space="0" w:color="auto"/>
            </w:tcBorders>
            <w:shd w:val="clear" w:color="auto" w:fill="auto"/>
            <w:vAlign w:val="center"/>
            <w:hideMark/>
          </w:tcPr>
          <w:p w14:paraId="3AB42223" w14:textId="77777777" w:rsidR="007D5B16" w:rsidRPr="007D5B16" w:rsidRDefault="007D5B16" w:rsidP="007D5B16">
            <w:pPr>
              <w:jc w:val="center"/>
              <w:rPr>
                <w:color w:val="000000"/>
                <w:sz w:val="20"/>
                <w:szCs w:val="20"/>
              </w:rPr>
            </w:pPr>
            <w:r w:rsidRPr="007D5B16">
              <w:rPr>
                <w:color w:val="000000"/>
                <w:sz w:val="20"/>
                <w:szCs w:val="20"/>
              </w:rPr>
              <w:t>7,0</w:t>
            </w:r>
          </w:p>
        </w:tc>
        <w:tc>
          <w:tcPr>
            <w:tcW w:w="0" w:type="auto"/>
            <w:tcBorders>
              <w:top w:val="nil"/>
              <w:left w:val="nil"/>
              <w:bottom w:val="single" w:sz="4" w:space="0" w:color="auto"/>
              <w:right w:val="single" w:sz="4" w:space="0" w:color="auto"/>
            </w:tcBorders>
            <w:shd w:val="clear" w:color="auto" w:fill="auto"/>
            <w:vAlign w:val="center"/>
            <w:hideMark/>
          </w:tcPr>
          <w:p w14:paraId="2B8E721B" w14:textId="77777777" w:rsidR="007D5B16" w:rsidRPr="007D5B16" w:rsidRDefault="007D5B16" w:rsidP="007D5B16">
            <w:pPr>
              <w:jc w:val="center"/>
              <w:rPr>
                <w:color w:val="000000"/>
                <w:sz w:val="20"/>
                <w:szCs w:val="20"/>
              </w:rPr>
            </w:pPr>
            <w:r w:rsidRPr="007D5B16">
              <w:rPr>
                <w:color w:val="000000"/>
                <w:sz w:val="20"/>
                <w:szCs w:val="20"/>
              </w:rPr>
              <w:t>7,0</w:t>
            </w:r>
          </w:p>
        </w:tc>
        <w:tc>
          <w:tcPr>
            <w:tcW w:w="0" w:type="auto"/>
            <w:tcBorders>
              <w:top w:val="nil"/>
              <w:left w:val="nil"/>
              <w:bottom w:val="single" w:sz="4" w:space="0" w:color="auto"/>
              <w:right w:val="single" w:sz="4" w:space="0" w:color="auto"/>
            </w:tcBorders>
            <w:shd w:val="clear" w:color="auto" w:fill="auto"/>
            <w:vAlign w:val="center"/>
            <w:hideMark/>
          </w:tcPr>
          <w:p w14:paraId="12BC4409" w14:textId="77777777" w:rsidR="007D5B16" w:rsidRPr="007D5B16" w:rsidRDefault="007D5B16" w:rsidP="007D5B16">
            <w:pPr>
              <w:jc w:val="center"/>
              <w:rPr>
                <w:color w:val="000000"/>
                <w:sz w:val="20"/>
                <w:szCs w:val="20"/>
              </w:rPr>
            </w:pPr>
            <w:r w:rsidRPr="007D5B16">
              <w:rPr>
                <w:color w:val="000000"/>
                <w:sz w:val="20"/>
                <w:szCs w:val="20"/>
              </w:rPr>
              <w:t>7,0</w:t>
            </w:r>
          </w:p>
        </w:tc>
        <w:tc>
          <w:tcPr>
            <w:tcW w:w="0" w:type="auto"/>
            <w:tcBorders>
              <w:top w:val="nil"/>
              <w:left w:val="nil"/>
              <w:bottom w:val="single" w:sz="4" w:space="0" w:color="auto"/>
              <w:right w:val="single" w:sz="4" w:space="0" w:color="auto"/>
            </w:tcBorders>
            <w:shd w:val="clear" w:color="auto" w:fill="auto"/>
            <w:vAlign w:val="center"/>
            <w:hideMark/>
          </w:tcPr>
          <w:p w14:paraId="5B8AD905" w14:textId="77777777" w:rsidR="007D5B16" w:rsidRPr="007D5B16" w:rsidRDefault="007D5B16" w:rsidP="007D5B16">
            <w:pPr>
              <w:jc w:val="center"/>
              <w:rPr>
                <w:color w:val="000000"/>
                <w:sz w:val="20"/>
                <w:szCs w:val="20"/>
              </w:rPr>
            </w:pPr>
            <w:r w:rsidRPr="007D5B16">
              <w:rPr>
                <w:color w:val="000000"/>
                <w:sz w:val="20"/>
                <w:szCs w:val="20"/>
              </w:rPr>
              <w:t>7,0</w:t>
            </w:r>
          </w:p>
        </w:tc>
        <w:tc>
          <w:tcPr>
            <w:tcW w:w="0" w:type="auto"/>
            <w:tcBorders>
              <w:top w:val="nil"/>
              <w:left w:val="nil"/>
              <w:bottom w:val="single" w:sz="4" w:space="0" w:color="auto"/>
              <w:right w:val="single" w:sz="4" w:space="0" w:color="auto"/>
            </w:tcBorders>
            <w:shd w:val="clear" w:color="auto" w:fill="auto"/>
            <w:vAlign w:val="center"/>
            <w:hideMark/>
          </w:tcPr>
          <w:p w14:paraId="78B48727" w14:textId="77777777" w:rsidR="007D5B16" w:rsidRPr="007D5B16" w:rsidRDefault="007D5B16" w:rsidP="007D5B16">
            <w:pPr>
              <w:jc w:val="center"/>
              <w:rPr>
                <w:color w:val="000000"/>
                <w:sz w:val="20"/>
                <w:szCs w:val="20"/>
              </w:rPr>
            </w:pPr>
            <w:r w:rsidRPr="007D5B16">
              <w:rPr>
                <w:color w:val="000000"/>
                <w:sz w:val="20"/>
                <w:szCs w:val="20"/>
              </w:rPr>
              <w:t>7,0</w:t>
            </w:r>
          </w:p>
        </w:tc>
        <w:tc>
          <w:tcPr>
            <w:tcW w:w="0" w:type="auto"/>
            <w:tcBorders>
              <w:top w:val="nil"/>
              <w:left w:val="nil"/>
              <w:bottom w:val="single" w:sz="4" w:space="0" w:color="auto"/>
              <w:right w:val="single" w:sz="4" w:space="0" w:color="auto"/>
            </w:tcBorders>
            <w:shd w:val="clear" w:color="auto" w:fill="auto"/>
            <w:vAlign w:val="center"/>
            <w:hideMark/>
          </w:tcPr>
          <w:p w14:paraId="40B1EA6A" w14:textId="77777777" w:rsidR="007D5B16" w:rsidRPr="007D5B16" w:rsidRDefault="007D5B16" w:rsidP="007D5B16">
            <w:pPr>
              <w:jc w:val="center"/>
              <w:rPr>
                <w:color w:val="000000"/>
                <w:sz w:val="20"/>
                <w:szCs w:val="20"/>
              </w:rPr>
            </w:pPr>
            <w:r w:rsidRPr="007D5B16">
              <w:rPr>
                <w:color w:val="000000"/>
                <w:sz w:val="20"/>
                <w:szCs w:val="20"/>
              </w:rPr>
              <w:t>7,0</w:t>
            </w:r>
          </w:p>
        </w:tc>
        <w:tc>
          <w:tcPr>
            <w:tcW w:w="0" w:type="auto"/>
            <w:tcBorders>
              <w:top w:val="nil"/>
              <w:left w:val="nil"/>
              <w:bottom w:val="single" w:sz="4" w:space="0" w:color="auto"/>
              <w:right w:val="single" w:sz="4" w:space="0" w:color="auto"/>
            </w:tcBorders>
            <w:shd w:val="clear" w:color="auto" w:fill="auto"/>
            <w:vAlign w:val="center"/>
            <w:hideMark/>
          </w:tcPr>
          <w:p w14:paraId="047AB91B" w14:textId="77777777" w:rsidR="007D5B16" w:rsidRPr="007D5B16" w:rsidRDefault="007D5B16" w:rsidP="007D5B16">
            <w:pPr>
              <w:jc w:val="center"/>
              <w:rPr>
                <w:color w:val="000000"/>
                <w:sz w:val="20"/>
                <w:szCs w:val="20"/>
              </w:rPr>
            </w:pPr>
            <w:r w:rsidRPr="007D5B16">
              <w:rPr>
                <w:color w:val="000000"/>
                <w:sz w:val="20"/>
                <w:szCs w:val="20"/>
              </w:rPr>
              <w:t>7,0</w:t>
            </w:r>
          </w:p>
        </w:tc>
        <w:tc>
          <w:tcPr>
            <w:tcW w:w="0" w:type="auto"/>
            <w:tcBorders>
              <w:top w:val="nil"/>
              <w:left w:val="nil"/>
              <w:bottom w:val="single" w:sz="4" w:space="0" w:color="auto"/>
              <w:right w:val="single" w:sz="4" w:space="0" w:color="auto"/>
            </w:tcBorders>
            <w:shd w:val="clear" w:color="auto" w:fill="auto"/>
            <w:vAlign w:val="center"/>
            <w:hideMark/>
          </w:tcPr>
          <w:p w14:paraId="731BF70E" w14:textId="77777777" w:rsidR="007D5B16" w:rsidRPr="007D5B16" w:rsidRDefault="007D5B16" w:rsidP="007D5B16">
            <w:pPr>
              <w:jc w:val="center"/>
              <w:rPr>
                <w:color w:val="000000"/>
                <w:sz w:val="20"/>
                <w:szCs w:val="20"/>
              </w:rPr>
            </w:pPr>
            <w:r w:rsidRPr="007D5B16">
              <w:rPr>
                <w:color w:val="000000"/>
                <w:sz w:val="20"/>
                <w:szCs w:val="20"/>
              </w:rPr>
              <w:t>7,0</w:t>
            </w:r>
          </w:p>
        </w:tc>
      </w:tr>
      <w:tr w:rsidR="007D5B16" w:rsidRPr="007D5B16" w14:paraId="564D8968"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9C58D37" w14:textId="77777777" w:rsidR="007D5B16" w:rsidRPr="007D5B16" w:rsidRDefault="007D5B16" w:rsidP="007D5B16">
            <w:pPr>
              <w:jc w:val="center"/>
              <w:rPr>
                <w:color w:val="000000"/>
                <w:sz w:val="20"/>
                <w:szCs w:val="20"/>
              </w:rPr>
            </w:pPr>
            <w:r w:rsidRPr="007D5B16">
              <w:rPr>
                <w:color w:val="000000"/>
                <w:sz w:val="20"/>
                <w:szCs w:val="20"/>
              </w:rPr>
              <w:t>Пойма-5 (район устья</w:t>
            </w:r>
            <w:r w:rsidRPr="007D5B16">
              <w:rPr>
                <w:color w:val="000000"/>
                <w:sz w:val="20"/>
                <w:szCs w:val="20"/>
              </w:rPr>
              <w:br/>
              <w:t>реки Сайма)</w:t>
            </w:r>
          </w:p>
        </w:tc>
        <w:tc>
          <w:tcPr>
            <w:tcW w:w="0" w:type="auto"/>
            <w:tcBorders>
              <w:top w:val="nil"/>
              <w:left w:val="nil"/>
              <w:bottom w:val="single" w:sz="4" w:space="0" w:color="auto"/>
              <w:right w:val="single" w:sz="4" w:space="0" w:color="auto"/>
            </w:tcBorders>
            <w:shd w:val="clear" w:color="auto" w:fill="auto"/>
            <w:vAlign w:val="center"/>
            <w:hideMark/>
          </w:tcPr>
          <w:p w14:paraId="2AC7806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295A7F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25A741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323A43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9609FD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AE1BAC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0C62CF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DB7078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1A9523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7C3CA7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D3A2F5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C35E25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A38C1A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E69F74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240A0A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45F3D0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4B4BE5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4F5D733"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49A25078"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79D385D" w14:textId="77777777" w:rsidR="007D5B16" w:rsidRPr="007D5B16" w:rsidRDefault="007D5B16" w:rsidP="007D5B16">
            <w:pPr>
              <w:jc w:val="center"/>
              <w:rPr>
                <w:color w:val="000000"/>
                <w:sz w:val="20"/>
                <w:szCs w:val="20"/>
              </w:rPr>
            </w:pPr>
            <w:r w:rsidRPr="007D5B16">
              <w:rPr>
                <w:color w:val="000000"/>
                <w:sz w:val="20"/>
                <w:szCs w:val="20"/>
              </w:rPr>
              <w:t>поселок Кедровый-1.</w:t>
            </w:r>
          </w:p>
        </w:tc>
        <w:tc>
          <w:tcPr>
            <w:tcW w:w="0" w:type="auto"/>
            <w:tcBorders>
              <w:top w:val="nil"/>
              <w:left w:val="nil"/>
              <w:bottom w:val="single" w:sz="4" w:space="0" w:color="auto"/>
              <w:right w:val="single" w:sz="4" w:space="0" w:color="auto"/>
            </w:tcBorders>
            <w:shd w:val="clear" w:color="auto" w:fill="auto"/>
            <w:vAlign w:val="center"/>
            <w:hideMark/>
          </w:tcPr>
          <w:p w14:paraId="658842F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77DEF3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55024D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EA24DF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395819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999C35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AE8BF8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E07368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5C3357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CE6724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FBA6D5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E01D6A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794D76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41770B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24CEDF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C51AE0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48E8DE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BE6A059"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6EAA3BA8"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2F5F923" w14:textId="77777777" w:rsidR="007D5B16" w:rsidRPr="007D5B16" w:rsidRDefault="007D5B16" w:rsidP="007D5B16">
            <w:pPr>
              <w:jc w:val="center"/>
              <w:rPr>
                <w:color w:val="000000"/>
                <w:sz w:val="20"/>
                <w:szCs w:val="20"/>
              </w:rPr>
            </w:pPr>
            <w:r w:rsidRPr="007D5B16">
              <w:rPr>
                <w:color w:val="000000"/>
                <w:sz w:val="20"/>
                <w:szCs w:val="20"/>
              </w:rPr>
              <w:t>поселок Лунный</w:t>
            </w:r>
          </w:p>
        </w:tc>
        <w:tc>
          <w:tcPr>
            <w:tcW w:w="0" w:type="auto"/>
            <w:tcBorders>
              <w:top w:val="nil"/>
              <w:left w:val="nil"/>
              <w:bottom w:val="single" w:sz="4" w:space="0" w:color="auto"/>
              <w:right w:val="single" w:sz="4" w:space="0" w:color="auto"/>
            </w:tcBorders>
            <w:shd w:val="clear" w:color="auto" w:fill="auto"/>
            <w:vAlign w:val="center"/>
            <w:hideMark/>
          </w:tcPr>
          <w:p w14:paraId="6163A2F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6706D5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21FB3F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547F34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44BED5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FDDE03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DEFE9F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7EE5FF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EE5A23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A8DC78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C2BE61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B2824E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E1D86F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DD0918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56B6DA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55ADE3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A0B941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93CDAFF"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1A27DD67"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3BF7FC4" w14:textId="77777777" w:rsidR="007D5B16" w:rsidRPr="007D5B16" w:rsidRDefault="007D5B16" w:rsidP="007D5B16">
            <w:pPr>
              <w:jc w:val="center"/>
              <w:rPr>
                <w:color w:val="000000"/>
                <w:sz w:val="20"/>
                <w:szCs w:val="20"/>
              </w:rPr>
            </w:pPr>
            <w:r w:rsidRPr="007D5B16">
              <w:rPr>
                <w:color w:val="000000"/>
                <w:sz w:val="20"/>
                <w:szCs w:val="20"/>
              </w:rPr>
              <w:t>поселок Снежный</w:t>
            </w:r>
          </w:p>
        </w:tc>
        <w:tc>
          <w:tcPr>
            <w:tcW w:w="0" w:type="auto"/>
            <w:tcBorders>
              <w:top w:val="nil"/>
              <w:left w:val="nil"/>
              <w:bottom w:val="single" w:sz="4" w:space="0" w:color="auto"/>
              <w:right w:val="single" w:sz="4" w:space="0" w:color="auto"/>
            </w:tcBorders>
            <w:shd w:val="clear" w:color="auto" w:fill="auto"/>
            <w:vAlign w:val="center"/>
            <w:hideMark/>
          </w:tcPr>
          <w:p w14:paraId="34952CB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9E0356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96D859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9AB9FA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8192F7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93F125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3AE93B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B6537E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51E9F1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2CB019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108C07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7CC818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B90F77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372AD0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165D2A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A4FC92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1E3DD1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DA6917B"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55BA9820"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6656800" w14:textId="77777777" w:rsidR="007D5B16" w:rsidRPr="007D5B16" w:rsidRDefault="007D5B16" w:rsidP="007D5B16">
            <w:pPr>
              <w:jc w:val="center"/>
              <w:rPr>
                <w:color w:val="000000"/>
                <w:sz w:val="20"/>
                <w:szCs w:val="20"/>
              </w:rPr>
            </w:pPr>
            <w:r w:rsidRPr="007D5B16">
              <w:rPr>
                <w:color w:val="000000"/>
                <w:sz w:val="20"/>
                <w:szCs w:val="20"/>
              </w:rPr>
              <w:t>поселок Таежный</w:t>
            </w:r>
          </w:p>
        </w:tc>
        <w:tc>
          <w:tcPr>
            <w:tcW w:w="0" w:type="auto"/>
            <w:tcBorders>
              <w:top w:val="nil"/>
              <w:left w:val="nil"/>
              <w:bottom w:val="single" w:sz="4" w:space="0" w:color="auto"/>
              <w:right w:val="single" w:sz="4" w:space="0" w:color="auto"/>
            </w:tcBorders>
            <w:shd w:val="clear" w:color="auto" w:fill="auto"/>
            <w:vAlign w:val="center"/>
            <w:hideMark/>
          </w:tcPr>
          <w:p w14:paraId="7B53889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EABD25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0B1F49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601A85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8A3D6C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072E9C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37F69B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A072C9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04706B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FD923C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83E2A7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3F0C2C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66DC73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C80E20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76CC87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352680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B6E7BC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88EB4CB"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6BD4DC60"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26AEF4B" w14:textId="77777777" w:rsidR="007D5B16" w:rsidRPr="007D5B16" w:rsidRDefault="007D5B16" w:rsidP="007D5B16">
            <w:pPr>
              <w:jc w:val="center"/>
              <w:rPr>
                <w:color w:val="000000"/>
                <w:sz w:val="20"/>
                <w:szCs w:val="20"/>
              </w:rPr>
            </w:pPr>
            <w:r w:rsidRPr="007D5B16">
              <w:rPr>
                <w:color w:val="000000"/>
                <w:sz w:val="20"/>
                <w:szCs w:val="20"/>
              </w:rPr>
              <w:t>поселок Юность</w:t>
            </w:r>
          </w:p>
        </w:tc>
        <w:tc>
          <w:tcPr>
            <w:tcW w:w="0" w:type="auto"/>
            <w:tcBorders>
              <w:top w:val="nil"/>
              <w:left w:val="nil"/>
              <w:bottom w:val="single" w:sz="4" w:space="0" w:color="auto"/>
              <w:right w:val="single" w:sz="4" w:space="0" w:color="auto"/>
            </w:tcBorders>
            <w:shd w:val="clear" w:color="auto" w:fill="auto"/>
            <w:vAlign w:val="center"/>
            <w:hideMark/>
          </w:tcPr>
          <w:p w14:paraId="0B6B112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57CBC4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D50172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49637A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1E293E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C50FDA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A1ED4D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BD9184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285F8AB" w14:textId="77777777" w:rsidR="007D5B16" w:rsidRPr="007D5B16" w:rsidRDefault="007D5B16" w:rsidP="007D5B16">
            <w:pPr>
              <w:jc w:val="center"/>
              <w:rPr>
                <w:color w:val="000000"/>
                <w:sz w:val="20"/>
                <w:szCs w:val="20"/>
              </w:rPr>
            </w:pPr>
            <w:r w:rsidRPr="007D5B16">
              <w:rPr>
                <w:color w:val="000000"/>
                <w:sz w:val="20"/>
                <w:szCs w:val="20"/>
              </w:rPr>
              <w:t>0,3</w:t>
            </w:r>
          </w:p>
        </w:tc>
        <w:tc>
          <w:tcPr>
            <w:tcW w:w="0" w:type="auto"/>
            <w:tcBorders>
              <w:top w:val="nil"/>
              <w:left w:val="nil"/>
              <w:bottom w:val="single" w:sz="4" w:space="0" w:color="auto"/>
              <w:right w:val="single" w:sz="4" w:space="0" w:color="auto"/>
            </w:tcBorders>
            <w:shd w:val="clear" w:color="auto" w:fill="auto"/>
            <w:vAlign w:val="center"/>
            <w:hideMark/>
          </w:tcPr>
          <w:p w14:paraId="18A1A8E4" w14:textId="77777777" w:rsidR="007D5B16" w:rsidRPr="007D5B16" w:rsidRDefault="007D5B16" w:rsidP="007D5B16">
            <w:pPr>
              <w:jc w:val="center"/>
              <w:rPr>
                <w:color w:val="000000"/>
                <w:sz w:val="20"/>
                <w:szCs w:val="20"/>
              </w:rPr>
            </w:pPr>
            <w:r w:rsidRPr="007D5B16">
              <w:rPr>
                <w:color w:val="000000"/>
                <w:sz w:val="20"/>
                <w:szCs w:val="20"/>
              </w:rPr>
              <w:t>0,3</w:t>
            </w:r>
          </w:p>
        </w:tc>
        <w:tc>
          <w:tcPr>
            <w:tcW w:w="0" w:type="auto"/>
            <w:tcBorders>
              <w:top w:val="nil"/>
              <w:left w:val="nil"/>
              <w:bottom w:val="single" w:sz="4" w:space="0" w:color="auto"/>
              <w:right w:val="single" w:sz="4" w:space="0" w:color="auto"/>
            </w:tcBorders>
            <w:shd w:val="clear" w:color="auto" w:fill="auto"/>
            <w:vAlign w:val="center"/>
            <w:hideMark/>
          </w:tcPr>
          <w:p w14:paraId="0CD8F48B" w14:textId="77777777" w:rsidR="007D5B16" w:rsidRPr="007D5B16" w:rsidRDefault="007D5B16" w:rsidP="007D5B16">
            <w:pPr>
              <w:jc w:val="center"/>
              <w:rPr>
                <w:color w:val="000000"/>
                <w:sz w:val="20"/>
                <w:szCs w:val="20"/>
              </w:rPr>
            </w:pPr>
            <w:r w:rsidRPr="007D5B16">
              <w:rPr>
                <w:color w:val="000000"/>
                <w:sz w:val="20"/>
                <w:szCs w:val="20"/>
              </w:rPr>
              <w:t>0,3</w:t>
            </w:r>
          </w:p>
        </w:tc>
        <w:tc>
          <w:tcPr>
            <w:tcW w:w="0" w:type="auto"/>
            <w:tcBorders>
              <w:top w:val="nil"/>
              <w:left w:val="nil"/>
              <w:bottom w:val="single" w:sz="4" w:space="0" w:color="auto"/>
              <w:right w:val="single" w:sz="4" w:space="0" w:color="auto"/>
            </w:tcBorders>
            <w:shd w:val="clear" w:color="auto" w:fill="auto"/>
            <w:vAlign w:val="center"/>
            <w:hideMark/>
          </w:tcPr>
          <w:p w14:paraId="7A2A376F" w14:textId="77777777" w:rsidR="007D5B16" w:rsidRPr="007D5B16" w:rsidRDefault="007D5B16" w:rsidP="007D5B16">
            <w:pPr>
              <w:jc w:val="center"/>
              <w:rPr>
                <w:color w:val="000000"/>
                <w:sz w:val="20"/>
                <w:szCs w:val="20"/>
              </w:rPr>
            </w:pPr>
            <w:r w:rsidRPr="007D5B16">
              <w:rPr>
                <w:color w:val="000000"/>
                <w:sz w:val="20"/>
                <w:szCs w:val="20"/>
              </w:rPr>
              <w:t>0,3</w:t>
            </w:r>
          </w:p>
        </w:tc>
        <w:tc>
          <w:tcPr>
            <w:tcW w:w="0" w:type="auto"/>
            <w:tcBorders>
              <w:top w:val="nil"/>
              <w:left w:val="nil"/>
              <w:bottom w:val="single" w:sz="4" w:space="0" w:color="auto"/>
              <w:right w:val="single" w:sz="4" w:space="0" w:color="auto"/>
            </w:tcBorders>
            <w:shd w:val="clear" w:color="auto" w:fill="auto"/>
            <w:vAlign w:val="center"/>
            <w:hideMark/>
          </w:tcPr>
          <w:p w14:paraId="409D8D58" w14:textId="77777777" w:rsidR="007D5B16" w:rsidRPr="007D5B16" w:rsidRDefault="007D5B16" w:rsidP="007D5B16">
            <w:pPr>
              <w:jc w:val="center"/>
              <w:rPr>
                <w:color w:val="000000"/>
                <w:sz w:val="20"/>
                <w:szCs w:val="20"/>
              </w:rPr>
            </w:pPr>
            <w:r w:rsidRPr="007D5B16">
              <w:rPr>
                <w:color w:val="000000"/>
                <w:sz w:val="20"/>
                <w:szCs w:val="20"/>
              </w:rPr>
              <w:t>0,3</w:t>
            </w:r>
          </w:p>
        </w:tc>
        <w:tc>
          <w:tcPr>
            <w:tcW w:w="0" w:type="auto"/>
            <w:tcBorders>
              <w:top w:val="nil"/>
              <w:left w:val="nil"/>
              <w:bottom w:val="single" w:sz="4" w:space="0" w:color="auto"/>
              <w:right w:val="single" w:sz="4" w:space="0" w:color="auto"/>
            </w:tcBorders>
            <w:shd w:val="clear" w:color="auto" w:fill="auto"/>
            <w:vAlign w:val="center"/>
            <w:hideMark/>
          </w:tcPr>
          <w:p w14:paraId="774431B9" w14:textId="77777777" w:rsidR="007D5B16" w:rsidRPr="007D5B16" w:rsidRDefault="007D5B16" w:rsidP="007D5B16">
            <w:pPr>
              <w:jc w:val="center"/>
              <w:rPr>
                <w:color w:val="000000"/>
                <w:sz w:val="20"/>
                <w:szCs w:val="20"/>
              </w:rPr>
            </w:pPr>
            <w:r w:rsidRPr="007D5B16">
              <w:rPr>
                <w:color w:val="000000"/>
                <w:sz w:val="20"/>
                <w:szCs w:val="20"/>
              </w:rPr>
              <w:t>0,3</w:t>
            </w:r>
          </w:p>
        </w:tc>
        <w:tc>
          <w:tcPr>
            <w:tcW w:w="0" w:type="auto"/>
            <w:tcBorders>
              <w:top w:val="nil"/>
              <w:left w:val="nil"/>
              <w:bottom w:val="single" w:sz="4" w:space="0" w:color="auto"/>
              <w:right w:val="single" w:sz="4" w:space="0" w:color="auto"/>
            </w:tcBorders>
            <w:shd w:val="clear" w:color="auto" w:fill="auto"/>
            <w:vAlign w:val="center"/>
            <w:hideMark/>
          </w:tcPr>
          <w:p w14:paraId="0E346E5C" w14:textId="77777777" w:rsidR="007D5B16" w:rsidRPr="007D5B16" w:rsidRDefault="007D5B16" w:rsidP="007D5B16">
            <w:pPr>
              <w:jc w:val="center"/>
              <w:rPr>
                <w:color w:val="000000"/>
                <w:sz w:val="20"/>
                <w:szCs w:val="20"/>
              </w:rPr>
            </w:pPr>
            <w:r w:rsidRPr="007D5B16">
              <w:rPr>
                <w:color w:val="000000"/>
                <w:sz w:val="20"/>
                <w:szCs w:val="20"/>
              </w:rPr>
              <w:t>0,3</w:t>
            </w:r>
          </w:p>
        </w:tc>
        <w:tc>
          <w:tcPr>
            <w:tcW w:w="0" w:type="auto"/>
            <w:tcBorders>
              <w:top w:val="nil"/>
              <w:left w:val="nil"/>
              <w:bottom w:val="single" w:sz="4" w:space="0" w:color="auto"/>
              <w:right w:val="single" w:sz="4" w:space="0" w:color="auto"/>
            </w:tcBorders>
            <w:shd w:val="clear" w:color="auto" w:fill="auto"/>
            <w:vAlign w:val="center"/>
            <w:hideMark/>
          </w:tcPr>
          <w:p w14:paraId="0C7A857C" w14:textId="77777777" w:rsidR="007D5B16" w:rsidRPr="007D5B16" w:rsidRDefault="007D5B16" w:rsidP="007D5B16">
            <w:pPr>
              <w:jc w:val="center"/>
              <w:rPr>
                <w:color w:val="000000"/>
                <w:sz w:val="20"/>
                <w:szCs w:val="20"/>
              </w:rPr>
            </w:pPr>
            <w:r w:rsidRPr="007D5B16">
              <w:rPr>
                <w:color w:val="000000"/>
                <w:sz w:val="20"/>
                <w:szCs w:val="20"/>
              </w:rPr>
              <w:t>0,3</w:t>
            </w:r>
          </w:p>
        </w:tc>
        <w:tc>
          <w:tcPr>
            <w:tcW w:w="0" w:type="auto"/>
            <w:tcBorders>
              <w:top w:val="nil"/>
              <w:left w:val="nil"/>
              <w:bottom w:val="single" w:sz="4" w:space="0" w:color="auto"/>
              <w:right w:val="single" w:sz="4" w:space="0" w:color="auto"/>
            </w:tcBorders>
            <w:shd w:val="clear" w:color="auto" w:fill="auto"/>
            <w:vAlign w:val="center"/>
            <w:hideMark/>
          </w:tcPr>
          <w:p w14:paraId="535F9327" w14:textId="77777777" w:rsidR="007D5B16" w:rsidRPr="007D5B16" w:rsidRDefault="007D5B16" w:rsidP="007D5B16">
            <w:pPr>
              <w:jc w:val="center"/>
              <w:rPr>
                <w:color w:val="000000"/>
                <w:sz w:val="20"/>
                <w:szCs w:val="20"/>
              </w:rPr>
            </w:pPr>
            <w:r w:rsidRPr="007D5B16">
              <w:rPr>
                <w:color w:val="000000"/>
                <w:sz w:val="20"/>
                <w:szCs w:val="20"/>
              </w:rPr>
              <w:t>0,3</w:t>
            </w:r>
          </w:p>
        </w:tc>
        <w:tc>
          <w:tcPr>
            <w:tcW w:w="0" w:type="auto"/>
            <w:tcBorders>
              <w:top w:val="nil"/>
              <w:left w:val="nil"/>
              <w:bottom w:val="single" w:sz="4" w:space="0" w:color="auto"/>
              <w:right w:val="single" w:sz="4" w:space="0" w:color="auto"/>
            </w:tcBorders>
            <w:shd w:val="clear" w:color="auto" w:fill="auto"/>
            <w:vAlign w:val="center"/>
            <w:hideMark/>
          </w:tcPr>
          <w:p w14:paraId="149D2659" w14:textId="77777777" w:rsidR="007D5B16" w:rsidRPr="007D5B16" w:rsidRDefault="007D5B16" w:rsidP="007D5B16">
            <w:pPr>
              <w:jc w:val="center"/>
              <w:rPr>
                <w:color w:val="000000"/>
                <w:sz w:val="20"/>
                <w:szCs w:val="20"/>
              </w:rPr>
            </w:pPr>
            <w:r w:rsidRPr="007D5B16">
              <w:rPr>
                <w:color w:val="000000"/>
                <w:sz w:val="20"/>
                <w:szCs w:val="20"/>
              </w:rPr>
              <w:t>0,3</w:t>
            </w:r>
          </w:p>
        </w:tc>
      </w:tr>
      <w:tr w:rsidR="007D5B16" w:rsidRPr="007D5B16" w14:paraId="0CF3A45A"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1749FB" w14:textId="77777777" w:rsidR="007D5B16" w:rsidRPr="007D5B16" w:rsidRDefault="007D5B16" w:rsidP="007D5B16">
            <w:pPr>
              <w:jc w:val="center"/>
              <w:rPr>
                <w:color w:val="000000"/>
                <w:sz w:val="20"/>
                <w:szCs w:val="20"/>
              </w:rPr>
            </w:pPr>
            <w:r w:rsidRPr="007D5B16">
              <w:rPr>
                <w:color w:val="000000"/>
                <w:sz w:val="20"/>
                <w:szCs w:val="20"/>
              </w:rPr>
              <w:t>Прибрежный жилой район</w:t>
            </w:r>
          </w:p>
        </w:tc>
        <w:tc>
          <w:tcPr>
            <w:tcW w:w="0" w:type="auto"/>
            <w:tcBorders>
              <w:top w:val="nil"/>
              <w:left w:val="nil"/>
              <w:bottom w:val="single" w:sz="4" w:space="0" w:color="auto"/>
              <w:right w:val="single" w:sz="4" w:space="0" w:color="auto"/>
            </w:tcBorders>
            <w:shd w:val="clear" w:color="auto" w:fill="auto"/>
            <w:vAlign w:val="center"/>
            <w:hideMark/>
          </w:tcPr>
          <w:p w14:paraId="787E0CC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6BE26E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7E6833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145C4E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C9EC00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139DA0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36D61B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64A349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7CF9A6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262772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682973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AF111A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D3EC4E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C14A33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EC651E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9407AA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9AE6F4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3EFAE04" w14:textId="77777777" w:rsidR="007D5B16" w:rsidRPr="007D5B16" w:rsidRDefault="007D5B16" w:rsidP="007D5B16">
            <w:pPr>
              <w:jc w:val="center"/>
              <w:rPr>
                <w:color w:val="000000"/>
                <w:sz w:val="20"/>
                <w:szCs w:val="20"/>
              </w:rPr>
            </w:pPr>
            <w:r w:rsidRPr="007D5B16">
              <w:rPr>
                <w:color w:val="000000"/>
                <w:sz w:val="20"/>
                <w:szCs w:val="20"/>
              </w:rPr>
              <w:t>18,2</w:t>
            </w:r>
          </w:p>
        </w:tc>
      </w:tr>
      <w:tr w:rsidR="007D5B16" w:rsidRPr="007D5B16" w14:paraId="73667F6E"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9F4BC73" w14:textId="77777777" w:rsidR="007D5B16" w:rsidRPr="007D5B16" w:rsidRDefault="007D5B16" w:rsidP="007D5B16">
            <w:pPr>
              <w:jc w:val="center"/>
              <w:rPr>
                <w:color w:val="000000"/>
                <w:sz w:val="20"/>
                <w:szCs w:val="20"/>
              </w:rPr>
            </w:pPr>
            <w:r w:rsidRPr="007D5B16">
              <w:rPr>
                <w:color w:val="000000"/>
                <w:sz w:val="20"/>
                <w:szCs w:val="20"/>
              </w:rPr>
              <w:t>Прибрежный жилой</w:t>
            </w:r>
            <w:r w:rsidRPr="007D5B16">
              <w:rPr>
                <w:color w:val="000000"/>
                <w:sz w:val="20"/>
                <w:szCs w:val="20"/>
              </w:rPr>
              <w:br/>
              <w:t>район</w:t>
            </w:r>
          </w:p>
        </w:tc>
        <w:tc>
          <w:tcPr>
            <w:tcW w:w="0" w:type="auto"/>
            <w:tcBorders>
              <w:top w:val="nil"/>
              <w:left w:val="nil"/>
              <w:bottom w:val="single" w:sz="4" w:space="0" w:color="auto"/>
              <w:right w:val="single" w:sz="4" w:space="0" w:color="auto"/>
            </w:tcBorders>
            <w:shd w:val="clear" w:color="auto" w:fill="auto"/>
            <w:vAlign w:val="center"/>
            <w:hideMark/>
          </w:tcPr>
          <w:p w14:paraId="3CEE8AF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65674C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DCA0B7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B25ED8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915469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041780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AA588D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B7F8F3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7A665D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59E6ED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A0EA6E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F26281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5DBCB7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C19BCB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26AB26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24B943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88166D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753C2D7"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57BDD937"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E338A2F" w14:textId="77777777" w:rsidR="007D5B16" w:rsidRPr="007D5B16" w:rsidRDefault="007D5B16" w:rsidP="007D5B16">
            <w:pPr>
              <w:jc w:val="center"/>
              <w:rPr>
                <w:color w:val="000000"/>
                <w:sz w:val="20"/>
                <w:szCs w:val="20"/>
              </w:rPr>
            </w:pPr>
            <w:r w:rsidRPr="007D5B16">
              <w:rPr>
                <w:color w:val="000000"/>
                <w:sz w:val="20"/>
                <w:szCs w:val="20"/>
              </w:rPr>
              <w:t>Промышленный район IV</w:t>
            </w:r>
          </w:p>
        </w:tc>
        <w:tc>
          <w:tcPr>
            <w:tcW w:w="0" w:type="auto"/>
            <w:tcBorders>
              <w:top w:val="nil"/>
              <w:left w:val="nil"/>
              <w:bottom w:val="single" w:sz="4" w:space="0" w:color="auto"/>
              <w:right w:val="single" w:sz="4" w:space="0" w:color="auto"/>
            </w:tcBorders>
            <w:shd w:val="clear" w:color="auto" w:fill="auto"/>
            <w:vAlign w:val="center"/>
            <w:hideMark/>
          </w:tcPr>
          <w:p w14:paraId="5A49043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E33955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BF4D88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B23E6D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B5CD07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2B5CB0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339CF8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BDBA36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41753D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DF95C1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24FB70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72D4FF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062DC4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BA9662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CC2037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A0C1E7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DFA599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84C71FD"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6EE4A63D"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942F8CF" w14:textId="77777777" w:rsidR="007D5B16" w:rsidRPr="007D5B16" w:rsidRDefault="007D5B16" w:rsidP="007D5B16">
            <w:pPr>
              <w:jc w:val="center"/>
              <w:rPr>
                <w:color w:val="000000"/>
                <w:sz w:val="20"/>
                <w:szCs w:val="20"/>
              </w:rPr>
            </w:pPr>
            <w:r w:rsidRPr="007D5B16">
              <w:rPr>
                <w:color w:val="000000"/>
                <w:sz w:val="20"/>
                <w:szCs w:val="20"/>
              </w:rPr>
              <w:t>Промышленный район IX</w:t>
            </w:r>
          </w:p>
        </w:tc>
        <w:tc>
          <w:tcPr>
            <w:tcW w:w="0" w:type="auto"/>
            <w:tcBorders>
              <w:top w:val="nil"/>
              <w:left w:val="nil"/>
              <w:bottom w:val="single" w:sz="4" w:space="0" w:color="auto"/>
              <w:right w:val="single" w:sz="4" w:space="0" w:color="auto"/>
            </w:tcBorders>
            <w:shd w:val="clear" w:color="auto" w:fill="auto"/>
            <w:vAlign w:val="center"/>
            <w:hideMark/>
          </w:tcPr>
          <w:p w14:paraId="094FF14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AE7B64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6480C2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506BF2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EE13C7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1D8E17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84E7C5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604842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64E734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AA963F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F6C567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A3DF05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53B178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7022D3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98CB5E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62A1CA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899268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668D5F3"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7F80FA4A"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4CA5FA1" w14:textId="77777777" w:rsidR="007D5B16" w:rsidRPr="007D5B16" w:rsidRDefault="007D5B16" w:rsidP="007D5B16">
            <w:pPr>
              <w:jc w:val="center"/>
              <w:rPr>
                <w:color w:val="000000"/>
                <w:sz w:val="20"/>
                <w:szCs w:val="20"/>
              </w:rPr>
            </w:pPr>
            <w:r w:rsidRPr="007D5B16">
              <w:rPr>
                <w:color w:val="000000"/>
                <w:sz w:val="20"/>
                <w:szCs w:val="20"/>
              </w:rPr>
              <w:t>Промышленный район VI</w:t>
            </w:r>
          </w:p>
        </w:tc>
        <w:tc>
          <w:tcPr>
            <w:tcW w:w="0" w:type="auto"/>
            <w:tcBorders>
              <w:top w:val="nil"/>
              <w:left w:val="nil"/>
              <w:bottom w:val="single" w:sz="4" w:space="0" w:color="auto"/>
              <w:right w:val="single" w:sz="4" w:space="0" w:color="auto"/>
            </w:tcBorders>
            <w:shd w:val="clear" w:color="auto" w:fill="auto"/>
            <w:vAlign w:val="center"/>
            <w:hideMark/>
          </w:tcPr>
          <w:p w14:paraId="72C38BD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2D9781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BE1369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9F9159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3BDA20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CFD1F5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5A8F73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E200CC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E9749C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CF5E0B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FBB61C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2A365E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18897B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030669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BDCDAB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2C0844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E9EE4F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0C3B844"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4E4212D7"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20EF72D" w14:textId="77777777" w:rsidR="007D5B16" w:rsidRPr="007D5B16" w:rsidRDefault="007D5B16" w:rsidP="007D5B16">
            <w:pPr>
              <w:jc w:val="center"/>
              <w:rPr>
                <w:color w:val="000000"/>
                <w:sz w:val="20"/>
                <w:szCs w:val="20"/>
              </w:rPr>
            </w:pPr>
            <w:r w:rsidRPr="007D5B16">
              <w:rPr>
                <w:color w:val="000000"/>
                <w:sz w:val="20"/>
                <w:szCs w:val="20"/>
              </w:rPr>
              <w:t>Промышленный район X</w:t>
            </w:r>
          </w:p>
        </w:tc>
        <w:tc>
          <w:tcPr>
            <w:tcW w:w="0" w:type="auto"/>
            <w:tcBorders>
              <w:top w:val="nil"/>
              <w:left w:val="nil"/>
              <w:bottom w:val="single" w:sz="4" w:space="0" w:color="auto"/>
              <w:right w:val="single" w:sz="4" w:space="0" w:color="auto"/>
            </w:tcBorders>
            <w:shd w:val="clear" w:color="auto" w:fill="auto"/>
            <w:vAlign w:val="center"/>
            <w:hideMark/>
          </w:tcPr>
          <w:p w14:paraId="632D2A6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6C1707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604490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D72ED3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D03E02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8BB0B6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AB1B3C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E4AC41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55093C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F42C7D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FFA191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8A15CF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179941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0329D6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0CD65F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2CD7DA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059A5F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A3FD7AF"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75B37F30"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7D9A826" w14:textId="77777777" w:rsidR="007D5B16" w:rsidRPr="007D5B16" w:rsidRDefault="007D5B16" w:rsidP="007D5B16">
            <w:pPr>
              <w:jc w:val="center"/>
              <w:rPr>
                <w:color w:val="000000"/>
                <w:sz w:val="20"/>
                <w:szCs w:val="20"/>
              </w:rPr>
            </w:pPr>
            <w:r w:rsidRPr="007D5B16">
              <w:rPr>
                <w:color w:val="000000"/>
                <w:sz w:val="20"/>
                <w:szCs w:val="20"/>
              </w:rPr>
              <w:t>Промышленный район XVIII</w:t>
            </w:r>
          </w:p>
        </w:tc>
        <w:tc>
          <w:tcPr>
            <w:tcW w:w="0" w:type="auto"/>
            <w:tcBorders>
              <w:top w:val="nil"/>
              <w:left w:val="nil"/>
              <w:bottom w:val="single" w:sz="4" w:space="0" w:color="auto"/>
              <w:right w:val="single" w:sz="4" w:space="0" w:color="auto"/>
            </w:tcBorders>
            <w:shd w:val="clear" w:color="auto" w:fill="auto"/>
            <w:vAlign w:val="center"/>
            <w:hideMark/>
          </w:tcPr>
          <w:p w14:paraId="5414937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46B32D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F8B76A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453656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E668CA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F2F4B0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45DE2E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0D744F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D7E5BC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394A2A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831096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C42B6B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66885E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2E5358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E432A6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1BF5BC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530ECB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0F6C369"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7FA3C75A"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2351CC" w14:textId="77777777" w:rsidR="007D5B16" w:rsidRPr="007D5B16" w:rsidRDefault="007D5B16" w:rsidP="007D5B16">
            <w:pPr>
              <w:jc w:val="center"/>
              <w:rPr>
                <w:color w:val="000000"/>
                <w:sz w:val="20"/>
                <w:szCs w:val="20"/>
              </w:rPr>
            </w:pPr>
            <w:r w:rsidRPr="007D5B16">
              <w:rPr>
                <w:color w:val="000000"/>
                <w:sz w:val="20"/>
                <w:szCs w:val="20"/>
              </w:rPr>
              <w:t>Промышленный район XXII</w:t>
            </w:r>
          </w:p>
        </w:tc>
        <w:tc>
          <w:tcPr>
            <w:tcW w:w="0" w:type="auto"/>
            <w:tcBorders>
              <w:top w:val="nil"/>
              <w:left w:val="nil"/>
              <w:bottom w:val="single" w:sz="4" w:space="0" w:color="auto"/>
              <w:right w:val="single" w:sz="4" w:space="0" w:color="auto"/>
            </w:tcBorders>
            <w:shd w:val="clear" w:color="auto" w:fill="auto"/>
            <w:vAlign w:val="center"/>
            <w:hideMark/>
          </w:tcPr>
          <w:p w14:paraId="2005AE3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4FA3DA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F1C9BF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799351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B95A63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715778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D98164B" w14:textId="77777777" w:rsidR="007D5B16" w:rsidRPr="007D5B16" w:rsidRDefault="007D5B16" w:rsidP="007D5B16">
            <w:pPr>
              <w:jc w:val="center"/>
              <w:rPr>
                <w:color w:val="000000"/>
                <w:sz w:val="20"/>
                <w:szCs w:val="20"/>
              </w:rPr>
            </w:pPr>
            <w:r w:rsidRPr="007D5B16">
              <w:rPr>
                <w:color w:val="000000"/>
                <w:sz w:val="20"/>
                <w:szCs w:val="20"/>
              </w:rPr>
              <w:t>3,0</w:t>
            </w:r>
          </w:p>
        </w:tc>
        <w:tc>
          <w:tcPr>
            <w:tcW w:w="0" w:type="auto"/>
            <w:tcBorders>
              <w:top w:val="nil"/>
              <w:left w:val="nil"/>
              <w:bottom w:val="single" w:sz="4" w:space="0" w:color="auto"/>
              <w:right w:val="single" w:sz="4" w:space="0" w:color="auto"/>
            </w:tcBorders>
            <w:shd w:val="clear" w:color="auto" w:fill="auto"/>
            <w:vAlign w:val="center"/>
            <w:hideMark/>
          </w:tcPr>
          <w:p w14:paraId="5E9C0C51" w14:textId="77777777" w:rsidR="007D5B16" w:rsidRPr="007D5B16" w:rsidRDefault="007D5B16" w:rsidP="007D5B16">
            <w:pPr>
              <w:jc w:val="center"/>
              <w:rPr>
                <w:color w:val="000000"/>
                <w:sz w:val="20"/>
                <w:szCs w:val="20"/>
              </w:rPr>
            </w:pPr>
            <w:r w:rsidRPr="007D5B16">
              <w:rPr>
                <w:color w:val="000000"/>
                <w:sz w:val="20"/>
                <w:szCs w:val="20"/>
              </w:rPr>
              <w:t>6,1</w:t>
            </w:r>
          </w:p>
        </w:tc>
        <w:tc>
          <w:tcPr>
            <w:tcW w:w="0" w:type="auto"/>
            <w:tcBorders>
              <w:top w:val="nil"/>
              <w:left w:val="nil"/>
              <w:bottom w:val="single" w:sz="4" w:space="0" w:color="auto"/>
              <w:right w:val="single" w:sz="4" w:space="0" w:color="auto"/>
            </w:tcBorders>
            <w:shd w:val="clear" w:color="auto" w:fill="auto"/>
            <w:vAlign w:val="center"/>
            <w:hideMark/>
          </w:tcPr>
          <w:p w14:paraId="23916DCC" w14:textId="77777777" w:rsidR="007D5B16" w:rsidRPr="007D5B16" w:rsidRDefault="007D5B16" w:rsidP="007D5B16">
            <w:pPr>
              <w:jc w:val="center"/>
              <w:rPr>
                <w:color w:val="000000"/>
                <w:sz w:val="20"/>
                <w:szCs w:val="20"/>
              </w:rPr>
            </w:pPr>
            <w:r w:rsidRPr="007D5B16">
              <w:rPr>
                <w:color w:val="000000"/>
                <w:sz w:val="20"/>
                <w:szCs w:val="20"/>
              </w:rPr>
              <w:t>9,1</w:t>
            </w:r>
          </w:p>
        </w:tc>
        <w:tc>
          <w:tcPr>
            <w:tcW w:w="0" w:type="auto"/>
            <w:tcBorders>
              <w:top w:val="nil"/>
              <w:left w:val="nil"/>
              <w:bottom w:val="single" w:sz="4" w:space="0" w:color="auto"/>
              <w:right w:val="single" w:sz="4" w:space="0" w:color="auto"/>
            </w:tcBorders>
            <w:shd w:val="clear" w:color="auto" w:fill="auto"/>
            <w:vAlign w:val="center"/>
            <w:hideMark/>
          </w:tcPr>
          <w:p w14:paraId="1D2DF3F1" w14:textId="77777777" w:rsidR="007D5B16" w:rsidRPr="007D5B16" w:rsidRDefault="007D5B16" w:rsidP="007D5B16">
            <w:pPr>
              <w:jc w:val="center"/>
              <w:rPr>
                <w:color w:val="000000"/>
                <w:sz w:val="20"/>
                <w:szCs w:val="20"/>
              </w:rPr>
            </w:pPr>
            <w:r w:rsidRPr="007D5B16">
              <w:rPr>
                <w:color w:val="000000"/>
                <w:sz w:val="20"/>
                <w:szCs w:val="20"/>
              </w:rPr>
              <w:t>12,2</w:t>
            </w:r>
          </w:p>
        </w:tc>
        <w:tc>
          <w:tcPr>
            <w:tcW w:w="0" w:type="auto"/>
            <w:tcBorders>
              <w:top w:val="nil"/>
              <w:left w:val="nil"/>
              <w:bottom w:val="single" w:sz="4" w:space="0" w:color="auto"/>
              <w:right w:val="single" w:sz="4" w:space="0" w:color="auto"/>
            </w:tcBorders>
            <w:shd w:val="clear" w:color="auto" w:fill="auto"/>
            <w:vAlign w:val="center"/>
            <w:hideMark/>
          </w:tcPr>
          <w:p w14:paraId="06F42D4F" w14:textId="77777777" w:rsidR="007D5B16" w:rsidRPr="007D5B16" w:rsidRDefault="007D5B16" w:rsidP="007D5B16">
            <w:pPr>
              <w:jc w:val="center"/>
              <w:rPr>
                <w:color w:val="000000"/>
                <w:sz w:val="20"/>
                <w:szCs w:val="20"/>
              </w:rPr>
            </w:pPr>
            <w:r w:rsidRPr="007D5B16">
              <w:rPr>
                <w:color w:val="000000"/>
                <w:sz w:val="20"/>
                <w:szCs w:val="20"/>
              </w:rPr>
              <w:t>12,2</w:t>
            </w:r>
          </w:p>
        </w:tc>
        <w:tc>
          <w:tcPr>
            <w:tcW w:w="0" w:type="auto"/>
            <w:tcBorders>
              <w:top w:val="nil"/>
              <w:left w:val="nil"/>
              <w:bottom w:val="single" w:sz="4" w:space="0" w:color="auto"/>
              <w:right w:val="single" w:sz="4" w:space="0" w:color="auto"/>
            </w:tcBorders>
            <w:shd w:val="clear" w:color="auto" w:fill="auto"/>
            <w:vAlign w:val="center"/>
            <w:hideMark/>
          </w:tcPr>
          <w:p w14:paraId="607AF17C" w14:textId="77777777" w:rsidR="007D5B16" w:rsidRPr="007D5B16" w:rsidRDefault="007D5B16" w:rsidP="007D5B16">
            <w:pPr>
              <w:jc w:val="center"/>
              <w:rPr>
                <w:color w:val="000000"/>
                <w:sz w:val="20"/>
                <w:szCs w:val="20"/>
              </w:rPr>
            </w:pPr>
            <w:r w:rsidRPr="007D5B16">
              <w:rPr>
                <w:color w:val="000000"/>
                <w:sz w:val="20"/>
                <w:szCs w:val="20"/>
              </w:rPr>
              <w:t>12,2</w:t>
            </w:r>
          </w:p>
        </w:tc>
        <w:tc>
          <w:tcPr>
            <w:tcW w:w="0" w:type="auto"/>
            <w:tcBorders>
              <w:top w:val="nil"/>
              <w:left w:val="nil"/>
              <w:bottom w:val="single" w:sz="4" w:space="0" w:color="auto"/>
              <w:right w:val="single" w:sz="4" w:space="0" w:color="auto"/>
            </w:tcBorders>
            <w:shd w:val="clear" w:color="auto" w:fill="auto"/>
            <w:vAlign w:val="center"/>
            <w:hideMark/>
          </w:tcPr>
          <w:p w14:paraId="678F0E51" w14:textId="77777777" w:rsidR="007D5B16" w:rsidRPr="007D5B16" w:rsidRDefault="007D5B16" w:rsidP="007D5B16">
            <w:pPr>
              <w:jc w:val="center"/>
              <w:rPr>
                <w:color w:val="000000"/>
                <w:sz w:val="20"/>
                <w:szCs w:val="20"/>
              </w:rPr>
            </w:pPr>
            <w:r w:rsidRPr="007D5B16">
              <w:rPr>
                <w:color w:val="000000"/>
                <w:sz w:val="20"/>
                <w:szCs w:val="20"/>
              </w:rPr>
              <w:t>12,2</w:t>
            </w:r>
          </w:p>
        </w:tc>
        <w:tc>
          <w:tcPr>
            <w:tcW w:w="0" w:type="auto"/>
            <w:tcBorders>
              <w:top w:val="nil"/>
              <w:left w:val="nil"/>
              <w:bottom w:val="single" w:sz="4" w:space="0" w:color="auto"/>
              <w:right w:val="single" w:sz="4" w:space="0" w:color="auto"/>
            </w:tcBorders>
            <w:shd w:val="clear" w:color="auto" w:fill="auto"/>
            <w:vAlign w:val="center"/>
            <w:hideMark/>
          </w:tcPr>
          <w:p w14:paraId="76252552" w14:textId="77777777" w:rsidR="007D5B16" w:rsidRPr="007D5B16" w:rsidRDefault="007D5B16" w:rsidP="007D5B16">
            <w:pPr>
              <w:jc w:val="center"/>
              <w:rPr>
                <w:color w:val="000000"/>
                <w:sz w:val="20"/>
                <w:szCs w:val="20"/>
              </w:rPr>
            </w:pPr>
            <w:r w:rsidRPr="007D5B16">
              <w:rPr>
                <w:color w:val="000000"/>
                <w:sz w:val="20"/>
                <w:szCs w:val="20"/>
              </w:rPr>
              <w:t>12,2</w:t>
            </w:r>
          </w:p>
        </w:tc>
        <w:tc>
          <w:tcPr>
            <w:tcW w:w="0" w:type="auto"/>
            <w:tcBorders>
              <w:top w:val="nil"/>
              <w:left w:val="nil"/>
              <w:bottom w:val="single" w:sz="4" w:space="0" w:color="auto"/>
              <w:right w:val="single" w:sz="4" w:space="0" w:color="auto"/>
            </w:tcBorders>
            <w:shd w:val="clear" w:color="auto" w:fill="auto"/>
            <w:vAlign w:val="center"/>
            <w:hideMark/>
          </w:tcPr>
          <w:p w14:paraId="0A15AA36" w14:textId="77777777" w:rsidR="007D5B16" w:rsidRPr="007D5B16" w:rsidRDefault="007D5B16" w:rsidP="007D5B16">
            <w:pPr>
              <w:jc w:val="center"/>
              <w:rPr>
                <w:color w:val="000000"/>
                <w:sz w:val="20"/>
                <w:szCs w:val="20"/>
              </w:rPr>
            </w:pPr>
            <w:r w:rsidRPr="007D5B16">
              <w:rPr>
                <w:color w:val="000000"/>
                <w:sz w:val="20"/>
                <w:szCs w:val="20"/>
              </w:rPr>
              <w:t>12,2</w:t>
            </w:r>
          </w:p>
        </w:tc>
        <w:tc>
          <w:tcPr>
            <w:tcW w:w="0" w:type="auto"/>
            <w:tcBorders>
              <w:top w:val="nil"/>
              <w:left w:val="nil"/>
              <w:bottom w:val="single" w:sz="4" w:space="0" w:color="auto"/>
              <w:right w:val="single" w:sz="4" w:space="0" w:color="auto"/>
            </w:tcBorders>
            <w:shd w:val="clear" w:color="auto" w:fill="auto"/>
            <w:vAlign w:val="center"/>
            <w:hideMark/>
          </w:tcPr>
          <w:p w14:paraId="7C2F90FC" w14:textId="77777777" w:rsidR="007D5B16" w:rsidRPr="007D5B16" w:rsidRDefault="007D5B16" w:rsidP="007D5B16">
            <w:pPr>
              <w:jc w:val="center"/>
              <w:rPr>
                <w:color w:val="000000"/>
                <w:sz w:val="20"/>
                <w:szCs w:val="20"/>
              </w:rPr>
            </w:pPr>
            <w:r w:rsidRPr="007D5B16">
              <w:rPr>
                <w:color w:val="000000"/>
                <w:sz w:val="20"/>
                <w:szCs w:val="20"/>
              </w:rPr>
              <w:t>12,2</w:t>
            </w:r>
          </w:p>
        </w:tc>
        <w:tc>
          <w:tcPr>
            <w:tcW w:w="0" w:type="auto"/>
            <w:tcBorders>
              <w:top w:val="nil"/>
              <w:left w:val="nil"/>
              <w:bottom w:val="single" w:sz="4" w:space="0" w:color="auto"/>
              <w:right w:val="single" w:sz="4" w:space="0" w:color="auto"/>
            </w:tcBorders>
            <w:shd w:val="clear" w:color="auto" w:fill="auto"/>
            <w:vAlign w:val="center"/>
            <w:hideMark/>
          </w:tcPr>
          <w:p w14:paraId="47DA1CAA" w14:textId="77777777" w:rsidR="007D5B16" w:rsidRPr="007D5B16" w:rsidRDefault="007D5B16" w:rsidP="007D5B16">
            <w:pPr>
              <w:jc w:val="center"/>
              <w:rPr>
                <w:color w:val="000000"/>
                <w:sz w:val="20"/>
                <w:szCs w:val="20"/>
              </w:rPr>
            </w:pPr>
            <w:r w:rsidRPr="007D5B16">
              <w:rPr>
                <w:color w:val="000000"/>
                <w:sz w:val="20"/>
                <w:szCs w:val="20"/>
              </w:rPr>
              <w:t>12,2</w:t>
            </w:r>
          </w:p>
        </w:tc>
        <w:tc>
          <w:tcPr>
            <w:tcW w:w="0" w:type="auto"/>
            <w:tcBorders>
              <w:top w:val="nil"/>
              <w:left w:val="nil"/>
              <w:bottom w:val="single" w:sz="4" w:space="0" w:color="auto"/>
              <w:right w:val="single" w:sz="4" w:space="0" w:color="auto"/>
            </w:tcBorders>
            <w:shd w:val="clear" w:color="auto" w:fill="auto"/>
            <w:vAlign w:val="center"/>
            <w:hideMark/>
          </w:tcPr>
          <w:p w14:paraId="158A8F2F" w14:textId="77777777" w:rsidR="007D5B16" w:rsidRPr="007D5B16" w:rsidRDefault="007D5B16" w:rsidP="007D5B16">
            <w:pPr>
              <w:jc w:val="center"/>
              <w:rPr>
                <w:color w:val="000000"/>
                <w:sz w:val="20"/>
                <w:szCs w:val="20"/>
              </w:rPr>
            </w:pPr>
            <w:r w:rsidRPr="007D5B16">
              <w:rPr>
                <w:color w:val="000000"/>
                <w:sz w:val="20"/>
                <w:szCs w:val="20"/>
              </w:rPr>
              <w:t>12,2</w:t>
            </w:r>
          </w:p>
        </w:tc>
      </w:tr>
      <w:tr w:rsidR="007D5B16" w:rsidRPr="007D5B16" w14:paraId="026E930E"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923BA43" w14:textId="77777777" w:rsidR="007D5B16" w:rsidRPr="007D5B16" w:rsidRDefault="007D5B16" w:rsidP="007D5B16">
            <w:pPr>
              <w:jc w:val="center"/>
              <w:rPr>
                <w:color w:val="000000"/>
                <w:sz w:val="20"/>
                <w:szCs w:val="20"/>
              </w:rPr>
            </w:pPr>
            <w:r w:rsidRPr="007D5B16">
              <w:rPr>
                <w:color w:val="000000"/>
                <w:sz w:val="20"/>
                <w:szCs w:val="20"/>
              </w:rPr>
              <w:t>Промышленный район</w:t>
            </w:r>
            <w:r w:rsidRPr="007D5B16">
              <w:rPr>
                <w:color w:val="000000"/>
                <w:sz w:val="20"/>
                <w:szCs w:val="20"/>
              </w:rPr>
              <w:br/>
              <w:t>IV</w:t>
            </w:r>
          </w:p>
        </w:tc>
        <w:tc>
          <w:tcPr>
            <w:tcW w:w="0" w:type="auto"/>
            <w:tcBorders>
              <w:top w:val="nil"/>
              <w:left w:val="nil"/>
              <w:bottom w:val="single" w:sz="4" w:space="0" w:color="auto"/>
              <w:right w:val="single" w:sz="4" w:space="0" w:color="auto"/>
            </w:tcBorders>
            <w:shd w:val="clear" w:color="auto" w:fill="auto"/>
            <w:vAlign w:val="center"/>
            <w:hideMark/>
          </w:tcPr>
          <w:p w14:paraId="7AAD6BD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A0EE63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8A3381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8AB3E8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C8A335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CE0148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B7F5D6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02FD9C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6C3074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2FA1F9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09B52C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1C465F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6890A0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253739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685F35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BD4629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DD7E1F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E05DFFC"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5174CD6F"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70C1EA8" w14:textId="77777777" w:rsidR="007D5B16" w:rsidRPr="007D5B16" w:rsidRDefault="007D5B16" w:rsidP="007D5B16">
            <w:pPr>
              <w:jc w:val="center"/>
              <w:rPr>
                <w:color w:val="000000"/>
                <w:sz w:val="20"/>
                <w:szCs w:val="20"/>
              </w:rPr>
            </w:pPr>
            <w:r w:rsidRPr="007D5B16">
              <w:rPr>
                <w:color w:val="000000"/>
                <w:sz w:val="20"/>
                <w:szCs w:val="20"/>
              </w:rPr>
              <w:t>Промышленный район</w:t>
            </w:r>
            <w:r w:rsidRPr="007D5B16">
              <w:rPr>
                <w:color w:val="000000"/>
                <w:sz w:val="20"/>
                <w:szCs w:val="20"/>
              </w:rPr>
              <w:br/>
              <w:t>IX</w:t>
            </w:r>
          </w:p>
        </w:tc>
        <w:tc>
          <w:tcPr>
            <w:tcW w:w="0" w:type="auto"/>
            <w:tcBorders>
              <w:top w:val="nil"/>
              <w:left w:val="nil"/>
              <w:bottom w:val="single" w:sz="4" w:space="0" w:color="auto"/>
              <w:right w:val="single" w:sz="4" w:space="0" w:color="auto"/>
            </w:tcBorders>
            <w:shd w:val="clear" w:color="auto" w:fill="auto"/>
            <w:vAlign w:val="center"/>
            <w:hideMark/>
          </w:tcPr>
          <w:p w14:paraId="5700F11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A2D087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CA9CD2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92F9BB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276B4A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EFDEC7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E669EF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1ECAFC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02188D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18A941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C5F175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70FED5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9107F5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8F10B1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24226F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EDE073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6C7538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7DCECC9"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65704FEE"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8FA032E" w14:textId="77777777" w:rsidR="007D5B16" w:rsidRPr="007D5B16" w:rsidRDefault="007D5B16" w:rsidP="007D5B16">
            <w:pPr>
              <w:jc w:val="center"/>
              <w:rPr>
                <w:color w:val="000000"/>
                <w:sz w:val="20"/>
                <w:szCs w:val="20"/>
              </w:rPr>
            </w:pPr>
            <w:r w:rsidRPr="007D5B16">
              <w:rPr>
                <w:color w:val="000000"/>
                <w:sz w:val="20"/>
                <w:szCs w:val="20"/>
              </w:rPr>
              <w:t>Промышленный район</w:t>
            </w:r>
            <w:r w:rsidRPr="007D5B16">
              <w:rPr>
                <w:color w:val="000000"/>
                <w:sz w:val="20"/>
                <w:szCs w:val="20"/>
              </w:rPr>
              <w:br/>
              <w:t>XXII</w:t>
            </w:r>
          </w:p>
        </w:tc>
        <w:tc>
          <w:tcPr>
            <w:tcW w:w="0" w:type="auto"/>
            <w:tcBorders>
              <w:top w:val="nil"/>
              <w:left w:val="nil"/>
              <w:bottom w:val="single" w:sz="4" w:space="0" w:color="auto"/>
              <w:right w:val="single" w:sz="4" w:space="0" w:color="auto"/>
            </w:tcBorders>
            <w:shd w:val="clear" w:color="auto" w:fill="auto"/>
            <w:vAlign w:val="center"/>
            <w:hideMark/>
          </w:tcPr>
          <w:p w14:paraId="7A58A5B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5DB666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CF46B5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7C6ADF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C0DA46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268763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C8C907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78F400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D98571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851BB3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287E6C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2AC2F4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29FE88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BA956F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A7B2C1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2570B5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05B60D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C9F46E9"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68F78CA2"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0B73DE5" w14:textId="77777777" w:rsidR="007D5B16" w:rsidRPr="007D5B16" w:rsidRDefault="007D5B16" w:rsidP="007D5B16">
            <w:pPr>
              <w:jc w:val="center"/>
              <w:rPr>
                <w:color w:val="000000"/>
                <w:sz w:val="20"/>
                <w:szCs w:val="20"/>
              </w:rPr>
            </w:pPr>
            <w:r w:rsidRPr="007D5B16">
              <w:rPr>
                <w:color w:val="000000"/>
                <w:sz w:val="20"/>
                <w:szCs w:val="20"/>
              </w:rPr>
              <w:lastRenderedPageBreak/>
              <w:t>ПСО-34.</w:t>
            </w:r>
          </w:p>
        </w:tc>
        <w:tc>
          <w:tcPr>
            <w:tcW w:w="0" w:type="auto"/>
            <w:tcBorders>
              <w:top w:val="nil"/>
              <w:left w:val="nil"/>
              <w:bottom w:val="single" w:sz="4" w:space="0" w:color="auto"/>
              <w:right w:val="single" w:sz="4" w:space="0" w:color="auto"/>
            </w:tcBorders>
            <w:shd w:val="clear" w:color="auto" w:fill="auto"/>
            <w:vAlign w:val="center"/>
            <w:hideMark/>
          </w:tcPr>
          <w:p w14:paraId="30CE4B4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52A37B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FA809F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C92780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A13B32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0CBEC3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A3254D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7EDD24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9A82E7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40BEBD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8646C8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FA5534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479E1B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2D5894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500CB3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A8146C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C8486C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3323A68"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0D99A57A"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BDB0F92" w14:textId="77777777" w:rsidR="007D5B16" w:rsidRPr="007D5B16" w:rsidRDefault="007D5B16" w:rsidP="007D5B16">
            <w:pPr>
              <w:jc w:val="center"/>
              <w:rPr>
                <w:color w:val="000000"/>
                <w:sz w:val="20"/>
                <w:szCs w:val="20"/>
              </w:rPr>
            </w:pPr>
            <w:r w:rsidRPr="007D5B16">
              <w:rPr>
                <w:color w:val="000000"/>
                <w:sz w:val="20"/>
                <w:szCs w:val="20"/>
              </w:rPr>
              <w:t>Северный планировочный район</w:t>
            </w:r>
          </w:p>
        </w:tc>
        <w:tc>
          <w:tcPr>
            <w:tcW w:w="0" w:type="auto"/>
            <w:tcBorders>
              <w:top w:val="nil"/>
              <w:left w:val="nil"/>
              <w:bottom w:val="single" w:sz="4" w:space="0" w:color="auto"/>
              <w:right w:val="single" w:sz="4" w:space="0" w:color="auto"/>
            </w:tcBorders>
            <w:shd w:val="clear" w:color="auto" w:fill="auto"/>
            <w:vAlign w:val="center"/>
            <w:hideMark/>
          </w:tcPr>
          <w:p w14:paraId="1DF1436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BB2DD7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7E625E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348A6F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53A5DB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B295B3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C9C455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21DBD1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9EC70C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EAE5B9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1FC10D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E1EB3F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AE9E1F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98FA50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6BA58D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5EE96B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D18617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B60DA0B"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767B558E"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A6DE5C0" w14:textId="77777777" w:rsidR="007D5B16" w:rsidRPr="007D5B16" w:rsidRDefault="007D5B16" w:rsidP="007D5B16">
            <w:pPr>
              <w:jc w:val="center"/>
              <w:rPr>
                <w:color w:val="000000"/>
                <w:sz w:val="20"/>
                <w:szCs w:val="20"/>
              </w:rPr>
            </w:pPr>
            <w:r w:rsidRPr="007D5B16">
              <w:rPr>
                <w:color w:val="000000"/>
                <w:sz w:val="20"/>
                <w:szCs w:val="20"/>
              </w:rPr>
              <w:t>Северный пром.район</w:t>
            </w:r>
          </w:p>
        </w:tc>
        <w:tc>
          <w:tcPr>
            <w:tcW w:w="0" w:type="auto"/>
            <w:tcBorders>
              <w:top w:val="nil"/>
              <w:left w:val="nil"/>
              <w:bottom w:val="single" w:sz="4" w:space="0" w:color="auto"/>
              <w:right w:val="single" w:sz="4" w:space="0" w:color="auto"/>
            </w:tcBorders>
            <w:shd w:val="clear" w:color="auto" w:fill="auto"/>
            <w:vAlign w:val="center"/>
            <w:hideMark/>
          </w:tcPr>
          <w:p w14:paraId="4513EBF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84F335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170C88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EC9A08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8216CA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552651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4FDDB9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9DDB90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A0EEE9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9E5176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4BF11B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116C69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1CE2CB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D95F40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CBF3C9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F84E98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8FF334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1604D1E"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453FADE4"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48E2ABC" w14:textId="77777777" w:rsidR="007D5B16" w:rsidRPr="007D5B16" w:rsidRDefault="007D5B16" w:rsidP="007D5B16">
            <w:pPr>
              <w:jc w:val="center"/>
              <w:rPr>
                <w:color w:val="000000"/>
                <w:sz w:val="20"/>
                <w:szCs w:val="20"/>
              </w:rPr>
            </w:pPr>
            <w:r w:rsidRPr="007D5B16">
              <w:rPr>
                <w:color w:val="000000"/>
                <w:sz w:val="20"/>
                <w:szCs w:val="20"/>
              </w:rPr>
              <w:t>Северный промышленный район</w:t>
            </w:r>
          </w:p>
        </w:tc>
        <w:tc>
          <w:tcPr>
            <w:tcW w:w="0" w:type="auto"/>
            <w:tcBorders>
              <w:top w:val="nil"/>
              <w:left w:val="nil"/>
              <w:bottom w:val="single" w:sz="4" w:space="0" w:color="auto"/>
              <w:right w:val="single" w:sz="4" w:space="0" w:color="auto"/>
            </w:tcBorders>
            <w:shd w:val="clear" w:color="auto" w:fill="auto"/>
            <w:vAlign w:val="center"/>
            <w:hideMark/>
          </w:tcPr>
          <w:p w14:paraId="0D0A5BC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16F569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759469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6F57B4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288032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6EDC24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A426F0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1AA9F4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9AD866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109801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484FE4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D1BBB8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BF67D7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A3914E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AE2C7D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91A581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2B2D02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0E89242"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6FAA7FEA"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6FEDB58" w14:textId="77777777" w:rsidR="007D5B16" w:rsidRPr="007D5B16" w:rsidRDefault="007D5B16" w:rsidP="007D5B16">
            <w:pPr>
              <w:jc w:val="center"/>
              <w:rPr>
                <w:color w:val="000000"/>
                <w:sz w:val="20"/>
                <w:szCs w:val="20"/>
              </w:rPr>
            </w:pPr>
            <w:r w:rsidRPr="007D5B16">
              <w:rPr>
                <w:color w:val="000000"/>
                <w:sz w:val="20"/>
                <w:szCs w:val="20"/>
              </w:rPr>
              <w:t>Северный</w:t>
            </w:r>
            <w:r w:rsidRPr="007D5B16">
              <w:rPr>
                <w:color w:val="000000"/>
                <w:sz w:val="20"/>
                <w:szCs w:val="20"/>
              </w:rPr>
              <w:br/>
              <w:t>промышленный район</w:t>
            </w:r>
          </w:p>
        </w:tc>
        <w:tc>
          <w:tcPr>
            <w:tcW w:w="0" w:type="auto"/>
            <w:tcBorders>
              <w:top w:val="nil"/>
              <w:left w:val="nil"/>
              <w:bottom w:val="single" w:sz="4" w:space="0" w:color="auto"/>
              <w:right w:val="single" w:sz="4" w:space="0" w:color="auto"/>
            </w:tcBorders>
            <w:shd w:val="clear" w:color="auto" w:fill="auto"/>
            <w:vAlign w:val="center"/>
            <w:hideMark/>
          </w:tcPr>
          <w:p w14:paraId="6A319EC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CA6048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80871A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6FCFFD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2F0A63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525592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4DA30D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18FA13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E29566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2E5BFC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2FB453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C9BBFB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E170D9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570936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AD479F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457C98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6DA2C5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AE49EBD"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63D526B8"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AFA2A3E" w14:textId="77777777" w:rsidR="007D5B16" w:rsidRPr="007D5B16" w:rsidRDefault="007D5B16" w:rsidP="007D5B16">
            <w:pPr>
              <w:jc w:val="center"/>
              <w:rPr>
                <w:color w:val="000000"/>
                <w:sz w:val="20"/>
                <w:szCs w:val="20"/>
              </w:rPr>
            </w:pPr>
            <w:r w:rsidRPr="007D5B16">
              <w:rPr>
                <w:color w:val="000000"/>
                <w:sz w:val="20"/>
                <w:szCs w:val="20"/>
              </w:rPr>
              <w:t>СЗП1, СЗП2.</w:t>
            </w:r>
          </w:p>
        </w:tc>
        <w:tc>
          <w:tcPr>
            <w:tcW w:w="0" w:type="auto"/>
            <w:tcBorders>
              <w:top w:val="nil"/>
              <w:left w:val="nil"/>
              <w:bottom w:val="single" w:sz="4" w:space="0" w:color="auto"/>
              <w:right w:val="single" w:sz="4" w:space="0" w:color="auto"/>
            </w:tcBorders>
            <w:shd w:val="clear" w:color="auto" w:fill="auto"/>
            <w:vAlign w:val="center"/>
            <w:hideMark/>
          </w:tcPr>
          <w:p w14:paraId="6A337EA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48E25A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C46795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6A9CF0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B772F7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6646A0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544762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E76317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754F7B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1AF7AE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40AA07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6BB106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171467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1A81CA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96087C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7453429" w14:textId="77777777" w:rsidR="007D5B16" w:rsidRPr="007D5B16" w:rsidRDefault="007D5B16" w:rsidP="007D5B16">
            <w:pPr>
              <w:jc w:val="center"/>
              <w:rPr>
                <w:color w:val="000000"/>
                <w:sz w:val="20"/>
                <w:szCs w:val="20"/>
              </w:rPr>
            </w:pPr>
            <w:r w:rsidRPr="007D5B16">
              <w:rPr>
                <w:color w:val="000000"/>
                <w:sz w:val="20"/>
                <w:szCs w:val="20"/>
              </w:rPr>
              <w:t>43,2</w:t>
            </w:r>
          </w:p>
        </w:tc>
        <w:tc>
          <w:tcPr>
            <w:tcW w:w="0" w:type="auto"/>
            <w:tcBorders>
              <w:top w:val="nil"/>
              <w:left w:val="nil"/>
              <w:bottom w:val="single" w:sz="4" w:space="0" w:color="auto"/>
              <w:right w:val="single" w:sz="4" w:space="0" w:color="auto"/>
            </w:tcBorders>
            <w:shd w:val="clear" w:color="auto" w:fill="auto"/>
            <w:vAlign w:val="center"/>
            <w:hideMark/>
          </w:tcPr>
          <w:p w14:paraId="04EEC72A" w14:textId="77777777" w:rsidR="007D5B16" w:rsidRPr="007D5B16" w:rsidRDefault="007D5B16" w:rsidP="007D5B16">
            <w:pPr>
              <w:jc w:val="center"/>
              <w:rPr>
                <w:color w:val="000000"/>
                <w:sz w:val="20"/>
                <w:szCs w:val="20"/>
              </w:rPr>
            </w:pPr>
            <w:r w:rsidRPr="007D5B16">
              <w:rPr>
                <w:color w:val="000000"/>
                <w:sz w:val="20"/>
                <w:szCs w:val="20"/>
              </w:rPr>
              <w:t>43,2</w:t>
            </w:r>
          </w:p>
        </w:tc>
        <w:tc>
          <w:tcPr>
            <w:tcW w:w="0" w:type="auto"/>
            <w:tcBorders>
              <w:top w:val="nil"/>
              <w:left w:val="nil"/>
              <w:bottom w:val="single" w:sz="4" w:space="0" w:color="auto"/>
              <w:right w:val="single" w:sz="4" w:space="0" w:color="auto"/>
            </w:tcBorders>
            <w:shd w:val="clear" w:color="auto" w:fill="auto"/>
            <w:vAlign w:val="center"/>
            <w:hideMark/>
          </w:tcPr>
          <w:p w14:paraId="575B478F" w14:textId="77777777" w:rsidR="007D5B16" w:rsidRPr="007D5B16" w:rsidRDefault="007D5B16" w:rsidP="007D5B16">
            <w:pPr>
              <w:jc w:val="center"/>
              <w:rPr>
                <w:color w:val="000000"/>
                <w:sz w:val="20"/>
                <w:szCs w:val="20"/>
              </w:rPr>
            </w:pPr>
            <w:r w:rsidRPr="007D5B16">
              <w:rPr>
                <w:color w:val="000000"/>
                <w:sz w:val="20"/>
                <w:szCs w:val="20"/>
              </w:rPr>
              <w:t>43,2</w:t>
            </w:r>
          </w:p>
        </w:tc>
      </w:tr>
      <w:tr w:rsidR="007D5B16" w:rsidRPr="007D5B16" w14:paraId="1FD41DC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33B3EA8" w14:textId="77777777" w:rsidR="007D5B16" w:rsidRPr="007D5B16" w:rsidRDefault="007D5B16" w:rsidP="007D5B16">
            <w:pPr>
              <w:jc w:val="center"/>
              <w:rPr>
                <w:color w:val="000000"/>
                <w:sz w:val="20"/>
                <w:szCs w:val="20"/>
              </w:rPr>
            </w:pPr>
            <w:r w:rsidRPr="007D5B16">
              <w:rPr>
                <w:color w:val="000000"/>
                <w:sz w:val="20"/>
                <w:szCs w:val="20"/>
              </w:rPr>
              <w:t>СМП</w:t>
            </w:r>
          </w:p>
        </w:tc>
        <w:tc>
          <w:tcPr>
            <w:tcW w:w="0" w:type="auto"/>
            <w:tcBorders>
              <w:top w:val="nil"/>
              <w:left w:val="nil"/>
              <w:bottom w:val="single" w:sz="4" w:space="0" w:color="auto"/>
              <w:right w:val="single" w:sz="4" w:space="0" w:color="auto"/>
            </w:tcBorders>
            <w:shd w:val="clear" w:color="auto" w:fill="auto"/>
            <w:vAlign w:val="center"/>
            <w:hideMark/>
          </w:tcPr>
          <w:p w14:paraId="12DF766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1CDBF7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D37CAC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06AAF6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7D8A39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D07C9A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ECF7BD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8CF7452" w14:textId="77777777" w:rsidR="007D5B16" w:rsidRPr="007D5B16" w:rsidRDefault="007D5B16" w:rsidP="007D5B16">
            <w:pPr>
              <w:jc w:val="center"/>
              <w:rPr>
                <w:color w:val="000000"/>
                <w:sz w:val="20"/>
                <w:szCs w:val="20"/>
              </w:rPr>
            </w:pPr>
            <w:r w:rsidRPr="007D5B16">
              <w:rPr>
                <w:color w:val="000000"/>
                <w:sz w:val="20"/>
                <w:szCs w:val="20"/>
              </w:rPr>
              <w:t>-0,1</w:t>
            </w:r>
          </w:p>
        </w:tc>
        <w:tc>
          <w:tcPr>
            <w:tcW w:w="0" w:type="auto"/>
            <w:tcBorders>
              <w:top w:val="nil"/>
              <w:left w:val="nil"/>
              <w:bottom w:val="single" w:sz="4" w:space="0" w:color="auto"/>
              <w:right w:val="single" w:sz="4" w:space="0" w:color="auto"/>
            </w:tcBorders>
            <w:shd w:val="clear" w:color="auto" w:fill="auto"/>
            <w:vAlign w:val="center"/>
            <w:hideMark/>
          </w:tcPr>
          <w:p w14:paraId="79AE5FFA" w14:textId="77777777" w:rsidR="007D5B16" w:rsidRPr="007D5B16" w:rsidRDefault="007D5B16" w:rsidP="007D5B16">
            <w:pPr>
              <w:jc w:val="center"/>
              <w:rPr>
                <w:color w:val="000000"/>
                <w:sz w:val="20"/>
                <w:szCs w:val="20"/>
              </w:rPr>
            </w:pPr>
            <w:r w:rsidRPr="007D5B16">
              <w:rPr>
                <w:color w:val="000000"/>
                <w:sz w:val="20"/>
                <w:szCs w:val="20"/>
              </w:rPr>
              <w:t>-0,1</w:t>
            </w:r>
          </w:p>
        </w:tc>
        <w:tc>
          <w:tcPr>
            <w:tcW w:w="0" w:type="auto"/>
            <w:tcBorders>
              <w:top w:val="nil"/>
              <w:left w:val="nil"/>
              <w:bottom w:val="single" w:sz="4" w:space="0" w:color="auto"/>
              <w:right w:val="single" w:sz="4" w:space="0" w:color="auto"/>
            </w:tcBorders>
            <w:shd w:val="clear" w:color="auto" w:fill="auto"/>
            <w:vAlign w:val="center"/>
            <w:hideMark/>
          </w:tcPr>
          <w:p w14:paraId="31A4F321" w14:textId="77777777" w:rsidR="007D5B16" w:rsidRPr="007D5B16" w:rsidRDefault="007D5B16" w:rsidP="007D5B16">
            <w:pPr>
              <w:jc w:val="center"/>
              <w:rPr>
                <w:color w:val="000000"/>
                <w:sz w:val="20"/>
                <w:szCs w:val="20"/>
              </w:rPr>
            </w:pPr>
            <w:r w:rsidRPr="007D5B16">
              <w:rPr>
                <w:color w:val="000000"/>
                <w:sz w:val="20"/>
                <w:szCs w:val="20"/>
              </w:rPr>
              <w:t>-0,1</w:t>
            </w:r>
          </w:p>
        </w:tc>
        <w:tc>
          <w:tcPr>
            <w:tcW w:w="0" w:type="auto"/>
            <w:tcBorders>
              <w:top w:val="nil"/>
              <w:left w:val="nil"/>
              <w:bottom w:val="single" w:sz="4" w:space="0" w:color="auto"/>
              <w:right w:val="single" w:sz="4" w:space="0" w:color="auto"/>
            </w:tcBorders>
            <w:shd w:val="clear" w:color="auto" w:fill="auto"/>
            <w:vAlign w:val="center"/>
            <w:hideMark/>
          </w:tcPr>
          <w:p w14:paraId="201015D4" w14:textId="77777777" w:rsidR="007D5B16" w:rsidRPr="007D5B16" w:rsidRDefault="007D5B16" w:rsidP="007D5B16">
            <w:pPr>
              <w:jc w:val="center"/>
              <w:rPr>
                <w:color w:val="000000"/>
                <w:sz w:val="20"/>
                <w:szCs w:val="20"/>
              </w:rPr>
            </w:pPr>
            <w:r w:rsidRPr="007D5B16">
              <w:rPr>
                <w:color w:val="000000"/>
                <w:sz w:val="20"/>
                <w:szCs w:val="20"/>
              </w:rPr>
              <w:t>-0,1</w:t>
            </w:r>
          </w:p>
        </w:tc>
        <w:tc>
          <w:tcPr>
            <w:tcW w:w="0" w:type="auto"/>
            <w:tcBorders>
              <w:top w:val="nil"/>
              <w:left w:val="nil"/>
              <w:bottom w:val="single" w:sz="4" w:space="0" w:color="auto"/>
              <w:right w:val="single" w:sz="4" w:space="0" w:color="auto"/>
            </w:tcBorders>
            <w:shd w:val="clear" w:color="auto" w:fill="auto"/>
            <w:vAlign w:val="center"/>
            <w:hideMark/>
          </w:tcPr>
          <w:p w14:paraId="24221B84" w14:textId="77777777" w:rsidR="007D5B16" w:rsidRPr="007D5B16" w:rsidRDefault="007D5B16" w:rsidP="007D5B16">
            <w:pPr>
              <w:jc w:val="center"/>
              <w:rPr>
                <w:color w:val="000000"/>
                <w:sz w:val="20"/>
                <w:szCs w:val="20"/>
              </w:rPr>
            </w:pPr>
            <w:r w:rsidRPr="007D5B16">
              <w:rPr>
                <w:color w:val="000000"/>
                <w:sz w:val="20"/>
                <w:szCs w:val="20"/>
              </w:rPr>
              <w:t>-0,1</w:t>
            </w:r>
          </w:p>
        </w:tc>
        <w:tc>
          <w:tcPr>
            <w:tcW w:w="0" w:type="auto"/>
            <w:tcBorders>
              <w:top w:val="nil"/>
              <w:left w:val="nil"/>
              <w:bottom w:val="single" w:sz="4" w:space="0" w:color="auto"/>
              <w:right w:val="single" w:sz="4" w:space="0" w:color="auto"/>
            </w:tcBorders>
            <w:shd w:val="clear" w:color="auto" w:fill="auto"/>
            <w:vAlign w:val="center"/>
            <w:hideMark/>
          </w:tcPr>
          <w:p w14:paraId="4B8664F4" w14:textId="77777777" w:rsidR="007D5B16" w:rsidRPr="007D5B16" w:rsidRDefault="007D5B16" w:rsidP="007D5B16">
            <w:pPr>
              <w:jc w:val="center"/>
              <w:rPr>
                <w:color w:val="000000"/>
                <w:sz w:val="20"/>
                <w:szCs w:val="20"/>
              </w:rPr>
            </w:pPr>
            <w:r w:rsidRPr="007D5B16">
              <w:rPr>
                <w:color w:val="000000"/>
                <w:sz w:val="20"/>
                <w:szCs w:val="20"/>
              </w:rPr>
              <w:t>-0,1</w:t>
            </w:r>
          </w:p>
        </w:tc>
        <w:tc>
          <w:tcPr>
            <w:tcW w:w="0" w:type="auto"/>
            <w:tcBorders>
              <w:top w:val="nil"/>
              <w:left w:val="nil"/>
              <w:bottom w:val="single" w:sz="4" w:space="0" w:color="auto"/>
              <w:right w:val="single" w:sz="4" w:space="0" w:color="auto"/>
            </w:tcBorders>
            <w:shd w:val="clear" w:color="auto" w:fill="auto"/>
            <w:vAlign w:val="center"/>
            <w:hideMark/>
          </w:tcPr>
          <w:p w14:paraId="7DDBC1D9" w14:textId="77777777" w:rsidR="007D5B16" w:rsidRPr="007D5B16" w:rsidRDefault="007D5B16" w:rsidP="007D5B16">
            <w:pPr>
              <w:jc w:val="center"/>
              <w:rPr>
                <w:color w:val="000000"/>
                <w:sz w:val="20"/>
                <w:szCs w:val="20"/>
              </w:rPr>
            </w:pPr>
            <w:r w:rsidRPr="007D5B16">
              <w:rPr>
                <w:color w:val="000000"/>
                <w:sz w:val="20"/>
                <w:szCs w:val="20"/>
              </w:rPr>
              <w:t>-0,1</w:t>
            </w:r>
          </w:p>
        </w:tc>
        <w:tc>
          <w:tcPr>
            <w:tcW w:w="0" w:type="auto"/>
            <w:tcBorders>
              <w:top w:val="nil"/>
              <w:left w:val="nil"/>
              <w:bottom w:val="single" w:sz="4" w:space="0" w:color="auto"/>
              <w:right w:val="single" w:sz="4" w:space="0" w:color="auto"/>
            </w:tcBorders>
            <w:shd w:val="clear" w:color="auto" w:fill="auto"/>
            <w:vAlign w:val="center"/>
            <w:hideMark/>
          </w:tcPr>
          <w:p w14:paraId="72A8A088" w14:textId="77777777" w:rsidR="007D5B16" w:rsidRPr="007D5B16" w:rsidRDefault="007D5B16" w:rsidP="007D5B16">
            <w:pPr>
              <w:jc w:val="center"/>
              <w:rPr>
                <w:color w:val="000000"/>
                <w:sz w:val="20"/>
                <w:szCs w:val="20"/>
              </w:rPr>
            </w:pPr>
            <w:r w:rsidRPr="007D5B16">
              <w:rPr>
                <w:color w:val="000000"/>
                <w:sz w:val="20"/>
                <w:szCs w:val="20"/>
              </w:rPr>
              <w:t>-0,1</w:t>
            </w:r>
          </w:p>
        </w:tc>
        <w:tc>
          <w:tcPr>
            <w:tcW w:w="0" w:type="auto"/>
            <w:tcBorders>
              <w:top w:val="nil"/>
              <w:left w:val="nil"/>
              <w:bottom w:val="single" w:sz="4" w:space="0" w:color="auto"/>
              <w:right w:val="single" w:sz="4" w:space="0" w:color="auto"/>
            </w:tcBorders>
            <w:shd w:val="clear" w:color="auto" w:fill="auto"/>
            <w:vAlign w:val="center"/>
            <w:hideMark/>
          </w:tcPr>
          <w:p w14:paraId="4A23879A" w14:textId="77777777" w:rsidR="007D5B16" w:rsidRPr="007D5B16" w:rsidRDefault="007D5B16" w:rsidP="007D5B16">
            <w:pPr>
              <w:jc w:val="center"/>
              <w:rPr>
                <w:color w:val="000000"/>
                <w:sz w:val="20"/>
                <w:szCs w:val="20"/>
              </w:rPr>
            </w:pPr>
            <w:r w:rsidRPr="007D5B16">
              <w:rPr>
                <w:color w:val="000000"/>
                <w:sz w:val="20"/>
                <w:szCs w:val="20"/>
              </w:rPr>
              <w:t>-0,1</w:t>
            </w:r>
          </w:p>
        </w:tc>
        <w:tc>
          <w:tcPr>
            <w:tcW w:w="0" w:type="auto"/>
            <w:tcBorders>
              <w:top w:val="nil"/>
              <w:left w:val="nil"/>
              <w:bottom w:val="single" w:sz="4" w:space="0" w:color="auto"/>
              <w:right w:val="single" w:sz="4" w:space="0" w:color="auto"/>
            </w:tcBorders>
            <w:shd w:val="clear" w:color="auto" w:fill="auto"/>
            <w:vAlign w:val="center"/>
            <w:hideMark/>
          </w:tcPr>
          <w:p w14:paraId="50160512" w14:textId="77777777" w:rsidR="007D5B16" w:rsidRPr="007D5B16" w:rsidRDefault="007D5B16" w:rsidP="007D5B16">
            <w:pPr>
              <w:jc w:val="center"/>
              <w:rPr>
                <w:color w:val="000000"/>
                <w:sz w:val="20"/>
                <w:szCs w:val="20"/>
              </w:rPr>
            </w:pPr>
            <w:r w:rsidRPr="007D5B16">
              <w:rPr>
                <w:color w:val="000000"/>
                <w:sz w:val="20"/>
                <w:szCs w:val="20"/>
              </w:rPr>
              <w:t>-0,1</w:t>
            </w:r>
          </w:p>
        </w:tc>
        <w:tc>
          <w:tcPr>
            <w:tcW w:w="0" w:type="auto"/>
            <w:tcBorders>
              <w:top w:val="nil"/>
              <w:left w:val="nil"/>
              <w:bottom w:val="single" w:sz="4" w:space="0" w:color="auto"/>
              <w:right w:val="single" w:sz="4" w:space="0" w:color="auto"/>
            </w:tcBorders>
            <w:shd w:val="clear" w:color="auto" w:fill="auto"/>
            <w:vAlign w:val="center"/>
            <w:hideMark/>
          </w:tcPr>
          <w:p w14:paraId="77CD737B" w14:textId="77777777" w:rsidR="007D5B16" w:rsidRPr="007D5B16" w:rsidRDefault="007D5B16" w:rsidP="007D5B16">
            <w:pPr>
              <w:jc w:val="center"/>
              <w:rPr>
                <w:color w:val="000000"/>
                <w:sz w:val="20"/>
                <w:szCs w:val="20"/>
              </w:rPr>
            </w:pPr>
            <w:r w:rsidRPr="007D5B16">
              <w:rPr>
                <w:color w:val="000000"/>
                <w:sz w:val="20"/>
                <w:szCs w:val="20"/>
              </w:rPr>
              <w:t>-0,1</w:t>
            </w:r>
          </w:p>
        </w:tc>
      </w:tr>
      <w:tr w:rsidR="007D5B16" w:rsidRPr="007D5B16" w14:paraId="5AF131E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78680DB" w14:textId="77777777" w:rsidR="007D5B16" w:rsidRPr="007D5B16" w:rsidRDefault="007D5B16" w:rsidP="007D5B16">
            <w:pPr>
              <w:jc w:val="center"/>
              <w:rPr>
                <w:color w:val="000000"/>
                <w:sz w:val="20"/>
                <w:szCs w:val="20"/>
              </w:rPr>
            </w:pPr>
            <w:r w:rsidRPr="007D5B16">
              <w:rPr>
                <w:color w:val="000000"/>
                <w:sz w:val="20"/>
                <w:szCs w:val="20"/>
              </w:rPr>
              <w:t>Хоззона</w:t>
            </w:r>
          </w:p>
        </w:tc>
        <w:tc>
          <w:tcPr>
            <w:tcW w:w="0" w:type="auto"/>
            <w:tcBorders>
              <w:top w:val="nil"/>
              <w:left w:val="nil"/>
              <w:bottom w:val="single" w:sz="4" w:space="0" w:color="auto"/>
              <w:right w:val="single" w:sz="4" w:space="0" w:color="auto"/>
            </w:tcBorders>
            <w:shd w:val="clear" w:color="auto" w:fill="auto"/>
            <w:vAlign w:val="center"/>
            <w:hideMark/>
          </w:tcPr>
          <w:p w14:paraId="6E0A222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5CE29A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1200D7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5B21B8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CD6B67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423352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5BAA99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508642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DF6769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33083E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7420BB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BC8458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D20CC1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E41C1E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BB996D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9DB6AC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19B22A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78CADB8"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7A3975C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2143E63" w14:textId="77777777" w:rsidR="007D5B16" w:rsidRPr="007D5B16" w:rsidRDefault="007D5B16" w:rsidP="007D5B16">
            <w:pPr>
              <w:jc w:val="center"/>
              <w:rPr>
                <w:color w:val="000000"/>
                <w:sz w:val="20"/>
                <w:szCs w:val="20"/>
              </w:rPr>
            </w:pPr>
            <w:r w:rsidRPr="007D5B16">
              <w:rPr>
                <w:color w:val="000000"/>
                <w:sz w:val="20"/>
                <w:szCs w:val="20"/>
              </w:rPr>
              <w:t>Центральный жилой район</w:t>
            </w:r>
          </w:p>
        </w:tc>
        <w:tc>
          <w:tcPr>
            <w:tcW w:w="0" w:type="auto"/>
            <w:tcBorders>
              <w:top w:val="nil"/>
              <w:left w:val="nil"/>
              <w:bottom w:val="single" w:sz="4" w:space="0" w:color="auto"/>
              <w:right w:val="single" w:sz="4" w:space="0" w:color="auto"/>
            </w:tcBorders>
            <w:shd w:val="clear" w:color="auto" w:fill="auto"/>
            <w:vAlign w:val="center"/>
            <w:hideMark/>
          </w:tcPr>
          <w:p w14:paraId="0DAA432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7DE9A9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1DC620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EA9669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3D22DC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132696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60387C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07C25C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5C1DFE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9B7FCA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26595E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E34679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B7770F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0365EE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0E4425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FD3310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40C65F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AB12DDD"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1F1BBC83"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967AB0F" w14:textId="77777777" w:rsidR="007D5B16" w:rsidRPr="007D5B16" w:rsidRDefault="007D5B16" w:rsidP="007D5B16">
            <w:pPr>
              <w:jc w:val="center"/>
              <w:rPr>
                <w:color w:val="000000"/>
                <w:sz w:val="20"/>
                <w:szCs w:val="20"/>
              </w:rPr>
            </w:pPr>
            <w:r w:rsidRPr="007D5B16">
              <w:rPr>
                <w:color w:val="000000"/>
                <w:sz w:val="20"/>
                <w:szCs w:val="20"/>
              </w:rPr>
              <w:t>Центральный жилой</w:t>
            </w:r>
            <w:r w:rsidRPr="007D5B16">
              <w:rPr>
                <w:color w:val="000000"/>
                <w:sz w:val="20"/>
                <w:szCs w:val="20"/>
              </w:rPr>
              <w:br/>
              <w:t>район</w:t>
            </w:r>
          </w:p>
        </w:tc>
        <w:tc>
          <w:tcPr>
            <w:tcW w:w="0" w:type="auto"/>
            <w:tcBorders>
              <w:top w:val="nil"/>
              <w:left w:val="nil"/>
              <w:bottom w:val="single" w:sz="4" w:space="0" w:color="auto"/>
              <w:right w:val="single" w:sz="4" w:space="0" w:color="auto"/>
            </w:tcBorders>
            <w:shd w:val="clear" w:color="auto" w:fill="auto"/>
            <w:vAlign w:val="center"/>
            <w:hideMark/>
          </w:tcPr>
          <w:p w14:paraId="691A239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AD4E44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445372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E61AD1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439D74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A04475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1317CF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294F27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725AE8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BA5EE0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7A8583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04DAE4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F244B9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E74993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A280B5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D47A90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12D242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BD0AA22"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25D4611E"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61B9F1F" w14:textId="77777777" w:rsidR="007D5B16" w:rsidRPr="007D5B16" w:rsidRDefault="007D5B16" w:rsidP="007D5B16">
            <w:pPr>
              <w:jc w:val="center"/>
              <w:rPr>
                <w:color w:val="000000"/>
                <w:sz w:val="20"/>
                <w:szCs w:val="20"/>
              </w:rPr>
            </w:pPr>
            <w:r w:rsidRPr="007D5B16">
              <w:rPr>
                <w:color w:val="000000"/>
                <w:sz w:val="20"/>
                <w:szCs w:val="20"/>
              </w:rPr>
              <w:t>ЦЖ1.</w:t>
            </w:r>
          </w:p>
        </w:tc>
        <w:tc>
          <w:tcPr>
            <w:tcW w:w="0" w:type="auto"/>
            <w:tcBorders>
              <w:top w:val="nil"/>
              <w:left w:val="nil"/>
              <w:bottom w:val="single" w:sz="4" w:space="0" w:color="auto"/>
              <w:right w:val="single" w:sz="4" w:space="0" w:color="auto"/>
            </w:tcBorders>
            <w:shd w:val="clear" w:color="auto" w:fill="auto"/>
            <w:vAlign w:val="center"/>
            <w:hideMark/>
          </w:tcPr>
          <w:p w14:paraId="6CB41E3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4F7CF1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1CF83B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0FDA4D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DAA2C1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4695F1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971EA2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231545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97DEDA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F128A9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55C814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8D93FC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16FFF0B" w14:textId="77777777" w:rsidR="007D5B16" w:rsidRPr="007D5B16" w:rsidRDefault="007D5B16" w:rsidP="007D5B16">
            <w:pPr>
              <w:jc w:val="center"/>
              <w:rPr>
                <w:color w:val="000000"/>
                <w:sz w:val="20"/>
                <w:szCs w:val="20"/>
              </w:rPr>
            </w:pPr>
            <w:r w:rsidRPr="007D5B16">
              <w:rPr>
                <w:color w:val="000000"/>
                <w:sz w:val="20"/>
                <w:szCs w:val="20"/>
              </w:rPr>
              <w:t>8,6</w:t>
            </w:r>
          </w:p>
        </w:tc>
        <w:tc>
          <w:tcPr>
            <w:tcW w:w="0" w:type="auto"/>
            <w:tcBorders>
              <w:top w:val="nil"/>
              <w:left w:val="nil"/>
              <w:bottom w:val="single" w:sz="4" w:space="0" w:color="auto"/>
              <w:right w:val="single" w:sz="4" w:space="0" w:color="auto"/>
            </w:tcBorders>
            <w:shd w:val="clear" w:color="auto" w:fill="auto"/>
            <w:vAlign w:val="center"/>
            <w:hideMark/>
          </w:tcPr>
          <w:p w14:paraId="709835B7" w14:textId="77777777" w:rsidR="007D5B16" w:rsidRPr="007D5B16" w:rsidRDefault="007D5B16" w:rsidP="007D5B16">
            <w:pPr>
              <w:jc w:val="center"/>
              <w:rPr>
                <w:color w:val="000000"/>
                <w:sz w:val="20"/>
                <w:szCs w:val="20"/>
              </w:rPr>
            </w:pPr>
            <w:r w:rsidRPr="007D5B16">
              <w:rPr>
                <w:color w:val="000000"/>
                <w:sz w:val="20"/>
                <w:szCs w:val="20"/>
              </w:rPr>
              <w:t>8,6</w:t>
            </w:r>
          </w:p>
        </w:tc>
        <w:tc>
          <w:tcPr>
            <w:tcW w:w="0" w:type="auto"/>
            <w:tcBorders>
              <w:top w:val="nil"/>
              <w:left w:val="nil"/>
              <w:bottom w:val="single" w:sz="4" w:space="0" w:color="auto"/>
              <w:right w:val="single" w:sz="4" w:space="0" w:color="auto"/>
            </w:tcBorders>
            <w:shd w:val="clear" w:color="auto" w:fill="auto"/>
            <w:vAlign w:val="center"/>
            <w:hideMark/>
          </w:tcPr>
          <w:p w14:paraId="1A519CE7" w14:textId="77777777" w:rsidR="007D5B16" w:rsidRPr="007D5B16" w:rsidRDefault="007D5B16" w:rsidP="007D5B16">
            <w:pPr>
              <w:jc w:val="center"/>
              <w:rPr>
                <w:color w:val="000000"/>
                <w:sz w:val="20"/>
                <w:szCs w:val="20"/>
              </w:rPr>
            </w:pPr>
            <w:r w:rsidRPr="007D5B16">
              <w:rPr>
                <w:color w:val="000000"/>
                <w:sz w:val="20"/>
                <w:szCs w:val="20"/>
              </w:rPr>
              <w:t>8,6</w:t>
            </w:r>
          </w:p>
        </w:tc>
        <w:tc>
          <w:tcPr>
            <w:tcW w:w="0" w:type="auto"/>
            <w:tcBorders>
              <w:top w:val="nil"/>
              <w:left w:val="nil"/>
              <w:bottom w:val="single" w:sz="4" w:space="0" w:color="auto"/>
              <w:right w:val="single" w:sz="4" w:space="0" w:color="auto"/>
            </w:tcBorders>
            <w:shd w:val="clear" w:color="auto" w:fill="auto"/>
            <w:vAlign w:val="center"/>
            <w:hideMark/>
          </w:tcPr>
          <w:p w14:paraId="47FD014A" w14:textId="77777777" w:rsidR="007D5B16" w:rsidRPr="007D5B16" w:rsidRDefault="007D5B16" w:rsidP="007D5B16">
            <w:pPr>
              <w:jc w:val="center"/>
              <w:rPr>
                <w:color w:val="000000"/>
                <w:sz w:val="20"/>
                <w:szCs w:val="20"/>
              </w:rPr>
            </w:pPr>
            <w:r w:rsidRPr="007D5B16">
              <w:rPr>
                <w:color w:val="000000"/>
                <w:sz w:val="20"/>
                <w:szCs w:val="20"/>
              </w:rPr>
              <w:t>8,6</w:t>
            </w:r>
          </w:p>
        </w:tc>
        <w:tc>
          <w:tcPr>
            <w:tcW w:w="0" w:type="auto"/>
            <w:tcBorders>
              <w:top w:val="nil"/>
              <w:left w:val="nil"/>
              <w:bottom w:val="single" w:sz="4" w:space="0" w:color="auto"/>
              <w:right w:val="single" w:sz="4" w:space="0" w:color="auto"/>
            </w:tcBorders>
            <w:shd w:val="clear" w:color="auto" w:fill="auto"/>
            <w:vAlign w:val="center"/>
            <w:hideMark/>
          </w:tcPr>
          <w:p w14:paraId="502756A3" w14:textId="77777777" w:rsidR="007D5B16" w:rsidRPr="007D5B16" w:rsidRDefault="007D5B16" w:rsidP="007D5B16">
            <w:pPr>
              <w:jc w:val="center"/>
              <w:rPr>
                <w:color w:val="000000"/>
                <w:sz w:val="20"/>
                <w:szCs w:val="20"/>
              </w:rPr>
            </w:pPr>
            <w:r w:rsidRPr="007D5B16">
              <w:rPr>
                <w:color w:val="000000"/>
                <w:sz w:val="20"/>
                <w:szCs w:val="20"/>
              </w:rPr>
              <w:t>8,6</w:t>
            </w:r>
          </w:p>
        </w:tc>
        <w:tc>
          <w:tcPr>
            <w:tcW w:w="0" w:type="auto"/>
            <w:tcBorders>
              <w:top w:val="nil"/>
              <w:left w:val="nil"/>
              <w:bottom w:val="single" w:sz="4" w:space="0" w:color="auto"/>
              <w:right w:val="single" w:sz="4" w:space="0" w:color="auto"/>
            </w:tcBorders>
            <w:shd w:val="clear" w:color="auto" w:fill="auto"/>
            <w:vAlign w:val="center"/>
            <w:hideMark/>
          </w:tcPr>
          <w:p w14:paraId="1033947E" w14:textId="77777777" w:rsidR="007D5B16" w:rsidRPr="007D5B16" w:rsidRDefault="007D5B16" w:rsidP="007D5B16">
            <w:pPr>
              <w:jc w:val="center"/>
              <w:rPr>
                <w:color w:val="000000"/>
                <w:sz w:val="20"/>
                <w:szCs w:val="20"/>
              </w:rPr>
            </w:pPr>
            <w:r w:rsidRPr="007D5B16">
              <w:rPr>
                <w:color w:val="000000"/>
                <w:sz w:val="20"/>
                <w:szCs w:val="20"/>
              </w:rPr>
              <w:t>8,6</w:t>
            </w:r>
          </w:p>
        </w:tc>
      </w:tr>
      <w:tr w:rsidR="007D5B16" w:rsidRPr="007D5B16" w14:paraId="54292C91"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F9E9057" w14:textId="77777777" w:rsidR="007D5B16" w:rsidRPr="007D5B16" w:rsidRDefault="007D5B16" w:rsidP="007D5B16">
            <w:pPr>
              <w:jc w:val="center"/>
              <w:rPr>
                <w:color w:val="000000"/>
                <w:sz w:val="20"/>
                <w:szCs w:val="20"/>
              </w:rPr>
            </w:pPr>
            <w:r w:rsidRPr="007D5B16">
              <w:rPr>
                <w:color w:val="000000"/>
                <w:sz w:val="20"/>
                <w:szCs w:val="20"/>
              </w:rPr>
              <w:t>ЦЖ2.</w:t>
            </w:r>
          </w:p>
        </w:tc>
        <w:tc>
          <w:tcPr>
            <w:tcW w:w="0" w:type="auto"/>
            <w:tcBorders>
              <w:top w:val="nil"/>
              <w:left w:val="nil"/>
              <w:bottom w:val="single" w:sz="4" w:space="0" w:color="auto"/>
              <w:right w:val="single" w:sz="4" w:space="0" w:color="auto"/>
            </w:tcBorders>
            <w:shd w:val="clear" w:color="auto" w:fill="auto"/>
            <w:vAlign w:val="center"/>
            <w:hideMark/>
          </w:tcPr>
          <w:p w14:paraId="61144EA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319DF2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29241B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FEF066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FD68FC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5570C8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788703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84580E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D704F4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89F2E3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DBBD2E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996141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D8CECE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26A19A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B665E6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13F72C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A21FC7A" w14:textId="77777777" w:rsidR="007D5B16" w:rsidRPr="007D5B16" w:rsidRDefault="007D5B16" w:rsidP="007D5B16">
            <w:pPr>
              <w:jc w:val="center"/>
              <w:rPr>
                <w:color w:val="000000"/>
                <w:sz w:val="20"/>
                <w:szCs w:val="20"/>
              </w:rPr>
            </w:pPr>
            <w:r w:rsidRPr="007D5B16">
              <w:rPr>
                <w:color w:val="000000"/>
                <w:sz w:val="20"/>
                <w:szCs w:val="20"/>
              </w:rPr>
              <w:t>8,6</w:t>
            </w:r>
          </w:p>
        </w:tc>
        <w:tc>
          <w:tcPr>
            <w:tcW w:w="0" w:type="auto"/>
            <w:tcBorders>
              <w:top w:val="nil"/>
              <w:left w:val="nil"/>
              <w:bottom w:val="single" w:sz="4" w:space="0" w:color="auto"/>
              <w:right w:val="single" w:sz="4" w:space="0" w:color="auto"/>
            </w:tcBorders>
            <w:shd w:val="clear" w:color="auto" w:fill="auto"/>
            <w:vAlign w:val="center"/>
            <w:hideMark/>
          </w:tcPr>
          <w:p w14:paraId="44DFAE29" w14:textId="77777777" w:rsidR="007D5B16" w:rsidRPr="007D5B16" w:rsidRDefault="007D5B16" w:rsidP="007D5B16">
            <w:pPr>
              <w:jc w:val="center"/>
              <w:rPr>
                <w:color w:val="000000"/>
                <w:sz w:val="20"/>
                <w:szCs w:val="20"/>
              </w:rPr>
            </w:pPr>
            <w:r w:rsidRPr="007D5B16">
              <w:rPr>
                <w:color w:val="000000"/>
                <w:sz w:val="20"/>
                <w:szCs w:val="20"/>
              </w:rPr>
              <w:t>8,6</w:t>
            </w:r>
          </w:p>
        </w:tc>
      </w:tr>
      <w:tr w:rsidR="007D5B16" w:rsidRPr="007D5B16" w14:paraId="4033B37D"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A9F9011" w14:textId="77777777" w:rsidR="007D5B16" w:rsidRPr="007D5B16" w:rsidRDefault="007D5B16" w:rsidP="007D5B16">
            <w:pPr>
              <w:jc w:val="center"/>
              <w:rPr>
                <w:color w:val="000000"/>
                <w:sz w:val="20"/>
                <w:szCs w:val="20"/>
              </w:rPr>
            </w:pPr>
            <w:r w:rsidRPr="007D5B16">
              <w:rPr>
                <w:color w:val="000000"/>
                <w:sz w:val="20"/>
                <w:szCs w:val="20"/>
              </w:rPr>
              <w:t>ЦЖ5.</w:t>
            </w:r>
          </w:p>
        </w:tc>
        <w:tc>
          <w:tcPr>
            <w:tcW w:w="0" w:type="auto"/>
            <w:tcBorders>
              <w:top w:val="nil"/>
              <w:left w:val="nil"/>
              <w:bottom w:val="single" w:sz="4" w:space="0" w:color="auto"/>
              <w:right w:val="single" w:sz="4" w:space="0" w:color="auto"/>
            </w:tcBorders>
            <w:shd w:val="clear" w:color="auto" w:fill="auto"/>
            <w:vAlign w:val="center"/>
            <w:hideMark/>
          </w:tcPr>
          <w:p w14:paraId="6666AA6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BA3FD2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D344CF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A795A4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C881DC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CEAE43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A41B6B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60AA4C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1613A0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9FB9AB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46B7AE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A57EBF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A05443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71667B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195B5B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76A00D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8AEB7C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1CE3E2A"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0E245661"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A79A146" w14:textId="77777777" w:rsidR="007D5B16" w:rsidRPr="007D5B16" w:rsidRDefault="007D5B16" w:rsidP="007D5B16">
            <w:pPr>
              <w:jc w:val="center"/>
              <w:rPr>
                <w:color w:val="000000"/>
                <w:sz w:val="20"/>
                <w:szCs w:val="20"/>
              </w:rPr>
            </w:pPr>
            <w:r w:rsidRPr="007D5B16">
              <w:rPr>
                <w:color w:val="000000"/>
                <w:sz w:val="20"/>
                <w:szCs w:val="20"/>
              </w:rPr>
              <w:t>ЦПЛ1.</w:t>
            </w:r>
          </w:p>
        </w:tc>
        <w:tc>
          <w:tcPr>
            <w:tcW w:w="0" w:type="auto"/>
            <w:tcBorders>
              <w:top w:val="nil"/>
              <w:left w:val="nil"/>
              <w:bottom w:val="single" w:sz="4" w:space="0" w:color="auto"/>
              <w:right w:val="single" w:sz="4" w:space="0" w:color="auto"/>
            </w:tcBorders>
            <w:shd w:val="clear" w:color="auto" w:fill="auto"/>
            <w:vAlign w:val="center"/>
            <w:hideMark/>
          </w:tcPr>
          <w:p w14:paraId="472CAC4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7D931C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258467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F92FCA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4F41EF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455ABD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5AE78C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15D29B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E1611C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FB4869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B9B0D8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6634F0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ADCC9D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33728D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625EE9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83EB25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84D19E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0E8CD99"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6D6DB80C"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3127B04" w14:textId="77777777" w:rsidR="007D5B16" w:rsidRPr="007D5B16" w:rsidRDefault="007D5B16" w:rsidP="007D5B16">
            <w:pPr>
              <w:jc w:val="center"/>
              <w:rPr>
                <w:color w:val="000000"/>
                <w:sz w:val="20"/>
                <w:szCs w:val="20"/>
              </w:rPr>
            </w:pPr>
            <w:r w:rsidRPr="007D5B16">
              <w:rPr>
                <w:color w:val="000000"/>
                <w:sz w:val="20"/>
                <w:szCs w:val="20"/>
              </w:rPr>
              <w:t>Черный Мыс</w:t>
            </w:r>
          </w:p>
        </w:tc>
        <w:tc>
          <w:tcPr>
            <w:tcW w:w="0" w:type="auto"/>
            <w:tcBorders>
              <w:top w:val="nil"/>
              <w:left w:val="nil"/>
              <w:bottom w:val="single" w:sz="4" w:space="0" w:color="auto"/>
              <w:right w:val="single" w:sz="4" w:space="0" w:color="auto"/>
            </w:tcBorders>
            <w:shd w:val="clear" w:color="auto" w:fill="auto"/>
            <w:vAlign w:val="center"/>
            <w:hideMark/>
          </w:tcPr>
          <w:p w14:paraId="17060FA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E92A91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B6ED9F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6AD7C9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891000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DBBB4B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5116B1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846F0B5" w14:textId="77777777" w:rsidR="007D5B16" w:rsidRPr="007D5B16" w:rsidRDefault="007D5B16" w:rsidP="007D5B16">
            <w:pPr>
              <w:jc w:val="center"/>
              <w:rPr>
                <w:color w:val="000000"/>
                <w:sz w:val="20"/>
                <w:szCs w:val="20"/>
              </w:rPr>
            </w:pPr>
            <w:r w:rsidRPr="007D5B16">
              <w:rPr>
                <w:color w:val="000000"/>
                <w:sz w:val="20"/>
                <w:szCs w:val="20"/>
              </w:rPr>
              <w:t>-0,1</w:t>
            </w:r>
          </w:p>
        </w:tc>
        <w:tc>
          <w:tcPr>
            <w:tcW w:w="0" w:type="auto"/>
            <w:tcBorders>
              <w:top w:val="nil"/>
              <w:left w:val="nil"/>
              <w:bottom w:val="single" w:sz="4" w:space="0" w:color="auto"/>
              <w:right w:val="single" w:sz="4" w:space="0" w:color="auto"/>
            </w:tcBorders>
            <w:shd w:val="clear" w:color="auto" w:fill="auto"/>
            <w:vAlign w:val="center"/>
            <w:hideMark/>
          </w:tcPr>
          <w:p w14:paraId="648D19EE" w14:textId="77777777" w:rsidR="007D5B16" w:rsidRPr="007D5B16" w:rsidRDefault="007D5B16" w:rsidP="007D5B16">
            <w:pPr>
              <w:jc w:val="center"/>
              <w:rPr>
                <w:color w:val="000000"/>
                <w:sz w:val="20"/>
                <w:szCs w:val="20"/>
              </w:rPr>
            </w:pPr>
            <w:r w:rsidRPr="007D5B16">
              <w:rPr>
                <w:color w:val="000000"/>
                <w:sz w:val="20"/>
                <w:szCs w:val="20"/>
              </w:rPr>
              <w:t>-0,1</w:t>
            </w:r>
          </w:p>
        </w:tc>
        <w:tc>
          <w:tcPr>
            <w:tcW w:w="0" w:type="auto"/>
            <w:tcBorders>
              <w:top w:val="nil"/>
              <w:left w:val="nil"/>
              <w:bottom w:val="single" w:sz="4" w:space="0" w:color="auto"/>
              <w:right w:val="single" w:sz="4" w:space="0" w:color="auto"/>
            </w:tcBorders>
            <w:shd w:val="clear" w:color="auto" w:fill="auto"/>
            <w:vAlign w:val="center"/>
            <w:hideMark/>
          </w:tcPr>
          <w:p w14:paraId="1428B8EC" w14:textId="77777777" w:rsidR="007D5B16" w:rsidRPr="007D5B16" w:rsidRDefault="007D5B16" w:rsidP="007D5B16">
            <w:pPr>
              <w:jc w:val="center"/>
              <w:rPr>
                <w:color w:val="000000"/>
                <w:sz w:val="20"/>
                <w:szCs w:val="20"/>
              </w:rPr>
            </w:pPr>
            <w:r w:rsidRPr="007D5B16">
              <w:rPr>
                <w:color w:val="000000"/>
                <w:sz w:val="20"/>
                <w:szCs w:val="20"/>
              </w:rPr>
              <w:t>-0,1</w:t>
            </w:r>
          </w:p>
        </w:tc>
        <w:tc>
          <w:tcPr>
            <w:tcW w:w="0" w:type="auto"/>
            <w:tcBorders>
              <w:top w:val="nil"/>
              <w:left w:val="nil"/>
              <w:bottom w:val="single" w:sz="4" w:space="0" w:color="auto"/>
              <w:right w:val="single" w:sz="4" w:space="0" w:color="auto"/>
            </w:tcBorders>
            <w:shd w:val="clear" w:color="auto" w:fill="auto"/>
            <w:vAlign w:val="center"/>
            <w:hideMark/>
          </w:tcPr>
          <w:p w14:paraId="794AFA11" w14:textId="77777777" w:rsidR="007D5B16" w:rsidRPr="007D5B16" w:rsidRDefault="007D5B16" w:rsidP="007D5B16">
            <w:pPr>
              <w:jc w:val="center"/>
              <w:rPr>
                <w:color w:val="000000"/>
                <w:sz w:val="20"/>
                <w:szCs w:val="20"/>
              </w:rPr>
            </w:pPr>
            <w:r w:rsidRPr="007D5B16">
              <w:rPr>
                <w:color w:val="000000"/>
                <w:sz w:val="20"/>
                <w:szCs w:val="20"/>
              </w:rPr>
              <w:t>-0,1</w:t>
            </w:r>
          </w:p>
        </w:tc>
        <w:tc>
          <w:tcPr>
            <w:tcW w:w="0" w:type="auto"/>
            <w:tcBorders>
              <w:top w:val="nil"/>
              <w:left w:val="nil"/>
              <w:bottom w:val="single" w:sz="4" w:space="0" w:color="auto"/>
              <w:right w:val="single" w:sz="4" w:space="0" w:color="auto"/>
            </w:tcBorders>
            <w:shd w:val="clear" w:color="auto" w:fill="auto"/>
            <w:vAlign w:val="center"/>
            <w:hideMark/>
          </w:tcPr>
          <w:p w14:paraId="4C685131" w14:textId="77777777" w:rsidR="007D5B16" w:rsidRPr="007D5B16" w:rsidRDefault="007D5B16" w:rsidP="007D5B16">
            <w:pPr>
              <w:jc w:val="center"/>
              <w:rPr>
                <w:color w:val="000000"/>
                <w:sz w:val="20"/>
                <w:szCs w:val="20"/>
              </w:rPr>
            </w:pPr>
            <w:r w:rsidRPr="007D5B16">
              <w:rPr>
                <w:color w:val="000000"/>
                <w:sz w:val="20"/>
                <w:szCs w:val="20"/>
              </w:rPr>
              <w:t>-0,1</w:t>
            </w:r>
          </w:p>
        </w:tc>
        <w:tc>
          <w:tcPr>
            <w:tcW w:w="0" w:type="auto"/>
            <w:tcBorders>
              <w:top w:val="nil"/>
              <w:left w:val="nil"/>
              <w:bottom w:val="single" w:sz="4" w:space="0" w:color="auto"/>
              <w:right w:val="single" w:sz="4" w:space="0" w:color="auto"/>
            </w:tcBorders>
            <w:shd w:val="clear" w:color="auto" w:fill="auto"/>
            <w:vAlign w:val="center"/>
            <w:hideMark/>
          </w:tcPr>
          <w:p w14:paraId="58FF97BF" w14:textId="77777777" w:rsidR="007D5B16" w:rsidRPr="007D5B16" w:rsidRDefault="007D5B16" w:rsidP="007D5B16">
            <w:pPr>
              <w:jc w:val="center"/>
              <w:rPr>
                <w:color w:val="000000"/>
                <w:sz w:val="20"/>
                <w:szCs w:val="20"/>
              </w:rPr>
            </w:pPr>
            <w:r w:rsidRPr="007D5B16">
              <w:rPr>
                <w:color w:val="000000"/>
                <w:sz w:val="20"/>
                <w:szCs w:val="20"/>
              </w:rPr>
              <w:t>-0,1</w:t>
            </w:r>
          </w:p>
        </w:tc>
        <w:tc>
          <w:tcPr>
            <w:tcW w:w="0" w:type="auto"/>
            <w:tcBorders>
              <w:top w:val="nil"/>
              <w:left w:val="nil"/>
              <w:bottom w:val="single" w:sz="4" w:space="0" w:color="auto"/>
              <w:right w:val="single" w:sz="4" w:space="0" w:color="auto"/>
            </w:tcBorders>
            <w:shd w:val="clear" w:color="auto" w:fill="auto"/>
            <w:vAlign w:val="center"/>
            <w:hideMark/>
          </w:tcPr>
          <w:p w14:paraId="606D5725" w14:textId="77777777" w:rsidR="007D5B16" w:rsidRPr="007D5B16" w:rsidRDefault="007D5B16" w:rsidP="007D5B16">
            <w:pPr>
              <w:jc w:val="center"/>
              <w:rPr>
                <w:color w:val="000000"/>
                <w:sz w:val="20"/>
                <w:szCs w:val="20"/>
              </w:rPr>
            </w:pPr>
            <w:r w:rsidRPr="007D5B16">
              <w:rPr>
                <w:color w:val="000000"/>
                <w:sz w:val="20"/>
                <w:szCs w:val="20"/>
              </w:rPr>
              <w:t>-0,1</w:t>
            </w:r>
          </w:p>
        </w:tc>
        <w:tc>
          <w:tcPr>
            <w:tcW w:w="0" w:type="auto"/>
            <w:tcBorders>
              <w:top w:val="nil"/>
              <w:left w:val="nil"/>
              <w:bottom w:val="single" w:sz="4" w:space="0" w:color="auto"/>
              <w:right w:val="single" w:sz="4" w:space="0" w:color="auto"/>
            </w:tcBorders>
            <w:shd w:val="clear" w:color="auto" w:fill="auto"/>
            <w:vAlign w:val="center"/>
            <w:hideMark/>
          </w:tcPr>
          <w:p w14:paraId="5DB521B2" w14:textId="77777777" w:rsidR="007D5B16" w:rsidRPr="007D5B16" w:rsidRDefault="007D5B16" w:rsidP="007D5B16">
            <w:pPr>
              <w:jc w:val="center"/>
              <w:rPr>
                <w:color w:val="000000"/>
                <w:sz w:val="20"/>
                <w:szCs w:val="20"/>
              </w:rPr>
            </w:pPr>
            <w:r w:rsidRPr="007D5B16">
              <w:rPr>
                <w:color w:val="000000"/>
                <w:sz w:val="20"/>
                <w:szCs w:val="20"/>
              </w:rPr>
              <w:t>-0,1</w:t>
            </w:r>
          </w:p>
        </w:tc>
        <w:tc>
          <w:tcPr>
            <w:tcW w:w="0" w:type="auto"/>
            <w:tcBorders>
              <w:top w:val="nil"/>
              <w:left w:val="nil"/>
              <w:bottom w:val="single" w:sz="4" w:space="0" w:color="auto"/>
              <w:right w:val="single" w:sz="4" w:space="0" w:color="auto"/>
            </w:tcBorders>
            <w:shd w:val="clear" w:color="auto" w:fill="auto"/>
            <w:vAlign w:val="center"/>
            <w:hideMark/>
          </w:tcPr>
          <w:p w14:paraId="08DAA227" w14:textId="77777777" w:rsidR="007D5B16" w:rsidRPr="007D5B16" w:rsidRDefault="007D5B16" w:rsidP="007D5B16">
            <w:pPr>
              <w:jc w:val="center"/>
              <w:rPr>
                <w:color w:val="000000"/>
                <w:sz w:val="20"/>
                <w:szCs w:val="20"/>
              </w:rPr>
            </w:pPr>
            <w:r w:rsidRPr="007D5B16">
              <w:rPr>
                <w:color w:val="000000"/>
                <w:sz w:val="20"/>
                <w:szCs w:val="20"/>
              </w:rPr>
              <w:t>-0,1</w:t>
            </w:r>
          </w:p>
        </w:tc>
        <w:tc>
          <w:tcPr>
            <w:tcW w:w="0" w:type="auto"/>
            <w:tcBorders>
              <w:top w:val="nil"/>
              <w:left w:val="nil"/>
              <w:bottom w:val="single" w:sz="4" w:space="0" w:color="auto"/>
              <w:right w:val="single" w:sz="4" w:space="0" w:color="auto"/>
            </w:tcBorders>
            <w:shd w:val="clear" w:color="auto" w:fill="auto"/>
            <w:vAlign w:val="center"/>
            <w:hideMark/>
          </w:tcPr>
          <w:p w14:paraId="468B68A4" w14:textId="77777777" w:rsidR="007D5B16" w:rsidRPr="007D5B16" w:rsidRDefault="007D5B16" w:rsidP="007D5B16">
            <w:pPr>
              <w:jc w:val="center"/>
              <w:rPr>
                <w:color w:val="000000"/>
                <w:sz w:val="20"/>
                <w:szCs w:val="20"/>
              </w:rPr>
            </w:pPr>
            <w:r w:rsidRPr="007D5B16">
              <w:rPr>
                <w:color w:val="000000"/>
                <w:sz w:val="20"/>
                <w:szCs w:val="20"/>
              </w:rPr>
              <w:t>-0,1</w:t>
            </w:r>
          </w:p>
        </w:tc>
        <w:tc>
          <w:tcPr>
            <w:tcW w:w="0" w:type="auto"/>
            <w:tcBorders>
              <w:top w:val="nil"/>
              <w:left w:val="nil"/>
              <w:bottom w:val="single" w:sz="4" w:space="0" w:color="auto"/>
              <w:right w:val="single" w:sz="4" w:space="0" w:color="auto"/>
            </w:tcBorders>
            <w:shd w:val="clear" w:color="auto" w:fill="auto"/>
            <w:vAlign w:val="center"/>
            <w:hideMark/>
          </w:tcPr>
          <w:p w14:paraId="6D3A3770" w14:textId="77777777" w:rsidR="007D5B16" w:rsidRPr="007D5B16" w:rsidRDefault="007D5B16" w:rsidP="007D5B16">
            <w:pPr>
              <w:jc w:val="center"/>
              <w:rPr>
                <w:color w:val="000000"/>
                <w:sz w:val="20"/>
                <w:szCs w:val="20"/>
              </w:rPr>
            </w:pPr>
            <w:r w:rsidRPr="007D5B16">
              <w:rPr>
                <w:color w:val="000000"/>
                <w:sz w:val="20"/>
                <w:szCs w:val="20"/>
              </w:rPr>
              <w:t>-0,1</w:t>
            </w:r>
          </w:p>
        </w:tc>
      </w:tr>
      <w:tr w:rsidR="007D5B16" w:rsidRPr="007D5B16" w14:paraId="26CDC251"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53AA803" w14:textId="77777777" w:rsidR="007D5B16" w:rsidRPr="007D5B16" w:rsidRDefault="007D5B16" w:rsidP="007D5B16">
            <w:pPr>
              <w:jc w:val="center"/>
              <w:rPr>
                <w:color w:val="000000"/>
                <w:sz w:val="20"/>
                <w:szCs w:val="20"/>
              </w:rPr>
            </w:pPr>
            <w:r w:rsidRPr="007D5B16">
              <w:rPr>
                <w:color w:val="000000"/>
                <w:sz w:val="20"/>
                <w:szCs w:val="20"/>
              </w:rPr>
              <w:t>Югорский тракт</w:t>
            </w:r>
          </w:p>
        </w:tc>
        <w:tc>
          <w:tcPr>
            <w:tcW w:w="0" w:type="auto"/>
            <w:tcBorders>
              <w:top w:val="nil"/>
              <w:left w:val="nil"/>
              <w:bottom w:val="single" w:sz="4" w:space="0" w:color="auto"/>
              <w:right w:val="single" w:sz="4" w:space="0" w:color="auto"/>
            </w:tcBorders>
            <w:shd w:val="clear" w:color="auto" w:fill="auto"/>
            <w:vAlign w:val="center"/>
            <w:hideMark/>
          </w:tcPr>
          <w:p w14:paraId="564C341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477F8C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98FC5A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B9D9B7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860EB6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932E45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06DEFD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496BA9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581D2A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07B44A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405C1C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BE742C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1F9F6E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D81EC9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C5EFDB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337C4E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D8A662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17EC162"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19623FF4"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EA45EB0" w14:textId="77777777" w:rsidR="007D5B16" w:rsidRPr="007D5B16" w:rsidRDefault="007D5B16" w:rsidP="007D5B16">
            <w:pPr>
              <w:jc w:val="center"/>
              <w:rPr>
                <w:color w:val="000000"/>
                <w:sz w:val="20"/>
                <w:szCs w:val="20"/>
              </w:rPr>
            </w:pPr>
            <w:r w:rsidRPr="007D5B16">
              <w:rPr>
                <w:color w:val="000000"/>
                <w:sz w:val="20"/>
                <w:szCs w:val="20"/>
              </w:rPr>
              <w:t>ЮПЛ2.</w:t>
            </w:r>
          </w:p>
        </w:tc>
        <w:tc>
          <w:tcPr>
            <w:tcW w:w="0" w:type="auto"/>
            <w:tcBorders>
              <w:top w:val="nil"/>
              <w:left w:val="nil"/>
              <w:bottom w:val="single" w:sz="4" w:space="0" w:color="auto"/>
              <w:right w:val="single" w:sz="4" w:space="0" w:color="auto"/>
            </w:tcBorders>
            <w:shd w:val="clear" w:color="auto" w:fill="auto"/>
            <w:vAlign w:val="center"/>
            <w:hideMark/>
          </w:tcPr>
          <w:p w14:paraId="42D167C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687B92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FD5ED6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D02182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46695A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E87BB3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826633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3B8B88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08AF4F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DE3B7B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40BAC1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ED6BD0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F1FD13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2A968D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8270B3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CE62F6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5B51D8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03B2E0C" w14:textId="77777777" w:rsidR="007D5B16" w:rsidRPr="007D5B16" w:rsidRDefault="007D5B16" w:rsidP="007D5B16">
            <w:pPr>
              <w:jc w:val="center"/>
              <w:rPr>
                <w:color w:val="000000"/>
                <w:sz w:val="20"/>
                <w:szCs w:val="20"/>
              </w:rPr>
            </w:pPr>
            <w:r w:rsidRPr="007D5B16">
              <w:rPr>
                <w:color w:val="000000"/>
                <w:sz w:val="20"/>
                <w:szCs w:val="20"/>
              </w:rPr>
              <w:t>0,7</w:t>
            </w:r>
          </w:p>
        </w:tc>
      </w:tr>
      <w:tr w:rsidR="007D5B16" w:rsidRPr="007D5B16" w14:paraId="16621838"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93C32F4" w14:textId="77777777" w:rsidR="007D5B16" w:rsidRPr="007D5B16" w:rsidRDefault="007D5B16" w:rsidP="007D5B16">
            <w:pPr>
              <w:jc w:val="center"/>
              <w:rPr>
                <w:color w:val="000000"/>
                <w:sz w:val="20"/>
                <w:szCs w:val="20"/>
              </w:rPr>
            </w:pPr>
            <w:r w:rsidRPr="007D5B16">
              <w:rPr>
                <w:color w:val="000000"/>
                <w:sz w:val="20"/>
                <w:szCs w:val="20"/>
              </w:rPr>
              <w:t>Ядро центра</w:t>
            </w:r>
          </w:p>
        </w:tc>
        <w:tc>
          <w:tcPr>
            <w:tcW w:w="0" w:type="auto"/>
            <w:tcBorders>
              <w:top w:val="nil"/>
              <w:left w:val="nil"/>
              <w:bottom w:val="single" w:sz="4" w:space="0" w:color="auto"/>
              <w:right w:val="single" w:sz="4" w:space="0" w:color="auto"/>
            </w:tcBorders>
            <w:shd w:val="clear" w:color="auto" w:fill="auto"/>
            <w:vAlign w:val="center"/>
            <w:hideMark/>
          </w:tcPr>
          <w:p w14:paraId="457BA72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3C7C42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1BCEF3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8323C7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A477EF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3DFD29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C9E5EB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2A4825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C29717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CF1BF1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13D84D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01D124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6530B2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ADFBD7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47395E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14BAB4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EF7426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EBA2675"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74DB2C7E"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C47DB48" w14:textId="77777777" w:rsidR="007D5B16" w:rsidRPr="007D5B16" w:rsidRDefault="007D5B16" w:rsidP="007D5B16">
            <w:pPr>
              <w:jc w:val="center"/>
              <w:rPr>
                <w:color w:val="000000"/>
                <w:sz w:val="20"/>
                <w:szCs w:val="20"/>
              </w:rPr>
            </w:pPr>
            <w:r w:rsidRPr="007D5B16">
              <w:rPr>
                <w:color w:val="000000"/>
                <w:sz w:val="20"/>
                <w:szCs w:val="20"/>
              </w:rPr>
              <w:t>Ядро центра, Квартал 6.</w:t>
            </w:r>
          </w:p>
        </w:tc>
        <w:tc>
          <w:tcPr>
            <w:tcW w:w="0" w:type="auto"/>
            <w:tcBorders>
              <w:top w:val="nil"/>
              <w:left w:val="nil"/>
              <w:bottom w:val="single" w:sz="4" w:space="0" w:color="auto"/>
              <w:right w:val="single" w:sz="4" w:space="0" w:color="auto"/>
            </w:tcBorders>
            <w:shd w:val="clear" w:color="auto" w:fill="auto"/>
            <w:vAlign w:val="center"/>
            <w:hideMark/>
          </w:tcPr>
          <w:p w14:paraId="7BB4492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E680C0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8A249E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4F8EE57"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CDC62E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DCA6BC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9960F9B"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CE1846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2A03344"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6DB69C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A74F7D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454E51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7E4C7F2"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ED751A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5652D9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593E316"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57B90EA"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0735D9D" w14:textId="77777777" w:rsidR="007D5B16" w:rsidRPr="007D5B16" w:rsidRDefault="007D5B16" w:rsidP="007D5B16">
            <w:pPr>
              <w:jc w:val="center"/>
              <w:rPr>
                <w:color w:val="000000"/>
                <w:sz w:val="20"/>
                <w:szCs w:val="20"/>
              </w:rPr>
            </w:pPr>
            <w:r w:rsidRPr="007D5B16">
              <w:rPr>
                <w:color w:val="000000"/>
                <w:sz w:val="20"/>
                <w:szCs w:val="20"/>
              </w:rPr>
              <w:t>0,0</w:t>
            </w:r>
          </w:p>
        </w:tc>
      </w:tr>
      <w:tr w:rsidR="007D5B16" w:rsidRPr="007D5B16" w14:paraId="0B48A506" w14:textId="77777777" w:rsidTr="007D5B16">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746E386" w14:textId="77777777" w:rsidR="007D5B16" w:rsidRPr="007D5B16" w:rsidRDefault="007D5B16" w:rsidP="007D5B16">
            <w:pPr>
              <w:jc w:val="center"/>
              <w:rPr>
                <w:color w:val="000000"/>
                <w:sz w:val="20"/>
                <w:szCs w:val="20"/>
              </w:rPr>
            </w:pPr>
            <w:r w:rsidRPr="007D5B16">
              <w:rPr>
                <w:color w:val="000000"/>
                <w:sz w:val="20"/>
                <w:szCs w:val="20"/>
              </w:rPr>
              <w:t>Ядро центра, Квартал 7.</w:t>
            </w:r>
          </w:p>
        </w:tc>
        <w:tc>
          <w:tcPr>
            <w:tcW w:w="0" w:type="auto"/>
            <w:tcBorders>
              <w:top w:val="nil"/>
              <w:left w:val="nil"/>
              <w:bottom w:val="single" w:sz="4" w:space="0" w:color="auto"/>
              <w:right w:val="single" w:sz="4" w:space="0" w:color="auto"/>
            </w:tcBorders>
            <w:shd w:val="clear" w:color="auto" w:fill="auto"/>
            <w:vAlign w:val="center"/>
            <w:hideMark/>
          </w:tcPr>
          <w:p w14:paraId="1593480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E3DE3F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75E7A6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E89AF4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3173BE5"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D61A3F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5DD4560"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4BB68B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4AC0898"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6D29533"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7B2812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6123EF1"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50561BF"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A8386B9"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2D432BC"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1AB33BD"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FEC7A2E" w14:textId="77777777" w:rsidR="007D5B16" w:rsidRPr="007D5B16" w:rsidRDefault="007D5B16" w:rsidP="007D5B16">
            <w:pPr>
              <w:jc w:val="center"/>
              <w:rPr>
                <w:color w:val="000000"/>
                <w:sz w:val="20"/>
                <w:szCs w:val="20"/>
              </w:rPr>
            </w:pPr>
            <w:r w:rsidRPr="007D5B16">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E180A1C" w14:textId="77777777" w:rsidR="007D5B16" w:rsidRPr="007D5B16" w:rsidRDefault="007D5B16" w:rsidP="007D5B16">
            <w:pPr>
              <w:jc w:val="center"/>
              <w:rPr>
                <w:color w:val="000000"/>
                <w:sz w:val="20"/>
                <w:szCs w:val="20"/>
              </w:rPr>
            </w:pPr>
            <w:r w:rsidRPr="007D5B16">
              <w:rPr>
                <w:color w:val="000000"/>
                <w:sz w:val="20"/>
                <w:szCs w:val="20"/>
              </w:rPr>
              <w:t>0,0</w:t>
            </w:r>
          </w:p>
        </w:tc>
      </w:tr>
    </w:tbl>
    <w:p w14:paraId="2D1B7B95" w14:textId="77777777" w:rsidR="00C04E72" w:rsidRDefault="00C04E72" w:rsidP="00952CB3">
      <w:pPr>
        <w:spacing w:before="240" w:line="276" w:lineRule="auto"/>
        <w:jc w:val="both"/>
        <w:rPr>
          <w:sz w:val="20"/>
          <w:szCs w:val="20"/>
          <w:highlight w:val="yellow"/>
        </w:rPr>
      </w:pPr>
    </w:p>
    <w:sectPr w:rsidR="00C04E72" w:rsidSect="00952CB3">
      <w:pgSz w:w="16840" w:h="11907" w:orient="landscape" w:code="9"/>
      <w:pgMar w:top="851"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9C04F6" w14:textId="77777777" w:rsidR="006115EA" w:rsidRDefault="006115EA" w:rsidP="00071052">
      <w:r>
        <w:separator/>
      </w:r>
    </w:p>
  </w:endnote>
  <w:endnote w:type="continuationSeparator" w:id="0">
    <w:p w14:paraId="45573239" w14:textId="77777777" w:rsidR="006115EA" w:rsidRDefault="006115EA" w:rsidP="00071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Black">
    <w:panose1 w:val="020B0A04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CYR">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Consultant">
    <w:altName w:val="Lucida Console"/>
    <w:panose1 w:val="00000000000000000000"/>
    <w:charset w:val="00"/>
    <w:family w:val="modern"/>
    <w:notTrueType/>
    <w:pitch w:val="fixed"/>
    <w:sig w:usb0="00000003" w:usb1="00000000" w:usb2="00000000" w:usb3="00000000" w:csb0="00000001" w:csb1="00000000"/>
  </w:font>
  <w:font w:name="Andale Sans UI">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NTTimes/Cyrillic">
    <w:panose1 w:val="00000000000000000000"/>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Mangal">
    <w:panose1 w:val="02040503050203030202"/>
    <w:charset w:val="00"/>
    <w:family w:val="roman"/>
    <w:pitch w:val="variable"/>
    <w:sig w:usb0="00008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rebuchet MS">
    <w:panose1 w:val="020B0603020202020204"/>
    <w:charset w:val="CC"/>
    <w:family w:val="swiss"/>
    <w:pitch w:val="variable"/>
    <w:sig w:usb0="000002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Consolas">
    <w:panose1 w:val="020B0609020204030204"/>
    <w:charset w:val="CC"/>
    <w:family w:val="modern"/>
    <w:pitch w:val="fixed"/>
    <w:sig w:usb0="E10002FF" w:usb1="4000FCFF" w:usb2="00000009" w:usb3="00000000" w:csb0="0000019F" w:csb1="00000000"/>
  </w:font>
  <w:font w:name="Palatino Linotype">
    <w:panose1 w:val="02040502050505030304"/>
    <w:charset w:val="CC"/>
    <w:family w:val="roman"/>
    <w:pitch w:val="variable"/>
    <w:sig w:usb0="E0000287" w:usb1="40000013" w:usb2="00000000" w:usb3="00000000" w:csb0="0000019F" w:csb1="00000000"/>
  </w:font>
  <w:font w:name="Candara">
    <w:panose1 w:val="020E0502030303020204"/>
    <w:charset w:val="CC"/>
    <w:family w:val="swiss"/>
    <w:pitch w:val="variable"/>
    <w:sig w:usb0="A00002EF" w:usb1="4000A44B" w:usb2="00000000" w:usb3="00000000" w:csb0="0000019F" w:csb1="00000000"/>
  </w:font>
  <w:font w:name="Angsan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B03F32" w14:textId="77777777" w:rsidR="004A24AD" w:rsidRDefault="004A24AD">
    <w:pPr>
      <w:pStyle w:val="aff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7D4FDE" w14:textId="77777777" w:rsidR="00181D67" w:rsidRPr="001929A7" w:rsidRDefault="00181D67" w:rsidP="001C4D8A">
    <w:pPr>
      <w:pBdr>
        <w:bottom w:val="single" w:sz="12" w:space="1" w:color="auto"/>
      </w:pBdr>
      <w:tabs>
        <w:tab w:val="center" w:pos="4677"/>
        <w:tab w:val="right" w:pos="9355"/>
      </w:tabs>
      <w:jc w:val="center"/>
      <w:rPr>
        <w:rFonts w:eastAsia="Calibri"/>
      </w:rPr>
    </w:pPr>
  </w:p>
  <w:p w14:paraId="3B6DBA69" w14:textId="77777777" w:rsidR="00181D67" w:rsidRPr="001929A7" w:rsidRDefault="00181D67" w:rsidP="001C4D8A">
    <w:pPr>
      <w:tabs>
        <w:tab w:val="center" w:pos="4677"/>
        <w:tab w:val="right" w:pos="9355"/>
      </w:tabs>
      <w:jc w:val="right"/>
      <w:rPr>
        <w:rFonts w:eastAsia="Calibri"/>
      </w:rPr>
    </w:pPr>
    <w:r w:rsidRPr="001929A7">
      <w:rPr>
        <w:rFonts w:eastAsia="Calibri"/>
      </w:rPr>
      <w:fldChar w:fldCharType="begin"/>
    </w:r>
    <w:r w:rsidRPr="001929A7">
      <w:rPr>
        <w:rFonts w:eastAsia="Calibri"/>
      </w:rPr>
      <w:instrText>PAGE   \* MERGEFORMAT</w:instrText>
    </w:r>
    <w:r w:rsidRPr="001929A7">
      <w:rPr>
        <w:rFonts w:eastAsia="Calibri"/>
      </w:rPr>
      <w:fldChar w:fldCharType="separate"/>
    </w:r>
    <w:r w:rsidR="007D5B16">
      <w:rPr>
        <w:rFonts w:eastAsia="Calibri"/>
        <w:noProof/>
      </w:rPr>
      <w:t>20</w:t>
    </w:r>
    <w:r w:rsidRPr="001929A7">
      <w:rPr>
        <w:rFonts w:eastAsia="Calibri"/>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E562F9" w14:textId="55F3D069" w:rsidR="00181D67" w:rsidRPr="00E22429" w:rsidRDefault="001873F9" w:rsidP="0073544C">
    <w:pPr>
      <w:jc w:val="center"/>
      <w:rPr>
        <w:rFonts w:eastAsia="Calibri"/>
        <w:b/>
        <w:sz w:val="22"/>
        <w:lang w:val="en-US"/>
      </w:rPr>
    </w:pPr>
    <w:r>
      <w:rPr>
        <w:rFonts w:eastAsia="Calibri"/>
        <w:b/>
        <w:sz w:val="22"/>
      </w:rPr>
      <w:t>Сургут</w:t>
    </w:r>
    <w:r w:rsidR="00181D67" w:rsidRPr="0073544C">
      <w:rPr>
        <w:rFonts w:eastAsia="Calibri"/>
        <w:b/>
        <w:sz w:val="22"/>
      </w:rPr>
      <w:t>, 20</w:t>
    </w:r>
    <w:r w:rsidR="00181D67">
      <w:rPr>
        <w:rFonts w:eastAsia="Calibri"/>
        <w:b/>
        <w:sz w:val="22"/>
        <w:lang w:val="en-US"/>
      </w:rPr>
      <w:t>23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CBF7AD" w14:textId="77777777" w:rsidR="006115EA" w:rsidRDefault="006115EA" w:rsidP="00071052">
      <w:r>
        <w:separator/>
      </w:r>
    </w:p>
  </w:footnote>
  <w:footnote w:type="continuationSeparator" w:id="0">
    <w:p w14:paraId="2E7F10CB" w14:textId="77777777" w:rsidR="006115EA" w:rsidRDefault="006115EA" w:rsidP="000710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DC157" w14:textId="77777777" w:rsidR="004A24AD" w:rsidRDefault="004A24AD">
    <w:pPr>
      <w:pStyle w:val="af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48E054" w14:textId="38E66A32" w:rsidR="00181D67" w:rsidRPr="00992C85" w:rsidRDefault="00181D67" w:rsidP="00992C85">
    <w:pPr>
      <w:pBdr>
        <w:bottom w:val="single" w:sz="4" w:space="1" w:color="auto"/>
      </w:pBdr>
      <w:tabs>
        <w:tab w:val="center" w:pos="4677"/>
        <w:tab w:val="right" w:pos="9355"/>
      </w:tabs>
      <w:jc w:val="center"/>
      <w:rPr>
        <w:rFonts w:eastAsia="Calibri"/>
        <w:caps/>
        <w:sz w:val="16"/>
        <w:szCs w:val="16"/>
        <w:lang w:eastAsia="en-US"/>
      </w:rPr>
    </w:pPr>
    <w:r w:rsidRPr="00FE512C">
      <w:rPr>
        <w:rFonts w:eastAsia="Calibri"/>
        <w:caps/>
        <w:sz w:val="16"/>
        <w:szCs w:val="16"/>
        <w:lang w:eastAsia="en-US"/>
      </w:rPr>
      <w:t xml:space="preserve">ОБОСНОВЫВАЮЩИЕ МАТЕРИАЛЫ К СХЕМЕ ТЕПЛОСНАБЖЕНЯ МО ГО ГОРОД </w:t>
    </w:r>
    <w:r w:rsidR="004A24AD">
      <w:rPr>
        <w:rFonts w:eastAsia="Calibri"/>
        <w:caps/>
        <w:sz w:val="16"/>
        <w:szCs w:val="16"/>
        <w:lang w:eastAsia="en-US"/>
      </w:rPr>
      <w:t>Сургут</w:t>
    </w:r>
    <w:r w:rsidRPr="00FE512C">
      <w:rPr>
        <w:rFonts w:eastAsia="Calibri"/>
        <w:caps/>
        <w:sz w:val="16"/>
        <w:szCs w:val="16"/>
        <w:lang w:eastAsia="en-US"/>
      </w:rPr>
      <w:t xml:space="preserve"> НА ПЕРИОД ДО 2035 Г.</w:t>
    </w:r>
  </w:p>
  <w:p w14:paraId="2ED2C664" w14:textId="77777777" w:rsidR="00181D67" w:rsidRPr="00D44AD8" w:rsidRDefault="00181D67" w:rsidP="00D44AD8">
    <w:pPr>
      <w:pBdr>
        <w:bottom w:val="single" w:sz="4" w:space="1" w:color="auto"/>
      </w:pBdr>
      <w:tabs>
        <w:tab w:val="center" w:pos="4677"/>
        <w:tab w:val="right" w:pos="9355"/>
      </w:tabs>
      <w:jc w:val="center"/>
      <w:rPr>
        <w:rFonts w:eastAsia="Calibri"/>
        <w:caps/>
        <w:sz w:val="16"/>
        <w:szCs w:val="16"/>
        <w:lang w:eastAsia="en-US"/>
      </w:rPr>
    </w:pPr>
    <w:r w:rsidRPr="00D1221B">
      <w:rPr>
        <w:rFonts w:eastAsia="Calibri"/>
        <w:caps/>
        <w:sz w:val="16"/>
        <w:szCs w:val="16"/>
        <w:lang w:eastAsia="en-US"/>
      </w:rPr>
      <w:t xml:space="preserve">ГЛАВА </w:t>
    </w:r>
    <w:r>
      <w:rPr>
        <w:rFonts w:eastAsia="Calibri"/>
        <w:caps/>
        <w:sz w:val="16"/>
        <w:szCs w:val="16"/>
        <w:lang w:eastAsia="en-US"/>
      </w:rPr>
      <w:t>2</w:t>
    </w:r>
    <w:r w:rsidRPr="00D1221B">
      <w:rPr>
        <w:rFonts w:eastAsia="Calibri"/>
        <w:caps/>
        <w:sz w:val="16"/>
        <w:szCs w:val="16"/>
        <w:lang w:eastAsia="en-US"/>
      </w:rPr>
      <w:t xml:space="preserve">. Существующее </w:t>
    </w:r>
    <w:r>
      <w:rPr>
        <w:rFonts w:eastAsia="Calibri"/>
        <w:caps/>
        <w:sz w:val="16"/>
        <w:szCs w:val="16"/>
        <w:lang w:eastAsia="en-US"/>
      </w:rPr>
      <w:t>и перспективное потребление тепловой энергии на цели теплоснабжения</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42EAB2" w14:textId="77777777" w:rsidR="00181D67" w:rsidRDefault="00181D67" w:rsidP="0073544C">
    <w:pPr>
      <w:pStyle w:val="aff"/>
      <w:ind w:left="7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7" type="#_x0000_t75" style="width:9.2pt;height:9.2pt" o:bullet="t">
        <v:imagedata r:id="rId1" o:title="BD21298_"/>
      </v:shape>
    </w:pict>
  </w:numPicBullet>
  <w:abstractNum w:abstractNumId="0">
    <w:nsid w:val="FFFFFF88"/>
    <w:multiLevelType w:val="multilevel"/>
    <w:tmpl w:val="E83AAF9E"/>
    <w:styleLink w:val="11111415"/>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nsid w:val="0099271B"/>
    <w:multiLevelType w:val="multilevel"/>
    <w:tmpl w:val="0E900D12"/>
    <w:lvl w:ilvl="0">
      <w:start w:val="2"/>
      <w:numFmt w:val="decimal"/>
      <w:pStyle w:val="1"/>
      <w:lvlText w:val="%1."/>
      <w:lvlJc w:val="left"/>
      <w:pPr>
        <w:tabs>
          <w:tab w:val="num" w:pos="397"/>
        </w:tabs>
        <w:ind w:left="397" w:hanging="397"/>
      </w:pPr>
      <w:rPr>
        <w:rFonts w:hint="default"/>
      </w:rPr>
    </w:lvl>
    <w:lvl w:ilvl="1">
      <w:start w:val="1"/>
      <w:numFmt w:val="decimal"/>
      <w:lvlText w:val="%1.%2."/>
      <w:lvlJc w:val="left"/>
      <w:pPr>
        <w:tabs>
          <w:tab w:val="num" w:pos="792"/>
        </w:tabs>
        <w:ind w:left="794" w:hanging="794"/>
      </w:pPr>
      <w:rPr>
        <w:rFonts w:hint="default"/>
      </w:rPr>
    </w:lvl>
    <w:lvl w:ilvl="2">
      <w:start w:val="1"/>
      <w:numFmt w:val="decimal"/>
      <w:lvlText w:val="%1.%2.%3."/>
      <w:lvlJc w:val="left"/>
      <w:pPr>
        <w:tabs>
          <w:tab w:val="num" w:pos="7996"/>
        </w:tabs>
        <w:ind w:left="7996" w:hanging="1191"/>
      </w:pPr>
      <w:rPr>
        <w:rFonts w:hint="default"/>
      </w:rPr>
    </w:lvl>
    <w:lvl w:ilvl="3">
      <w:start w:val="1"/>
      <w:numFmt w:val="decimal"/>
      <w:lvlText w:val="%1.%2.%3.%4."/>
      <w:lvlJc w:val="left"/>
      <w:pPr>
        <w:tabs>
          <w:tab w:val="num" w:pos="1588"/>
        </w:tabs>
        <w:ind w:left="1588" w:hanging="158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01070A89"/>
    <w:multiLevelType w:val="multilevel"/>
    <w:tmpl w:val="361058D6"/>
    <w:lvl w:ilvl="0">
      <w:start w:val="1"/>
      <w:numFmt w:val="decimal"/>
      <w:pStyle w:val="10"/>
      <w:lvlText w:val="Раздел %1."/>
      <w:lvlJc w:val="left"/>
      <w:pPr>
        <w:ind w:left="1495" w:hanging="360"/>
      </w:pPr>
      <w:rPr>
        <w:rFonts w:hint="default"/>
      </w:rPr>
    </w:lvl>
    <w:lvl w:ilvl="1">
      <w:start w:val="1"/>
      <w:numFmt w:val="decimal"/>
      <w:isLgl/>
      <w:lvlText w:val="%1.%2"/>
      <w:lvlJc w:val="left"/>
      <w:pPr>
        <w:ind w:left="502" w:hanging="360"/>
      </w:pPr>
      <w:rPr>
        <w:rFonts w:hint="default"/>
        <w:b/>
      </w:rPr>
    </w:lvl>
    <w:lvl w:ilvl="2">
      <w:start w:val="1"/>
      <w:numFmt w:val="decimal"/>
      <w:lvlText w:val="1.3.%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3">
    <w:nsid w:val="03916E96"/>
    <w:multiLevelType w:val="multilevel"/>
    <w:tmpl w:val="AA60D250"/>
    <w:lvl w:ilvl="0">
      <w:start w:val="1"/>
      <w:numFmt w:val="decimal"/>
      <w:pStyle w:val="11"/>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44442B1"/>
    <w:multiLevelType w:val="hybridMultilevel"/>
    <w:tmpl w:val="6E785B10"/>
    <w:styleLink w:val="12"/>
    <w:lvl w:ilvl="0" w:tplc="9572C6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89B6427"/>
    <w:multiLevelType w:val="hybridMultilevel"/>
    <w:tmpl w:val="E2685824"/>
    <w:lvl w:ilvl="0" w:tplc="0419000B">
      <w:start w:val="1"/>
      <w:numFmt w:val="bullet"/>
      <w:lvlText w:val=""/>
      <w:lvlJc w:val="left"/>
      <w:pPr>
        <w:ind w:left="1778" w:hanging="360"/>
      </w:pPr>
      <w:rPr>
        <w:rFonts w:ascii="Wingdings" w:hAnsi="Wingdings" w:hint="default"/>
        <w:b/>
        <w:i w:val="0"/>
        <w:caps w:val="0"/>
        <w:strike w:val="0"/>
        <w:dstrike w:val="0"/>
        <w:vanish w:val="0"/>
        <w:webHidden w:val="0"/>
        <w:color w:val="000000"/>
        <w:sz w:val="24"/>
        <w:szCs w:val="24"/>
        <w:u w:val="none"/>
        <w:effect w:val="none"/>
        <w:vertAlign w:val="baseline"/>
        <w:specVanish w:val="0"/>
      </w:rPr>
    </w:lvl>
    <w:lvl w:ilvl="1" w:tplc="04190019">
      <w:start w:val="1"/>
      <w:numFmt w:val="lowerLetter"/>
      <w:lvlText w:val="%2."/>
      <w:lvlJc w:val="left"/>
      <w:pPr>
        <w:ind w:left="2594" w:hanging="360"/>
      </w:pPr>
    </w:lvl>
    <w:lvl w:ilvl="2" w:tplc="0419001B">
      <w:start w:val="1"/>
      <w:numFmt w:val="lowerRoman"/>
      <w:lvlText w:val="%3."/>
      <w:lvlJc w:val="right"/>
      <w:pPr>
        <w:ind w:left="3314" w:hanging="180"/>
      </w:pPr>
    </w:lvl>
    <w:lvl w:ilvl="3" w:tplc="0419000F">
      <w:start w:val="1"/>
      <w:numFmt w:val="decimal"/>
      <w:lvlText w:val="%4."/>
      <w:lvlJc w:val="left"/>
      <w:pPr>
        <w:ind w:left="4034" w:hanging="360"/>
      </w:pPr>
    </w:lvl>
    <w:lvl w:ilvl="4" w:tplc="04190019">
      <w:start w:val="1"/>
      <w:numFmt w:val="lowerLetter"/>
      <w:lvlText w:val="%5."/>
      <w:lvlJc w:val="left"/>
      <w:pPr>
        <w:ind w:left="4754" w:hanging="360"/>
      </w:pPr>
    </w:lvl>
    <w:lvl w:ilvl="5" w:tplc="0419001B">
      <w:start w:val="1"/>
      <w:numFmt w:val="lowerRoman"/>
      <w:lvlText w:val="%6."/>
      <w:lvlJc w:val="right"/>
      <w:pPr>
        <w:ind w:left="5474" w:hanging="180"/>
      </w:pPr>
    </w:lvl>
    <w:lvl w:ilvl="6" w:tplc="0419000F">
      <w:start w:val="1"/>
      <w:numFmt w:val="decimal"/>
      <w:lvlText w:val="%7."/>
      <w:lvlJc w:val="left"/>
      <w:pPr>
        <w:ind w:left="6194" w:hanging="360"/>
      </w:pPr>
    </w:lvl>
    <w:lvl w:ilvl="7" w:tplc="04190019">
      <w:start w:val="1"/>
      <w:numFmt w:val="lowerLetter"/>
      <w:lvlText w:val="%8."/>
      <w:lvlJc w:val="left"/>
      <w:pPr>
        <w:ind w:left="6914" w:hanging="360"/>
      </w:pPr>
    </w:lvl>
    <w:lvl w:ilvl="8" w:tplc="0419001B">
      <w:start w:val="1"/>
      <w:numFmt w:val="lowerRoman"/>
      <w:lvlText w:val="%9."/>
      <w:lvlJc w:val="right"/>
      <w:pPr>
        <w:ind w:left="7634" w:hanging="180"/>
      </w:pPr>
    </w:lvl>
  </w:abstractNum>
  <w:abstractNum w:abstractNumId="6">
    <w:nsid w:val="094B2CDD"/>
    <w:multiLevelType w:val="multilevel"/>
    <w:tmpl w:val="3E9A0A34"/>
    <w:lvl w:ilvl="0">
      <w:start w:val="1"/>
      <w:numFmt w:val="decimal"/>
      <w:pStyle w:val="13"/>
      <w:lvlText w:val="%1."/>
      <w:lvlJc w:val="left"/>
      <w:pPr>
        <w:ind w:left="1211" w:hanging="360"/>
      </w:pPr>
      <w:rPr>
        <w:rFonts w:hint="default"/>
      </w:rPr>
    </w:lvl>
    <w:lvl w:ilvl="1">
      <w:start w:val="1"/>
      <w:numFmt w:val="decimal"/>
      <w:pStyle w:val="110"/>
      <w:isLgl/>
      <w:lvlText w:val="%1.%2."/>
      <w:lvlJc w:val="left"/>
      <w:pPr>
        <w:ind w:left="1931" w:hanging="72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3011" w:hanging="108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4091" w:hanging="144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5171" w:hanging="1800"/>
      </w:pPr>
      <w:rPr>
        <w:rFonts w:hint="default"/>
      </w:rPr>
    </w:lvl>
    <w:lvl w:ilvl="8">
      <w:start w:val="1"/>
      <w:numFmt w:val="decimal"/>
      <w:isLgl/>
      <w:lvlText w:val="%1.%2.%3.%4.%5.%6.%7.%8.%9."/>
      <w:lvlJc w:val="left"/>
      <w:pPr>
        <w:ind w:left="5531" w:hanging="1800"/>
      </w:pPr>
      <w:rPr>
        <w:rFonts w:hint="default"/>
      </w:rPr>
    </w:lvl>
  </w:abstractNum>
  <w:abstractNum w:abstractNumId="7">
    <w:nsid w:val="0A854D76"/>
    <w:multiLevelType w:val="multilevel"/>
    <w:tmpl w:val="F670BA62"/>
    <w:lvl w:ilvl="0">
      <w:start w:val="1"/>
      <w:numFmt w:val="decimal"/>
      <w:pStyle w:v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8">
    <w:nsid w:val="0B9F781D"/>
    <w:multiLevelType w:val="multilevel"/>
    <w:tmpl w:val="9EC220CC"/>
    <w:lvl w:ilvl="0">
      <w:start w:val="1"/>
      <w:numFmt w:val="bullet"/>
      <w:pStyle w:val="a0"/>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9">
    <w:nsid w:val="0DD73208"/>
    <w:multiLevelType w:val="hybridMultilevel"/>
    <w:tmpl w:val="338ABEEC"/>
    <w:lvl w:ilvl="0" w:tplc="080E45E6">
      <w:start w:val="1"/>
      <w:numFmt w:val="decimal"/>
      <w:pStyle w:val="111"/>
      <w:lvlText w:val="Рис.%1."/>
      <w:lvlJc w:val="left"/>
      <w:pPr>
        <w:tabs>
          <w:tab w:val="num" w:pos="1080"/>
        </w:tabs>
        <w:ind w:left="360" w:hanging="360"/>
      </w:pPr>
      <w:rPr>
        <w:rFonts w:ascii="Times New Roman" w:hAnsi="Times New Roman" w:hint="default"/>
        <w:b/>
        <w:i w:val="0"/>
        <w:sz w:val="24"/>
        <w:szCs w:val="24"/>
      </w:rPr>
    </w:lvl>
    <w:lvl w:ilvl="1" w:tplc="1848EBD8" w:tentative="1">
      <w:start w:val="1"/>
      <w:numFmt w:val="lowerLetter"/>
      <w:lvlText w:val="%2."/>
      <w:lvlJc w:val="left"/>
      <w:pPr>
        <w:tabs>
          <w:tab w:val="num" w:pos="1440"/>
        </w:tabs>
        <w:ind w:left="1440" w:hanging="360"/>
      </w:pPr>
    </w:lvl>
    <w:lvl w:ilvl="2" w:tplc="46BC1322" w:tentative="1">
      <w:start w:val="1"/>
      <w:numFmt w:val="lowerRoman"/>
      <w:lvlText w:val="%3."/>
      <w:lvlJc w:val="right"/>
      <w:pPr>
        <w:tabs>
          <w:tab w:val="num" w:pos="2160"/>
        </w:tabs>
        <w:ind w:left="2160" w:hanging="180"/>
      </w:pPr>
    </w:lvl>
    <w:lvl w:ilvl="3" w:tplc="79DC7918" w:tentative="1">
      <w:start w:val="1"/>
      <w:numFmt w:val="decimal"/>
      <w:lvlText w:val="%4."/>
      <w:lvlJc w:val="left"/>
      <w:pPr>
        <w:tabs>
          <w:tab w:val="num" w:pos="2880"/>
        </w:tabs>
        <w:ind w:left="2880" w:hanging="360"/>
      </w:pPr>
    </w:lvl>
    <w:lvl w:ilvl="4" w:tplc="0F82670E" w:tentative="1">
      <w:start w:val="1"/>
      <w:numFmt w:val="lowerLetter"/>
      <w:lvlText w:val="%5."/>
      <w:lvlJc w:val="left"/>
      <w:pPr>
        <w:tabs>
          <w:tab w:val="num" w:pos="3600"/>
        </w:tabs>
        <w:ind w:left="3600" w:hanging="360"/>
      </w:pPr>
    </w:lvl>
    <w:lvl w:ilvl="5" w:tplc="E3EEA044" w:tentative="1">
      <w:start w:val="1"/>
      <w:numFmt w:val="lowerRoman"/>
      <w:lvlText w:val="%6."/>
      <w:lvlJc w:val="right"/>
      <w:pPr>
        <w:tabs>
          <w:tab w:val="num" w:pos="4320"/>
        </w:tabs>
        <w:ind w:left="4320" w:hanging="180"/>
      </w:pPr>
    </w:lvl>
    <w:lvl w:ilvl="6" w:tplc="0244451E" w:tentative="1">
      <w:start w:val="1"/>
      <w:numFmt w:val="decimal"/>
      <w:lvlText w:val="%7."/>
      <w:lvlJc w:val="left"/>
      <w:pPr>
        <w:tabs>
          <w:tab w:val="num" w:pos="5040"/>
        </w:tabs>
        <w:ind w:left="5040" w:hanging="360"/>
      </w:pPr>
    </w:lvl>
    <w:lvl w:ilvl="7" w:tplc="1D9A26BE" w:tentative="1">
      <w:start w:val="1"/>
      <w:numFmt w:val="lowerLetter"/>
      <w:lvlText w:val="%8."/>
      <w:lvlJc w:val="left"/>
      <w:pPr>
        <w:tabs>
          <w:tab w:val="num" w:pos="5760"/>
        </w:tabs>
        <w:ind w:left="5760" w:hanging="360"/>
      </w:pPr>
    </w:lvl>
    <w:lvl w:ilvl="8" w:tplc="8BAA5F9A" w:tentative="1">
      <w:start w:val="1"/>
      <w:numFmt w:val="lowerRoman"/>
      <w:lvlText w:val="%9."/>
      <w:lvlJc w:val="right"/>
      <w:pPr>
        <w:tabs>
          <w:tab w:val="num" w:pos="6480"/>
        </w:tabs>
        <w:ind w:left="6480" w:hanging="180"/>
      </w:pPr>
    </w:lvl>
  </w:abstractNum>
  <w:abstractNum w:abstractNumId="10">
    <w:nsid w:val="0F6D78D6"/>
    <w:multiLevelType w:val="hybridMultilevel"/>
    <w:tmpl w:val="CBCE41A4"/>
    <w:lvl w:ilvl="0" w:tplc="A9B04082">
      <w:start w:val="1"/>
      <w:numFmt w:val="decimal"/>
      <w:pStyle w:val="a1"/>
      <w:lvlText w:val="Рис. %1."/>
      <w:lvlJc w:val="right"/>
      <w:pPr>
        <w:ind w:left="1287"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0FCA6030"/>
    <w:multiLevelType w:val="hybridMultilevel"/>
    <w:tmpl w:val="93D624E8"/>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101D4D13"/>
    <w:multiLevelType w:val="hybridMultilevel"/>
    <w:tmpl w:val="CDC8291C"/>
    <w:lvl w:ilvl="0" w:tplc="88BC292C">
      <w:start w:val="1"/>
      <w:numFmt w:val="decimal"/>
      <w:pStyle w:val="14"/>
      <w:lvlText w:val="Рис.%1."/>
      <w:lvlJc w:val="center"/>
      <w:pPr>
        <w:tabs>
          <w:tab w:val="num" w:pos="720"/>
        </w:tabs>
        <w:ind w:left="720" w:hanging="323"/>
      </w:pPr>
      <w:rPr>
        <w:rFonts w:ascii="Times New Roman" w:hAnsi="Times New Roman" w:hint="default"/>
        <w:b/>
        <w:i w:val="0"/>
        <w:spacing w:val="0"/>
        <w:position w:val="0"/>
        <w:sz w:val="24"/>
        <w:szCs w:val="24"/>
      </w:rPr>
    </w:lvl>
    <w:lvl w:ilvl="1" w:tplc="FEC0BD7A" w:tentative="1">
      <w:start w:val="1"/>
      <w:numFmt w:val="lowerLetter"/>
      <w:lvlText w:val="%2."/>
      <w:lvlJc w:val="left"/>
      <w:pPr>
        <w:tabs>
          <w:tab w:val="num" w:pos="1440"/>
        </w:tabs>
        <w:ind w:left="1440" w:hanging="360"/>
      </w:pPr>
    </w:lvl>
    <w:lvl w:ilvl="2" w:tplc="6FB29C5C" w:tentative="1">
      <w:start w:val="1"/>
      <w:numFmt w:val="lowerRoman"/>
      <w:lvlText w:val="%3."/>
      <w:lvlJc w:val="right"/>
      <w:pPr>
        <w:tabs>
          <w:tab w:val="num" w:pos="2160"/>
        </w:tabs>
        <w:ind w:left="2160" w:hanging="180"/>
      </w:pPr>
    </w:lvl>
    <w:lvl w:ilvl="3" w:tplc="019E6934" w:tentative="1">
      <w:start w:val="1"/>
      <w:numFmt w:val="decimal"/>
      <w:lvlText w:val="%4."/>
      <w:lvlJc w:val="left"/>
      <w:pPr>
        <w:tabs>
          <w:tab w:val="num" w:pos="2880"/>
        </w:tabs>
        <w:ind w:left="2880" w:hanging="360"/>
      </w:pPr>
    </w:lvl>
    <w:lvl w:ilvl="4" w:tplc="71148494" w:tentative="1">
      <w:start w:val="1"/>
      <w:numFmt w:val="lowerLetter"/>
      <w:lvlText w:val="%5."/>
      <w:lvlJc w:val="left"/>
      <w:pPr>
        <w:tabs>
          <w:tab w:val="num" w:pos="3600"/>
        </w:tabs>
        <w:ind w:left="3600" w:hanging="360"/>
      </w:pPr>
    </w:lvl>
    <w:lvl w:ilvl="5" w:tplc="AE58FF60" w:tentative="1">
      <w:start w:val="1"/>
      <w:numFmt w:val="lowerRoman"/>
      <w:lvlText w:val="%6."/>
      <w:lvlJc w:val="right"/>
      <w:pPr>
        <w:tabs>
          <w:tab w:val="num" w:pos="4320"/>
        </w:tabs>
        <w:ind w:left="4320" w:hanging="180"/>
      </w:pPr>
    </w:lvl>
    <w:lvl w:ilvl="6" w:tplc="98EE839A" w:tentative="1">
      <w:start w:val="1"/>
      <w:numFmt w:val="decimal"/>
      <w:lvlText w:val="%7."/>
      <w:lvlJc w:val="left"/>
      <w:pPr>
        <w:tabs>
          <w:tab w:val="num" w:pos="5040"/>
        </w:tabs>
        <w:ind w:left="5040" w:hanging="360"/>
      </w:pPr>
    </w:lvl>
    <w:lvl w:ilvl="7" w:tplc="290631C0" w:tentative="1">
      <w:start w:val="1"/>
      <w:numFmt w:val="lowerLetter"/>
      <w:lvlText w:val="%8."/>
      <w:lvlJc w:val="left"/>
      <w:pPr>
        <w:tabs>
          <w:tab w:val="num" w:pos="5760"/>
        </w:tabs>
        <w:ind w:left="5760" w:hanging="360"/>
      </w:pPr>
    </w:lvl>
    <w:lvl w:ilvl="8" w:tplc="199AA990" w:tentative="1">
      <w:start w:val="1"/>
      <w:numFmt w:val="lowerRoman"/>
      <w:lvlText w:val="%9."/>
      <w:lvlJc w:val="right"/>
      <w:pPr>
        <w:tabs>
          <w:tab w:val="num" w:pos="6480"/>
        </w:tabs>
        <w:ind w:left="6480" w:hanging="180"/>
      </w:pPr>
    </w:lvl>
  </w:abstractNum>
  <w:abstractNum w:abstractNumId="13">
    <w:nsid w:val="12B56BB2"/>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12B61271"/>
    <w:multiLevelType w:val="multilevel"/>
    <w:tmpl w:val="C0D2C708"/>
    <w:styleLink w:val="054"/>
    <w:lvl w:ilvl="0">
      <w:start w:val="1"/>
      <w:numFmt w:val="none"/>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upperRoman"/>
      <w:lvlRestart w:val="0"/>
      <w:suff w:val="space"/>
      <w:lvlText w:val="ГЛАВА %2."/>
      <w:lvlJc w:val="left"/>
      <w:pPr>
        <w:ind w:left="0" w:firstLine="709"/>
      </w:pPr>
      <w:rPr>
        <w:rFonts w:ascii="Times New Roman" w:hAnsi="Times New Roman" w:hint="default"/>
        <w:b/>
        <w:i w:val="0"/>
        <w:caps/>
        <w:smallCaps/>
        <w:strike w:val="0"/>
        <w:dstrike w:val="0"/>
        <w:vanish w:val="0"/>
        <w:color w:val="auto"/>
        <w:spacing w:val="20"/>
        <w:kern w:val="0"/>
        <w:sz w:val="28"/>
        <w:u w:val="none"/>
        <w:vertAlign w:val="baseline"/>
      </w:rPr>
    </w:lvl>
    <w:lvl w:ilvl="2">
      <w:start w:val="1"/>
      <w:numFmt w:val="decimal"/>
      <w:suff w:val="space"/>
      <w:lvlText w:val="%2-%3."/>
      <w:lvlJc w:val="left"/>
      <w:pPr>
        <w:ind w:left="0" w:firstLine="709"/>
      </w:pPr>
      <w:rPr>
        <w:rFonts w:ascii="Times New Roman" w:hAnsi="Times New Roman" w:hint="default"/>
        <w:b/>
        <w:i w:val="0"/>
        <w:caps w:val="0"/>
        <w:smallCaps w:val="0"/>
        <w:strike w:val="0"/>
        <w:dstrike w:val="0"/>
        <w:vanish w:val="0"/>
        <w:color w:val="auto"/>
        <w:spacing w:val="20"/>
        <w:kern w:val="0"/>
        <w:sz w:val="28"/>
        <w:u w:val="none"/>
        <w:vertAlign w:val="baseline"/>
      </w:rPr>
    </w:lvl>
    <w:lvl w:ilvl="3">
      <w:start w:val="1"/>
      <w:numFmt w:val="decimal"/>
      <w:suff w:val="space"/>
      <w:lvlText w:val="%2-%3.%4."/>
      <w:lvlJc w:val="left"/>
      <w:pPr>
        <w:ind w:left="0" w:firstLine="709"/>
      </w:pPr>
      <w:rPr>
        <w:rFonts w:ascii="Times New Roman" w:hAnsi="Times New Roman" w:hint="default"/>
        <w:b/>
        <w:i w:val="0"/>
        <w:caps w:val="0"/>
        <w:strike w:val="0"/>
        <w:dstrike w:val="0"/>
        <w:vanish w:val="0"/>
        <w:color w:val="auto"/>
        <w:spacing w:val="10"/>
        <w:kern w:val="0"/>
        <w:sz w:val="28"/>
        <w:u w:val="none"/>
        <w:vertAlign w:val="baseline"/>
      </w:rPr>
    </w:lvl>
    <w:lvl w:ilvl="4">
      <w:start w:val="1"/>
      <w:numFmt w:val="decimal"/>
      <w:suff w:val="space"/>
      <w:lvlText w:val="%2-%3.%4.%5."/>
      <w:lvlJc w:val="left"/>
      <w:pPr>
        <w:ind w:left="0" w:firstLine="709"/>
      </w:pPr>
      <w:rPr>
        <w:rFonts w:ascii="Times New Roman" w:hAnsi="Times New Roman" w:hint="default"/>
        <w:b/>
        <w:i/>
        <w:caps w:val="0"/>
        <w:strike w:val="0"/>
        <w:dstrike w:val="0"/>
        <w:vanish w:val="0"/>
        <w:color w:val="auto"/>
        <w:spacing w:val="20"/>
        <w:kern w:val="0"/>
        <w:sz w:val="28"/>
        <w:u w:val="none"/>
        <w:vertAlign w:val="baseline"/>
      </w:rPr>
    </w:lvl>
    <w:lvl w:ilvl="5">
      <w:start w:val="1"/>
      <w:numFmt w:val="decimal"/>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 w:ilvl="6">
      <w:start w:val="1"/>
      <w:numFmt w:val="decimal"/>
      <w:lvlRestart w:val="4"/>
      <w:suff w:val="space"/>
      <w:lvlText w:val="Рисунок %2-%3.%4.%7."/>
      <w:lvlJc w:val="left"/>
      <w:pPr>
        <w:ind w:left="0" w:firstLine="0"/>
      </w:pPr>
      <w:rPr>
        <w:rFonts w:ascii="Times New Roman" w:hAnsi="Times New Roman" w:hint="default"/>
        <w:b w:val="0"/>
        <w:i/>
        <w:caps w:val="0"/>
        <w:strike w:val="0"/>
        <w:dstrike w:val="0"/>
        <w:vanish w:val="0"/>
        <w:color w:val="auto"/>
        <w:spacing w:val="10"/>
        <w:kern w:val="0"/>
        <w:sz w:val="28"/>
        <w:u w:val="none"/>
        <w:vertAlign w:val="baseline"/>
      </w:rPr>
    </w:lvl>
    <w:lvl w:ilvl="7">
      <w:start w:val="1"/>
      <w:numFmt w:val="decimal"/>
      <w:lvlRestart w:val="4"/>
      <w:suff w:val="space"/>
      <w:lvlText w:val="Таблица %2-%3.%4.%8."/>
      <w:lvlJc w:val="left"/>
      <w:pPr>
        <w:ind w:left="0" w:firstLine="0"/>
      </w:pPr>
      <w:rPr>
        <w:rFonts w:ascii="Times New Roman" w:hAnsi="Times New Roman" w:hint="default"/>
        <w:b w:val="0"/>
        <w:i/>
        <w:caps w:val="0"/>
        <w:strike w:val="0"/>
        <w:dstrike w:val="0"/>
        <w:vanish w:val="0"/>
        <w:color w:val="auto"/>
        <w:spacing w:val="10"/>
        <w:kern w:val="0"/>
        <w:sz w:val="28"/>
        <w:u w:val="none"/>
        <w:vertAlign w:val="baseline"/>
      </w:rPr>
    </w:lvl>
    <w:lvl w:ilvl="8">
      <w:start w:val="1"/>
      <w:numFmt w:val="decimal"/>
      <w:lvlRestart w:val="4"/>
      <w:lvlText w:val="%9."/>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abstractNum>
  <w:abstractNum w:abstractNumId="15">
    <w:nsid w:val="12C30576"/>
    <w:multiLevelType w:val="multilevel"/>
    <w:tmpl w:val="B7908256"/>
    <w:styleLink w:val="211"/>
    <w:lvl w:ilvl="0">
      <w:start w:val="7"/>
      <w:numFmt w:val="decimal"/>
      <w:pStyle w:val="3"/>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pStyle w:val="3"/>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6">
    <w:nsid w:val="17E57409"/>
    <w:multiLevelType w:val="hybridMultilevel"/>
    <w:tmpl w:val="AA68D1CC"/>
    <w:styleLink w:val="3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9BC6A35"/>
    <w:multiLevelType w:val="hybridMultilevel"/>
    <w:tmpl w:val="DC740680"/>
    <w:styleLink w:val="0512"/>
    <w:lvl w:ilvl="0" w:tplc="AFE6AEAC">
      <w:start w:val="1"/>
      <w:numFmt w:val="decimal"/>
      <w:pStyle w:val="a2"/>
      <w:lvlText w:val="Табл. %1"/>
      <w:lvlJc w:val="left"/>
      <w:pPr>
        <w:ind w:left="1778" w:hanging="360"/>
      </w:pPr>
      <w:rPr>
        <w:rFonts w:ascii="Arial" w:hAnsi="Arial" w:cs="Arial" w:hint="default"/>
        <w:b/>
        <w:i w:val="0"/>
        <w:caps w:val="0"/>
        <w:strike w:val="0"/>
        <w:dstrike w:val="0"/>
        <w:vanish w:val="0"/>
        <w:webHidden w:val="0"/>
        <w:color w:val="000000"/>
        <w:sz w:val="24"/>
        <w:szCs w:val="24"/>
        <w:u w:val="none"/>
        <w:effect w:val="none"/>
        <w:vertAlign w:val="baseline"/>
        <w:specVanish w:val="0"/>
      </w:rPr>
    </w:lvl>
    <w:lvl w:ilvl="1" w:tplc="04190019">
      <w:start w:val="1"/>
      <w:numFmt w:val="lowerLetter"/>
      <w:lvlText w:val="%2."/>
      <w:lvlJc w:val="left"/>
      <w:pPr>
        <w:ind w:left="2594" w:hanging="360"/>
      </w:pPr>
    </w:lvl>
    <w:lvl w:ilvl="2" w:tplc="0419001B">
      <w:start w:val="1"/>
      <w:numFmt w:val="lowerRoman"/>
      <w:lvlText w:val="%3."/>
      <w:lvlJc w:val="right"/>
      <w:pPr>
        <w:ind w:left="3314" w:hanging="180"/>
      </w:pPr>
    </w:lvl>
    <w:lvl w:ilvl="3" w:tplc="0419000F">
      <w:start w:val="1"/>
      <w:numFmt w:val="decimal"/>
      <w:lvlText w:val="%4."/>
      <w:lvlJc w:val="left"/>
      <w:pPr>
        <w:ind w:left="4034" w:hanging="360"/>
      </w:pPr>
    </w:lvl>
    <w:lvl w:ilvl="4" w:tplc="04190019">
      <w:start w:val="1"/>
      <w:numFmt w:val="lowerLetter"/>
      <w:lvlText w:val="%5."/>
      <w:lvlJc w:val="left"/>
      <w:pPr>
        <w:ind w:left="4754" w:hanging="360"/>
      </w:pPr>
    </w:lvl>
    <w:lvl w:ilvl="5" w:tplc="0419001B">
      <w:start w:val="1"/>
      <w:numFmt w:val="lowerRoman"/>
      <w:lvlText w:val="%6."/>
      <w:lvlJc w:val="right"/>
      <w:pPr>
        <w:ind w:left="5474" w:hanging="180"/>
      </w:pPr>
    </w:lvl>
    <w:lvl w:ilvl="6" w:tplc="0419000F">
      <w:start w:val="1"/>
      <w:numFmt w:val="decimal"/>
      <w:lvlText w:val="%7."/>
      <w:lvlJc w:val="left"/>
      <w:pPr>
        <w:ind w:left="6194" w:hanging="360"/>
      </w:pPr>
    </w:lvl>
    <w:lvl w:ilvl="7" w:tplc="04190019">
      <w:start w:val="1"/>
      <w:numFmt w:val="lowerLetter"/>
      <w:lvlText w:val="%8."/>
      <w:lvlJc w:val="left"/>
      <w:pPr>
        <w:ind w:left="6914" w:hanging="360"/>
      </w:pPr>
    </w:lvl>
    <w:lvl w:ilvl="8" w:tplc="0419001B">
      <w:start w:val="1"/>
      <w:numFmt w:val="lowerRoman"/>
      <w:lvlText w:val="%9."/>
      <w:lvlJc w:val="right"/>
      <w:pPr>
        <w:ind w:left="7634" w:hanging="180"/>
      </w:pPr>
    </w:lvl>
  </w:abstractNum>
  <w:abstractNum w:abstractNumId="18">
    <w:nsid w:val="1A2E0A61"/>
    <w:multiLevelType w:val="hybridMultilevel"/>
    <w:tmpl w:val="A24A5850"/>
    <w:lvl w:ilvl="0" w:tplc="6E704E2A">
      <w:start w:val="1"/>
      <w:numFmt w:val="decimal"/>
      <w:pStyle w:val="120"/>
      <w:lvlText w:val="%1."/>
      <w:lvlJc w:val="left"/>
      <w:pPr>
        <w:ind w:left="1909" w:hanging="12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20DA0894"/>
    <w:multiLevelType w:val="hybridMultilevel"/>
    <w:tmpl w:val="D5AE046C"/>
    <w:lvl w:ilvl="0" w:tplc="F1D412BA">
      <w:start w:val="1"/>
      <w:numFmt w:val="decimal"/>
      <w:pStyle w:val="05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1921C9E"/>
    <w:multiLevelType w:val="hybridMultilevel"/>
    <w:tmpl w:val="FA86AF9A"/>
    <w:styleLink w:val="1111151"/>
    <w:lvl w:ilvl="0" w:tplc="B20CF50E">
      <w:start w:val="1"/>
      <w:numFmt w:val="bullet"/>
      <w:lvlText w:val=""/>
      <w:lvlJc w:val="left"/>
      <w:pPr>
        <w:ind w:left="1287" w:hanging="360"/>
      </w:pPr>
      <w:rPr>
        <w:rFonts w:ascii="Symbol" w:hAnsi="Symbol" w:hint="default"/>
      </w:rPr>
    </w:lvl>
    <w:lvl w:ilvl="1" w:tplc="CDF2331A" w:tentative="1">
      <w:start w:val="1"/>
      <w:numFmt w:val="bullet"/>
      <w:lvlText w:val="o"/>
      <w:lvlJc w:val="left"/>
      <w:pPr>
        <w:ind w:left="2007" w:hanging="360"/>
      </w:pPr>
      <w:rPr>
        <w:rFonts w:ascii="Courier New" w:hAnsi="Courier New" w:cs="Courier New" w:hint="default"/>
      </w:rPr>
    </w:lvl>
    <w:lvl w:ilvl="2" w:tplc="C51412D0" w:tentative="1">
      <w:start w:val="1"/>
      <w:numFmt w:val="bullet"/>
      <w:lvlText w:val=""/>
      <w:lvlJc w:val="left"/>
      <w:pPr>
        <w:ind w:left="2727" w:hanging="360"/>
      </w:pPr>
      <w:rPr>
        <w:rFonts w:ascii="Wingdings" w:hAnsi="Wingdings" w:hint="default"/>
      </w:rPr>
    </w:lvl>
    <w:lvl w:ilvl="3" w:tplc="F4C60FA2" w:tentative="1">
      <w:start w:val="1"/>
      <w:numFmt w:val="bullet"/>
      <w:lvlText w:val=""/>
      <w:lvlJc w:val="left"/>
      <w:pPr>
        <w:ind w:left="3447" w:hanging="360"/>
      </w:pPr>
      <w:rPr>
        <w:rFonts w:ascii="Symbol" w:hAnsi="Symbol" w:hint="default"/>
      </w:rPr>
    </w:lvl>
    <w:lvl w:ilvl="4" w:tplc="339A282E" w:tentative="1">
      <w:start w:val="1"/>
      <w:numFmt w:val="bullet"/>
      <w:lvlText w:val="o"/>
      <w:lvlJc w:val="left"/>
      <w:pPr>
        <w:ind w:left="4167" w:hanging="360"/>
      </w:pPr>
      <w:rPr>
        <w:rFonts w:ascii="Courier New" w:hAnsi="Courier New" w:cs="Courier New" w:hint="default"/>
      </w:rPr>
    </w:lvl>
    <w:lvl w:ilvl="5" w:tplc="DD0E03BC" w:tentative="1">
      <w:start w:val="1"/>
      <w:numFmt w:val="bullet"/>
      <w:lvlText w:val=""/>
      <w:lvlJc w:val="left"/>
      <w:pPr>
        <w:ind w:left="4887" w:hanging="360"/>
      </w:pPr>
      <w:rPr>
        <w:rFonts w:ascii="Wingdings" w:hAnsi="Wingdings" w:hint="default"/>
      </w:rPr>
    </w:lvl>
    <w:lvl w:ilvl="6" w:tplc="84C87D4C" w:tentative="1">
      <w:start w:val="1"/>
      <w:numFmt w:val="bullet"/>
      <w:lvlText w:val=""/>
      <w:lvlJc w:val="left"/>
      <w:pPr>
        <w:ind w:left="5607" w:hanging="360"/>
      </w:pPr>
      <w:rPr>
        <w:rFonts w:ascii="Symbol" w:hAnsi="Symbol" w:hint="default"/>
      </w:rPr>
    </w:lvl>
    <w:lvl w:ilvl="7" w:tplc="40289238" w:tentative="1">
      <w:start w:val="1"/>
      <w:numFmt w:val="bullet"/>
      <w:lvlText w:val="o"/>
      <w:lvlJc w:val="left"/>
      <w:pPr>
        <w:ind w:left="6327" w:hanging="360"/>
      </w:pPr>
      <w:rPr>
        <w:rFonts w:ascii="Courier New" w:hAnsi="Courier New" w:cs="Courier New" w:hint="default"/>
      </w:rPr>
    </w:lvl>
    <w:lvl w:ilvl="8" w:tplc="0D7A568E" w:tentative="1">
      <w:start w:val="1"/>
      <w:numFmt w:val="bullet"/>
      <w:lvlText w:val=""/>
      <w:lvlJc w:val="left"/>
      <w:pPr>
        <w:ind w:left="7047" w:hanging="360"/>
      </w:pPr>
      <w:rPr>
        <w:rFonts w:ascii="Wingdings" w:hAnsi="Wingdings" w:hint="default"/>
      </w:rPr>
    </w:lvl>
  </w:abstractNum>
  <w:abstractNum w:abstractNumId="21">
    <w:nsid w:val="21B972DF"/>
    <w:multiLevelType w:val="hybridMultilevel"/>
    <w:tmpl w:val="63426554"/>
    <w:styleLink w:val="313"/>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22316C3C"/>
    <w:multiLevelType w:val="multilevel"/>
    <w:tmpl w:val="1FFC60D2"/>
    <w:styleLink w:val="1ai3"/>
    <w:lvl w:ilvl="0">
      <w:start w:val="1"/>
      <w:numFmt w:val="decimal"/>
      <w:lvlText w:val="%1."/>
      <w:lvlJc w:val="left"/>
      <w:pPr>
        <w:tabs>
          <w:tab w:val="num" w:pos="644"/>
        </w:tabs>
        <w:ind w:left="644" w:hanging="360"/>
      </w:pPr>
      <w:rPr>
        <w:rFonts w:ascii="Times New Roman" w:hAnsi="Times New Roman" w:cs="Times New Roman" w:hint="default"/>
        <w:b/>
        <w:sz w:val="26"/>
        <w:szCs w:val="26"/>
      </w:rPr>
    </w:lvl>
    <w:lvl w:ilvl="1">
      <w:start w:val="1"/>
      <w:numFmt w:val="decimal"/>
      <w:lvlText w:val="%1.%2."/>
      <w:lvlJc w:val="left"/>
      <w:pPr>
        <w:tabs>
          <w:tab w:val="num" w:pos="1000"/>
        </w:tabs>
        <w:ind w:left="1000" w:hanging="432"/>
      </w:pPr>
      <w:rPr>
        <w:rFonts w:ascii="Times New Roman" w:hAnsi="Times New Roman" w:cs="Times New Roman" w:hint="default"/>
        <w:b/>
        <w:sz w:val="26"/>
        <w:szCs w:val="26"/>
      </w:rPr>
    </w:lvl>
    <w:lvl w:ilvl="2">
      <w:start w:val="1"/>
      <w:numFmt w:val="decimal"/>
      <w:lvlText w:val="%1.%2.%3."/>
      <w:lvlJc w:val="left"/>
      <w:pPr>
        <w:tabs>
          <w:tab w:val="num" w:pos="1430"/>
        </w:tabs>
        <w:ind w:left="1214" w:hanging="504"/>
      </w:pPr>
      <w:rPr>
        <w:rFonts w:ascii="Times New Roman" w:hAnsi="Times New Roman" w:cs="Times New Roman" w:hint="default"/>
        <w:sz w:val="26"/>
        <w:szCs w:val="26"/>
      </w:rPr>
    </w:lvl>
    <w:lvl w:ilvl="3">
      <w:start w:val="1"/>
      <w:numFmt w:val="decimal"/>
      <w:lvlText w:val="%1.%2.%3.%4."/>
      <w:lvlJc w:val="left"/>
      <w:pPr>
        <w:tabs>
          <w:tab w:val="num" w:pos="1430"/>
        </w:tabs>
        <w:ind w:left="1358" w:hanging="648"/>
      </w:pPr>
    </w:lvl>
    <w:lvl w:ilvl="4">
      <w:start w:val="1"/>
      <w:numFmt w:val="decimal"/>
      <w:lvlText w:val="%1.%2.%3.%4.%5."/>
      <w:lvlJc w:val="left"/>
      <w:pPr>
        <w:tabs>
          <w:tab w:val="num" w:pos="2499"/>
        </w:tabs>
        <w:ind w:left="2211"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nsid w:val="24550B1A"/>
    <w:multiLevelType w:val="hybridMultilevel"/>
    <w:tmpl w:val="0AA49494"/>
    <w:styleLink w:val="311"/>
    <w:lvl w:ilvl="0" w:tplc="14DC8FEA">
      <w:start w:val="1"/>
      <w:numFmt w:val="bullet"/>
      <w:lvlText w:val=""/>
      <w:lvlJc w:val="left"/>
      <w:pPr>
        <w:ind w:left="2204" w:hanging="360"/>
      </w:pPr>
      <w:rPr>
        <w:rFonts w:ascii="Symbol" w:hAnsi="Symbol" w:hint="default"/>
      </w:rPr>
    </w:lvl>
    <w:lvl w:ilvl="1" w:tplc="78641B44" w:tentative="1">
      <w:start w:val="1"/>
      <w:numFmt w:val="bullet"/>
      <w:lvlText w:val="o"/>
      <w:lvlJc w:val="left"/>
      <w:pPr>
        <w:ind w:left="2924" w:hanging="360"/>
      </w:pPr>
      <w:rPr>
        <w:rFonts w:ascii="Courier New" w:hAnsi="Courier New" w:cs="Courier New" w:hint="default"/>
      </w:rPr>
    </w:lvl>
    <w:lvl w:ilvl="2" w:tplc="4BA67B9A" w:tentative="1">
      <w:start w:val="1"/>
      <w:numFmt w:val="bullet"/>
      <w:lvlText w:val=""/>
      <w:lvlJc w:val="left"/>
      <w:pPr>
        <w:ind w:left="3644" w:hanging="360"/>
      </w:pPr>
      <w:rPr>
        <w:rFonts w:ascii="Wingdings" w:hAnsi="Wingdings" w:hint="default"/>
      </w:rPr>
    </w:lvl>
    <w:lvl w:ilvl="3" w:tplc="32403F12" w:tentative="1">
      <w:start w:val="1"/>
      <w:numFmt w:val="bullet"/>
      <w:lvlText w:val=""/>
      <w:lvlJc w:val="left"/>
      <w:pPr>
        <w:ind w:left="4364" w:hanging="360"/>
      </w:pPr>
      <w:rPr>
        <w:rFonts w:ascii="Symbol" w:hAnsi="Symbol" w:hint="default"/>
      </w:rPr>
    </w:lvl>
    <w:lvl w:ilvl="4" w:tplc="0FAC7E94" w:tentative="1">
      <w:start w:val="1"/>
      <w:numFmt w:val="bullet"/>
      <w:lvlText w:val="o"/>
      <w:lvlJc w:val="left"/>
      <w:pPr>
        <w:ind w:left="5084" w:hanging="360"/>
      </w:pPr>
      <w:rPr>
        <w:rFonts w:ascii="Courier New" w:hAnsi="Courier New" w:cs="Courier New" w:hint="default"/>
      </w:rPr>
    </w:lvl>
    <w:lvl w:ilvl="5" w:tplc="5E4AAC68" w:tentative="1">
      <w:start w:val="1"/>
      <w:numFmt w:val="bullet"/>
      <w:lvlText w:val=""/>
      <w:lvlJc w:val="left"/>
      <w:pPr>
        <w:ind w:left="5804" w:hanging="360"/>
      </w:pPr>
      <w:rPr>
        <w:rFonts w:ascii="Wingdings" w:hAnsi="Wingdings" w:hint="default"/>
      </w:rPr>
    </w:lvl>
    <w:lvl w:ilvl="6" w:tplc="95F09E2C" w:tentative="1">
      <w:start w:val="1"/>
      <w:numFmt w:val="bullet"/>
      <w:lvlText w:val=""/>
      <w:lvlJc w:val="left"/>
      <w:pPr>
        <w:ind w:left="6524" w:hanging="360"/>
      </w:pPr>
      <w:rPr>
        <w:rFonts w:ascii="Symbol" w:hAnsi="Symbol" w:hint="default"/>
      </w:rPr>
    </w:lvl>
    <w:lvl w:ilvl="7" w:tplc="95A2F396" w:tentative="1">
      <w:start w:val="1"/>
      <w:numFmt w:val="bullet"/>
      <w:lvlText w:val="o"/>
      <w:lvlJc w:val="left"/>
      <w:pPr>
        <w:ind w:left="7244" w:hanging="360"/>
      </w:pPr>
      <w:rPr>
        <w:rFonts w:ascii="Courier New" w:hAnsi="Courier New" w:cs="Courier New" w:hint="default"/>
      </w:rPr>
    </w:lvl>
    <w:lvl w:ilvl="8" w:tplc="6D4452BC" w:tentative="1">
      <w:start w:val="1"/>
      <w:numFmt w:val="bullet"/>
      <w:lvlText w:val=""/>
      <w:lvlJc w:val="left"/>
      <w:pPr>
        <w:ind w:left="7964" w:hanging="360"/>
      </w:pPr>
      <w:rPr>
        <w:rFonts w:ascii="Wingdings" w:hAnsi="Wingdings" w:hint="default"/>
      </w:rPr>
    </w:lvl>
  </w:abstractNum>
  <w:abstractNum w:abstractNumId="24">
    <w:nsid w:val="277D1C4E"/>
    <w:multiLevelType w:val="multilevel"/>
    <w:tmpl w:val="1276AAD2"/>
    <w:lvl w:ilvl="0">
      <w:start w:val="2"/>
      <w:numFmt w:val="decimal"/>
      <w:lvlText w:val="%1"/>
      <w:lvlJc w:val="left"/>
      <w:pPr>
        <w:ind w:left="360" w:hanging="360"/>
      </w:pPr>
      <w:rPr>
        <w:rFonts w:hint="default"/>
      </w:rPr>
    </w:lvl>
    <w:lvl w:ilvl="1">
      <w:start w:val="1"/>
      <w:numFmt w:val="decimal"/>
      <w:pStyle w:val="112"/>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5">
    <w:nsid w:val="27DF4C10"/>
    <w:multiLevelType w:val="hybridMultilevel"/>
    <w:tmpl w:val="8CB80800"/>
    <w:styleLink w:val="31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30141D02"/>
    <w:multiLevelType w:val="hybridMultilevel"/>
    <w:tmpl w:val="15222462"/>
    <w:styleLink w:val="31"/>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1AD7D67"/>
    <w:multiLevelType w:val="hybridMultilevel"/>
    <w:tmpl w:val="511C0452"/>
    <w:lvl w:ilvl="0" w:tplc="11A0A05C">
      <w:start w:val="1"/>
      <w:numFmt w:val="decimal"/>
      <w:pStyle w:val="a3"/>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33B1D7C"/>
    <w:multiLevelType w:val="multilevel"/>
    <w:tmpl w:val="42427220"/>
    <w:lvl w:ilvl="0">
      <w:start w:val="1"/>
      <w:numFmt w:val="none"/>
      <w:pStyle w:val="113"/>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decimal"/>
      <w:lvlRestart w:val="0"/>
      <w:pStyle w:val="021"/>
      <w:suff w:val="space"/>
      <w:lvlText w:val="ГЛАВА%2."/>
      <w:lvlJc w:val="left"/>
      <w:pPr>
        <w:ind w:left="0" w:firstLine="709"/>
      </w:pPr>
      <w:rPr>
        <w:rFonts w:ascii="Times New Roman" w:hAnsi="Times New Roman" w:hint="default"/>
        <w:b/>
        <w:i w:val="0"/>
        <w:caps/>
        <w:smallCaps/>
        <w:strike w:val="0"/>
        <w:dstrike w:val="0"/>
        <w:vanish w:val="0"/>
        <w:color w:val="auto"/>
        <w:spacing w:val="20"/>
        <w:kern w:val="0"/>
        <w:sz w:val="26"/>
        <w:szCs w:val="26"/>
        <w:u w:val="none"/>
        <w:vertAlign w:val="baseline"/>
      </w:rPr>
    </w:lvl>
    <w:lvl w:ilvl="2">
      <w:start w:val="1"/>
      <w:numFmt w:val="decimal"/>
      <w:pStyle w:val="0311"/>
      <w:suff w:val="space"/>
      <w:lvlText w:val="%2.%3."/>
      <w:lvlJc w:val="left"/>
      <w:pPr>
        <w:ind w:left="0" w:firstLine="709"/>
      </w:pPr>
      <w:rPr>
        <w:rFonts w:ascii="Times New Roman" w:hAnsi="Times New Roman" w:hint="default"/>
        <w:b/>
        <w:i w:val="0"/>
        <w:caps w:val="0"/>
        <w:smallCaps w:val="0"/>
        <w:strike w:val="0"/>
        <w:dstrike w:val="0"/>
        <w:vanish w:val="0"/>
        <w:color w:val="auto"/>
        <w:spacing w:val="20"/>
        <w:kern w:val="0"/>
        <w:sz w:val="26"/>
        <w:szCs w:val="26"/>
        <w:u w:val="none"/>
        <w:vertAlign w:val="baseline"/>
      </w:rPr>
    </w:lvl>
    <w:lvl w:ilvl="3">
      <w:start w:val="1"/>
      <w:numFmt w:val="decimal"/>
      <w:pStyle w:val="04111"/>
      <w:suff w:val="space"/>
      <w:lvlText w:val="%2.%3.%4."/>
      <w:lvlJc w:val="left"/>
      <w:pPr>
        <w:ind w:left="426" w:firstLine="709"/>
      </w:pPr>
      <w:rPr>
        <w:rFonts w:ascii="Times New Roman" w:hAnsi="Times New Roman" w:hint="default"/>
        <w:b/>
        <w:i w:val="0"/>
        <w:caps w:val="0"/>
        <w:strike w:val="0"/>
        <w:dstrike w:val="0"/>
        <w:vanish w:val="0"/>
        <w:color w:val="auto"/>
        <w:spacing w:val="10"/>
        <w:kern w:val="0"/>
        <w:sz w:val="26"/>
        <w:szCs w:val="26"/>
        <w:u w:val="none"/>
        <w:vertAlign w:val="baseline"/>
      </w:rPr>
    </w:lvl>
    <w:lvl w:ilvl="4">
      <w:start w:val="1"/>
      <w:numFmt w:val="decimal"/>
      <w:pStyle w:val="051111"/>
      <w:suff w:val="space"/>
      <w:lvlText w:val="%2.%3.%4.%5."/>
      <w:lvlJc w:val="left"/>
      <w:pPr>
        <w:ind w:left="0" w:firstLine="709"/>
      </w:pPr>
      <w:rPr>
        <w:rFonts w:ascii="Times New Roman" w:hAnsi="Times New Roman" w:hint="default"/>
        <w:b/>
        <w:i/>
        <w:caps w:val="0"/>
        <w:strike w:val="0"/>
        <w:dstrike w:val="0"/>
        <w:vanish w:val="0"/>
        <w:color w:val="auto"/>
        <w:spacing w:val="20"/>
        <w:kern w:val="0"/>
        <w:sz w:val="26"/>
        <w:szCs w:val="26"/>
        <w:u w:val="none"/>
        <w:vertAlign w:val="baseline"/>
      </w:rPr>
    </w:lvl>
    <w:lvl w:ilvl="5">
      <w:start w:val="1"/>
      <w:numFmt w:val="decimal"/>
      <w:pStyle w:val="16"/>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 w:ilvl="6">
      <w:start w:val="1"/>
      <w:numFmt w:val="decimal"/>
      <w:lvlRestart w:val="2"/>
      <w:pStyle w:val="21"/>
      <w:suff w:val="space"/>
      <w:lvlText w:val="Рисунок %2.%7."/>
      <w:lvlJc w:val="left"/>
      <w:pPr>
        <w:ind w:left="0" w:firstLine="0"/>
      </w:pPr>
      <w:rPr>
        <w:rFonts w:ascii="Times New Roman" w:hAnsi="Times New Roman" w:hint="default"/>
        <w:b/>
        <w:i w:val="0"/>
        <w:caps w:val="0"/>
        <w:strike w:val="0"/>
        <w:dstrike w:val="0"/>
        <w:vanish w:val="0"/>
        <w:color w:val="auto"/>
        <w:spacing w:val="10"/>
        <w:kern w:val="0"/>
        <w:sz w:val="26"/>
        <w:szCs w:val="26"/>
        <w:u w:val="none"/>
        <w:vertAlign w:val="baseline"/>
      </w:rPr>
    </w:lvl>
    <w:lvl w:ilvl="7">
      <w:start w:val="1"/>
      <w:numFmt w:val="none"/>
      <w:lvlRestart w:val="2"/>
      <w:pStyle w:val="22"/>
      <w:suff w:val="space"/>
      <w:lvlText w:val="Таблица "/>
      <w:lvlJc w:val="left"/>
      <w:pPr>
        <w:ind w:left="0" w:firstLine="0"/>
      </w:pPr>
      <w:rPr>
        <w:rFonts w:ascii="Times New Roman" w:hAnsi="Times New Roman" w:hint="default"/>
        <w:b/>
        <w:i w:val="0"/>
        <w:caps w:val="0"/>
        <w:strike w:val="0"/>
        <w:dstrike w:val="0"/>
        <w:vanish w:val="0"/>
        <w:color w:val="auto"/>
        <w:spacing w:val="10"/>
        <w:kern w:val="0"/>
        <w:sz w:val="24"/>
        <w:szCs w:val="26"/>
        <w:u w:val="none"/>
        <w:vertAlign w:val="baseline"/>
      </w:rPr>
    </w:lvl>
    <w:lvl w:ilvl="8">
      <w:start w:val="1"/>
      <w:numFmt w:val="none"/>
      <w:lvlRestart w:val="4"/>
      <w:pStyle w:val="60-"/>
      <w:lvlText w:val=""/>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abstractNum>
  <w:abstractNum w:abstractNumId="29">
    <w:nsid w:val="34306094"/>
    <w:multiLevelType w:val="hybridMultilevel"/>
    <w:tmpl w:val="7ACC853C"/>
    <w:styleLink w:val="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345D1796"/>
    <w:multiLevelType w:val="hybridMultilevel"/>
    <w:tmpl w:val="2666A130"/>
    <w:styleLink w:val="218"/>
    <w:lvl w:ilvl="0" w:tplc="5C8A856E">
      <w:start w:val="1"/>
      <w:numFmt w:val="bullet"/>
      <w:pStyle w:val="2"/>
      <w:lvlText w:val=""/>
      <w:lvlPicBulletId w:val="0"/>
      <w:lvlJc w:val="left"/>
      <w:pPr>
        <w:tabs>
          <w:tab w:val="num" w:pos="1287"/>
        </w:tabs>
        <w:ind w:left="1287" w:hanging="360"/>
      </w:pPr>
      <w:rPr>
        <w:rFonts w:ascii="Symbol" w:hAnsi="Symbol" w:hint="default"/>
        <w:color w:val="auto"/>
        <w:sz w:val="16"/>
      </w:rPr>
    </w:lvl>
    <w:lvl w:ilvl="1" w:tplc="5922D35C" w:tentative="1">
      <w:start w:val="1"/>
      <w:numFmt w:val="bullet"/>
      <w:lvlText w:val="o"/>
      <w:lvlJc w:val="left"/>
      <w:pPr>
        <w:tabs>
          <w:tab w:val="num" w:pos="1440"/>
        </w:tabs>
        <w:ind w:left="1440" w:hanging="360"/>
      </w:pPr>
      <w:rPr>
        <w:rFonts w:ascii="Courier New" w:hAnsi="Courier New" w:cs="Courier New" w:hint="default"/>
      </w:rPr>
    </w:lvl>
    <w:lvl w:ilvl="2" w:tplc="FC6A34A2" w:tentative="1">
      <w:start w:val="1"/>
      <w:numFmt w:val="bullet"/>
      <w:lvlText w:val=""/>
      <w:lvlJc w:val="left"/>
      <w:pPr>
        <w:tabs>
          <w:tab w:val="num" w:pos="2160"/>
        </w:tabs>
        <w:ind w:left="2160" w:hanging="360"/>
      </w:pPr>
      <w:rPr>
        <w:rFonts w:ascii="Wingdings" w:hAnsi="Wingdings" w:hint="default"/>
      </w:rPr>
    </w:lvl>
    <w:lvl w:ilvl="3" w:tplc="800E1748" w:tentative="1">
      <w:start w:val="1"/>
      <w:numFmt w:val="bullet"/>
      <w:lvlText w:val=""/>
      <w:lvlJc w:val="left"/>
      <w:pPr>
        <w:tabs>
          <w:tab w:val="num" w:pos="2880"/>
        </w:tabs>
        <w:ind w:left="2880" w:hanging="360"/>
      </w:pPr>
      <w:rPr>
        <w:rFonts w:ascii="Symbol" w:hAnsi="Symbol" w:hint="default"/>
      </w:rPr>
    </w:lvl>
    <w:lvl w:ilvl="4" w:tplc="AC1658FC" w:tentative="1">
      <w:start w:val="1"/>
      <w:numFmt w:val="bullet"/>
      <w:lvlText w:val="o"/>
      <w:lvlJc w:val="left"/>
      <w:pPr>
        <w:tabs>
          <w:tab w:val="num" w:pos="3600"/>
        </w:tabs>
        <w:ind w:left="3600" w:hanging="360"/>
      </w:pPr>
      <w:rPr>
        <w:rFonts w:ascii="Courier New" w:hAnsi="Courier New" w:cs="Courier New" w:hint="default"/>
      </w:rPr>
    </w:lvl>
    <w:lvl w:ilvl="5" w:tplc="11ECD67C" w:tentative="1">
      <w:start w:val="1"/>
      <w:numFmt w:val="bullet"/>
      <w:lvlText w:val=""/>
      <w:lvlJc w:val="left"/>
      <w:pPr>
        <w:tabs>
          <w:tab w:val="num" w:pos="4320"/>
        </w:tabs>
        <w:ind w:left="4320" w:hanging="360"/>
      </w:pPr>
      <w:rPr>
        <w:rFonts w:ascii="Wingdings" w:hAnsi="Wingdings" w:hint="default"/>
      </w:rPr>
    </w:lvl>
    <w:lvl w:ilvl="6" w:tplc="126862B4" w:tentative="1">
      <w:start w:val="1"/>
      <w:numFmt w:val="bullet"/>
      <w:lvlText w:val=""/>
      <w:lvlJc w:val="left"/>
      <w:pPr>
        <w:tabs>
          <w:tab w:val="num" w:pos="5040"/>
        </w:tabs>
        <w:ind w:left="5040" w:hanging="360"/>
      </w:pPr>
      <w:rPr>
        <w:rFonts w:ascii="Symbol" w:hAnsi="Symbol" w:hint="default"/>
      </w:rPr>
    </w:lvl>
    <w:lvl w:ilvl="7" w:tplc="07DCFA58" w:tentative="1">
      <w:start w:val="1"/>
      <w:numFmt w:val="bullet"/>
      <w:lvlText w:val="o"/>
      <w:lvlJc w:val="left"/>
      <w:pPr>
        <w:tabs>
          <w:tab w:val="num" w:pos="5760"/>
        </w:tabs>
        <w:ind w:left="5760" w:hanging="360"/>
      </w:pPr>
      <w:rPr>
        <w:rFonts w:ascii="Courier New" w:hAnsi="Courier New" w:cs="Courier New" w:hint="default"/>
      </w:rPr>
    </w:lvl>
    <w:lvl w:ilvl="8" w:tplc="901E6B70" w:tentative="1">
      <w:start w:val="1"/>
      <w:numFmt w:val="bullet"/>
      <w:lvlText w:val=""/>
      <w:lvlJc w:val="left"/>
      <w:pPr>
        <w:tabs>
          <w:tab w:val="num" w:pos="6480"/>
        </w:tabs>
        <w:ind w:left="6480" w:hanging="360"/>
      </w:pPr>
      <w:rPr>
        <w:rFonts w:ascii="Wingdings" w:hAnsi="Wingdings" w:hint="default"/>
      </w:rPr>
    </w:lvl>
  </w:abstractNum>
  <w:abstractNum w:abstractNumId="31">
    <w:nsid w:val="357E6D96"/>
    <w:multiLevelType w:val="hybridMultilevel"/>
    <w:tmpl w:val="2FDECE6C"/>
    <w:styleLink w:val="114"/>
    <w:lvl w:ilvl="0" w:tplc="AF469098">
      <w:start w:val="1"/>
      <w:numFmt w:val="decimal"/>
      <w:pStyle w:val="30"/>
      <w:lvlText w:val="%1."/>
      <w:lvlJc w:val="left"/>
      <w:pPr>
        <w:ind w:left="1505" w:hanging="360"/>
      </w:pPr>
    </w:lvl>
    <w:lvl w:ilvl="1" w:tplc="11C4FD64" w:tentative="1">
      <w:start w:val="1"/>
      <w:numFmt w:val="lowerLetter"/>
      <w:lvlText w:val="%2."/>
      <w:lvlJc w:val="left"/>
      <w:pPr>
        <w:ind w:left="2225" w:hanging="360"/>
      </w:pPr>
    </w:lvl>
    <w:lvl w:ilvl="2" w:tplc="9F0C17E4" w:tentative="1">
      <w:start w:val="1"/>
      <w:numFmt w:val="lowerRoman"/>
      <w:lvlText w:val="%3."/>
      <w:lvlJc w:val="right"/>
      <w:pPr>
        <w:ind w:left="2945" w:hanging="180"/>
      </w:pPr>
    </w:lvl>
    <w:lvl w:ilvl="3" w:tplc="C8A4C616" w:tentative="1">
      <w:start w:val="1"/>
      <w:numFmt w:val="decimal"/>
      <w:lvlText w:val="%4."/>
      <w:lvlJc w:val="left"/>
      <w:pPr>
        <w:ind w:left="3665" w:hanging="360"/>
      </w:pPr>
    </w:lvl>
    <w:lvl w:ilvl="4" w:tplc="B4BABFE6" w:tentative="1">
      <w:start w:val="1"/>
      <w:numFmt w:val="lowerLetter"/>
      <w:lvlText w:val="%5."/>
      <w:lvlJc w:val="left"/>
      <w:pPr>
        <w:ind w:left="4385" w:hanging="360"/>
      </w:pPr>
    </w:lvl>
    <w:lvl w:ilvl="5" w:tplc="738E77CA" w:tentative="1">
      <w:start w:val="1"/>
      <w:numFmt w:val="lowerRoman"/>
      <w:lvlText w:val="%6."/>
      <w:lvlJc w:val="right"/>
      <w:pPr>
        <w:ind w:left="5105" w:hanging="180"/>
      </w:pPr>
    </w:lvl>
    <w:lvl w:ilvl="6" w:tplc="0068DC56" w:tentative="1">
      <w:start w:val="1"/>
      <w:numFmt w:val="decimal"/>
      <w:lvlText w:val="%7."/>
      <w:lvlJc w:val="left"/>
      <w:pPr>
        <w:ind w:left="5825" w:hanging="360"/>
      </w:pPr>
    </w:lvl>
    <w:lvl w:ilvl="7" w:tplc="786AF022" w:tentative="1">
      <w:start w:val="1"/>
      <w:numFmt w:val="lowerLetter"/>
      <w:lvlText w:val="%8."/>
      <w:lvlJc w:val="left"/>
      <w:pPr>
        <w:ind w:left="6545" w:hanging="360"/>
      </w:pPr>
    </w:lvl>
    <w:lvl w:ilvl="8" w:tplc="EC261CE8" w:tentative="1">
      <w:start w:val="1"/>
      <w:numFmt w:val="lowerRoman"/>
      <w:lvlText w:val="%9."/>
      <w:lvlJc w:val="right"/>
      <w:pPr>
        <w:ind w:left="7265" w:hanging="180"/>
      </w:pPr>
    </w:lvl>
  </w:abstractNum>
  <w:abstractNum w:abstractNumId="32">
    <w:nsid w:val="36D5576D"/>
    <w:multiLevelType w:val="hybridMultilevel"/>
    <w:tmpl w:val="51C2E7C4"/>
    <w:lvl w:ilvl="0" w:tplc="7FD0C61E">
      <w:start w:val="1"/>
      <w:numFmt w:val="decimal"/>
      <w:pStyle w:val="a4"/>
      <w:lvlText w:val="Приложение %1"/>
      <w:lvlJc w:val="left"/>
      <w:pPr>
        <w:ind w:left="242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36DF4BBD"/>
    <w:multiLevelType w:val="hybridMultilevel"/>
    <w:tmpl w:val="5EDC94F0"/>
    <w:styleLink w:val="32"/>
    <w:lvl w:ilvl="0" w:tplc="E7BCB7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nsid w:val="376553DE"/>
    <w:multiLevelType w:val="hybridMultilevel"/>
    <w:tmpl w:val="4926999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38A25EA1"/>
    <w:multiLevelType w:val="hybridMultilevel"/>
    <w:tmpl w:val="331E5B6A"/>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397A3D00"/>
    <w:multiLevelType w:val="hybridMultilevel"/>
    <w:tmpl w:val="C55AB2EA"/>
    <w:styleLink w:val="1111120"/>
    <w:lvl w:ilvl="0" w:tplc="EE1C570A">
      <w:start w:val="1"/>
      <w:numFmt w:val="bullet"/>
      <w:lvlText w:val=""/>
      <w:lvlJc w:val="left"/>
      <w:pPr>
        <w:ind w:left="1786" w:hanging="360"/>
      </w:pPr>
      <w:rPr>
        <w:rFonts w:ascii="Symbol" w:hAnsi="Symbol" w:hint="default"/>
      </w:rPr>
    </w:lvl>
    <w:lvl w:ilvl="1" w:tplc="74D457E8">
      <w:start w:val="1"/>
      <w:numFmt w:val="bullet"/>
      <w:lvlText w:val="o"/>
      <w:lvlJc w:val="left"/>
      <w:pPr>
        <w:ind w:left="2506" w:hanging="360"/>
      </w:pPr>
      <w:rPr>
        <w:rFonts w:ascii="Courier New" w:hAnsi="Courier New" w:cs="Courier New" w:hint="default"/>
      </w:rPr>
    </w:lvl>
    <w:lvl w:ilvl="2" w:tplc="CDEA1CA4" w:tentative="1">
      <w:start w:val="1"/>
      <w:numFmt w:val="bullet"/>
      <w:lvlText w:val=""/>
      <w:lvlJc w:val="left"/>
      <w:pPr>
        <w:ind w:left="3226" w:hanging="360"/>
      </w:pPr>
      <w:rPr>
        <w:rFonts w:ascii="Wingdings" w:hAnsi="Wingdings" w:hint="default"/>
      </w:rPr>
    </w:lvl>
    <w:lvl w:ilvl="3" w:tplc="1A70BB62" w:tentative="1">
      <w:start w:val="1"/>
      <w:numFmt w:val="bullet"/>
      <w:lvlText w:val=""/>
      <w:lvlJc w:val="left"/>
      <w:pPr>
        <w:ind w:left="3946" w:hanging="360"/>
      </w:pPr>
      <w:rPr>
        <w:rFonts w:ascii="Symbol" w:hAnsi="Symbol" w:hint="default"/>
      </w:rPr>
    </w:lvl>
    <w:lvl w:ilvl="4" w:tplc="2B26AC7C" w:tentative="1">
      <w:start w:val="1"/>
      <w:numFmt w:val="bullet"/>
      <w:lvlText w:val="o"/>
      <w:lvlJc w:val="left"/>
      <w:pPr>
        <w:ind w:left="4666" w:hanging="360"/>
      </w:pPr>
      <w:rPr>
        <w:rFonts w:ascii="Courier New" w:hAnsi="Courier New" w:cs="Courier New" w:hint="default"/>
      </w:rPr>
    </w:lvl>
    <w:lvl w:ilvl="5" w:tplc="B0F42F34" w:tentative="1">
      <w:start w:val="1"/>
      <w:numFmt w:val="bullet"/>
      <w:lvlText w:val=""/>
      <w:lvlJc w:val="left"/>
      <w:pPr>
        <w:ind w:left="5386" w:hanging="360"/>
      </w:pPr>
      <w:rPr>
        <w:rFonts w:ascii="Wingdings" w:hAnsi="Wingdings" w:hint="default"/>
      </w:rPr>
    </w:lvl>
    <w:lvl w:ilvl="6" w:tplc="270E888C" w:tentative="1">
      <w:start w:val="1"/>
      <w:numFmt w:val="bullet"/>
      <w:lvlText w:val=""/>
      <w:lvlJc w:val="left"/>
      <w:pPr>
        <w:ind w:left="6106" w:hanging="360"/>
      </w:pPr>
      <w:rPr>
        <w:rFonts w:ascii="Symbol" w:hAnsi="Symbol" w:hint="default"/>
      </w:rPr>
    </w:lvl>
    <w:lvl w:ilvl="7" w:tplc="EE34D258" w:tentative="1">
      <w:start w:val="1"/>
      <w:numFmt w:val="bullet"/>
      <w:lvlText w:val="o"/>
      <w:lvlJc w:val="left"/>
      <w:pPr>
        <w:ind w:left="6826" w:hanging="360"/>
      </w:pPr>
      <w:rPr>
        <w:rFonts w:ascii="Courier New" w:hAnsi="Courier New" w:cs="Courier New" w:hint="default"/>
      </w:rPr>
    </w:lvl>
    <w:lvl w:ilvl="8" w:tplc="0DE41EE4" w:tentative="1">
      <w:start w:val="1"/>
      <w:numFmt w:val="bullet"/>
      <w:lvlText w:val=""/>
      <w:lvlJc w:val="left"/>
      <w:pPr>
        <w:ind w:left="7546" w:hanging="360"/>
      </w:pPr>
      <w:rPr>
        <w:rFonts w:ascii="Wingdings" w:hAnsi="Wingdings" w:hint="default"/>
      </w:rPr>
    </w:lvl>
  </w:abstractNum>
  <w:abstractNum w:abstractNumId="37">
    <w:nsid w:val="397F6ADB"/>
    <w:multiLevelType w:val="hybridMultilevel"/>
    <w:tmpl w:val="8662CC98"/>
    <w:lvl w:ilvl="0" w:tplc="96B06804">
      <w:numFmt w:val="bullet"/>
      <w:pStyle w:val="115"/>
      <w:lvlText w:val=""/>
      <w:lvlJc w:val="left"/>
      <w:pPr>
        <w:ind w:left="1522" w:hanging="360"/>
      </w:pPr>
      <w:rPr>
        <w:rFonts w:ascii="Symbol" w:eastAsia="Times New Roman" w:hAnsi="Symbol" w:cs="Times New Roman" w:hint="default"/>
      </w:rPr>
    </w:lvl>
    <w:lvl w:ilvl="1" w:tplc="04190003" w:tentative="1">
      <w:start w:val="1"/>
      <w:numFmt w:val="bullet"/>
      <w:lvlText w:val="o"/>
      <w:lvlJc w:val="left"/>
      <w:pPr>
        <w:ind w:left="2242" w:hanging="360"/>
      </w:pPr>
      <w:rPr>
        <w:rFonts w:ascii="Courier New" w:hAnsi="Courier New" w:cs="Courier New" w:hint="default"/>
      </w:rPr>
    </w:lvl>
    <w:lvl w:ilvl="2" w:tplc="04190005" w:tentative="1">
      <w:start w:val="1"/>
      <w:numFmt w:val="bullet"/>
      <w:lvlText w:val=""/>
      <w:lvlJc w:val="left"/>
      <w:pPr>
        <w:ind w:left="2962" w:hanging="360"/>
      </w:pPr>
      <w:rPr>
        <w:rFonts w:ascii="Wingdings" w:hAnsi="Wingdings" w:hint="default"/>
      </w:rPr>
    </w:lvl>
    <w:lvl w:ilvl="3" w:tplc="04190001" w:tentative="1">
      <w:start w:val="1"/>
      <w:numFmt w:val="bullet"/>
      <w:lvlText w:val=""/>
      <w:lvlJc w:val="left"/>
      <w:pPr>
        <w:ind w:left="3682" w:hanging="360"/>
      </w:pPr>
      <w:rPr>
        <w:rFonts w:ascii="Symbol" w:hAnsi="Symbol" w:hint="default"/>
      </w:rPr>
    </w:lvl>
    <w:lvl w:ilvl="4" w:tplc="04190003" w:tentative="1">
      <w:start w:val="1"/>
      <w:numFmt w:val="bullet"/>
      <w:lvlText w:val="o"/>
      <w:lvlJc w:val="left"/>
      <w:pPr>
        <w:ind w:left="4402" w:hanging="360"/>
      </w:pPr>
      <w:rPr>
        <w:rFonts w:ascii="Courier New" w:hAnsi="Courier New" w:cs="Courier New" w:hint="default"/>
      </w:rPr>
    </w:lvl>
    <w:lvl w:ilvl="5" w:tplc="04190005" w:tentative="1">
      <w:start w:val="1"/>
      <w:numFmt w:val="bullet"/>
      <w:lvlText w:val=""/>
      <w:lvlJc w:val="left"/>
      <w:pPr>
        <w:ind w:left="5122" w:hanging="360"/>
      </w:pPr>
      <w:rPr>
        <w:rFonts w:ascii="Wingdings" w:hAnsi="Wingdings" w:hint="default"/>
      </w:rPr>
    </w:lvl>
    <w:lvl w:ilvl="6" w:tplc="04190001" w:tentative="1">
      <w:start w:val="1"/>
      <w:numFmt w:val="bullet"/>
      <w:lvlText w:val=""/>
      <w:lvlJc w:val="left"/>
      <w:pPr>
        <w:ind w:left="5842" w:hanging="360"/>
      </w:pPr>
      <w:rPr>
        <w:rFonts w:ascii="Symbol" w:hAnsi="Symbol" w:hint="default"/>
      </w:rPr>
    </w:lvl>
    <w:lvl w:ilvl="7" w:tplc="04190003" w:tentative="1">
      <w:start w:val="1"/>
      <w:numFmt w:val="bullet"/>
      <w:lvlText w:val="o"/>
      <w:lvlJc w:val="left"/>
      <w:pPr>
        <w:ind w:left="6562" w:hanging="360"/>
      </w:pPr>
      <w:rPr>
        <w:rFonts w:ascii="Courier New" w:hAnsi="Courier New" w:cs="Courier New" w:hint="default"/>
      </w:rPr>
    </w:lvl>
    <w:lvl w:ilvl="8" w:tplc="04190005" w:tentative="1">
      <w:start w:val="1"/>
      <w:numFmt w:val="bullet"/>
      <w:lvlText w:val=""/>
      <w:lvlJc w:val="left"/>
      <w:pPr>
        <w:ind w:left="7282" w:hanging="360"/>
      </w:pPr>
      <w:rPr>
        <w:rFonts w:ascii="Wingdings" w:hAnsi="Wingdings" w:hint="default"/>
      </w:rPr>
    </w:lvl>
  </w:abstractNum>
  <w:abstractNum w:abstractNumId="38">
    <w:nsid w:val="39856AA7"/>
    <w:multiLevelType w:val="multilevel"/>
    <w:tmpl w:val="08226CBE"/>
    <w:styleLink w:val="31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39937856"/>
    <w:multiLevelType w:val="hybridMultilevel"/>
    <w:tmpl w:val="9EC47740"/>
    <w:styleLink w:val="317"/>
    <w:lvl w:ilvl="0" w:tplc="D8B2E2F0">
      <w:start w:val="1"/>
      <w:numFmt w:val="bullet"/>
      <w:lvlText w:val=""/>
      <w:lvlJc w:val="left"/>
      <w:pPr>
        <w:ind w:left="1429" w:hanging="360"/>
      </w:pPr>
      <w:rPr>
        <w:rFonts w:ascii="Symbol" w:hAnsi="Symbol" w:hint="default"/>
      </w:rPr>
    </w:lvl>
    <w:lvl w:ilvl="1" w:tplc="C36A43C8" w:tentative="1">
      <w:start w:val="1"/>
      <w:numFmt w:val="bullet"/>
      <w:lvlText w:val="o"/>
      <w:lvlJc w:val="left"/>
      <w:pPr>
        <w:ind w:left="2149" w:hanging="360"/>
      </w:pPr>
      <w:rPr>
        <w:rFonts w:ascii="Courier New" w:hAnsi="Courier New" w:cs="Courier New" w:hint="default"/>
      </w:rPr>
    </w:lvl>
    <w:lvl w:ilvl="2" w:tplc="B43E668C" w:tentative="1">
      <w:start w:val="1"/>
      <w:numFmt w:val="bullet"/>
      <w:lvlText w:val=""/>
      <w:lvlJc w:val="left"/>
      <w:pPr>
        <w:ind w:left="2869" w:hanging="360"/>
      </w:pPr>
      <w:rPr>
        <w:rFonts w:ascii="Wingdings" w:hAnsi="Wingdings" w:hint="default"/>
      </w:rPr>
    </w:lvl>
    <w:lvl w:ilvl="3" w:tplc="704A45F2" w:tentative="1">
      <w:start w:val="1"/>
      <w:numFmt w:val="bullet"/>
      <w:lvlText w:val=""/>
      <w:lvlJc w:val="left"/>
      <w:pPr>
        <w:ind w:left="3589" w:hanging="360"/>
      </w:pPr>
      <w:rPr>
        <w:rFonts w:ascii="Symbol" w:hAnsi="Symbol" w:hint="default"/>
      </w:rPr>
    </w:lvl>
    <w:lvl w:ilvl="4" w:tplc="AAA0585E" w:tentative="1">
      <w:start w:val="1"/>
      <w:numFmt w:val="bullet"/>
      <w:lvlText w:val="o"/>
      <w:lvlJc w:val="left"/>
      <w:pPr>
        <w:ind w:left="4309" w:hanging="360"/>
      </w:pPr>
      <w:rPr>
        <w:rFonts w:ascii="Courier New" w:hAnsi="Courier New" w:cs="Courier New" w:hint="default"/>
      </w:rPr>
    </w:lvl>
    <w:lvl w:ilvl="5" w:tplc="95CC51F8" w:tentative="1">
      <w:start w:val="1"/>
      <w:numFmt w:val="bullet"/>
      <w:lvlText w:val=""/>
      <w:lvlJc w:val="left"/>
      <w:pPr>
        <w:ind w:left="5029" w:hanging="360"/>
      </w:pPr>
      <w:rPr>
        <w:rFonts w:ascii="Wingdings" w:hAnsi="Wingdings" w:hint="default"/>
      </w:rPr>
    </w:lvl>
    <w:lvl w:ilvl="6" w:tplc="28A6D2E6" w:tentative="1">
      <w:start w:val="1"/>
      <w:numFmt w:val="bullet"/>
      <w:lvlText w:val=""/>
      <w:lvlJc w:val="left"/>
      <w:pPr>
        <w:ind w:left="5749" w:hanging="360"/>
      </w:pPr>
      <w:rPr>
        <w:rFonts w:ascii="Symbol" w:hAnsi="Symbol" w:hint="default"/>
      </w:rPr>
    </w:lvl>
    <w:lvl w:ilvl="7" w:tplc="6F020CB6" w:tentative="1">
      <w:start w:val="1"/>
      <w:numFmt w:val="bullet"/>
      <w:lvlText w:val="o"/>
      <w:lvlJc w:val="left"/>
      <w:pPr>
        <w:ind w:left="6469" w:hanging="360"/>
      </w:pPr>
      <w:rPr>
        <w:rFonts w:ascii="Courier New" w:hAnsi="Courier New" w:cs="Courier New" w:hint="default"/>
      </w:rPr>
    </w:lvl>
    <w:lvl w:ilvl="8" w:tplc="0FAA5C46" w:tentative="1">
      <w:start w:val="1"/>
      <w:numFmt w:val="bullet"/>
      <w:lvlText w:val=""/>
      <w:lvlJc w:val="left"/>
      <w:pPr>
        <w:ind w:left="7189" w:hanging="360"/>
      </w:pPr>
      <w:rPr>
        <w:rFonts w:ascii="Wingdings" w:hAnsi="Wingdings" w:hint="default"/>
      </w:rPr>
    </w:lvl>
  </w:abstractNum>
  <w:abstractNum w:abstractNumId="40">
    <w:nsid w:val="3D0B7FE9"/>
    <w:multiLevelType w:val="hybridMultilevel"/>
    <w:tmpl w:val="5A6E966A"/>
    <w:lvl w:ilvl="0" w:tplc="FFFFFFFF">
      <w:start w:val="1"/>
      <w:numFmt w:val="decimal"/>
      <w:pStyle w:val="a5"/>
      <w:lvlText w:val="Таблица %1."/>
      <w:lvlJc w:val="left"/>
      <w:pPr>
        <w:ind w:left="1440" w:hanging="360"/>
      </w:pPr>
      <w:rPr>
        <w:rFonts w:cs="Times New Roman" w:hint="default"/>
      </w:rPr>
    </w:lvl>
    <w:lvl w:ilvl="1" w:tplc="FFFFFFFF" w:tentative="1">
      <w:start w:val="1"/>
      <w:numFmt w:val="lowerLetter"/>
      <w:lvlText w:val="%2."/>
      <w:lvlJc w:val="left"/>
      <w:pPr>
        <w:ind w:left="2160" w:hanging="360"/>
      </w:pPr>
      <w:rPr>
        <w:rFonts w:cs="Times New Roman"/>
      </w:rPr>
    </w:lvl>
    <w:lvl w:ilvl="2" w:tplc="FFFFFFFF" w:tentative="1">
      <w:start w:val="1"/>
      <w:numFmt w:val="lowerRoman"/>
      <w:lvlText w:val="%3."/>
      <w:lvlJc w:val="right"/>
      <w:pPr>
        <w:ind w:left="2880" w:hanging="180"/>
      </w:pPr>
      <w:rPr>
        <w:rFonts w:cs="Times New Roman"/>
      </w:rPr>
    </w:lvl>
    <w:lvl w:ilvl="3" w:tplc="FFFFFFFF" w:tentative="1">
      <w:start w:val="1"/>
      <w:numFmt w:val="decimal"/>
      <w:lvlText w:val="%4."/>
      <w:lvlJc w:val="left"/>
      <w:pPr>
        <w:ind w:left="3600" w:hanging="360"/>
      </w:pPr>
      <w:rPr>
        <w:rFonts w:cs="Times New Roman"/>
      </w:rPr>
    </w:lvl>
    <w:lvl w:ilvl="4" w:tplc="FFFFFFFF" w:tentative="1">
      <w:start w:val="1"/>
      <w:numFmt w:val="lowerLetter"/>
      <w:lvlText w:val="%5."/>
      <w:lvlJc w:val="left"/>
      <w:pPr>
        <w:ind w:left="4320" w:hanging="360"/>
      </w:pPr>
      <w:rPr>
        <w:rFonts w:cs="Times New Roman"/>
      </w:rPr>
    </w:lvl>
    <w:lvl w:ilvl="5" w:tplc="FFFFFFFF" w:tentative="1">
      <w:start w:val="1"/>
      <w:numFmt w:val="lowerRoman"/>
      <w:lvlText w:val="%6."/>
      <w:lvlJc w:val="right"/>
      <w:pPr>
        <w:ind w:left="5040" w:hanging="180"/>
      </w:pPr>
      <w:rPr>
        <w:rFonts w:cs="Times New Roman"/>
      </w:rPr>
    </w:lvl>
    <w:lvl w:ilvl="6" w:tplc="FFFFFFFF" w:tentative="1">
      <w:start w:val="1"/>
      <w:numFmt w:val="decimal"/>
      <w:lvlText w:val="%7."/>
      <w:lvlJc w:val="left"/>
      <w:pPr>
        <w:ind w:left="5760" w:hanging="360"/>
      </w:pPr>
      <w:rPr>
        <w:rFonts w:cs="Times New Roman"/>
      </w:rPr>
    </w:lvl>
    <w:lvl w:ilvl="7" w:tplc="FFFFFFFF" w:tentative="1">
      <w:start w:val="1"/>
      <w:numFmt w:val="lowerLetter"/>
      <w:lvlText w:val="%8."/>
      <w:lvlJc w:val="left"/>
      <w:pPr>
        <w:ind w:left="6480" w:hanging="360"/>
      </w:pPr>
      <w:rPr>
        <w:rFonts w:cs="Times New Roman"/>
      </w:rPr>
    </w:lvl>
    <w:lvl w:ilvl="8" w:tplc="FFFFFFFF" w:tentative="1">
      <w:start w:val="1"/>
      <w:numFmt w:val="lowerRoman"/>
      <w:lvlText w:val="%9."/>
      <w:lvlJc w:val="right"/>
      <w:pPr>
        <w:ind w:left="7200" w:hanging="180"/>
      </w:pPr>
      <w:rPr>
        <w:rFonts w:cs="Times New Roman"/>
      </w:rPr>
    </w:lvl>
  </w:abstractNum>
  <w:abstractNum w:abstractNumId="41">
    <w:nsid w:val="3EFC07BF"/>
    <w:multiLevelType w:val="hybridMultilevel"/>
    <w:tmpl w:val="A0208B82"/>
    <w:styleLink w:val="1110"/>
    <w:lvl w:ilvl="0" w:tplc="3416B57C">
      <w:start w:val="1"/>
      <w:numFmt w:val="bullet"/>
      <w:lvlText w:val=""/>
      <w:lvlJc w:val="left"/>
      <w:pPr>
        <w:ind w:left="1287" w:hanging="360"/>
      </w:pPr>
      <w:rPr>
        <w:rFonts w:ascii="Symbol" w:hAnsi="Symbol" w:hint="default"/>
      </w:rPr>
    </w:lvl>
    <w:lvl w:ilvl="1" w:tplc="F7EE04F4" w:tentative="1">
      <w:start w:val="1"/>
      <w:numFmt w:val="bullet"/>
      <w:lvlText w:val="o"/>
      <w:lvlJc w:val="left"/>
      <w:pPr>
        <w:ind w:left="2007" w:hanging="360"/>
      </w:pPr>
      <w:rPr>
        <w:rFonts w:ascii="Courier New" w:hAnsi="Courier New" w:cs="Courier New" w:hint="default"/>
      </w:rPr>
    </w:lvl>
    <w:lvl w:ilvl="2" w:tplc="770210BA" w:tentative="1">
      <w:start w:val="1"/>
      <w:numFmt w:val="bullet"/>
      <w:lvlText w:val=""/>
      <w:lvlJc w:val="left"/>
      <w:pPr>
        <w:ind w:left="2727" w:hanging="360"/>
      </w:pPr>
      <w:rPr>
        <w:rFonts w:ascii="Wingdings" w:hAnsi="Wingdings" w:hint="default"/>
      </w:rPr>
    </w:lvl>
    <w:lvl w:ilvl="3" w:tplc="05E8D076" w:tentative="1">
      <w:start w:val="1"/>
      <w:numFmt w:val="bullet"/>
      <w:lvlText w:val=""/>
      <w:lvlJc w:val="left"/>
      <w:pPr>
        <w:ind w:left="3447" w:hanging="360"/>
      </w:pPr>
      <w:rPr>
        <w:rFonts w:ascii="Symbol" w:hAnsi="Symbol" w:hint="default"/>
      </w:rPr>
    </w:lvl>
    <w:lvl w:ilvl="4" w:tplc="E1A8A7FC" w:tentative="1">
      <w:start w:val="1"/>
      <w:numFmt w:val="bullet"/>
      <w:lvlText w:val="o"/>
      <w:lvlJc w:val="left"/>
      <w:pPr>
        <w:ind w:left="4167" w:hanging="360"/>
      </w:pPr>
      <w:rPr>
        <w:rFonts w:ascii="Courier New" w:hAnsi="Courier New" w:cs="Courier New" w:hint="default"/>
      </w:rPr>
    </w:lvl>
    <w:lvl w:ilvl="5" w:tplc="DC40FEBC" w:tentative="1">
      <w:start w:val="1"/>
      <w:numFmt w:val="bullet"/>
      <w:lvlText w:val=""/>
      <w:lvlJc w:val="left"/>
      <w:pPr>
        <w:ind w:left="4887" w:hanging="360"/>
      </w:pPr>
      <w:rPr>
        <w:rFonts w:ascii="Wingdings" w:hAnsi="Wingdings" w:hint="default"/>
      </w:rPr>
    </w:lvl>
    <w:lvl w:ilvl="6" w:tplc="001C9E0A" w:tentative="1">
      <w:start w:val="1"/>
      <w:numFmt w:val="bullet"/>
      <w:lvlText w:val=""/>
      <w:lvlJc w:val="left"/>
      <w:pPr>
        <w:ind w:left="5607" w:hanging="360"/>
      </w:pPr>
      <w:rPr>
        <w:rFonts w:ascii="Symbol" w:hAnsi="Symbol" w:hint="default"/>
      </w:rPr>
    </w:lvl>
    <w:lvl w:ilvl="7" w:tplc="74463CE6" w:tentative="1">
      <w:start w:val="1"/>
      <w:numFmt w:val="bullet"/>
      <w:lvlText w:val="o"/>
      <w:lvlJc w:val="left"/>
      <w:pPr>
        <w:ind w:left="6327" w:hanging="360"/>
      </w:pPr>
      <w:rPr>
        <w:rFonts w:ascii="Courier New" w:hAnsi="Courier New" w:cs="Courier New" w:hint="default"/>
      </w:rPr>
    </w:lvl>
    <w:lvl w:ilvl="8" w:tplc="911EC568" w:tentative="1">
      <w:start w:val="1"/>
      <w:numFmt w:val="bullet"/>
      <w:lvlText w:val=""/>
      <w:lvlJc w:val="left"/>
      <w:pPr>
        <w:ind w:left="7047" w:hanging="360"/>
      </w:pPr>
      <w:rPr>
        <w:rFonts w:ascii="Wingdings" w:hAnsi="Wingdings" w:hint="default"/>
      </w:rPr>
    </w:lvl>
  </w:abstractNum>
  <w:abstractNum w:abstractNumId="42">
    <w:nsid w:val="403322A9"/>
    <w:multiLevelType w:val="hybridMultilevel"/>
    <w:tmpl w:val="CB6C68DA"/>
    <w:lvl w:ilvl="0" w:tplc="BE86B636">
      <w:start w:val="1"/>
      <w:numFmt w:val="decimal"/>
      <w:pStyle w:val="15"/>
      <w:lvlText w:val="%1."/>
      <w:lvlJc w:val="left"/>
      <w:pPr>
        <w:tabs>
          <w:tab w:val="num" w:pos="1440"/>
        </w:tabs>
        <w:ind w:left="1440" w:hanging="360"/>
      </w:pPr>
      <w:rPr>
        <w:rFonts w:ascii="Times New Roman" w:hAnsi="Times New Roman" w:hint="default"/>
        <w:b/>
        <w:i w:val="0"/>
        <w:sz w:val="24"/>
        <w:szCs w:val="24"/>
      </w:rPr>
    </w:lvl>
    <w:lvl w:ilvl="1" w:tplc="AF7E0A14">
      <w:numFmt w:val="none"/>
      <w:lvlText w:val=""/>
      <w:lvlJc w:val="left"/>
      <w:pPr>
        <w:tabs>
          <w:tab w:val="num" w:pos="360"/>
        </w:tabs>
      </w:pPr>
    </w:lvl>
    <w:lvl w:ilvl="2" w:tplc="17905A54">
      <w:numFmt w:val="none"/>
      <w:lvlText w:val=""/>
      <w:lvlJc w:val="left"/>
      <w:pPr>
        <w:tabs>
          <w:tab w:val="num" w:pos="360"/>
        </w:tabs>
      </w:pPr>
    </w:lvl>
    <w:lvl w:ilvl="3" w:tplc="CEB44A26">
      <w:numFmt w:val="none"/>
      <w:lvlText w:val=""/>
      <w:lvlJc w:val="left"/>
      <w:pPr>
        <w:tabs>
          <w:tab w:val="num" w:pos="360"/>
        </w:tabs>
      </w:pPr>
    </w:lvl>
    <w:lvl w:ilvl="4" w:tplc="04A0B706">
      <w:numFmt w:val="none"/>
      <w:lvlText w:val=""/>
      <w:lvlJc w:val="left"/>
      <w:pPr>
        <w:tabs>
          <w:tab w:val="num" w:pos="360"/>
        </w:tabs>
      </w:pPr>
    </w:lvl>
    <w:lvl w:ilvl="5" w:tplc="F5F439EC">
      <w:numFmt w:val="none"/>
      <w:lvlText w:val=""/>
      <w:lvlJc w:val="left"/>
      <w:pPr>
        <w:tabs>
          <w:tab w:val="num" w:pos="360"/>
        </w:tabs>
      </w:pPr>
    </w:lvl>
    <w:lvl w:ilvl="6" w:tplc="8DB83CCE">
      <w:numFmt w:val="none"/>
      <w:lvlText w:val=""/>
      <w:lvlJc w:val="left"/>
      <w:pPr>
        <w:tabs>
          <w:tab w:val="num" w:pos="360"/>
        </w:tabs>
      </w:pPr>
    </w:lvl>
    <w:lvl w:ilvl="7" w:tplc="3C142AB4">
      <w:numFmt w:val="none"/>
      <w:lvlText w:val=""/>
      <w:lvlJc w:val="left"/>
      <w:pPr>
        <w:tabs>
          <w:tab w:val="num" w:pos="360"/>
        </w:tabs>
      </w:pPr>
    </w:lvl>
    <w:lvl w:ilvl="8" w:tplc="BC06BA5C">
      <w:numFmt w:val="none"/>
      <w:lvlText w:val=""/>
      <w:lvlJc w:val="left"/>
      <w:pPr>
        <w:tabs>
          <w:tab w:val="num" w:pos="360"/>
        </w:tabs>
      </w:pPr>
    </w:lvl>
  </w:abstractNum>
  <w:abstractNum w:abstractNumId="43">
    <w:nsid w:val="445060C3"/>
    <w:multiLevelType w:val="multilevel"/>
    <w:tmpl w:val="E25ED8DA"/>
    <w:styleLink w:val="17"/>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46003CC7"/>
    <w:multiLevelType w:val="multilevel"/>
    <w:tmpl w:val="02A4B2B2"/>
    <w:styleLink w:val="a6"/>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5">
    <w:nsid w:val="47287F5A"/>
    <w:multiLevelType w:val="multilevel"/>
    <w:tmpl w:val="0419001F"/>
    <w:styleLink w:val="11111216"/>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6">
    <w:nsid w:val="47525CAA"/>
    <w:multiLevelType w:val="hybridMultilevel"/>
    <w:tmpl w:val="8EF4882C"/>
    <w:lvl w:ilvl="0" w:tplc="99304F0C">
      <w:start w:val="1"/>
      <w:numFmt w:val="bullet"/>
      <w:pStyle w:val="a7"/>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nsid w:val="485829D4"/>
    <w:multiLevelType w:val="hybridMultilevel"/>
    <w:tmpl w:val="B98E2448"/>
    <w:lvl w:ilvl="0" w:tplc="C978B706">
      <w:start w:val="1"/>
      <w:numFmt w:val="decimal"/>
      <w:pStyle w:val="a8"/>
      <w:lvlText w:val="Таблица %1."/>
      <w:lvlJc w:val="left"/>
      <w:pPr>
        <w:tabs>
          <w:tab w:val="num" w:pos="1080"/>
        </w:tabs>
        <w:ind w:left="1080" w:hanging="360"/>
      </w:pPr>
      <w:rPr>
        <w:rFonts w:ascii="Times New Roman" w:hAnsi="Times New Roman" w:hint="default"/>
        <w:b/>
        <w:i w:val="0"/>
        <w:sz w:val="24"/>
        <w:szCs w:val="24"/>
      </w:rPr>
    </w:lvl>
    <w:lvl w:ilvl="1" w:tplc="001EC2D6" w:tentative="1">
      <w:start w:val="1"/>
      <w:numFmt w:val="lowerLetter"/>
      <w:lvlText w:val="%2."/>
      <w:lvlJc w:val="left"/>
      <w:pPr>
        <w:tabs>
          <w:tab w:val="num" w:pos="1800"/>
        </w:tabs>
        <w:ind w:left="1800" w:hanging="360"/>
      </w:pPr>
    </w:lvl>
    <w:lvl w:ilvl="2" w:tplc="2ED02E96" w:tentative="1">
      <w:start w:val="1"/>
      <w:numFmt w:val="lowerRoman"/>
      <w:lvlText w:val="%3."/>
      <w:lvlJc w:val="right"/>
      <w:pPr>
        <w:tabs>
          <w:tab w:val="num" w:pos="2520"/>
        </w:tabs>
        <w:ind w:left="2520" w:hanging="180"/>
      </w:pPr>
    </w:lvl>
    <w:lvl w:ilvl="3" w:tplc="B0D6712E" w:tentative="1">
      <w:start w:val="1"/>
      <w:numFmt w:val="decimal"/>
      <w:lvlText w:val="%4."/>
      <w:lvlJc w:val="left"/>
      <w:pPr>
        <w:tabs>
          <w:tab w:val="num" w:pos="3240"/>
        </w:tabs>
        <w:ind w:left="3240" w:hanging="360"/>
      </w:pPr>
    </w:lvl>
    <w:lvl w:ilvl="4" w:tplc="831087B8" w:tentative="1">
      <w:start w:val="1"/>
      <w:numFmt w:val="lowerLetter"/>
      <w:lvlText w:val="%5."/>
      <w:lvlJc w:val="left"/>
      <w:pPr>
        <w:tabs>
          <w:tab w:val="num" w:pos="3960"/>
        </w:tabs>
        <w:ind w:left="3960" w:hanging="360"/>
      </w:pPr>
    </w:lvl>
    <w:lvl w:ilvl="5" w:tplc="139A744C" w:tentative="1">
      <w:start w:val="1"/>
      <w:numFmt w:val="lowerRoman"/>
      <w:lvlText w:val="%6."/>
      <w:lvlJc w:val="right"/>
      <w:pPr>
        <w:tabs>
          <w:tab w:val="num" w:pos="4680"/>
        </w:tabs>
        <w:ind w:left="4680" w:hanging="180"/>
      </w:pPr>
    </w:lvl>
    <w:lvl w:ilvl="6" w:tplc="1904FCCE" w:tentative="1">
      <w:start w:val="1"/>
      <w:numFmt w:val="decimal"/>
      <w:lvlText w:val="%7."/>
      <w:lvlJc w:val="left"/>
      <w:pPr>
        <w:tabs>
          <w:tab w:val="num" w:pos="5400"/>
        </w:tabs>
        <w:ind w:left="5400" w:hanging="360"/>
      </w:pPr>
    </w:lvl>
    <w:lvl w:ilvl="7" w:tplc="1C74D51A" w:tentative="1">
      <w:start w:val="1"/>
      <w:numFmt w:val="lowerLetter"/>
      <w:lvlText w:val="%8."/>
      <w:lvlJc w:val="left"/>
      <w:pPr>
        <w:tabs>
          <w:tab w:val="num" w:pos="6120"/>
        </w:tabs>
        <w:ind w:left="6120" w:hanging="360"/>
      </w:pPr>
    </w:lvl>
    <w:lvl w:ilvl="8" w:tplc="DC46004E" w:tentative="1">
      <w:start w:val="1"/>
      <w:numFmt w:val="lowerRoman"/>
      <w:lvlText w:val="%9."/>
      <w:lvlJc w:val="right"/>
      <w:pPr>
        <w:tabs>
          <w:tab w:val="num" w:pos="6840"/>
        </w:tabs>
        <w:ind w:left="6840" w:hanging="180"/>
      </w:pPr>
    </w:lvl>
  </w:abstractNum>
  <w:abstractNum w:abstractNumId="48">
    <w:nsid w:val="487C7345"/>
    <w:multiLevelType w:val="multilevel"/>
    <w:tmpl w:val="00948194"/>
    <w:styleLink w:val="1ai1"/>
    <w:lvl w:ilvl="0">
      <w:start w:val="1"/>
      <w:numFmt w:val="decimal"/>
      <w:lvlText w:val="7.%1."/>
      <w:lvlJc w:val="left"/>
      <w:rPr>
        <w:rFonts w:ascii="Verdana" w:eastAsia="Verdana" w:hAnsi="Verdana" w:cs="Verdana"/>
        <w:b/>
        <w:bCs/>
        <w:i w:val="0"/>
        <w:iCs w:val="0"/>
        <w:smallCaps w:val="0"/>
        <w:strike w:val="0"/>
        <w:color w:val="000000"/>
        <w:spacing w:val="-2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nsid w:val="49382695"/>
    <w:multiLevelType w:val="hybridMultilevel"/>
    <w:tmpl w:val="18A497D4"/>
    <w:lvl w:ilvl="0" w:tplc="24AEA242">
      <w:start w:val="1"/>
      <w:numFmt w:val="bullet"/>
      <w:pStyle w:val="a9"/>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nsid w:val="4A2F2D3E"/>
    <w:multiLevelType w:val="multilevel"/>
    <w:tmpl w:val="C4F0B308"/>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51">
    <w:nsid w:val="4B170563"/>
    <w:multiLevelType w:val="singleLevel"/>
    <w:tmpl w:val="8A0C6168"/>
    <w:lvl w:ilvl="0">
      <w:start w:val="1"/>
      <w:numFmt w:val="bullet"/>
      <w:pStyle w:val="aa"/>
      <w:lvlText w:val=""/>
      <w:lvlJc w:val="left"/>
      <w:pPr>
        <w:tabs>
          <w:tab w:val="num" w:pos="786"/>
        </w:tabs>
        <w:ind w:left="786" w:hanging="360"/>
      </w:pPr>
      <w:rPr>
        <w:rFonts w:ascii="Wingdings" w:hAnsi="Wingdings" w:hint="default"/>
        <w:sz w:val="16"/>
      </w:rPr>
    </w:lvl>
  </w:abstractNum>
  <w:abstractNum w:abstractNumId="52">
    <w:nsid w:val="4BD14786"/>
    <w:multiLevelType w:val="multilevel"/>
    <w:tmpl w:val="68EECBD8"/>
    <w:styleLink w:val="33"/>
    <w:lvl w:ilvl="0">
      <w:start w:val="1"/>
      <w:numFmt w:val="decimal"/>
      <w:lvlText w:val="Глава %1."/>
      <w:lvlJc w:val="left"/>
      <w:pPr>
        <w:ind w:left="2880" w:hanging="360"/>
      </w:pPr>
      <w:rPr>
        <w:rFonts w:hint="default"/>
      </w:rPr>
    </w:lvl>
    <w:lvl w:ilvl="1">
      <w:start w:val="1"/>
      <w:numFmt w:val="decimal"/>
      <w:lvlText w:val="Часть %2."/>
      <w:lvlJc w:val="left"/>
      <w:pPr>
        <w:ind w:left="3312" w:hanging="432"/>
      </w:pPr>
      <w:rPr>
        <w:rFonts w:hint="default"/>
        <w:lang w:val="ru-RU"/>
      </w:rPr>
    </w:lvl>
    <w:lvl w:ilvl="2">
      <w:start w:val="1"/>
      <w:numFmt w:val="decimal"/>
      <w:lvlText w:val="%1.%3."/>
      <w:lvlJc w:val="left"/>
      <w:pPr>
        <w:ind w:left="3744" w:hanging="504"/>
      </w:pPr>
      <w:rPr>
        <w:rFonts w:hint="default"/>
      </w:rPr>
    </w:lvl>
    <w:lvl w:ilvl="3">
      <w:start w:val="1"/>
      <w:numFmt w:val="none"/>
      <w:lvlText w:val="%4%3.1.1"/>
      <w:lvlJc w:val="left"/>
      <w:pPr>
        <w:ind w:left="4248" w:hanging="648"/>
      </w:pPr>
      <w:rPr>
        <w:rFonts w:hint="default"/>
      </w:rPr>
    </w:lvl>
    <w:lvl w:ilvl="4">
      <w:start w:val="1"/>
      <w:numFmt w:val="decimal"/>
      <w:lvlText w:val="%1.%2.%3.%4.%5."/>
      <w:lvlJc w:val="left"/>
      <w:pPr>
        <w:ind w:left="4752" w:hanging="792"/>
      </w:pPr>
      <w:rPr>
        <w:rFonts w:hint="default"/>
      </w:rPr>
    </w:lvl>
    <w:lvl w:ilvl="5">
      <w:start w:val="1"/>
      <w:numFmt w:val="decimal"/>
      <w:lvlText w:val="%1.%2.%3.%4.%5.%6."/>
      <w:lvlJc w:val="left"/>
      <w:pPr>
        <w:ind w:left="5256" w:hanging="936"/>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264" w:hanging="1224"/>
      </w:pPr>
      <w:rPr>
        <w:rFonts w:hint="default"/>
      </w:rPr>
    </w:lvl>
    <w:lvl w:ilvl="8">
      <w:start w:val="1"/>
      <w:numFmt w:val="decimal"/>
      <w:lvlText w:val="%1.%2.%3.%4.%5.%6.%7.%8.%9."/>
      <w:lvlJc w:val="left"/>
      <w:pPr>
        <w:ind w:left="6840" w:hanging="1440"/>
      </w:pPr>
      <w:rPr>
        <w:rFonts w:hint="default"/>
      </w:rPr>
    </w:lvl>
  </w:abstractNum>
  <w:abstractNum w:abstractNumId="53">
    <w:nsid w:val="4C73134D"/>
    <w:multiLevelType w:val="hybridMultilevel"/>
    <w:tmpl w:val="6C64960A"/>
    <w:styleLink w:val="1111"/>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nsid w:val="4CC2053D"/>
    <w:multiLevelType w:val="hybridMultilevel"/>
    <w:tmpl w:val="6D826C08"/>
    <w:styleLink w:val="0511"/>
    <w:lvl w:ilvl="0" w:tplc="C70221F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4DD82F4C"/>
    <w:multiLevelType w:val="multilevel"/>
    <w:tmpl w:val="1BB66F06"/>
    <w:styleLink w:val="052111"/>
    <w:lvl w:ilvl="0">
      <w:start w:val="1"/>
      <w:numFmt w:val="decimal"/>
      <w:lvlText w:val="%1.1."/>
      <w:lvlJc w:val="left"/>
      <w:pPr>
        <w:tabs>
          <w:tab w:val="num" w:pos="720"/>
        </w:tabs>
        <w:ind w:left="360" w:hanging="360"/>
      </w:pPr>
      <w:rPr>
        <w:rFonts w:hint="default"/>
      </w:rPr>
    </w:lvl>
    <w:lvl w:ilvl="1">
      <w:start w:val="1"/>
      <w:numFmt w:val="decimal"/>
      <w:pStyle w:val="1130"/>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6">
    <w:nsid w:val="4EBF4264"/>
    <w:multiLevelType w:val="multilevel"/>
    <w:tmpl w:val="04190023"/>
    <w:styleLink w:val="ab"/>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7">
    <w:nsid w:val="4FDB5851"/>
    <w:multiLevelType w:val="hybridMultilevel"/>
    <w:tmpl w:val="6402FCA6"/>
    <w:lvl w:ilvl="0" w:tplc="18E46A1A">
      <w:start w:val="1"/>
      <w:numFmt w:val="bullet"/>
      <w:pStyle w:val="ac"/>
      <w:lvlText w:val="-"/>
      <w:lvlJc w:val="left"/>
      <w:pPr>
        <w:ind w:left="0" w:firstLine="709"/>
      </w:pPr>
      <w:rPr>
        <w:rFonts w:ascii="Times New Roman" w:hAnsi="Times New Roman" w:cs="Times New Roman" w:hint="default"/>
        <w:b w:val="0"/>
        <w:i w:val="0"/>
        <w:caps w:val="0"/>
        <w:strike w:val="0"/>
        <w:dstrike w:val="0"/>
        <w:snapToGrid w:val="0"/>
        <w:vanish w:val="0"/>
        <w:color w:val="auto"/>
        <w:kern w:val="0"/>
        <w:sz w:val="28"/>
        <w:u w:val="none"/>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50284658"/>
    <w:multiLevelType w:val="hybridMultilevel"/>
    <w:tmpl w:val="E5769D32"/>
    <w:styleLink w:val="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534C4B12"/>
    <w:multiLevelType w:val="hybridMultilevel"/>
    <w:tmpl w:val="78827838"/>
    <w:styleLink w:val="220"/>
    <w:lvl w:ilvl="0" w:tplc="D3E20D58">
      <w:start w:val="1"/>
      <w:numFmt w:val="bullet"/>
      <w:lvlText w:val=""/>
      <w:lvlJc w:val="left"/>
      <w:pPr>
        <w:ind w:left="1287" w:hanging="360"/>
      </w:pPr>
      <w:rPr>
        <w:rFonts w:ascii="Symbol" w:hAnsi="Symbol" w:hint="default"/>
      </w:rPr>
    </w:lvl>
    <w:lvl w:ilvl="1" w:tplc="EEEA30C2" w:tentative="1">
      <w:start w:val="1"/>
      <w:numFmt w:val="bullet"/>
      <w:lvlText w:val="o"/>
      <w:lvlJc w:val="left"/>
      <w:pPr>
        <w:ind w:left="2007" w:hanging="360"/>
      </w:pPr>
      <w:rPr>
        <w:rFonts w:ascii="Courier New" w:hAnsi="Courier New" w:cs="Courier New" w:hint="default"/>
      </w:rPr>
    </w:lvl>
    <w:lvl w:ilvl="2" w:tplc="FBA6CC4A" w:tentative="1">
      <w:start w:val="1"/>
      <w:numFmt w:val="bullet"/>
      <w:lvlText w:val=""/>
      <w:lvlJc w:val="left"/>
      <w:pPr>
        <w:ind w:left="2727" w:hanging="360"/>
      </w:pPr>
      <w:rPr>
        <w:rFonts w:ascii="Wingdings" w:hAnsi="Wingdings" w:hint="default"/>
      </w:rPr>
    </w:lvl>
    <w:lvl w:ilvl="3" w:tplc="C1E03EEC" w:tentative="1">
      <w:start w:val="1"/>
      <w:numFmt w:val="bullet"/>
      <w:lvlText w:val=""/>
      <w:lvlJc w:val="left"/>
      <w:pPr>
        <w:ind w:left="3447" w:hanging="360"/>
      </w:pPr>
      <w:rPr>
        <w:rFonts w:ascii="Symbol" w:hAnsi="Symbol" w:hint="default"/>
      </w:rPr>
    </w:lvl>
    <w:lvl w:ilvl="4" w:tplc="76287760" w:tentative="1">
      <w:start w:val="1"/>
      <w:numFmt w:val="bullet"/>
      <w:lvlText w:val="o"/>
      <w:lvlJc w:val="left"/>
      <w:pPr>
        <w:ind w:left="4167" w:hanging="360"/>
      </w:pPr>
      <w:rPr>
        <w:rFonts w:ascii="Courier New" w:hAnsi="Courier New" w:cs="Courier New" w:hint="default"/>
      </w:rPr>
    </w:lvl>
    <w:lvl w:ilvl="5" w:tplc="2174BE4E" w:tentative="1">
      <w:start w:val="1"/>
      <w:numFmt w:val="bullet"/>
      <w:lvlText w:val=""/>
      <w:lvlJc w:val="left"/>
      <w:pPr>
        <w:ind w:left="4887" w:hanging="360"/>
      </w:pPr>
      <w:rPr>
        <w:rFonts w:ascii="Wingdings" w:hAnsi="Wingdings" w:hint="default"/>
      </w:rPr>
    </w:lvl>
    <w:lvl w:ilvl="6" w:tplc="5F026BCA" w:tentative="1">
      <w:start w:val="1"/>
      <w:numFmt w:val="bullet"/>
      <w:lvlText w:val=""/>
      <w:lvlJc w:val="left"/>
      <w:pPr>
        <w:ind w:left="5607" w:hanging="360"/>
      </w:pPr>
      <w:rPr>
        <w:rFonts w:ascii="Symbol" w:hAnsi="Symbol" w:hint="default"/>
      </w:rPr>
    </w:lvl>
    <w:lvl w:ilvl="7" w:tplc="9B86EB14" w:tentative="1">
      <w:start w:val="1"/>
      <w:numFmt w:val="bullet"/>
      <w:lvlText w:val="o"/>
      <w:lvlJc w:val="left"/>
      <w:pPr>
        <w:ind w:left="6327" w:hanging="360"/>
      </w:pPr>
      <w:rPr>
        <w:rFonts w:ascii="Courier New" w:hAnsi="Courier New" w:cs="Courier New" w:hint="default"/>
      </w:rPr>
    </w:lvl>
    <w:lvl w:ilvl="8" w:tplc="240E7A10" w:tentative="1">
      <w:start w:val="1"/>
      <w:numFmt w:val="bullet"/>
      <w:lvlText w:val=""/>
      <w:lvlJc w:val="left"/>
      <w:pPr>
        <w:ind w:left="7047" w:hanging="360"/>
      </w:pPr>
      <w:rPr>
        <w:rFonts w:ascii="Wingdings" w:hAnsi="Wingdings" w:hint="default"/>
      </w:rPr>
    </w:lvl>
  </w:abstractNum>
  <w:abstractNum w:abstractNumId="60">
    <w:nsid w:val="57AE63C2"/>
    <w:multiLevelType w:val="singleLevel"/>
    <w:tmpl w:val="AB22DBB6"/>
    <w:styleLink w:val="053"/>
    <w:lvl w:ilvl="0">
      <w:start w:val="1"/>
      <w:numFmt w:val="bullet"/>
      <w:lvlText w:val=""/>
      <w:lvlJc w:val="left"/>
      <w:pPr>
        <w:tabs>
          <w:tab w:val="num" w:pos="927"/>
        </w:tabs>
        <w:ind w:firstLine="567"/>
      </w:pPr>
      <w:rPr>
        <w:rFonts w:ascii="Symbol" w:hAnsi="Symbol" w:cs="Times New Roman" w:hint="default"/>
      </w:rPr>
    </w:lvl>
  </w:abstractNum>
  <w:abstractNum w:abstractNumId="61">
    <w:nsid w:val="57D123D5"/>
    <w:multiLevelType w:val="multilevel"/>
    <w:tmpl w:val="D7545F0E"/>
    <w:styleLink w:val="18"/>
    <w:lvl w:ilvl="0">
      <w:start w:val="1"/>
      <w:numFmt w:val="decimal"/>
      <w:lvlText w:val="%1."/>
      <w:lvlJc w:val="left"/>
      <w:pPr>
        <w:ind w:left="720" w:hanging="360"/>
      </w:p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62">
    <w:nsid w:val="58DF3BA8"/>
    <w:multiLevelType w:val="hybridMultilevel"/>
    <w:tmpl w:val="E3F0F3D6"/>
    <w:styleLink w:val="05111"/>
    <w:lvl w:ilvl="0" w:tplc="BC4646B8">
      <w:start w:val="1"/>
      <w:numFmt w:val="decimal"/>
      <w:pStyle w:val="19"/>
      <w:lvlText w:val="Рис.%1."/>
      <w:lvlJc w:val="left"/>
      <w:pPr>
        <w:tabs>
          <w:tab w:val="num" w:pos="1080"/>
        </w:tabs>
        <w:ind w:left="360" w:hanging="360"/>
      </w:pPr>
      <w:rPr>
        <w:rFonts w:ascii="Times New Roman" w:hAnsi="Times New Roman" w:hint="default"/>
        <w:b/>
        <w:i w:val="0"/>
        <w:sz w:val="24"/>
        <w:szCs w:val="24"/>
      </w:rPr>
    </w:lvl>
    <w:lvl w:ilvl="1" w:tplc="515A7FA6">
      <w:start w:val="1"/>
      <w:numFmt w:val="bullet"/>
      <w:lvlText w:val=""/>
      <w:lvlJc w:val="left"/>
      <w:pPr>
        <w:tabs>
          <w:tab w:val="num" w:pos="1440"/>
        </w:tabs>
        <w:ind w:left="1440" w:hanging="360"/>
      </w:pPr>
      <w:rPr>
        <w:rFonts w:ascii="Wingdings" w:hAnsi="Wingdings" w:hint="default"/>
        <w:b/>
        <w:i w:val="0"/>
        <w:sz w:val="24"/>
        <w:szCs w:val="24"/>
      </w:rPr>
    </w:lvl>
    <w:lvl w:ilvl="2" w:tplc="7070194C" w:tentative="1">
      <w:start w:val="1"/>
      <w:numFmt w:val="lowerRoman"/>
      <w:lvlText w:val="%3."/>
      <w:lvlJc w:val="right"/>
      <w:pPr>
        <w:tabs>
          <w:tab w:val="num" w:pos="2160"/>
        </w:tabs>
        <w:ind w:left="2160" w:hanging="180"/>
      </w:pPr>
    </w:lvl>
    <w:lvl w:ilvl="3" w:tplc="BC963A78" w:tentative="1">
      <w:start w:val="1"/>
      <w:numFmt w:val="decimal"/>
      <w:lvlText w:val="%4."/>
      <w:lvlJc w:val="left"/>
      <w:pPr>
        <w:tabs>
          <w:tab w:val="num" w:pos="2880"/>
        </w:tabs>
        <w:ind w:left="2880" w:hanging="360"/>
      </w:pPr>
    </w:lvl>
    <w:lvl w:ilvl="4" w:tplc="6862DFEA" w:tentative="1">
      <w:start w:val="1"/>
      <w:numFmt w:val="lowerLetter"/>
      <w:lvlText w:val="%5."/>
      <w:lvlJc w:val="left"/>
      <w:pPr>
        <w:tabs>
          <w:tab w:val="num" w:pos="3600"/>
        </w:tabs>
        <w:ind w:left="3600" w:hanging="360"/>
      </w:pPr>
    </w:lvl>
    <w:lvl w:ilvl="5" w:tplc="C3A40C9E" w:tentative="1">
      <w:start w:val="1"/>
      <w:numFmt w:val="lowerRoman"/>
      <w:lvlText w:val="%6."/>
      <w:lvlJc w:val="right"/>
      <w:pPr>
        <w:tabs>
          <w:tab w:val="num" w:pos="4320"/>
        </w:tabs>
        <w:ind w:left="4320" w:hanging="180"/>
      </w:pPr>
    </w:lvl>
    <w:lvl w:ilvl="6" w:tplc="7748887C" w:tentative="1">
      <w:start w:val="1"/>
      <w:numFmt w:val="decimal"/>
      <w:lvlText w:val="%7."/>
      <w:lvlJc w:val="left"/>
      <w:pPr>
        <w:tabs>
          <w:tab w:val="num" w:pos="5040"/>
        </w:tabs>
        <w:ind w:left="5040" w:hanging="360"/>
      </w:pPr>
    </w:lvl>
    <w:lvl w:ilvl="7" w:tplc="77BAB8BA" w:tentative="1">
      <w:start w:val="1"/>
      <w:numFmt w:val="lowerLetter"/>
      <w:lvlText w:val="%8."/>
      <w:lvlJc w:val="left"/>
      <w:pPr>
        <w:tabs>
          <w:tab w:val="num" w:pos="5760"/>
        </w:tabs>
        <w:ind w:left="5760" w:hanging="360"/>
      </w:pPr>
    </w:lvl>
    <w:lvl w:ilvl="8" w:tplc="2FA8CA46" w:tentative="1">
      <w:start w:val="1"/>
      <w:numFmt w:val="lowerRoman"/>
      <w:lvlText w:val="%9."/>
      <w:lvlJc w:val="right"/>
      <w:pPr>
        <w:tabs>
          <w:tab w:val="num" w:pos="6480"/>
        </w:tabs>
        <w:ind w:left="6480" w:hanging="180"/>
      </w:pPr>
    </w:lvl>
  </w:abstractNum>
  <w:abstractNum w:abstractNumId="63">
    <w:nsid w:val="59500DA2"/>
    <w:multiLevelType w:val="multilevel"/>
    <w:tmpl w:val="45564EF8"/>
    <w:styleLink w:val="121"/>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nsid w:val="59BB17D7"/>
    <w:multiLevelType w:val="hybridMultilevel"/>
    <w:tmpl w:val="3404FB24"/>
    <w:lvl w:ilvl="0" w:tplc="6BB0BED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5">
    <w:nsid w:val="59E60585"/>
    <w:multiLevelType w:val="hybridMultilevel"/>
    <w:tmpl w:val="9006BE28"/>
    <w:lvl w:ilvl="0" w:tplc="45DC6746">
      <w:start w:val="1"/>
      <w:numFmt w:val="bullet"/>
      <w:lvlText w:val=""/>
      <w:lvlJc w:val="left"/>
      <w:pPr>
        <w:tabs>
          <w:tab w:val="num" w:pos="3346"/>
        </w:tabs>
        <w:ind w:left="3346" w:hanging="360"/>
      </w:pPr>
      <w:rPr>
        <w:rFonts w:ascii="Symbol" w:hAnsi="Symbol" w:hint="default"/>
        <w:color w:val="auto"/>
      </w:rPr>
    </w:lvl>
    <w:lvl w:ilvl="1" w:tplc="5032E44E">
      <w:start w:val="1"/>
      <w:numFmt w:val="bullet"/>
      <w:pStyle w:val="1a"/>
      <w:lvlText w:val=""/>
      <w:lvlJc w:val="left"/>
      <w:pPr>
        <w:tabs>
          <w:tab w:val="num" w:pos="1352"/>
        </w:tabs>
        <w:ind w:left="1352" w:hanging="360"/>
      </w:pPr>
      <w:rPr>
        <w:rFonts w:ascii="Symbol" w:hAnsi="Symbol" w:hint="default"/>
        <w:color w:val="auto"/>
      </w:rPr>
    </w:lvl>
    <w:lvl w:ilvl="2" w:tplc="365245B8">
      <w:start w:val="1"/>
      <w:numFmt w:val="bullet"/>
      <w:lvlText w:val=""/>
      <w:lvlJc w:val="left"/>
      <w:pPr>
        <w:tabs>
          <w:tab w:val="num" w:pos="2869"/>
        </w:tabs>
        <w:ind w:left="2869" w:hanging="360"/>
      </w:pPr>
      <w:rPr>
        <w:rFonts w:ascii="Wingdings" w:hAnsi="Wingdings" w:hint="default"/>
      </w:rPr>
    </w:lvl>
    <w:lvl w:ilvl="3" w:tplc="38AA49AE" w:tentative="1">
      <w:start w:val="1"/>
      <w:numFmt w:val="bullet"/>
      <w:lvlText w:val=""/>
      <w:lvlJc w:val="left"/>
      <w:pPr>
        <w:tabs>
          <w:tab w:val="num" w:pos="3589"/>
        </w:tabs>
        <w:ind w:left="3589" w:hanging="360"/>
      </w:pPr>
      <w:rPr>
        <w:rFonts w:ascii="Symbol" w:hAnsi="Symbol" w:hint="default"/>
      </w:rPr>
    </w:lvl>
    <w:lvl w:ilvl="4" w:tplc="E48C930A" w:tentative="1">
      <w:start w:val="1"/>
      <w:numFmt w:val="bullet"/>
      <w:lvlText w:val="o"/>
      <w:lvlJc w:val="left"/>
      <w:pPr>
        <w:tabs>
          <w:tab w:val="num" w:pos="4309"/>
        </w:tabs>
        <w:ind w:left="4309" w:hanging="360"/>
      </w:pPr>
      <w:rPr>
        <w:rFonts w:ascii="Courier New" w:hAnsi="Courier New" w:cs="Courier New" w:hint="default"/>
      </w:rPr>
    </w:lvl>
    <w:lvl w:ilvl="5" w:tplc="71D0A814" w:tentative="1">
      <w:start w:val="1"/>
      <w:numFmt w:val="bullet"/>
      <w:lvlText w:val=""/>
      <w:lvlJc w:val="left"/>
      <w:pPr>
        <w:tabs>
          <w:tab w:val="num" w:pos="5029"/>
        </w:tabs>
        <w:ind w:left="5029" w:hanging="360"/>
      </w:pPr>
      <w:rPr>
        <w:rFonts w:ascii="Wingdings" w:hAnsi="Wingdings" w:hint="default"/>
      </w:rPr>
    </w:lvl>
    <w:lvl w:ilvl="6" w:tplc="758ABC46" w:tentative="1">
      <w:start w:val="1"/>
      <w:numFmt w:val="bullet"/>
      <w:lvlText w:val=""/>
      <w:lvlJc w:val="left"/>
      <w:pPr>
        <w:tabs>
          <w:tab w:val="num" w:pos="5749"/>
        </w:tabs>
        <w:ind w:left="5749" w:hanging="360"/>
      </w:pPr>
      <w:rPr>
        <w:rFonts w:ascii="Symbol" w:hAnsi="Symbol" w:hint="default"/>
      </w:rPr>
    </w:lvl>
    <w:lvl w:ilvl="7" w:tplc="4C220D0A" w:tentative="1">
      <w:start w:val="1"/>
      <w:numFmt w:val="bullet"/>
      <w:lvlText w:val="o"/>
      <w:lvlJc w:val="left"/>
      <w:pPr>
        <w:tabs>
          <w:tab w:val="num" w:pos="6469"/>
        </w:tabs>
        <w:ind w:left="6469" w:hanging="360"/>
      </w:pPr>
      <w:rPr>
        <w:rFonts w:ascii="Courier New" w:hAnsi="Courier New" w:cs="Courier New" w:hint="default"/>
      </w:rPr>
    </w:lvl>
    <w:lvl w:ilvl="8" w:tplc="914E04E4" w:tentative="1">
      <w:start w:val="1"/>
      <w:numFmt w:val="bullet"/>
      <w:lvlText w:val=""/>
      <w:lvlJc w:val="left"/>
      <w:pPr>
        <w:tabs>
          <w:tab w:val="num" w:pos="7189"/>
        </w:tabs>
        <w:ind w:left="7189" w:hanging="360"/>
      </w:pPr>
      <w:rPr>
        <w:rFonts w:ascii="Wingdings" w:hAnsi="Wingdings" w:hint="default"/>
      </w:rPr>
    </w:lvl>
  </w:abstractNum>
  <w:abstractNum w:abstractNumId="66">
    <w:nsid w:val="5C32226F"/>
    <w:multiLevelType w:val="multilevel"/>
    <w:tmpl w:val="6CFEE39E"/>
    <w:styleLink w:val="11111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nsid w:val="5CE32A3D"/>
    <w:multiLevelType w:val="multilevel"/>
    <w:tmpl w:val="EB524AD4"/>
    <w:styleLink w:val="330"/>
    <w:lvl w:ilvl="0">
      <w:start w:val="1"/>
      <w:numFmt w:val="decimal"/>
      <w:lvlText w:val="%1."/>
      <w:lvlJc w:val="left"/>
      <w:pPr>
        <w:ind w:left="2629" w:hanging="360"/>
      </w:pPr>
      <w:rPr>
        <w:rFonts w:ascii="Times New Roman" w:hAnsi="Times New Roman"/>
        <w:sz w:val="24"/>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nsid w:val="5E1C1B61"/>
    <w:multiLevelType w:val="multilevel"/>
    <w:tmpl w:val="D0C49818"/>
    <w:lvl w:ilvl="0">
      <w:start w:val="1"/>
      <w:numFmt w:val="decimal"/>
      <w:pStyle w:val="ad"/>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nsid w:val="602D6445"/>
    <w:multiLevelType w:val="hybridMultilevel"/>
    <w:tmpl w:val="00947C92"/>
    <w:styleLink w:val="210"/>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nsid w:val="609F7ACC"/>
    <w:multiLevelType w:val="hybridMultilevel"/>
    <w:tmpl w:val="FEBCF854"/>
    <w:lvl w:ilvl="0" w:tplc="BDD87824">
      <w:start w:val="1"/>
      <w:numFmt w:val="bullet"/>
      <w:lvlText w:val=""/>
      <w:lvlJc w:val="left"/>
      <w:pPr>
        <w:tabs>
          <w:tab w:val="num" w:pos="651"/>
        </w:tabs>
        <w:ind w:left="651" w:hanging="360"/>
      </w:pPr>
      <w:rPr>
        <w:rFonts w:ascii="Symbol" w:hAnsi="Symbol" w:hint="default"/>
      </w:rPr>
    </w:lvl>
    <w:lvl w:ilvl="1" w:tplc="04190019">
      <w:start w:val="1"/>
      <w:numFmt w:val="bullet"/>
      <w:pStyle w:val="A2list2"/>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091"/>
        </w:tabs>
        <w:ind w:left="2091" w:hanging="360"/>
      </w:pPr>
      <w:rPr>
        <w:rFonts w:ascii="Wingdings" w:hAnsi="Wingdings" w:hint="default"/>
      </w:rPr>
    </w:lvl>
    <w:lvl w:ilvl="3" w:tplc="0419000F" w:tentative="1">
      <w:start w:val="1"/>
      <w:numFmt w:val="bullet"/>
      <w:lvlText w:val=""/>
      <w:lvlJc w:val="left"/>
      <w:pPr>
        <w:tabs>
          <w:tab w:val="num" w:pos="2811"/>
        </w:tabs>
        <w:ind w:left="2811" w:hanging="360"/>
      </w:pPr>
      <w:rPr>
        <w:rFonts w:ascii="Symbol" w:hAnsi="Symbol" w:hint="default"/>
      </w:rPr>
    </w:lvl>
    <w:lvl w:ilvl="4" w:tplc="04190019" w:tentative="1">
      <w:start w:val="1"/>
      <w:numFmt w:val="bullet"/>
      <w:lvlText w:val="o"/>
      <w:lvlJc w:val="left"/>
      <w:pPr>
        <w:tabs>
          <w:tab w:val="num" w:pos="3531"/>
        </w:tabs>
        <w:ind w:left="3531" w:hanging="360"/>
      </w:pPr>
      <w:rPr>
        <w:rFonts w:ascii="Courier New" w:hAnsi="Courier New" w:hint="default"/>
      </w:rPr>
    </w:lvl>
    <w:lvl w:ilvl="5" w:tplc="0419001B" w:tentative="1">
      <w:start w:val="1"/>
      <w:numFmt w:val="bullet"/>
      <w:lvlText w:val=""/>
      <w:lvlJc w:val="left"/>
      <w:pPr>
        <w:tabs>
          <w:tab w:val="num" w:pos="4251"/>
        </w:tabs>
        <w:ind w:left="4251" w:hanging="360"/>
      </w:pPr>
      <w:rPr>
        <w:rFonts w:ascii="Wingdings" w:hAnsi="Wingdings" w:hint="default"/>
      </w:rPr>
    </w:lvl>
    <w:lvl w:ilvl="6" w:tplc="0419000F" w:tentative="1">
      <w:start w:val="1"/>
      <w:numFmt w:val="bullet"/>
      <w:lvlText w:val=""/>
      <w:lvlJc w:val="left"/>
      <w:pPr>
        <w:tabs>
          <w:tab w:val="num" w:pos="4971"/>
        </w:tabs>
        <w:ind w:left="4971" w:hanging="360"/>
      </w:pPr>
      <w:rPr>
        <w:rFonts w:ascii="Symbol" w:hAnsi="Symbol" w:hint="default"/>
      </w:rPr>
    </w:lvl>
    <w:lvl w:ilvl="7" w:tplc="04190019" w:tentative="1">
      <w:start w:val="1"/>
      <w:numFmt w:val="bullet"/>
      <w:lvlText w:val="o"/>
      <w:lvlJc w:val="left"/>
      <w:pPr>
        <w:tabs>
          <w:tab w:val="num" w:pos="5691"/>
        </w:tabs>
        <w:ind w:left="5691" w:hanging="360"/>
      </w:pPr>
      <w:rPr>
        <w:rFonts w:ascii="Courier New" w:hAnsi="Courier New" w:hint="default"/>
      </w:rPr>
    </w:lvl>
    <w:lvl w:ilvl="8" w:tplc="0419001B" w:tentative="1">
      <w:start w:val="1"/>
      <w:numFmt w:val="bullet"/>
      <w:lvlText w:val=""/>
      <w:lvlJc w:val="left"/>
      <w:pPr>
        <w:tabs>
          <w:tab w:val="num" w:pos="6411"/>
        </w:tabs>
        <w:ind w:left="6411" w:hanging="360"/>
      </w:pPr>
      <w:rPr>
        <w:rFonts w:ascii="Wingdings" w:hAnsi="Wingdings" w:hint="default"/>
      </w:rPr>
    </w:lvl>
  </w:abstractNum>
  <w:abstractNum w:abstractNumId="71">
    <w:nsid w:val="60C93F2B"/>
    <w:multiLevelType w:val="hybridMultilevel"/>
    <w:tmpl w:val="16D2C904"/>
    <w:lvl w:ilvl="0" w:tplc="6D048A0C">
      <w:start w:val="1"/>
      <w:numFmt w:val="decimal"/>
      <w:pStyle w:val="ae"/>
      <w:lvlText w:val="Рис.%1."/>
      <w:lvlJc w:val="left"/>
      <w:pPr>
        <w:tabs>
          <w:tab w:val="num" w:pos="3154"/>
        </w:tabs>
        <w:ind w:left="2434" w:hanging="2434"/>
      </w:pPr>
      <w:rPr>
        <w:rFonts w:ascii="Times New Roman" w:hAnsi="Times New Roman" w:hint="default"/>
        <w:b/>
        <w:i w:val="0"/>
        <w:sz w:val="24"/>
        <w:szCs w:val="24"/>
      </w:rPr>
    </w:lvl>
    <w:lvl w:ilvl="1" w:tplc="7B96A764" w:tentative="1">
      <w:start w:val="1"/>
      <w:numFmt w:val="lowerLetter"/>
      <w:lvlText w:val="%2."/>
      <w:lvlJc w:val="left"/>
      <w:pPr>
        <w:tabs>
          <w:tab w:val="num" w:pos="1440"/>
        </w:tabs>
        <w:ind w:left="1440" w:hanging="360"/>
      </w:pPr>
    </w:lvl>
    <w:lvl w:ilvl="2" w:tplc="4C827AC0" w:tentative="1">
      <w:start w:val="1"/>
      <w:numFmt w:val="lowerRoman"/>
      <w:lvlText w:val="%3."/>
      <w:lvlJc w:val="right"/>
      <w:pPr>
        <w:tabs>
          <w:tab w:val="num" w:pos="2160"/>
        </w:tabs>
        <w:ind w:left="2160" w:hanging="180"/>
      </w:pPr>
    </w:lvl>
    <w:lvl w:ilvl="3" w:tplc="921839EE" w:tentative="1">
      <w:start w:val="1"/>
      <w:numFmt w:val="decimal"/>
      <w:lvlText w:val="%4."/>
      <w:lvlJc w:val="left"/>
      <w:pPr>
        <w:tabs>
          <w:tab w:val="num" w:pos="2880"/>
        </w:tabs>
        <w:ind w:left="2880" w:hanging="360"/>
      </w:pPr>
    </w:lvl>
    <w:lvl w:ilvl="4" w:tplc="EAA687CA" w:tentative="1">
      <w:start w:val="1"/>
      <w:numFmt w:val="lowerLetter"/>
      <w:lvlText w:val="%5."/>
      <w:lvlJc w:val="left"/>
      <w:pPr>
        <w:tabs>
          <w:tab w:val="num" w:pos="3600"/>
        </w:tabs>
        <w:ind w:left="3600" w:hanging="360"/>
      </w:pPr>
    </w:lvl>
    <w:lvl w:ilvl="5" w:tplc="E99CAE54" w:tentative="1">
      <w:start w:val="1"/>
      <w:numFmt w:val="lowerRoman"/>
      <w:lvlText w:val="%6."/>
      <w:lvlJc w:val="right"/>
      <w:pPr>
        <w:tabs>
          <w:tab w:val="num" w:pos="4320"/>
        </w:tabs>
        <w:ind w:left="4320" w:hanging="180"/>
      </w:pPr>
    </w:lvl>
    <w:lvl w:ilvl="6" w:tplc="5790903C" w:tentative="1">
      <w:start w:val="1"/>
      <w:numFmt w:val="decimal"/>
      <w:lvlText w:val="%7."/>
      <w:lvlJc w:val="left"/>
      <w:pPr>
        <w:tabs>
          <w:tab w:val="num" w:pos="5040"/>
        </w:tabs>
        <w:ind w:left="5040" w:hanging="360"/>
      </w:pPr>
    </w:lvl>
    <w:lvl w:ilvl="7" w:tplc="C92079D0" w:tentative="1">
      <w:start w:val="1"/>
      <w:numFmt w:val="lowerLetter"/>
      <w:lvlText w:val="%8."/>
      <w:lvlJc w:val="left"/>
      <w:pPr>
        <w:tabs>
          <w:tab w:val="num" w:pos="5760"/>
        </w:tabs>
        <w:ind w:left="5760" w:hanging="360"/>
      </w:pPr>
    </w:lvl>
    <w:lvl w:ilvl="8" w:tplc="8E9ECD46" w:tentative="1">
      <w:start w:val="1"/>
      <w:numFmt w:val="lowerRoman"/>
      <w:lvlText w:val="%9."/>
      <w:lvlJc w:val="right"/>
      <w:pPr>
        <w:tabs>
          <w:tab w:val="num" w:pos="6480"/>
        </w:tabs>
        <w:ind w:left="6480" w:hanging="180"/>
      </w:pPr>
    </w:lvl>
  </w:abstractNum>
  <w:abstractNum w:abstractNumId="72">
    <w:nsid w:val="62226F37"/>
    <w:multiLevelType w:val="hybridMultilevel"/>
    <w:tmpl w:val="A73E8E9A"/>
    <w:styleLink w:val="312"/>
    <w:lvl w:ilvl="0" w:tplc="1ABAB1EA">
      <w:start w:val="1"/>
      <w:numFmt w:val="decimal"/>
      <w:pStyle w:val="af"/>
      <w:lvlText w:val="Таблица 7.%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63446253"/>
    <w:multiLevelType w:val="hybridMultilevel"/>
    <w:tmpl w:val="71BE1C96"/>
    <w:lvl w:ilvl="0" w:tplc="FFC61198">
      <w:start w:val="1"/>
      <w:numFmt w:val="decimal"/>
      <w:pStyle w:val="60"/>
      <w:lvlText w:val="Рисунок %1."/>
      <w:lvlJc w:val="left"/>
      <w:pPr>
        <w:ind w:left="1287" w:hanging="360"/>
      </w:pPr>
      <w:rPr>
        <w:rFonts w:hint="default"/>
        <w:color w:val="auto"/>
        <w:sz w:val="22"/>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4">
    <w:nsid w:val="63C079CC"/>
    <w:multiLevelType w:val="multilevel"/>
    <w:tmpl w:val="93B28C1E"/>
    <w:styleLink w:val="0524"/>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5">
    <w:nsid w:val="64904358"/>
    <w:multiLevelType w:val="hybridMultilevel"/>
    <w:tmpl w:val="B0B0F688"/>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6">
    <w:nsid w:val="64C34787"/>
    <w:multiLevelType w:val="hybridMultilevel"/>
    <w:tmpl w:val="1450975E"/>
    <w:lvl w:ilvl="0" w:tplc="344E07F4">
      <w:start w:val="1"/>
      <w:numFmt w:val="decimal"/>
      <w:pStyle w:val="af0"/>
      <w:lvlText w:val="Таблица %1."/>
      <w:lvlJc w:val="righ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66E76DA0"/>
    <w:multiLevelType w:val="hybridMultilevel"/>
    <w:tmpl w:val="FBB6062E"/>
    <w:lvl w:ilvl="0" w:tplc="6C242006">
      <w:start w:val="1"/>
      <w:numFmt w:val="decimal"/>
      <w:pStyle w:val="1b"/>
      <w:lvlText w:val="Рис.%1."/>
      <w:lvlJc w:val="left"/>
      <w:pPr>
        <w:tabs>
          <w:tab w:val="num" w:pos="1080"/>
        </w:tabs>
        <w:ind w:left="360" w:hanging="360"/>
      </w:pPr>
      <w:rPr>
        <w:rFonts w:ascii="Times New Roman" w:hAnsi="Times New Roman" w:hint="default"/>
        <w:b/>
        <w:i w:val="0"/>
        <w:sz w:val="24"/>
        <w:szCs w:val="24"/>
      </w:rPr>
    </w:lvl>
    <w:lvl w:ilvl="1" w:tplc="0ACA33D8" w:tentative="1">
      <w:start w:val="1"/>
      <w:numFmt w:val="lowerLetter"/>
      <w:lvlText w:val="%2."/>
      <w:lvlJc w:val="left"/>
      <w:pPr>
        <w:tabs>
          <w:tab w:val="num" w:pos="1440"/>
        </w:tabs>
        <w:ind w:left="1440" w:hanging="360"/>
      </w:pPr>
    </w:lvl>
    <w:lvl w:ilvl="2" w:tplc="351CD86C" w:tentative="1">
      <w:start w:val="1"/>
      <w:numFmt w:val="lowerRoman"/>
      <w:lvlText w:val="%3."/>
      <w:lvlJc w:val="right"/>
      <w:pPr>
        <w:tabs>
          <w:tab w:val="num" w:pos="2160"/>
        </w:tabs>
        <w:ind w:left="2160" w:hanging="180"/>
      </w:pPr>
    </w:lvl>
    <w:lvl w:ilvl="3" w:tplc="6562FA18" w:tentative="1">
      <w:start w:val="1"/>
      <w:numFmt w:val="decimal"/>
      <w:lvlText w:val="%4."/>
      <w:lvlJc w:val="left"/>
      <w:pPr>
        <w:tabs>
          <w:tab w:val="num" w:pos="2880"/>
        </w:tabs>
        <w:ind w:left="2880" w:hanging="360"/>
      </w:pPr>
    </w:lvl>
    <w:lvl w:ilvl="4" w:tplc="F8A4437A" w:tentative="1">
      <w:start w:val="1"/>
      <w:numFmt w:val="lowerLetter"/>
      <w:lvlText w:val="%5."/>
      <w:lvlJc w:val="left"/>
      <w:pPr>
        <w:tabs>
          <w:tab w:val="num" w:pos="3600"/>
        </w:tabs>
        <w:ind w:left="3600" w:hanging="360"/>
      </w:pPr>
    </w:lvl>
    <w:lvl w:ilvl="5" w:tplc="188296F0" w:tentative="1">
      <w:start w:val="1"/>
      <w:numFmt w:val="lowerRoman"/>
      <w:lvlText w:val="%6."/>
      <w:lvlJc w:val="right"/>
      <w:pPr>
        <w:tabs>
          <w:tab w:val="num" w:pos="4320"/>
        </w:tabs>
        <w:ind w:left="4320" w:hanging="180"/>
      </w:pPr>
    </w:lvl>
    <w:lvl w:ilvl="6" w:tplc="1BAE3314" w:tentative="1">
      <w:start w:val="1"/>
      <w:numFmt w:val="decimal"/>
      <w:lvlText w:val="%7."/>
      <w:lvlJc w:val="left"/>
      <w:pPr>
        <w:tabs>
          <w:tab w:val="num" w:pos="5040"/>
        </w:tabs>
        <w:ind w:left="5040" w:hanging="360"/>
      </w:pPr>
    </w:lvl>
    <w:lvl w:ilvl="7" w:tplc="E9C856A6" w:tentative="1">
      <w:start w:val="1"/>
      <w:numFmt w:val="lowerLetter"/>
      <w:lvlText w:val="%8."/>
      <w:lvlJc w:val="left"/>
      <w:pPr>
        <w:tabs>
          <w:tab w:val="num" w:pos="5760"/>
        </w:tabs>
        <w:ind w:left="5760" w:hanging="360"/>
      </w:pPr>
    </w:lvl>
    <w:lvl w:ilvl="8" w:tplc="9DDEBE14" w:tentative="1">
      <w:start w:val="1"/>
      <w:numFmt w:val="lowerRoman"/>
      <w:lvlText w:val="%9."/>
      <w:lvlJc w:val="right"/>
      <w:pPr>
        <w:tabs>
          <w:tab w:val="num" w:pos="6480"/>
        </w:tabs>
        <w:ind w:left="6480" w:hanging="180"/>
      </w:pPr>
    </w:lvl>
  </w:abstractNum>
  <w:abstractNum w:abstractNumId="78">
    <w:nsid w:val="68584ABD"/>
    <w:multiLevelType w:val="hybridMultilevel"/>
    <w:tmpl w:val="F4005200"/>
    <w:lvl w:ilvl="0" w:tplc="0C0A3E2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9">
    <w:nsid w:val="68612CD2"/>
    <w:multiLevelType w:val="multilevel"/>
    <w:tmpl w:val="E35AA76E"/>
    <w:styleLink w:val="5"/>
    <w:lvl w:ilvl="0">
      <w:start w:val="1"/>
      <w:numFmt w:val="none"/>
      <w:lvlText w:val=""/>
      <w:lvlJc w:val="left"/>
      <w:pPr>
        <w:ind w:left="1429" w:hanging="360"/>
      </w:pPr>
      <w:rPr>
        <w:rFonts w:hint="default"/>
      </w:rPr>
    </w:lvl>
    <w:lvl w:ilvl="1">
      <w:start w:val="1"/>
      <w:numFmt w:val="decimal"/>
      <w:pStyle w:val="122"/>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80">
    <w:nsid w:val="695955CA"/>
    <w:multiLevelType w:val="multilevel"/>
    <w:tmpl w:val="82C657E2"/>
    <w:styleLink w:val="20"/>
    <w:lvl w:ilvl="0">
      <w:start w:val="2"/>
      <w:numFmt w:val="decimal"/>
      <w:lvlText w:val="%1."/>
      <w:lvlJc w:val="left"/>
      <w:pPr>
        <w:ind w:left="360" w:hanging="360"/>
      </w:pPr>
      <w:rPr>
        <w:rFonts w:ascii="Times New Roman" w:hAnsi="Times New Roman" w:hint="default"/>
      </w:rPr>
    </w:lvl>
    <w:lvl w:ilvl="1">
      <w:start w:val="1"/>
      <w:numFmt w:val="decimal"/>
      <w:lvlText w:val="%1.%2."/>
      <w:lvlJc w:val="left"/>
      <w:pPr>
        <w:ind w:left="114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1">
    <w:nsid w:val="6B9E597F"/>
    <w:multiLevelType w:val="multilevel"/>
    <w:tmpl w:val="0419001F"/>
    <w:lvl w:ilvl="0">
      <w:start w:val="1"/>
      <w:numFmt w:val="decimal"/>
      <w:lvlText w:val="%1."/>
      <w:lvlJc w:val="left"/>
      <w:pPr>
        <w:ind w:left="360" w:hanging="360"/>
      </w:pPr>
    </w:lvl>
    <w:lvl w:ilvl="1">
      <w:start w:val="1"/>
      <w:numFmt w:val="decimal"/>
      <w:pStyle w:val="05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2">
    <w:nsid w:val="6E7F3C98"/>
    <w:multiLevelType w:val="hybridMultilevel"/>
    <w:tmpl w:val="952072CE"/>
    <w:lvl w:ilvl="0" w:tplc="F7366A6A">
      <w:start w:val="1"/>
      <w:numFmt w:val="russianLower"/>
      <w:pStyle w:val="06"/>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83">
    <w:nsid w:val="6F7E0421"/>
    <w:multiLevelType w:val="hybridMultilevel"/>
    <w:tmpl w:val="421E0306"/>
    <w:lvl w:ilvl="0" w:tplc="459E5410">
      <w:numFmt w:val="bullet"/>
      <w:lvlText w:val="-"/>
      <w:lvlJc w:val="left"/>
      <w:pPr>
        <w:ind w:left="216" w:hanging="159"/>
      </w:pPr>
      <w:rPr>
        <w:rFonts w:ascii="Arial" w:eastAsia="Arial" w:hAnsi="Arial" w:cs="Arial" w:hint="default"/>
        <w:w w:val="100"/>
        <w:sz w:val="22"/>
        <w:szCs w:val="22"/>
        <w:lang w:val="ru-RU" w:eastAsia="en-US" w:bidi="ar-SA"/>
      </w:rPr>
    </w:lvl>
    <w:lvl w:ilvl="1" w:tplc="5D724FE2">
      <w:numFmt w:val="bullet"/>
      <w:lvlText w:val="•"/>
      <w:lvlJc w:val="left"/>
      <w:pPr>
        <w:ind w:left="1206" w:hanging="159"/>
      </w:pPr>
      <w:rPr>
        <w:rFonts w:hint="default"/>
        <w:lang w:val="ru-RU" w:eastAsia="en-US" w:bidi="ar-SA"/>
      </w:rPr>
    </w:lvl>
    <w:lvl w:ilvl="2" w:tplc="F91E90B8">
      <w:numFmt w:val="bullet"/>
      <w:lvlText w:val="•"/>
      <w:lvlJc w:val="left"/>
      <w:pPr>
        <w:ind w:left="2192" w:hanging="159"/>
      </w:pPr>
      <w:rPr>
        <w:rFonts w:hint="default"/>
        <w:lang w:val="ru-RU" w:eastAsia="en-US" w:bidi="ar-SA"/>
      </w:rPr>
    </w:lvl>
    <w:lvl w:ilvl="3" w:tplc="8A869B80">
      <w:numFmt w:val="bullet"/>
      <w:lvlText w:val="•"/>
      <w:lvlJc w:val="left"/>
      <w:pPr>
        <w:ind w:left="3179" w:hanging="159"/>
      </w:pPr>
      <w:rPr>
        <w:rFonts w:hint="default"/>
        <w:lang w:val="ru-RU" w:eastAsia="en-US" w:bidi="ar-SA"/>
      </w:rPr>
    </w:lvl>
    <w:lvl w:ilvl="4" w:tplc="16B6B812">
      <w:numFmt w:val="bullet"/>
      <w:lvlText w:val="•"/>
      <w:lvlJc w:val="left"/>
      <w:pPr>
        <w:ind w:left="4165" w:hanging="159"/>
      </w:pPr>
      <w:rPr>
        <w:rFonts w:hint="default"/>
        <w:lang w:val="ru-RU" w:eastAsia="en-US" w:bidi="ar-SA"/>
      </w:rPr>
    </w:lvl>
    <w:lvl w:ilvl="5" w:tplc="202458AE">
      <w:numFmt w:val="bullet"/>
      <w:lvlText w:val="•"/>
      <w:lvlJc w:val="left"/>
      <w:pPr>
        <w:ind w:left="5152" w:hanging="159"/>
      </w:pPr>
      <w:rPr>
        <w:rFonts w:hint="default"/>
        <w:lang w:val="ru-RU" w:eastAsia="en-US" w:bidi="ar-SA"/>
      </w:rPr>
    </w:lvl>
    <w:lvl w:ilvl="6" w:tplc="9830D356">
      <w:numFmt w:val="bullet"/>
      <w:lvlText w:val="•"/>
      <w:lvlJc w:val="left"/>
      <w:pPr>
        <w:ind w:left="6138" w:hanging="159"/>
      </w:pPr>
      <w:rPr>
        <w:rFonts w:hint="default"/>
        <w:lang w:val="ru-RU" w:eastAsia="en-US" w:bidi="ar-SA"/>
      </w:rPr>
    </w:lvl>
    <w:lvl w:ilvl="7" w:tplc="03D454EA">
      <w:numFmt w:val="bullet"/>
      <w:lvlText w:val="•"/>
      <w:lvlJc w:val="left"/>
      <w:pPr>
        <w:ind w:left="7124" w:hanging="159"/>
      </w:pPr>
      <w:rPr>
        <w:rFonts w:hint="default"/>
        <w:lang w:val="ru-RU" w:eastAsia="en-US" w:bidi="ar-SA"/>
      </w:rPr>
    </w:lvl>
    <w:lvl w:ilvl="8" w:tplc="28222D8C">
      <w:numFmt w:val="bullet"/>
      <w:lvlText w:val="•"/>
      <w:lvlJc w:val="left"/>
      <w:pPr>
        <w:ind w:left="8111" w:hanging="159"/>
      </w:pPr>
      <w:rPr>
        <w:rFonts w:hint="default"/>
        <w:lang w:val="ru-RU" w:eastAsia="en-US" w:bidi="ar-SA"/>
      </w:rPr>
    </w:lvl>
  </w:abstractNum>
  <w:abstractNum w:abstractNumId="84">
    <w:nsid w:val="71650B4C"/>
    <w:multiLevelType w:val="singleLevel"/>
    <w:tmpl w:val="70DE7A12"/>
    <w:styleLink w:val="1120"/>
    <w:lvl w:ilvl="0">
      <w:start w:val="1"/>
      <w:numFmt w:val="bullet"/>
      <w:pStyle w:val="af1"/>
      <w:lvlText w:val=""/>
      <w:lvlJc w:val="left"/>
      <w:pPr>
        <w:tabs>
          <w:tab w:val="num" w:pos="360"/>
        </w:tabs>
        <w:ind w:left="360" w:hanging="360"/>
      </w:pPr>
      <w:rPr>
        <w:rFonts w:ascii="Symbol" w:hAnsi="Symbol" w:cs="Symbol" w:hint="default"/>
        <w:color w:val="auto"/>
      </w:rPr>
    </w:lvl>
  </w:abstractNum>
  <w:abstractNum w:abstractNumId="85">
    <w:nsid w:val="71774058"/>
    <w:multiLevelType w:val="multilevel"/>
    <w:tmpl w:val="244CDD22"/>
    <w:styleLink w:val="219"/>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nsid w:val="72870517"/>
    <w:multiLevelType w:val="hybridMultilevel"/>
    <w:tmpl w:val="0C4861A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7">
    <w:nsid w:val="75091FBA"/>
    <w:multiLevelType w:val="hybridMultilevel"/>
    <w:tmpl w:val="F0220C5A"/>
    <w:styleLink w:val="116"/>
    <w:lvl w:ilvl="0" w:tplc="6BE811F2">
      <w:start w:val="1"/>
      <w:numFmt w:val="decimal"/>
      <w:pStyle w:val="af2"/>
      <w:lvlText w:val="Рис. 2.%1."/>
      <w:lvlJc w:val="left"/>
      <w:pPr>
        <w:ind w:left="2160" w:hanging="360"/>
      </w:pPr>
      <w:rPr>
        <w:rFonts w:hint="default"/>
      </w:rPr>
    </w:lvl>
    <w:lvl w:ilvl="1" w:tplc="F39C422C">
      <w:start w:val="1"/>
      <w:numFmt w:val="lowerLetter"/>
      <w:pStyle w:val="23"/>
      <w:lvlText w:val="%2."/>
      <w:lvlJc w:val="left"/>
      <w:pPr>
        <w:ind w:left="2880" w:hanging="360"/>
      </w:pPr>
    </w:lvl>
    <w:lvl w:ilvl="2" w:tplc="EA50A48E" w:tentative="1">
      <w:start w:val="1"/>
      <w:numFmt w:val="lowerRoman"/>
      <w:lvlText w:val="%3."/>
      <w:lvlJc w:val="right"/>
      <w:pPr>
        <w:ind w:left="3600" w:hanging="180"/>
      </w:pPr>
    </w:lvl>
    <w:lvl w:ilvl="3" w:tplc="600E6784" w:tentative="1">
      <w:start w:val="1"/>
      <w:numFmt w:val="decimal"/>
      <w:pStyle w:val="40"/>
      <w:lvlText w:val="%4."/>
      <w:lvlJc w:val="left"/>
      <w:pPr>
        <w:ind w:left="4320" w:hanging="360"/>
      </w:pPr>
    </w:lvl>
    <w:lvl w:ilvl="4" w:tplc="AD1223F4" w:tentative="1">
      <w:start w:val="1"/>
      <w:numFmt w:val="lowerLetter"/>
      <w:pStyle w:val="50"/>
      <w:lvlText w:val="%5."/>
      <w:lvlJc w:val="left"/>
      <w:pPr>
        <w:ind w:left="5040" w:hanging="360"/>
      </w:pPr>
    </w:lvl>
    <w:lvl w:ilvl="5" w:tplc="AE88178E" w:tentative="1">
      <w:start w:val="1"/>
      <w:numFmt w:val="lowerRoman"/>
      <w:pStyle w:val="61"/>
      <w:lvlText w:val="%6."/>
      <w:lvlJc w:val="right"/>
      <w:pPr>
        <w:ind w:left="5760" w:hanging="180"/>
      </w:pPr>
    </w:lvl>
    <w:lvl w:ilvl="6" w:tplc="0734C24A" w:tentative="1">
      <w:start w:val="1"/>
      <w:numFmt w:val="decimal"/>
      <w:pStyle w:val="7"/>
      <w:lvlText w:val="%7."/>
      <w:lvlJc w:val="left"/>
      <w:pPr>
        <w:ind w:left="6480" w:hanging="360"/>
      </w:pPr>
    </w:lvl>
    <w:lvl w:ilvl="7" w:tplc="18B432D4" w:tentative="1">
      <w:start w:val="1"/>
      <w:numFmt w:val="lowerLetter"/>
      <w:pStyle w:val="8"/>
      <w:lvlText w:val="%8."/>
      <w:lvlJc w:val="left"/>
      <w:pPr>
        <w:ind w:left="7200" w:hanging="360"/>
      </w:pPr>
    </w:lvl>
    <w:lvl w:ilvl="8" w:tplc="72603AC0" w:tentative="1">
      <w:start w:val="1"/>
      <w:numFmt w:val="lowerRoman"/>
      <w:pStyle w:val="9"/>
      <w:lvlText w:val="%9."/>
      <w:lvlJc w:val="right"/>
      <w:pPr>
        <w:ind w:left="7920" w:hanging="180"/>
      </w:pPr>
    </w:lvl>
  </w:abstractNum>
  <w:abstractNum w:abstractNumId="88">
    <w:nsid w:val="75AC15BD"/>
    <w:multiLevelType w:val="multilevel"/>
    <w:tmpl w:val="91B089FA"/>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89">
    <w:nsid w:val="779A31A7"/>
    <w:multiLevelType w:val="hybridMultilevel"/>
    <w:tmpl w:val="B9EADE68"/>
    <w:lvl w:ilvl="0" w:tplc="FAFACFE8">
      <w:start w:val="1"/>
      <w:numFmt w:val="bullet"/>
      <w:pStyle w:val="af3"/>
      <w:lvlText w:val=""/>
      <w:lvlJc w:val="left"/>
      <w:pPr>
        <w:ind w:left="1778" w:hanging="360"/>
      </w:pPr>
      <w:rPr>
        <w:rFonts w:ascii="Wingdings" w:hAnsi="Wingdings"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0">
    <w:nsid w:val="77AF4177"/>
    <w:multiLevelType w:val="multilevel"/>
    <w:tmpl w:val="AEF0E0AE"/>
    <w:lvl w:ilvl="0">
      <w:start w:val="1"/>
      <w:numFmt w:val="decimal"/>
      <w:pStyle w:val="1c"/>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3."/>
      <w:lvlJc w:val="left"/>
      <w:pPr>
        <w:ind w:left="1224" w:hanging="504"/>
      </w:pPr>
      <w:rPr>
        <w:rFonts w:hint="default"/>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nsid w:val="77C2300F"/>
    <w:multiLevelType w:val="hybridMultilevel"/>
    <w:tmpl w:val="B2920F84"/>
    <w:styleLink w:val="217"/>
    <w:lvl w:ilvl="0" w:tplc="DE2CE78E">
      <w:start w:val="1"/>
      <w:numFmt w:val="bullet"/>
      <w:lvlText w:val=""/>
      <w:lvlJc w:val="left"/>
      <w:pPr>
        <w:ind w:left="1211" w:hanging="360"/>
      </w:pPr>
      <w:rPr>
        <w:rFonts w:ascii="Wingdings" w:hAnsi="Wingdings" w:hint="default"/>
      </w:rPr>
    </w:lvl>
    <w:lvl w:ilvl="1" w:tplc="FA646452">
      <w:start w:val="1"/>
      <w:numFmt w:val="bullet"/>
      <w:lvlText w:val="o"/>
      <w:lvlJc w:val="left"/>
      <w:pPr>
        <w:ind w:left="2007" w:hanging="360"/>
      </w:pPr>
      <w:rPr>
        <w:rFonts w:ascii="Courier New" w:hAnsi="Courier New" w:cs="Courier New" w:hint="default"/>
      </w:rPr>
    </w:lvl>
    <w:lvl w:ilvl="2" w:tplc="0540A8CC">
      <w:start w:val="1"/>
      <w:numFmt w:val="bullet"/>
      <w:lvlText w:val=""/>
      <w:lvlJc w:val="left"/>
      <w:pPr>
        <w:ind w:left="2727" w:hanging="360"/>
      </w:pPr>
      <w:rPr>
        <w:rFonts w:ascii="Wingdings" w:hAnsi="Wingdings" w:hint="default"/>
      </w:rPr>
    </w:lvl>
    <w:lvl w:ilvl="3" w:tplc="464E9B70">
      <w:start w:val="1"/>
      <w:numFmt w:val="bullet"/>
      <w:lvlText w:val=""/>
      <w:lvlJc w:val="left"/>
      <w:pPr>
        <w:ind w:left="3447" w:hanging="360"/>
      </w:pPr>
      <w:rPr>
        <w:rFonts w:ascii="Symbol" w:hAnsi="Symbol" w:hint="default"/>
      </w:rPr>
    </w:lvl>
    <w:lvl w:ilvl="4" w:tplc="84481DCE">
      <w:start w:val="1"/>
      <w:numFmt w:val="bullet"/>
      <w:lvlText w:val="o"/>
      <w:lvlJc w:val="left"/>
      <w:pPr>
        <w:ind w:left="4167" w:hanging="360"/>
      </w:pPr>
      <w:rPr>
        <w:rFonts w:ascii="Courier New" w:hAnsi="Courier New" w:cs="Courier New" w:hint="default"/>
      </w:rPr>
    </w:lvl>
    <w:lvl w:ilvl="5" w:tplc="C33458FA">
      <w:start w:val="1"/>
      <w:numFmt w:val="bullet"/>
      <w:lvlText w:val=""/>
      <w:lvlJc w:val="left"/>
      <w:pPr>
        <w:ind w:left="4887" w:hanging="360"/>
      </w:pPr>
      <w:rPr>
        <w:rFonts w:ascii="Wingdings" w:hAnsi="Wingdings" w:hint="default"/>
      </w:rPr>
    </w:lvl>
    <w:lvl w:ilvl="6" w:tplc="F86E1ABC">
      <w:start w:val="1"/>
      <w:numFmt w:val="bullet"/>
      <w:lvlText w:val=""/>
      <w:lvlJc w:val="left"/>
      <w:pPr>
        <w:ind w:left="5607" w:hanging="360"/>
      </w:pPr>
      <w:rPr>
        <w:rFonts w:ascii="Symbol" w:hAnsi="Symbol" w:hint="default"/>
      </w:rPr>
    </w:lvl>
    <w:lvl w:ilvl="7" w:tplc="0EA2D9F2">
      <w:start w:val="1"/>
      <w:numFmt w:val="bullet"/>
      <w:lvlText w:val="o"/>
      <w:lvlJc w:val="left"/>
      <w:pPr>
        <w:ind w:left="6327" w:hanging="360"/>
      </w:pPr>
      <w:rPr>
        <w:rFonts w:ascii="Courier New" w:hAnsi="Courier New" w:cs="Courier New" w:hint="default"/>
      </w:rPr>
    </w:lvl>
    <w:lvl w:ilvl="8" w:tplc="AAD2AE00">
      <w:start w:val="1"/>
      <w:numFmt w:val="bullet"/>
      <w:lvlText w:val=""/>
      <w:lvlJc w:val="left"/>
      <w:pPr>
        <w:ind w:left="7047" w:hanging="360"/>
      </w:pPr>
      <w:rPr>
        <w:rFonts w:ascii="Wingdings" w:hAnsi="Wingdings" w:hint="default"/>
      </w:rPr>
    </w:lvl>
  </w:abstractNum>
  <w:abstractNum w:abstractNumId="92">
    <w:nsid w:val="7A8B7F92"/>
    <w:multiLevelType w:val="hybridMultilevel"/>
    <w:tmpl w:val="730E79B4"/>
    <w:lvl w:ilvl="0" w:tplc="ED9884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3">
    <w:nsid w:val="7C6C7F8C"/>
    <w:multiLevelType w:val="hybridMultilevel"/>
    <w:tmpl w:val="33EE90B8"/>
    <w:styleLink w:val="0520"/>
    <w:lvl w:ilvl="0" w:tplc="808AAC10">
      <w:start w:val="1"/>
      <w:numFmt w:val="decimal"/>
      <w:pStyle w:val="af4"/>
      <w:lvlText w:val="Таблица %1."/>
      <w:lvlJc w:val="left"/>
      <w:pPr>
        <w:tabs>
          <w:tab w:val="num" w:pos="2160"/>
        </w:tabs>
        <w:ind w:left="2160" w:hanging="360"/>
      </w:pPr>
      <w:rPr>
        <w:rFonts w:ascii="Times New Roman" w:hAnsi="Times New Roman" w:hint="default"/>
        <w:b/>
        <w:i w:val="0"/>
        <w:sz w:val="24"/>
        <w:szCs w:val="24"/>
      </w:rPr>
    </w:lvl>
    <w:lvl w:ilvl="1" w:tplc="76D07D32" w:tentative="1">
      <w:start w:val="1"/>
      <w:numFmt w:val="lowerLetter"/>
      <w:lvlText w:val="%2."/>
      <w:lvlJc w:val="left"/>
      <w:pPr>
        <w:tabs>
          <w:tab w:val="num" w:pos="2160"/>
        </w:tabs>
        <w:ind w:left="2160" w:hanging="360"/>
      </w:pPr>
    </w:lvl>
    <w:lvl w:ilvl="2" w:tplc="5BAC6368" w:tentative="1">
      <w:start w:val="1"/>
      <w:numFmt w:val="lowerRoman"/>
      <w:lvlText w:val="%3."/>
      <w:lvlJc w:val="right"/>
      <w:pPr>
        <w:tabs>
          <w:tab w:val="num" w:pos="2880"/>
        </w:tabs>
        <w:ind w:left="2880" w:hanging="180"/>
      </w:pPr>
    </w:lvl>
    <w:lvl w:ilvl="3" w:tplc="2D42BA88" w:tentative="1">
      <w:start w:val="1"/>
      <w:numFmt w:val="decimal"/>
      <w:lvlText w:val="%4."/>
      <w:lvlJc w:val="left"/>
      <w:pPr>
        <w:tabs>
          <w:tab w:val="num" w:pos="3600"/>
        </w:tabs>
        <w:ind w:left="3600" w:hanging="360"/>
      </w:pPr>
    </w:lvl>
    <w:lvl w:ilvl="4" w:tplc="A47E0D28" w:tentative="1">
      <w:start w:val="1"/>
      <w:numFmt w:val="lowerLetter"/>
      <w:lvlText w:val="%5."/>
      <w:lvlJc w:val="left"/>
      <w:pPr>
        <w:tabs>
          <w:tab w:val="num" w:pos="4320"/>
        </w:tabs>
        <w:ind w:left="4320" w:hanging="360"/>
      </w:pPr>
    </w:lvl>
    <w:lvl w:ilvl="5" w:tplc="0520DB98" w:tentative="1">
      <w:start w:val="1"/>
      <w:numFmt w:val="lowerRoman"/>
      <w:lvlText w:val="%6."/>
      <w:lvlJc w:val="right"/>
      <w:pPr>
        <w:tabs>
          <w:tab w:val="num" w:pos="5040"/>
        </w:tabs>
        <w:ind w:left="5040" w:hanging="180"/>
      </w:pPr>
    </w:lvl>
    <w:lvl w:ilvl="6" w:tplc="06B6E236" w:tentative="1">
      <w:start w:val="1"/>
      <w:numFmt w:val="decimal"/>
      <w:lvlText w:val="%7."/>
      <w:lvlJc w:val="left"/>
      <w:pPr>
        <w:tabs>
          <w:tab w:val="num" w:pos="5760"/>
        </w:tabs>
        <w:ind w:left="5760" w:hanging="360"/>
      </w:pPr>
    </w:lvl>
    <w:lvl w:ilvl="7" w:tplc="B478DCDE" w:tentative="1">
      <w:start w:val="1"/>
      <w:numFmt w:val="lowerLetter"/>
      <w:lvlText w:val="%8."/>
      <w:lvlJc w:val="left"/>
      <w:pPr>
        <w:tabs>
          <w:tab w:val="num" w:pos="6480"/>
        </w:tabs>
        <w:ind w:left="6480" w:hanging="360"/>
      </w:pPr>
    </w:lvl>
    <w:lvl w:ilvl="8" w:tplc="E9D42DCC" w:tentative="1">
      <w:start w:val="1"/>
      <w:numFmt w:val="lowerRoman"/>
      <w:lvlText w:val="%9."/>
      <w:lvlJc w:val="right"/>
      <w:pPr>
        <w:tabs>
          <w:tab w:val="num" w:pos="7200"/>
        </w:tabs>
        <w:ind w:left="7200" w:hanging="180"/>
      </w:pPr>
    </w:lvl>
  </w:abstractNum>
  <w:abstractNum w:abstractNumId="94">
    <w:nsid w:val="7C732E38"/>
    <w:multiLevelType w:val="hybridMultilevel"/>
    <w:tmpl w:val="B6A43058"/>
    <w:styleLink w:val="123"/>
    <w:lvl w:ilvl="0" w:tplc="04E2CDEA">
      <w:start w:val="1"/>
      <w:numFmt w:val="bullet"/>
      <w:pStyle w:val="34"/>
      <w:lvlText w:val=""/>
      <w:lvlJc w:val="left"/>
      <w:pPr>
        <w:ind w:left="1635" w:hanging="360"/>
      </w:pPr>
      <w:rPr>
        <w:rFonts w:ascii="Wingdings" w:hAnsi="Wingdings" w:hint="default"/>
      </w:rPr>
    </w:lvl>
    <w:lvl w:ilvl="1" w:tplc="24FAEA28" w:tentative="1">
      <w:start w:val="1"/>
      <w:numFmt w:val="bullet"/>
      <w:lvlText w:val="o"/>
      <w:lvlJc w:val="left"/>
      <w:pPr>
        <w:ind w:left="1440" w:hanging="360"/>
      </w:pPr>
      <w:rPr>
        <w:rFonts w:ascii="Courier New" w:hAnsi="Courier New" w:cs="Courier New" w:hint="default"/>
      </w:rPr>
    </w:lvl>
    <w:lvl w:ilvl="2" w:tplc="9C3E84C0" w:tentative="1">
      <w:start w:val="1"/>
      <w:numFmt w:val="bullet"/>
      <w:lvlText w:val=""/>
      <w:lvlJc w:val="left"/>
      <w:pPr>
        <w:ind w:left="2160" w:hanging="360"/>
      </w:pPr>
      <w:rPr>
        <w:rFonts w:ascii="Wingdings" w:hAnsi="Wingdings" w:hint="default"/>
      </w:rPr>
    </w:lvl>
    <w:lvl w:ilvl="3" w:tplc="4322DFEC" w:tentative="1">
      <w:start w:val="1"/>
      <w:numFmt w:val="bullet"/>
      <w:lvlText w:val=""/>
      <w:lvlJc w:val="left"/>
      <w:pPr>
        <w:ind w:left="2880" w:hanging="360"/>
      </w:pPr>
      <w:rPr>
        <w:rFonts w:ascii="Symbol" w:hAnsi="Symbol" w:hint="default"/>
      </w:rPr>
    </w:lvl>
    <w:lvl w:ilvl="4" w:tplc="E856CF14" w:tentative="1">
      <w:start w:val="1"/>
      <w:numFmt w:val="bullet"/>
      <w:lvlText w:val="o"/>
      <w:lvlJc w:val="left"/>
      <w:pPr>
        <w:ind w:left="3600" w:hanging="360"/>
      </w:pPr>
      <w:rPr>
        <w:rFonts w:ascii="Courier New" w:hAnsi="Courier New" w:cs="Courier New" w:hint="default"/>
      </w:rPr>
    </w:lvl>
    <w:lvl w:ilvl="5" w:tplc="C366DB42" w:tentative="1">
      <w:start w:val="1"/>
      <w:numFmt w:val="bullet"/>
      <w:lvlText w:val=""/>
      <w:lvlJc w:val="left"/>
      <w:pPr>
        <w:ind w:left="4320" w:hanging="360"/>
      </w:pPr>
      <w:rPr>
        <w:rFonts w:ascii="Wingdings" w:hAnsi="Wingdings" w:hint="default"/>
      </w:rPr>
    </w:lvl>
    <w:lvl w:ilvl="6" w:tplc="0E702240" w:tentative="1">
      <w:start w:val="1"/>
      <w:numFmt w:val="bullet"/>
      <w:lvlText w:val=""/>
      <w:lvlJc w:val="left"/>
      <w:pPr>
        <w:ind w:left="5040" w:hanging="360"/>
      </w:pPr>
      <w:rPr>
        <w:rFonts w:ascii="Symbol" w:hAnsi="Symbol" w:hint="default"/>
      </w:rPr>
    </w:lvl>
    <w:lvl w:ilvl="7" w:tplc="73D66EEA" w:tentative="1">
      <w:start w:val="1"/>
      <w:numFmt w:val="bullet"/>
      <w:lvlText w:val="o"/>
      <w:lvlJc w:val="left"/>
      <w:pPr>
        <w:ind w:left="5760" w:hanging="360"/>
      </w:pPr>
      <w:rPr>
        <w:rFonts w:ascii="Courier New" w:hAnsi="Courier New" w:cs="Courier New" w:hint="default"/>
      </w:rPr>
    </w:lvl>
    <w:lvl w:ilvl="8" w:tplc="7CFAE7D8" w:tentative="1">
      <w:start w:val="1"/>
      <w:numFmt w:val="bullet"/>
      <w:lvlText w:val=""/>
      <w:lvlJc w:val="left"/>
      <w:pPr>
        <w:ind w:left="6480" w:hanging="360"/>
      </w:pPr>
      <w:rPr>
        <w:rFonts w:ascii="Wingdings" w:hAnsi="Wingdings" w:hint="default"/>
      </w:rPr>
    </w:lvl>
  </w:abstractNum>
  <w:abstractNum w:abstractNumId="95">
    <w:nsid w:val="7CA51F90"/>
    <w:multiLevelType w:val="multilevel"/>
    <w:tmpl w:val="7CA51F90"/>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96">
    <w:nsid w:val="7CA92536"/>
    <w:multiLevelType w:val="hybridMultilevel"/>
    <w:tmpl w:val="C89CC47A"/>
    <w:styleLink w:val="35"/>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7F3619F2"/>
    <w:multiLevelType w:val="hybridMultilevel"/>
    <w:tmpl w:val="199A99A0"/>
    <w:lvl w:ilvl="0" w:tplc="04D8515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50"/>
  </w:num>
  <w:num w:numId="2">
    <w:abstractNumId w:val="75"/>
  </w:num>
  <w:num w:numId="3">
    <w:abstractNumId w:val="45"/>
  </w:num>
  <w:num w:numId="4">
    <w:abstractNumId w:val="0"/>
  </w:num>
  <w:num w:numId="5">
    <w:abstractNumId w:val="94"/>
  </w:num>
  <w:num w:numId="6">
    <w:abstractNumId w:val="51"/>
  </w:num>
  <w:num w:numId="7">
    <w:abstractNumId w:val="30"/>
  </w:num>
  <w:num w:numId="8">
    <w:abstractNumId w:val="65"/>
  </w:num>
  <w:num w:numId="9">
    <w:abstractNumId w:val="84"/>
  </w:num>
  <w:num w:numId="10">
    <w:abstractNumId w:val="85"/>
  </w:num>
  <w:num w:numId="11">
    <w:abstractNumId w:val="38"/>
  </w:num>
  <w:num w:numId="12">
    <w:abstractNumId w:val="31"/>
  </w:num>
  <w:num w:numId="13">
    <w:abstractNumId w:val="70"/>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7"/>
  </w:num>
  <w:num w:numId="16">
    <w:abstractNumId w:val="15"/>
  </w:num>
  <w:num w:numId="17">
    <w:abstractNumId w:val="72"/>
  </w:num>
  <w:num w:numId="18">
    <w:abstractNumId w:val="86"/>
  </w:num>
  <w:num w:numId="19">
    <w:abstractNumId w:val="58"/>
  </w:num>
  <w:num w:numId="20">
    <w:abstractNumId w:val="28"/>
  </w:num>
  <w:num w:numId="21">
    <w:abstractNumId w:val="61"/>
  </w:num>
  <w:num w:numId="22">
    <w:abstractNumId w:val="26"/>
  </w:num>
  <w:num w:numId="23">
    <w:abstractNumId w:val="74"/>
  </w:num>
  <w:num w:numId="24">
    <w:abstractNumId w:val="33"/>
  </w:num>
  <w:num w:numId="25">
    <w:abstractNumId w:val="4"/>
  </w:num>
  <w:num w:numId="26">
    <w:abstractNumId w:val="60"/>
  </w:num>
  <w:num w:numId="27">
    <w:abstractNumId w:val="55"/>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0"/>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28">
    <w:abstractNumId w:val="88"/>
  </w:num>
  <w:num w:numId="29">
    <w:abstractNumId w:val="71"/>
  </w:num>
  <w:num w:numId="30">
    <w:abstractNumId w:val="93"/>
  </w:num>
  <w:num w:numId="31">
    <w:abstractNumId w:val="62"/>
  </w:num>
  <w:num w:numId="32">
    <w:abstractNumId w:val="9"/>
  </w:num>
  <w:num w:numId="33">
    <w:abstractNumId w:val="47"/>
  </w:num>
  <w:num w:numId="34">
    <w:abstractNumId w:val="44"/>
  </w:num>
  <w:num w:numId="35">
    <w:abstractNumId w:val="12"/>
  </w:num>
  <w:num w:numId="36">
    <w:abstractNumId w:val="8"/>
  </w:num>
  <w:num w:numId="37">
    <w:abstractNumId w:val="77"/>
  </w:num>
  <w:num w:numId="38">
    <w:abstractNumId w:val="7"/>
  </w:num>
  <w:num w:numId="39">
    <w:abstractNumId w:val="3"/>
  </w:num>
  <w:num w:numId="40">
    <w:abstractNumId w:val="42"/>
  </w:num>
  <w:num w:numId="41">
    <w:abstractNumId w:val="68"/>
  </w:num>
  <w:num w:numId="42">
    <w:abstractNumId w:val="40"/>
  </w:num>
  <w:num w:numId="43">
    <w:abstractNumId w:val="76"/>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num>
  <w:num w:numId="46">
    <w:abstractNumId w:val="24"/>
  </w:num>
  <w:num w:numId="47">
    <w:abstractNumId w:val="46"/>
  </w:num>
  <w:num w:numId="48">
    <w:abstractNumId w:val="2"/>
  </w:num>
  <w:num w:numId="49">
    <w:abstractNumId w:val="80"/>
  </w:num>
  <w:num w:numId="50">
    <w:abstractNumId w:val="90"/>
  </w:num>
  <w:num w:numId="51">
    <w:abstractNumId w:val="52"/>
  </w:num>
  <w:num w:numId="52">
    <w:abstractNumId w:val="37"/>
  </w:num>
  <w:num w:numId="53">
    <w:abstractNumId w:val="49"/>
  </w:num>
  <w:num w:numId="54">
    <w:abstractNumId w:val="27"/>
  </w:num>
  <w:num w:numId="55">
    <w:abstractNumId w:val="6"/>
  </w:num>
  <w:num w:numId="56">
    <w:abstractNumId w:val="57"/>
  </w:num>
  <w:num w:numId="57">
    <w:abstractNumId w:val="81"/>
  </w:num>
  <w:num w:numId="58">
    <w:abstractNumId w:val="14"/>
  </w:num>
  <w:num w:numId="59">
    <w:abstractNumId w:val="79"/>
  </w:num>
  <w:num w:numId="60">
    <w:abstractNumId w:val="18"/>
  </w:num>
  <w:num w:numId="61">
    <w:abstractNumId w:val="19"/>
  </w:num>
  <w:num w:numId="62">
    <w:abstractNumId w:val="82"/>
  </w:num>
  <w:num w:numId="63">
    <w:abstractNumId w:val="54"/>
  </w:num>
  <w:num w:numId="64">
    <w:abstractNumId w:val="78"/>
  </w:num>
  <w:num w:numId="65">
    <w:abstractNumId w:val="89"/>
  </w:num>
  <w:num w:numId="66">
    <w:abstractNumId w:val="73"/>
  </w:num>
  <w:num w:numId="67">
    <w:abstractNumId w:val="41"/>
  </w:num>
  <w:num w:numId="68">
    <w:abstractNumId w:val="23"/>
  </w:num>
  <w:num w:numId="69">
    <w:abstractNumId w:val="20"/>
  </w:num>
  <w:num w:numId="70">
    <w:abstractNumId w:val="59"/>
  </w:num>
  <w:num w:numId="71">
    <w:abstractNumId w:val="63"/>
  </w:num>
  <w:num w:numId="72">
    <w:abstractNumId w:val="21"/>
  </w:num>
  <w:num w:numId="73">
    <w:abstractNumId w:val="16"/>
  </w:num>
  <w:num w:numId="74">
    <w:abstractNumId w:val="36"/>
  </w:num>
  <w:num w:numId="75">
    <w:abstractNumId w:val="22"/>
  </w:num>
  <w:num w:numId="76">
    <w:abstractNumId w:val="96"/>
  </w:num>
  <w:num w:numId="77">
    <w:abstractNumId w:val="91"/>
  </w:num>
  <w:num w:numId="78">
    <w:abstractNumId w:val="39"/>
  </w:num>
  <w:num w:numId="79">
    <w:abstractNumId w:val="29"/>
  </w:num>
  <w:num w:numId="80">
    <w:abstractNumId w:val="66"/>
  </w:num>
  <w:num w:numId="81">
    <w:abstractNumId w:val="48"/>
  </w:num>
  <w:num w:numId="82">
    <w:abstractNumId w:val="43"/>
  </w:num>
  <w:num w:numId="83">
    <w:abstractNumId w:val="69"/>
  </w:num>
  <w:num w:numId="84">
    <w:abstractNumId w:val="13"/>
  </w:num>
  <w:num w:numId="85">
    <w:abstractNumId w:val="56"/>
  </w:num>
  <w:num w:numId="86">
    <w:abstractNumId w:val="1"/>
  </w:num>
  <w:num w:numId="87">
    <w:abstractNumId w:val="25"/>
  </w:num>
  <w:num w:numId="88">
    <w:abstractNumId w:val="53"/>
  </w:num>
  <w:num w:numId="89">
    <w:abstractNumId w:val="35"/>
  </w:num>
  <w:num w:numId="90">
    <w:abstractNumId w:val="17"/>
  </w:num>
  <w:num w:numId="91">
    <w:abstractNumId w:val="55"/>
  </w:num>
  <w:num w:numId="92">
    <w:abstractNumId w:val="67"/>
  </w:num>
  <w:num w:numId="93">
    <w:abstractNumId w:val="5"/>
  </w:num>
  <w:num w:numId="94">
    <w:abstractNumId w:val="11"/>
  </w:num>
  <w:num w:numId="95">
    <w:abstractNumId w:val="34"/>
  </w:num>
  <w:num w:numId="96">
    <w:abstractNumId w:val="97"/>
  </w:num>
  <w:num w:numId="97">
    <w:abstractNumId w:val="95"/>
  </w:num>
  <w:num w:numId="98">
    <w:abstractNumId w:val="92"/>
  </w:num>
  <w:num w:numId="99">
    <w:abstractNumId w:val="64"/>
  </w:num>
  <w:num w:numId="100">
    <w:abstractNumId w:val="83"/>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3F59"/>
    <w:rsid w:val="00000180"/>
    <w:rsid w:val="00002817"/>
    <w:rsid w:val="00002BAB"/>
    <w:rsid w:val="00002F80"/>
    <w:rsid w:val="000106F7"/>
    <w:rsid w:val="0001229C"/>
    <w:rsid w:val="000146C8"/>
    <w:rsid w:val="00017A7F"/>
    <w:rsid w:val="00017C0F"/>
    <w:rsid w:val="0002368A"/>
    <w:rsid w:val="00024A70"/>
    <w:rsid w:val="0002651B"/>
    <w:rsid w:val="00026969"/>
    <w:rsid w:val="000317E5"/>
    <w:rsid w:val="00031980"/>
    <w:rsid w:val="00032CC5"/>
    <w:rsid w:val="00034547"/>
    <w:rsid w:val="0003604C"/>
    <w:rsid w:val="00036D31"/>
    <w:rsid w:val="000409DC"/>
    <w:rsid w:val="0004793D"/>
    <w:rsid w:val="00052056"/>
    <w:rsid w:val="000603D3"/>
    <w:rsid w:val="000614AC"/>
    <w:rsid w:val="000655C9"/>
    <w:rsid w:val="00071052"/>
    <w:rsid w:val="000714D8"/>
    <w:rsid w:val="00074B40"/>
    <w:rsid w:val="0008041B"/>
    <w:rsid w:val="0008475A"/>
    <w:rsid w:val="00085FF9"/>
    <w:rsid w:val="00091807"/>
    <w:rsid w:val="00092FDB"/>
    <w:rsid w:val="000934E5"/>
    <w:rsid w:val="00095E21"/>
    <w:rsid w:val="000A0259"/>
    <w:rsid w:val="000A1057"/>
    <w:rsid w:val="000A2616"/>
    <w:rsid w:val="000A2AC9"/>
    <w:rsid w:val="000A56E7"/>
    <w:rsid w:val="000A594C"/>
    <w:rsid w:val="000A7280"/>
    <w:rsid w:val="000B126E"/>
    <w:rsid w:val="000B255E"/>
    <w:rsid w:val="000B33B2"/>
    <w:rsid w:val="000B4274"/>
    <w:rsid w:val="000B61A1"/>
    <w:rsid w:val="000B6666"/>
    <w:rsid w:val="000B6AC4"/>
    <w:rsid w:val="000C4737"/>
    <w:rsid w:val="000C58A2"/>
    <w:rsid w:val="000C67DF"/>
    <w:rsid w:val="000D51B1"/>
    <w:rsid w:val="000D5B94"/>
    <w:rsid w:val="000E05A5"/>
    <w:rsid w:val="000E2F67"/>
    <w:rsid w:val="000E4361"/>
    <w:rsid w:val="000E4972"/>
    <w:rsid w:val="000E71AB"/>
    <w:rsid w:val="000F3067"/>
    <w:rsid w:val="000F3143"/>
    <w:rsid w:val="001012E9"/>
    <w:rsid w:val="001013F1"/>
    <w:rsid w:val="001107E6"/>
    <w:rsid w:val="0011506F"/>
    <w:rsid w:val="00117D3F"/>
    <w:rsid w:val="001203FF"/>
    <w:rsid w:val="00120726"/>
    <w:rsid w:val="00120BE2"/>
    <w:rsid w:val="00121CA0"/>
    <w:rsid w:val="00122633"/>
    <w:rsid w:val="00122D21"/>
    <w:rsid w:val="001239C9"/>
    <w:rsid w:val="0012425B"/>
    <w:rsid w:val="00124289"/>
    <w:rsid w:val="00125554"/>
    <w:rsid w:val="001316BF"/>
    <w:rsid w:val="0014259C"/>
    <w:rsid w:val="00143D00"/>
    <w:rsid w:val="00147247"/>
    <w:rsid w:val="001500C1"/>
    <w:rsid w:val="001500E0"/>
    <w:rsid w:val="001620B9"/>
    <w:rsid w:val="00164CF1"/>
    <w:rsid w:val="00174E0A"/>
    <w:rsid w:val="0017644D"/>
    <w:rsid w:val="0017658E"/>
    <w:rsid w:val="00176EC0"/>
    <w:rsid w:val="00177030"/>
    <w:rsid w:val="00181D67"/>
    <w:rsid w:val="001858B3"/>
    <w:rsid w:val="001873F9"/>
    <w:rsid w:val="00191747"/>
    <w:rsid w:val="00192678"/>
    <w:rsid w:val="00192D62"/>
    <w:rsid w:val="0019329F"/>
    <w:rsid w:val="001A38D4"/>
    <w:rsid w:val="001A3BB6"/>
    <w:rsid w:val="001A7AED"/>
    <w:rsid w:val="001B172F"/>
    <w:rsid w:val="001B261F"/>
    <w:rsid w:val="001B2FA6"/>
    <w:rsid w:val="001B5FE5"/>
    <w:rsid w:val="001B646B"/>
    <w:rsid w:val="001B6CAA"/>
    <w:rsid w:val="001B6D0A"/>
    <w:rsid w:val="001B768A"/>
    <w:rsid w:val="001C08F7"/>
    <w:rsid w:val="001C123C"/>
    <w:rsid w:val="001C355C"/>
    <w:rsid w:val="001C3EF8"/>
    <w:rsid w:val="001C3F59"/>
    <w:rsid w:val="001C4D8A"/>
    <w:rsid w:val="001C575E"/>
    <w:rsid w:val="001C59BA"/>
    <w:rsid w:val="001C5B59"/>
    <w:rsid w:val="001C71FC"/>
    <w:rsid w:val="001D071F"/>
    <w:rsid w:val="001D0FA7"/>
    <w:rsid w:val="001D3F87"/>
    <w:rsid w:val="001D4934"/>
    <w:rsid w:val="001D5001"/>
    <w:rsid w:val="001E51F6"/>
    <w:rsid w:val="001E65FC"/>
    <w:rsid w:val="001F0B82"/>
    <w:rsid w:val="001F4208"/>
    <w:rsid w:val="001F756A"/>
    <w:rsid w:val="002024E6"/>
    <w:rsid w:val="00203F7C"/>
    <w:rsid w:val="002054EC"/>
    <w:rsid w:val="00210F81"/>
    <w:rsid w:val="0021110A"/>
    <w:rsid w:val="002119FB"/>
    <w:rsid w:val="0021376C"/>
    <w:rsid w:val="0021711E"/>
    <w:rsid w:val="00217721"/>
    <w:rsid w:val="00221B67"/>
    <w:rsid w:val="00232BDB"/>
    <w:rsid w:val="00234595"/>
    <w:rsid w:val="00250B0D"/>
    <w:rsid w:val="00250CC2"/>
    <w:rsid w:val="00255367"/>
    <w:rsid w:val="00255E6E"/>
    <w:rsid w:val="00261925"/>
    <w:rsid w:val="00264933"/>
    <w:rsid w:val="0026775E"/>
    <w:rsid w:val="00271814"/>
    <w:rsid w:val="00273DE4"/>
    <w:rsid w:val="002741E9"/>
    <w:rsid w:val="002746F2"/>
    <w:rsid w:val="0028300D"/>
    <w:rsid w:val="002852AE"/>
    <w:rsid w:val="002871FA"/>
    <w:rsid w:val="00290B77"/>
    <w:rsid w:val="00294901"/>
    <w:rsid w:val="002A24EB"/>
    <w:rsid w:val="002B2429"/>
    <w:rsid w:val="002B74E9"/>
    <w:rsid w:val="002C1DB7"/>
    <w:rsid w:val="002C64DE"/>
    <w:rsid w:val="002D7167"/>
    <w:rsid w:val="002E6DED"/>
    <w:rsid w:val="002E74D0"/>
    <w:rsid w:val="002E756A"/>
    <w:rsid w:val="002F4637"/>
    <w:rsid w:val="002F470F"/>
    <w:rsid w:val="002F590A"/>
    <w:rsid w:val="00300212"/>
    <w:rsid w:val="00300837"/>
    <w:rsid w:val="00304528"/>
    <w:rsid w:val="0030513F"/>
    <w:rsid w:val="0030648F"/>
    <w:rsid w:val="00306C28"/>
    <w:rsid w:val="003119F4"/>
    <w:rsid w:val="00312C24"/>
    <w:rsid w:val="00313BFC"/>
    <w:rsid w:val="00317682"/>
    <w:rsid w:val="0032038C"/>
    <w:rsid w:val="00320B2E"/>
    <w:rsid w:val="00322804"/>
    <w:rsid w:val="003242D3"/>
    <w:rsid w:val="003252A7"/>
    <w:rsid w:val="00331C27"/>
    <w:rsid w:val="003324DE"/>
    <w:rsid w:val="00332C28"/>
    <w:rsid w:val="00333E50"/>
    <w:rsid w:val="003351ED"/>
    <w:rsid w:val="00343503"/>
    <w:rsid w:val="00345FFA"/>
    <w:rsid w:val="00346836"/>
    <w:rsid w:val="003516AB"/>
    <w:rsid w:val="003536E1"/>
    <w:rsid w:val="00357604"/>
    <w:rsid w:val="00360CE5"/>
    <w:rsid w:val="003626C8"/>
    <w:rsid w:val="003642C5"/>
    <w:rsid w:val="00365120"/>
    <w:rsid w:val="003657AA"/>
    <w:rsid w:val="003660C7"/>
    <w:rsid w:val="00366C8B"/>
    <w:rsid w:val="00367C39"/>
    <w:rsid w:val="0037148F"/>
    <w:rsid w:val="00371A49"/>
    <w:rsid w:val="00373A6A"/>
    <w:rsid w:val="003762B3"/>
    <w:rsid w:val="003777D2"/>
    <w:rsid w:val="00381C43"/>
    <w:rsid w:val="00385DD4"/>
    <w:rsid w:val="00392105"/>
    <w:rsid w:val="003A1BA2"/>
    <w:rsid w:val="003A2660"/>
    <w:rsid w:val="003A6DC8"/>
    <w:rsid w:val="003B0813"/>
    <w:rsid w:val="003B15DF"/>
    <w:rsid w:val="003B3235"/>
    <w:rsid w:val="003B3AAA"/>
    <w:rsid w:val="003B7B60"/>
    <w:rsid w:val="003C37F5"/>
    <w:rsid w:val="003C47A4"/>
    <w:rsid w:val="003C496D"/>
    <w:rsid w:val="003C7127"/>
    <w:rsid w:val="003C7B96"/>
    <w:rsid w:val="003D07A7"/>
    <w:rsid w:val="003D382D"/>
    <w:rsid w:val="003D790C"/>
    <w:rsid w:val="003E73D5"/>
    <w:rsid w:val="003F179F"/>
    <w:rsid w:val="003F1933"/>
    <w:rsid w:val="003F2A44"/>
    <w:rsid w:val="003F2D6D"/>
    <w:rsid w:val="003F2F1D"/>
    <w:rsid w:val="003F3735"/>
    <w:rsid w:val="00400F30"/>
    <w:rsid w:val="00402B8E"/>
    <w:rsid w:val="00404139"/>
    <w:rsid w:val="0040611C"/>
    <w:rsid w:val="00406882"/>
    <w:rsid w:val="00406EA5"/>
    <w:rsid w:val="004105AA"/>
    <w:rsid w:val="00411680"/>
    <w:rsid w:val="00411FB0"/>
    <w:rsid w:val="00414F51"/>
    <w:rsid w:val="004153F2"/>
    <w:rsid w:val="00417797"/>
    <w:rsid w:val="00421956"/>
    <w:rsid w:val="00421ACA"/>
    <w:rsid w:val="00422E69"/>
    <w:rsid w:val="00422F9A"/>
    <w:rsid w:val="00423EAB"/>
    <w:rsid w:val="00427C5A"/>
    <w:rsid w:val="00433B5D"/>
    <w:rsid w:val="00436C97"/>
    <w:rsid w:val="00436CE0"/>
    <w:rsid w:val="00444E0F"/>
    <w:rsid w:val="0045410C"/>
    <w:rsid w:val="00456656"/>
    <w:rsid w:val="0046210F"/>
    <w:rsid w:val="004629EC"/>
    <w:rsid w:val="004642BB"/>
    <w:rsid w:val="00464934"/>
    <w:rsid w:val="00464B4C"/>
    <w:rsid w:val="004652B8"/>
    <w:rsid w:val="004657E8"/>
    <w:rsid w:val="00465EBC"/>
    <w:rsid w:val="0046735A"/>
    <w:rsid w:val="00470F19"/>
    <w:rsid w:val="004722C5"/>
    <w:rsid w:val="0047356C"/>
    <w:rsid w:val="00476835"/>
    <w:rsid w:val="004811E5"/>
    <w:rsid w:val="00482876"/>
    <w:rsid w:val="00484B7E"/>
    <w:rsid w:val="0049038C"/>
    <w:rsid w:val="00490E3B"/>
    <w:rsid w:val="0049146D"/>
    <w:rsid w:val="00493C77"/>
    <w:rsid w:val="004977E0"/>
    <w:rsid w:val="00497B18"/>
    <w:rsid w:val="004A167E"/>
    <w:rsid w:val="004A1FB6"/>
    <w:rsid w:val="004A24AD"/>
    <w:rsid w:val="004A483B"/>
    <w:rsid w:val="004A727F"/>
    <w:rsid w:val="004B02F7"/>
    <w:rsid w:val="004B2AD7"/>
    <w:rsid w:val="004B50E2"/>
    <w:rsid w:val="004C2B32"/>
    <w:rsid w:val="004C3893"/>
    <w:rsid w:val="004C51B6"/>
    <w:rsid w:val="004C773D"/>
    <w:rsid w:val="004D00A1"/>
    <w:rsid w:val="004D1587"/>
    <w:rsid w:val="004D1BD8"/>
    <w:rsid w:val="004E09A8"/>
    <w:rsid w:val="004E194E"/>
    <w:rsid w:val="004E2302"/>
    <w:rsid w:val="004E2937"/>
    <w:rsid w:val="004E40E7"/>
    <w:rsid w:val="004E57BC"/>
    <w:rsid w:val="004F3065"/>
    <w:rsid w:val="004F33BA"/>
    <w:rsid w:val="00504797"/>
    <w:rsid w:val="005110BE"/>
    <w:rsid w:val="005151F9"/>
    <w:rsid w:val="0051525C"/>
    <w:rsid w:val="0051711F"/>
    <w:rsid w:val="00520243"/>
    <w:rsid w:val="005209D5"/>
    <w:rsid w:val="00521F93"/>
    <w:rsid w:val="00522BB1"/>
    <w:rsid w:val="00524F43"/>
    <w:rsid w:val="00525E3E"/>
    <w:rsid w:val="005301D3"/>
    <w:rsid w:val="00534042"/>
    <w:rsid w:val="00535E77"/>
    <w:rsid w:val="005374E1"/>
    <w:rsid w:val="005375FD"/>
    <w:rsid w:val="00542F7E"/>
    <w:rsid w:val="00550463"/>
    <w:rsid w:val="00551063"/>
    <w:rsid w:val="005520B2"/>
    <w:rsid w:val="00554EDB"/>
    <w:rsid w:val="00556583"/>
    <w:rsid w:val="00560269"/>
    <w:rsid w:val="0056218F"/>
    <w:rsid w:val="0056408B"/>
    <w:rsid w:val="005651C6"/>
    <w:rsid w:val="00571C3F"/>
    <w:rsid w:val="00571EA1"/>
    <w:rsid w:val="00573F26"/>
    <w:rsid w:val="00581D6B"/>
    <w:rsid w:val="00584E58"/>
    <w:rsid w:val="0058622C"/>
    <w:rsid w:val="00591FFD"/>
    <w:rsid w:val="00593976"/>
    <w:rsid w:val="00593D20"/>
    <w:rsid w:val="00595F26"/>
    <w:rsid w:val="005A0A48"/>
    <w:rsid w:val="005A17F3"/>
    <w:rsid w:val="005A1EA7"/>
    <w:rsid w:val="005A424C"/>
    <w:rsid w:val="005B0771"/>
    <w:rsid w:val="005B0E66"/>
    <w:rsid w:val="005B580F"/>
    <w:rsid w:val="005B5B7D"/>
    <w:rsid w:val="005B6A94"/>
    <w:rsid w:val="005C5A1B"/>
    <w:rsid w:val="005D14B6"/>
    <w:rsid w:val="005D57C9"/>
    <w:rsid w:val="005D59D8"/>
    <w:rsid w:val="005D5B4C"/>
    <w:rsid w:val="005D66F5"/>
    <w:rsid w:val="005D7174"/>
    <w:rsid w:val="005D7B4C"/>
    <w:rsid w:val="005E18E4"/>
    <w:rsid w:val="005E1AA8"/>
    <w:rsid w:val="005E24EF"/>
    <w:rsid w:val="005E2694"/>
    <w:rsid w:val="005E597B"/>
    <w:rsid w:val="005E5B65"/>
    <w:rsid w:val="005E5D8B"/>
    <w:rsid w:val="005E7B91"/>
    <w:rsid w:val="005F191E"/>
    <w:rsid w:val="005F2166"/>
    <w:rsid w:val="005F23B5"/>
    <w:rsid w:val="005F3E73"/>
    <w:rsid w:val="006114A8"/>
    <w:rsid w:val="006115EA"/>
    <w:rsid w:val="00614668"/>
    <w:rsid w:val="006149F1"/>
    <w:rsid w:val="00616ECA"/>
    <w:rsid w:val="006176F0"/>
    <w:rsid w:val="00621973"/>
    <w:rsid w:val="00622144"/>
    <w:rsid w:val="00624FF6"/>
    <w:rsid w:val="006318BD"/>
    <w:rsid w:val="006331BB"/>
    <w:rsid w:val="00633ED9"/>
    <w:rsid w:val="00634079"/>
    <w:rsid w:val="0063782D"/>
    <w:rsid w:val="00637AAD"/>
    <w:rsid w:val="006401A9"/>
    <w:rsid w:val="0064506A"/>
    <w:rsid w:val="00650C70"/>
    <w:rsid w:val="0065232B"/>
    <w:rsid w:val="00652864"/>
    <w:rsid w:val="00652CBC"/>
    <w:rsid w:val="00653713"/>
    <w:rsid w:val="00654968"/>
    <w:rsid w:val="00660328"/>
    <w:rsid w:val="00663FE3"/>
    <w:rsid w:val="006647DB"/>
    <w:rsid w:val="0067376F"/>
    <w:rsid w:val="00673889"/>
    <w:rsid w:val="00673BE8"/>
    <w:rsid w:val="0067570A"/>
    <w:rsid w:val="00681900"/>
    <w:rsid w:val="006850C7"/>
    <w:rsid w:val="00685122"/>
    <w:rsid w:val="00687B61"/>
    <w:rsid w:val="00693B94"/>
    <w:rsid w:val="006950E3"/>
    <w:rsid w:val="006A22DE"/>
    <w:rsid w:val="006A3501"/>
    <w:rsid w:val="006A3A50"/>
    <w:rsid w:val="006A4492"/>
    <w:rsid w:val="006A5FE9"/>
    <w:rsid w:val="006B3095"/>
    <w:rsid w:val="006B4CD1"/>
    <w:rsid w:val="006B6084"/>
    <w:rsid w:val="006B6F4E"/>
    <w:rsid w:val="006C0D10"/>
    <w:rsid w:val="006C1219"/>
    <w:rsid w:val="006C7C72"/>
    <w:rsid w:val="006D49F4"/>
    <w:rsid w:val="006D4B9B"/>
    <w:rsid w:val="006D689F"/>
    <w:rsid w:val="006E07B9"/>
    <w:rsid w:val="006E0A1C"/>
    <w:rsid w:val="006E1D51"/>
    <w:rsid w:val="006E2D64"/>
    <w:rsid w:val="006E2E0D"/>
    <w:rsid w:val="006E458C"/>
    <w:rsid w:val="006E5892"/>
    <w:rsid w:val="006E6112"/>
    <w:rsid w:val="006E6202"/>
    <w:rsid w:val="006E6AFE"/>
    <w:rsid w:val="006F1ABC"/>
    <w:rsid w:val="006F6317"/>
    <w:rsid w:val="00700AF0"/>
    <w:rsid w:val="00702452"/>
    <w:rsid w:val="00704A37"/>
    <w:rsid w:val="00706E21"/>
    <w:rsid w:val="007077F3"/>
    <w:rsid w:val="00714FD3"/>
    <w:rsid w:val="00716E0C"/>
    <w:rsid w:val="0072094D"/>
    <w:rsid w:val="00720DEE"/>
    <w:rsid w:val="00724CA7"/>
    <w:rsid w:val="00725C4C"/>
    <w:rsid w:val="00726702"/>
    <w:rsid w:val="00727790"/>
    <w:rsid w:val="0073032B"/>
    <w:rsid w:val="00730BC5"/>
    <w:rsid w:val="00732D9A"/>
    <w:rsid w:val="00732E04"/>
    <w:rsid w:val="00732F07"/>
    <w:rsid w:val="00733565"/>
    <w:rsid w:val="0073544C"/>
    <w:rsid w:val="007428D4"/>
    <w:rsid w:val="00744EB4"/>
    <w:rsid w:val="00745457"/>
    <w:rsid w:val="007502E7"/>
    <w:rsid w:val="00750710"/>
    <w:rsid w:val="00752CDE"/>
    <w:rsid w:val="007536EF"/>
    <w:rsid w:val="00754253"/>
    <w:rsid w:val="00756195"/>
    <w:rsid w:val="00761573"/>
    <w:rsid w:val="00761947"/>
    <w:rsid w:val="00761A83"/>
    <w:rsid w:val="00761B48"/>
    <w:rsid w:val="0076483A"/>
    <w:rsid w:val="00766CF8"/>
    <w:rsid w:val="00767C9F"/>
    <w:rsid w:val="00776654"/>
    <w:rsid w:val="00776F4C"/>
    <w:rsid w:val="007902A1"/>
    <w:rsid w:val="0079377D"/>
    <w:rsid w:val="007946A8"/>
    <w:rsid w:val="007950DB"/>
    <w:rsid w:val="00797313"/>
    <w:rsid w:val="007A373D"/>
    <w:rsid w:val="007A4F61"/>
    <w:rsid w:val="007A620E"/>
    <w:rsid w:val="007A7DD3"/>
    <w:rsid w:val="007A7DE4"/>
    <w:rsid w:val="007B2034"/>
    <w:rsid w:val="007B3C0C"/>
    <w:rsid w:val="007B5508"/>
    <w:rsid w:val="007B5827"/>
    <w:rsid w:val="007B5886"/>
    <w:rsid w:val="007C531D"/>
    <w:rsid w:val="007D0DE4"/>
    <w:rsid w:val="007D2078"/>
    <w:rsid w:val="007D33B4"/>
    <w:rsid w:val="007D5B16"/>
    <w:rsid w:val="007D610F"/>
    <w:rsid w:val="007D693C"/>
    <w:rsid w:val="007D6B05"/>
    <w:rsid w:val="007E14E5"/>
    <w:rsid w:val="007E5444"/>
    <w:rsid w:val="007E5DFD"/>
    <w:rsid w:val="007F1ADD"/>
    <w:rsid w:val="007F352B"/>
    <w:rsid w:val="007F4204"/>
    <w:rsid w:val="008006CB"/>
    <w:rsid w:val="008008B2"/>
    <w:rsid w:val="008013D0"/>
    <w:rsid w:val="00802CCD"/>
    <w:rsid w:val="008039D9"/>
    <w:rsid w:val="00807EF1"/>
    <w:rsid w:val="0081091A"/>
    <w:rsid w:val="00815835"/>
    <w:rsid w:val="00815A17"/>
    <w:rsid w:val="00815B5D"/>
    <w:rsid w:val="0082100D"/>
    <w:rsid w:val="00821C35"/>
    <w:rsid w:val="00821E4F"/>
    <w:rsid w:val="00823C5F"/>
    <w:rsid w:val="008248D8"/>
    <w:rsid w:val="00831D26"/>
    <w:rsid w:val="00831E9E"/>
    <w:rsid w:val="00843E05"/>
    <w:rsid w:val="00845BB0"/>
    <w:rsid w:val="00845C1F"/>
    <w:rsid w:val="00850C35"/>
    <w:rsid w:val="00853402"/>
    <w:rsid w:val="00854815"/>
    <w:rsid w:val="0085579E"/>
    <w:rsid w:val="0085616E"/>
    <w:rsid w:val="0086488F"/>
    <w:rsid w:val="00866817"/>
    <w:rsid w:val="008760E8"/>
    <w:rsid w:val="00877DFD"/>
    <w:rsid w:val="00884EEA"/>
    <w:rsid w:val="008908FC"/>
    <w:rsid w:val="00891C39"/>
    <w:rsid w:val="00892F93"/>
    <w:rsid w:val="00892FBB"/>
    <w:rsid w:val="0089666F"/>
    <w:rsid w:val="008A2CA3"/>
    <w:rsid w:val="008A2D38"/>
    <w:rsid w:val="008B4443"/>
    <w:rsid w:val="008B4559"/>
    <w:rsid w:val="008B7562"/>
    <w:rsid w:val="008C06C1"/>
    <w:rsid w:val="008C2D94"/>
    <w:rsid w:val="008C3E44"/>
    <w:rsid w:val="008E22C8"/>
    <w:rsid w:val="008E3D99"/>
    <w:rsid w:val="008E792C"/>
    <w:rsid w:val="008F088B"/>
    <w:rsid w:val="008F0F0F"/>
    <w:rsid w:val="008F682F"/>
    <w:rsid w:val="00902B3D"/>
    <w:rsid w:val="009056E2"/>
    <w:rsid w:val="0090621C"/>
    <w:rsid w:val="00906D62"/>
    <w:rsid w:val="0090796B"/>
    <w:rsid w:val="009102F6"/>
    <w:rsid w:val="0091304B"/>
    <w:rsid w:val="00913B6B"/>
    <w:rsid w:val="009154D4"/>
    <w:rsid w:val="009171C5"/>
    <w:rsid w:val="00917359"/>
    <w:rsid w:val="00920422"/>
    <w:rsid w:val="009227B5"/>
    <w:rsid w:val="0093003A"/>
    <w:rsid w:val="00931BE8"/>
    <w:rsid w:val="00931D25"/>
    <w:rsid w:val="009340D2"/>
    <w:rsid w:val="009411BD"/>
    <w:rsid w:val="00942B1E"/>
    <w:rsid w:val="009442C0"/>
    <w:rsid w:val="00945513"/>
    <w:rsid w:val="009514BE"/>
    <w:rsid w:val="00952919"/>
    <w:rsid w:val="00952CB3"/>
    <w:rsid w:val="009570EE"/>
    <w:rsid w:val="00970CB0"/>
    <w:rsid w:val="00973CA3"/>
    <w:rsid w:val="00976FFC"/>
    <w:rsid w:val="00981125"/>
    <w:rsid w:val="00983032"/>
    <w:rsid w:val="00983A09"/>
    <w:rsid w:val="00987FC7"/>
    <w:rsid w:val="00992C85"/>
    <w:rsid w:val="00995DE7"/>
    <w:rsid w:val="009A1128"/>
    <w:rsid w:val="009A266F"/>
    <w:rsid w:val="009A3DF9"/>
    <w:rsid w:val="009A665D"/>
    <w:rsid w:val="009B20D7"/>
    <w:rsid w:val="009B2683"/>
    <w:rsid w:val="009C130F"/>
    <w:rsid w:val="009C5494"/>
    <w:rsid w:val="009C5FCA"/>
    <w:rsid w:val="009C68C5"/>
    <w:rsid w:val="009C77C6"/>
    <w:rsid w:val="009D22DB"/>
    <w:rsid w:val="009D2344"/>
    <w:rsid w:val="009D6A7A"/>
    <w:rsid w:val="009E5CD6"/>
    <w:rsid w:val="009E63FF"/>
    <w:rsid w:val="009F40D5"/>
    <w:rsid w:val="009F5B20"/>
    <w:rsid w:val="00A10AEB"/>
    <w:rsid w:val="00A161EF"/>
    <w:rsid w:val="00A17A5D"/>
    <w:rsid w:val="00A2028C"/>
    <w:rsid w:val="00A20514"/>
    <w:rsid w:val="00A20681"/>
    <w:rsid w:val="00A25BE6"/>
    <w:rsid w:val="00A26901"/>
    <w:rsid w:val="00A331C1"/>
    <w:rsid w:val="00A37F56"/>
    <w:rsid w:val="00A43EFE"/>
    <w:rsid w:val="00A5070D"/>
    <w:rsid w:val="00A515B3"/>
    <w:rsid w:val="00A52FC4"/>
    <w:rsid w:val="00A53270"/>
    <w:rsid w:val="00A546E8"/>
    <w:rsid w:val="00A554F1"/>
    <w:rsid w:val="00A56B87"/>
    <w:rsid w:val="00A60DB3"/>
    <w:rsid w:val="00A61182"/>
    <w:rsid w:val="00A6453B"/>
    <w:rsid w:val="00A65005"/>
    <w:rsid w:val="00A70099"/>
    <w:rsid w:val="00A706AE"/>
    <w:rsid w:val="00A74276"/>
    <w:rsid w:val="00A75B5D"/>
    <w:rsid w:val="00A772A3"/>
    <w:rsid w:val="00A82BFA"/>
    <w:rsid w:val="00A8327D"/>
    <w:rsid w:val="00A835F1"/>
    <w:rsid w:val="00A83D88"/>
    <w:rsid w:val="00A85DBB"/>
    <w:rsid w:val="00A8617D"/>
    <w:rsid w:val="00A92EF0"/>
    <w:rsid w:val="00A93DAA"/>
    <w:rsid w:val="00AA042E"/>
    <w:rsid w:val="00AA2C4A"/>
    <w:rsid w:val="00AA7A4A"/>
    <w:rsid w:val="00AB5144"/>
    <w:rsid w:val="00AB623D"/>
    <w:rsid w:val="00AB62DF"/>
    <w:rsid w:val="00AB6A99"/>
    <w:rsid w:val="00AC25B5"/>
    <w:rsid w:val="00AC6E1F"/>
    <w:rsid w:val="00AD19AD"/>
    <w:rsid w:val="00AD53C8"/>
    <w:rsid w:val="00AD7DF0"/>
    <w:rsid w:val="00AE0193"/>
    <w:rsid w:val="00AF1533"/>
    <w:rsid w:val="00AF3F8C"/>
    <w:rsid w:val="00B02D20"/>
    <w:rsid w:val="00B050E8"/>
    <w:rsid w:val="00B10992"/>
    <w:rsid w:val="00B10DC7"/>
    <w:rsid w:val="00B1292B"/>
    <w:rsid w:val="00B130E9"/>
    <w:rsid w:val="00B14475"/>
    <w:rsid w:val="00B20A31"/>
    <w:rsid w:val="00B20FB2"/>
    <w:rsid w:val="00B21D31"/>
    <w:rsid w:val="00B22FEA"/>
    <w:rsid w:val="00B2653B"/>
    <w:rsid w:val="00B30085"/>
    <w:rsid w:val="00B30AEF"/>
    <w:rsid w:val="00B31CD2"/>
    <w:rsid w:val="00B35508"/>
    <w:rsid w:val="00B357B4"/>
    <w:rsid w:val="00B36D2C"/>
    <w:rsid w:val="00B40ED3"/>
    <w:rsid w:val="00B41A4D"/>
    <w:rsid w:val="00B42C01"/>
    <w:rsid w:val="00B44915"/>
    <w:rsid w:val="00B4729F"/>
    <w:rsid w:val="00B5026F"/>
    <w:rsid w:val="00B5043A"/>
    <w:rsid w:val="00B515DE"/>
    <w:rsid w:val="00B52FE7"/>
    <w:rsid w:val="00B557C9"/>
    <w:rsid w:val="00B70850"/>
    <w:rsid w:val="00B70C99"/>
    <w:rsid w:val="00B76517"/>
    <w:rsid w:val="00B76B10"/>
    <w:rsid w:val="00B85147"/>
    <w:rsid w:val="00B900D7"/>
    <w:rsid w:val="00B91302"/>
    <w:rsid w:val="00B91D06"/>
    <w:rsid w:val="00B92F98"/>
    <w:rsid w:val="00B93DD4"/>
    <w:rsid w:val="00B9414C"/>
    <w:rsid w:val="00B9515F"/>
    <w:rsid w:val="00BA1125"/>
    <w:rsid w:val="00BA3E1A"/>
    <w:rsid w:val="00BA5172"/>
    <w:rsid w:val="00BA7933"/>
    <w:rsid w:val="00BB062B"/>
    <w:rsid w:val="00BB3875"/>
    <w:rsid w:val="00BB4A7F"/>
    <w:rsid w:val="00BB7632"/>
    <w:rsid w:val="00BB7792"/>
    <w:rsid w:val="00BB77E8"/>
    <w:rsid w:val="00BC1FCD"/>
    <w:rsid w:val="00BC21A6"/>
    <w:rsid w:val="00BC22B9"/>
    <w:rsid w:val="00BC4E6E"/>
    <w:rsid w:val="00BC54CA"/>
    <w:rsid w:val="00BD090D"/>
    <w:rsid w:val="00BD2456"/>
    <w:rsid w:val="00BE4B06"/>
    <w:rsid w:val="00BF1E0E"/>
    <w:rsid w:val="00BF35EA"/>
    <w:rsid w:val="00BF676D"/>
    <w:rsid w:val="00C028B8"/>
    <w:rsid w:val="00C02977"/>
    <w:rsid w:val="00C02F58"/>
    <w:rsid w:val="00C04E72"/>
    <w:rsid w:val="00C06C0C"/>
    <w:rsid w:val="00C15BDB"/>
    <w:rsid w:val="00C214A9"/>
    <w:rsid w:val="00C223E0"/>
    <w:rsid w:val="00C22B1F"/>
    <w:rsid w:val="00C2387B"/>
    <w:rsid w:val="00C24EBC"/>
    <w:rsid w:val="00C27884"/>
    <w:rsid w:val="00C31D3E"/>
    <w:rsid w:val="00C3493E"/>
    <w:rsid w:val="00C3567B"/>
    <w:rsid w:val="00C35A63"/>
    <w:rsid w:val="00C40FC8"/>
    <w:rsid w:val="00C44CF7"/>
    <w:rsid w:val="00C47082"/>
    <w:rsid w:val="00C47F93"/>
    <w:rsid w:val="00C5254B"/>
    <w:rsid w:val="00C52893"/>
    <w:rsid w:val="00C573A9"/>
    <w:rsid w:val="00C57EB2"/>
    <w:rsid w:val="00C62D67"/>
    <w:rsid w:val="00C63190"/>
    <w:rsid w:val="00C63D23"/>
    <w:rsid w:val="00C67A18"/>
    <w:rsid w:val="00C713BF"/>
    <w:rsid w:val="00C71AAF"/>
    <w:rsid w:val="00C82233"/>
    <w:rsid w:val="00C83B19"/>
    <w:rsid w:val="00C93BE5"/>
    <w:rsid w:val="00C94CF2"/>
    <w:rsid w:val="00CA1760"/>
    <w:rsid w:val="00CA1A4F"/>
    <w:rsid w:val="00CA5991"/>
    <w:rsid w:val="00CA6EA4"/>
    <w:rsid w:val="00CA7ABF"/>
    <w:rsid w:val="00CB1BB0"/>
    <w:rsid w:val="00CB23AE"/>
    <w:rsid w:val="00CB5062"/>
    <w:rsid w:val="00CB5622"/>
    <w:rsid w:val="00CB5A07"/>
    <w:rsid w:val="00CB5E66"/>
    <w:rsid w:val="00CB6628"/>
    <w:rsid w:val="00CC0A9F"/>
    <w:rsid w:val="00CC2C90"/>
    <w:rsid w:val="00CC5704"/>
    <w:rsid w:val="00CD0C88"/>
    <w:rsid w:val="00CD2A2A"/>
    <w:rsid w:val="00CD444F"/>
    <w:rsid w:val="00CD77EF"/>
    <w:rsid w:val="00CD7A82"/>
    <w:rsid w:val="00CE0AC2"/>
    <w:rsid w:val="00CE0F57"/>
    <w:rsid w:val="00CF2361"/>
    <w:rsid w:val="00CF3D3C"/>
    <w:rsid w:val="00CF51C2"/>
    <w:rsid w:val="00D01008"/>
    <w:rsid w:val="00D020C0"/>
    <w:rsid w:val="00D03BBE"/>
    <w:rsid w:val="00D051AF"/>
    <w:rsid w:val="00D1221B"/>
    <w:rsid w:val="00D13057"/>
    <w:rsid w:val="00D1424C"/>
    <w:rsid w:val="00D14D29"/>
    <w:rsid w:val="00D17107"/>
    <w:rsid w:val="00D17D6E"/>
    <w:rsid w:val="00D2026B"/>
    <w:rsid w:val="00D30304"/>
    <w:rsid w:val="00D3239C"/>
    <w:rsid w:val="00D414AF"/>
    <w:rsid w:val="00D41AAF"/>
    <w:rsid w:val="00D42F1F"/>
    <w:rsid w:val="00D44AD8"/>
    <w:rsid w:val="00D4783D"/>
    <w:rsid w:val="00D523EA"/>
    <w:rsid w:val="00D575E7"/>
    <w:rsid w:val="00D617FA"/>
    <w:rsid w:val="00D624A8"/>
    <w:rsid w:val="00D62635"/>
    <w:rsid w:val="00D65182"/>
    <w:rsid w:val="00D72417"/>
    <w:rsid w:val="00D73F90"/>
    <w:rsid w:val="00D82B1A"/>
    <w:rsid w:val="00D82FD5"/>
    <w:rsid w:val="00D8435E"/>
    <w:rsid w:val="00D852AD"/>
    <w:rsid w:val="00D9149E"/>
    <w:rsid w:val="00D915DF"/>
    <w:rsid w:val="00D96011"/>
    <w:rsid w:val="00D966D3"/>
    <w:rsid w:val="00D96EA0"/>
    <w:rsid w:val="00D97230"/>
    <w:rsid w:val="00DA2192"/>
    <w:rsid w:val="00DA24EE"/>
    <w:rsid w:val="00DB01F8"/>
    <w:rsid w:val="00DB1A04"/>
    <w:rsid w:val="00DB653B"/>
    <w:rsid w:val="00DB6DB6"/>
    <w:rsid w:val="00DB7DFE"/>
    <w:rsid w:val="00DC066D"/>
    <w:rsid w:val="00DC0C93"/>
    <w:rsid w:val="00DC59F9"/>
    <w:rsid w:val="00DC71D5"/>
    <w:rsid w:val="00DD0761"/>
    <w:rsid w:val="00DD0ECD"/>
    <w:rsid w:val="00DD266A"/>
    <w:rsid w:val="00DD4768"/>
    <w:rsid w:val="00DD4C2E"/>
    <w:rsid w:val="00DD5EBF"/>
    <w:rsid w:val="00DD6131"/>
    <w:rsid w:val="00DE1A3D"/>
    <w:rsid w:val="00DE32CB"/>
    <w:rsid w:val="00E00B87"/>
    <w:rsid w:val="00E05C16"/>
    <w:rsid w:val="00E06EFE"/>
    <w:rsid w:val="00E12B14"/>
    <w:rsid w:val="00E14239"/>
    <w:rsid w:val="00E15BF4"/>
    <w:rsid w:val="00E16300"/>
    <w:rsid w:val="00E17D72"/>
    <w:rsid w:val="00E20326"/>
    <w:rsid w:val="00E22429"/>
    <w:rsid w:val="00E23A43"/>
    <w:rsid w:val="00E24F67"/>
    <w:rsid w:val="00E265F8"/>
    <w:rsid w:val="00E26C9A"/>
    <w:rsid w:val="00E31D84"/>
    <w:rsid w:val="00E332E3"/>
    <w:rsid w:val="00E36853"/>
    <w:rsid w:val="00E3718C"/>
    <w:rsid w:val="00E37743"/>
    <w:rsid w:val="00E37AF9"/>
    <w:rsid w:val="00E37EA0"/>
    <w:rsid w:val="00E447D1"/>
    <w:rsid w:val="00E44B82"/>
    <w:rsid w:val="00E5025B"/>
    <w:rsid w:val="00E55571"/>
    <w:rsid w:val="00E626B3"/>
    <w:rsid w:val="00E6461A"/>
    <w:rsid w:val="00E64E14"/>
    <w:rsid w:val="00E663E5"/>
    <w:rsid w:val="00E6686E"/>
    <w:rsid w:val="00E67C98"/>
    <w:rsid w:val="00E70CFF"/>
    <w:rsid w:val="00E74496"/>
    <w:rsid w:val="00E764A2"/>
    <w:rsid w:val="00E76A8D"/>
    <w:rsid w:val="00E804C7"/>
    <w:rsid w:val="00E83570"/>
    <w:rsid w:val="00E83BC2"/>
    <w:rsid w:val="00E842BC"/>
    <w:rsid w:val="00E8797D"/>
    <w:rsid w:val="00E90EEE"/>
    <w:rsid w:val="00E910FD"/>
    <w:rsid w:val="00E93B24"/>
    <w:rsid w:val="00E96743"/>
    <w:rsid w:val="00EA13AD"/>
    <w:rsid w:val="00EA1749"/>
    <w:rsid w:val="00EA1E74"/>
    <w:rsid w:val="00EA3E18"/>
    <w:rsid w:val="00EA47CF"/>
    <w:rsid w:val="00EA73C5"/>
    <w:rsid w:val="00EA7751"/>
    <w:rsid w:val="00EB084C"/>
    <w:rsid w:val="00EB3775"/>
    <w:rsid w:val="00EB4066"/>
    <w:rsid w:val="00EB4B96"/>
    <w:rsid w:val="00EB6D8D"/>
    <w:rsid w:val="00EB71A3"/>
    <w:rsid w:val="00EC4075"/>
    <w:rsid w:val="00EC76CB"/>
    <w:rsid w:val="00ED1F47"/>
    <w:rsid w:val="00ED43F2"/>
    <w:rsid w:val="00EE0B34"/>
    <w:rsid w:val="00EE61F5"/>
    <w:rsid w:val="00EE7911"/>
    <w:rsid w:val="00EF0FBA"/>
    <w:rsid w:val="00EF3ED5"/>
    <w:rsid w:val="00F03BFC"/>
    <w:rsid w:val="00F057F2"/>
    <w:rsid w:val="00F05E0D"/>
    <w:rsid w:val="00F078A2"/>
    <w:rsid w:val="00F12739"/>
    <w:rsid w:val="00F15296"/>
    <w:rsid w:val="00F17530"/>
    <w:rsid w:val="00F20E3F"/>
    <w:rsid w:val="00F21F09"/>
    <w:rsid w:val="00F24C0F"/>
    <w:rsid w:val="00F2577F"/>
    <w:rsid w:val="00F26DA1"/>
    <w:rsid w:val="00F30F3C"/>
    <w:rsid w:val="00F31320"/>
    <w:rsid w:val="00F33AD0"/>
    <w:rsid w:val="00F364CA"/>
    <w:rsid w:val="00F3798F"/>
    <w:rsid w:val="00F439F1"/>
    <w:rsid w:val="00F44A07"/>
    <w:rsid w:val="00F44EB6"/>
    <w:rsid w:val="00F45194"/>
    <w:rsid w:val="00F45731"/>
    <w:rsid w:val="00F45CCD"/>
    <w:rsid w:val="00F45F8F"/>
    <w:rsid w:val="00F4650B"/>
    <w:rsid w:val="00F50407"/>
    <w:rsid w:val="00F53A21"/>
    <w:rsid w:val="00F564E5"/>
    <w:rsid w:val="00F66881"/>
    <w:rsid w:val="00F66A62"/>
    <w:rsid w:val="00F66D0A"/>
    <w:rsid w:val="00F67753"/>
    <w:rsid w:val="00F700D5"/>
    <w:rsid w:val="00F72C38"/>
    <w:rsid w:val="00F73A9F"/>
    <w:rsid w:val="00F75232"/>
    <w:rsid w:val="00F756C5"/>
    <w:rsid w:val="00F81691"/>
    <w:rsid w:val="00F82E73"/>
    <w:rsid w:val="00F846EF"/>
    <w:rsid w:val="00F94106"/>
    <w:rsid w:val="00F9665C"/>
    <w:rsid w:val="00FA147D"/>
    <w:rsid w:val="00FA44F9"/>
    <w:rsid w:val="00FA7928"/>
    <w:rsid w:val="00FB0F06"/>
    <w:rsid w:val="00FB1702"/>
    <w:rsid w:val="00FB7396"/>
    <w:rsid w:val="00FC099B"/>
    <w:rsid w:val="00FC2260"/>
    <w:rsid w:val="00FC4832"/>
    <w:rsid w:val="00FC5430"/>
    <w:rsid w:val="00FC7D2B"/>
    <w:rsid w:val="00FC7E00"/>
    <w:rsid w:val="00FD05F0"/>
    <w:rsid w:val="00FD2225"/>
    <w:rsid w:val="00FD3577"/>
    <w:rsid w:val="00FD527F"/>
    <w:rsid w:val="00FE33CF"/>
    <w:rsid w:val="00FE4EE0"/>
    <w:rsid w:val="00FE512C"/>
    <w:rsid w:val="00FE6D8C"/>
    <w:rsid w:val="00FE7C8C"/>
    <w:rsid w:val="00FF0A0C"/>
    <w:rsid w:val="00FF1908"/>
    <w:rsid w:val="00FF243C"/>
    <w:rsid w:val="00FF5818"/>
    <w:rsid w:val="00FF5F15"/>
    <w:rsid w:val="00FF65E2"/>
    <w:rsid w:val="00FF79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DCBBD"/>
  <w15:docId w15:val="{093E6E52-F20F-4D57-95B9-E4DACDD59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iPriority="1" w:unhideWhenUsed="1" w:qFormat="1"/>
    <w:lsdException w:name="Body Text Indent" w:semiHidden="1" w:unhideWhenUsed="1" w:qFormat="1"/>
    <w:lsdException w:name="List Continue" w:semiHidden="1" w:uiPriority="99"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5">
    <w:name w:val="Normal"/>
    <w:qFormat/>
    <w:rsid w:val="00024A70"/>
    <w:rPr>
      <w:rFonts w:ascii="Times New Roman" w:eastAsia="Times New Roman" w:hAnsi="Times New Roman"/>
      <w:sz w:val="24"/>
      <w:szCs w:val="24"/>
    </w:rPr>
  </w:style>
  <w:style w:type="paragraph" w:styleId="1d">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01_Раздел,111,H1,T1"/>
    <w:basedOn w:val="af5"/>
    <w:next w:val="af5"/>
    <w:link w:val="1e"/>
    <w:uiPriority w:val="1"/>
    <w:qFormat/>
    <w:rsid w:val="00F12739"/>
    <w:pPr>
      <w:keepNext/>
      <w:keepLines/>
      <w:spacing w:before="240"/>
      <w:ind w:left="2160" w:hanging="360"/>
      <w:outlineLvl w:val="0"/>
    </w:pPr>
    <w:rPr>
      <w:rFonts w:ascii="Calibri" w:eastAsia="Calibri" w:hAnsi="Calibri" w:cs="Calibri"/>
      <w:sz w:val="28"/>
      <w:szCs w:val="28"/>
      <w:lang w:eastAsia="en-US"/>
    </w:rPr>
  </w:style>
  <w:style w:type="paragraph" w:styleId="23">
    <w:name w:val="heading 2"/>
    <w:aliases w:val="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 Знак1 Знак Знак, Знак1 Знак1,Знак1 Знак Зна,h2,h21,Знак11"/>
    <w:basedOn w:val="af5"/>
    <w:next w:val="af5"/>
    <w:link w:val="24"/>
    <w:uiPriority w:val="1"/>
    <w:unhideWhenUsed/>
    <w:qFormat/>
    <w:rsid w:val="00F12739"/>
    <w:pPr>
      <w:keepNext/>
      <w:keepLines/>
      <w:numPr>
        <w:ilvl w:val="1"/>
        <w:numId w:val="15"/>
      </w:numPr>
      <w:spacing w:before="40"/>
      <w:outlineLvl w:val="1"/>
    </w:pPr>
    <w:rPr>
      <w:rFonts w:ascii="Calibri" w:eastAsia="Calibri" w:hAnsi="Calibri" w:cs="Calibri"/>
      <w:sz w:val="22"/>
      <w:szCs w:val="22"/>
      <w:lang w:eastAsia="en-US"/>
    </w:rPr>
  </w:style>
  <w:style w:type="paragraph" w:styleId="36">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не полужирный,влево,T"/>
    <w:basedOn w:val="af5"/>
    <w:next w:val="af5"/>
    <w:link w:val="37"/>
    <w:uiPriority w:val="1"/>
    <w:unhideWhenUsed/>
    <w:qFormat/>
    <w:rsid w:val="00F12739"/>
    <w:pPr>
      <w:keepNext/>
      <w:keepLines/>
      <w:spacing w:before="40"/>
      <w:outlineLvl w:val="2"/>
    </w:pPr>
    <w:rPr>
      <w:rFonts w:ascii="Tahoma" w:eastAsia="Calibri" w:hAnsi="Tahoma" w:cs="Tahoma"/>
      <w:b/>
      <w:bCs/>
      <w:sz w:val="20"/>
      <w:szCs w:val="20"/>
      <w:lang w:eastAsia="en-US"/>
    </w:rPr>
  </w:style>
  <w:style w:type="paragraph" w:styleId="40">
    <w:name w:val="heading 4"/>
    <w:basedOn w:val="af5"/>
    <w:next w:val="af5"/>
    <w:link w:val="41"/>
    <w:uiPriority w:val="1"/>
    <w:unhideWhenUsed/>
    <w:qFormat/>
    <w:rsid w:val="008F0F0F"/>
    <w:pPr>
      <w:keepNext/>
      <w:keepLines/>
      <w:numPr>
        <w:ilvl w:val="3"/>
        <w:numId w:val="15"/>
      </w:numPr>
      <w:spacing w:before="40"/>
      <w:ind w:left="864" w:hanging="144"/>
      <w:outlineLvl w:val="3"/>
    </w:pPr>
    <w:rPr>
      <w:rFonts w:ascii="Cambria" w:hAnsi="Cambria"/>
      <w:i/>
      <w:iCs/>
      <w:color w:val="365F91"/>
    </w:rPr>
  </w:style>
  <w:style w:type="paragraph" w:styleId="50">
    <w:name w:val="heading 5"/>
    <w:basedOn w:val="af5"/>
    <w:next w:val="af5"/>
    <w:link w:val="51"/>
    <w:uiPriority w:val="1"/>
    <w:unhideWhenUsed/>
    <w:qFormat/>
    <w:rsid w:val="008F0F0F"/>
    <w:pPr>
      <w:keepNext/>
      <w:keepLines/>
      <w:numPr>
        <w:ilvl w:val="4"/>
        <w:numId w:val="15"/>
      </w:numPr>
      <w:spacing w:before="40"/>
      <w:ind w:left="1008" w:hanging="432"/>
      <w:outlineLvl w:val="4"/>
    </w:pPr>
    <w:rPr>
      <w:rFonts w:ascii="Cambria" w:hAnsi="Cambria"/>
      <w:color w:val="365F91"/>
    </w:rPr>
  </w:style>
  <w:style w:type="paragraph" w:styleId="61">
    <w:name w:val="heading 6"/>
    <w:basedOn w:val="af5"/>
    <w:next w:val="af5"/>
    <w:link w:val="610"/>
    <w:unhideWhenUsed/>
    <w:qFormat/>
    <w:rsid w:val="008F0F0F"/>
    <w:pPr>
      <w:keepNext/>
      <w:keepLines/>
      <w:numPr>
        <w:ilvl w:val="5"/>
        <w:numId w:val="15"/>
      </w:numPr>
      <w:spacing w:before="40"/>
      <w:outlineLvl w:val="5"/>
    </w:pPr>
    <w:rPr>
      <w:rFonts w:ascii="Calibri Light" w:hAnsi="Calibri Light"/>
      <w:color w:val="1F4D78"/>
    </w:rPr>
  </w:style>
  <w:style w:type="paragraph" w:styleId="7">
    <w:name w:val="heading 7"/>
    <w:basedOn w:val="af5"/>
    <w:next w:val="af5"/>
    <w:link w:val="71"/>
    <w:unhideWhenUsed/>
    <w:qFormat/>
    <w:rsid w:val="008F0F0F"/>
    <w:pPr>
      <w:keepNext/>
      <w:keepLines/>
      <w:numPr>
        <w:ilvl w:val="6"/>
        <w:numId w:val="15"/>
      </w:numPr>
      <w:spacing w:before="40"/>
      <w:outlineLvl w:val="6"/>
    </w:pPr>
    <w:rPr>
      <w:rFonts w:ascii="Calibri Light" w:hAnsi="Calibri Light"/>
      <w:i/>
      <w:iCs/>
      <w:color w:val="1F4D78"/>
    </w:rPr>
  </w:style>
  <w:style w:type="paragraph" w:styleId="8">
    <w:name w:val="heading 8"/>
    <w:basedOn w:val="af5"/>
    <w:next w:val="af5"/>
    <w:link w:val="81"/>
    <w:unhideWhenUsed/>
    <w:qFormat/>
    <w:rsid w:val="008F0F0F"/>
    <w:pPr>
      <w:keepNext/>
      <w:keepLines/>
      <w:numPr>
        <w:ilvl w:val="7"/>
        <w:numId w:val="15"/>
      </w:numPr>
      <w:spacing w:before="40"/>
      <w:outlineLvl w:val="7"/>
    </w:pPr>
    <w:rPr>
      <w:rFonts w:ascii="Calibri Light" w:hAnsi="Calibri Light"/>
      <w:color w:val="272727"/>
      <w:sz w:val="21"/>
      <w:szCs w:val="21"/>
    </w:rPr>
  </w:style>
  <w:style w:type="paragraph" w:styleId="9">
    <w:name w:val="heading 9"/>
    <w:basedOn w:val="af5"/>
    <w:next w:val="af5"/>
    <w:link w:val="91"/>
    <w:unhideWhenUsed/>
    <w:qFormat/>
    <w:rsid w:val="008F0F0F"/>
    <w:pPr>
      <w:keepNext/>
      <w:keepLines/>
      <w:numPr>
        <w:ilvl w:val="8"/>
        <w:numId w:val="15"/>
      </w:numPr>
      <w:spacing w:before="40"/>
      <w:outlineLvl w:val="8"/>
    </w:pPr>
    <w:rPr>
      <w:rFonts w:ascii="Calibri Light" w:hAnsi="Calibri Light"/>
      <w:i/>
      <w:iCs/>
      <w:color w:val="272727"/>
      <w:sz w:val="21"/>
      <w:szCs w:val="21"/>
    </w:rPr>
  </w:style>
  <w:style w:type="character" w:default="1" w:styleId="af6">
    <w:name w:val="Default Paragraph Font"/>
    <w:uiPriority w:val="1"/>
    <w:semiHidden/>
    <w:unhideWhenUsed/>
  </w:style>
  <w:style w:type="table" w:default="1" w:styleId="af7">
    <w:name w:val="Normal Table"/>
    <w:uiPriority w:val="99"/>
    <w:semiHidden/>
    <w:unhideWhenUsed/>
    <w:tblPr>
      <w:tblInd w:w="0" w:type="dxa"/>
      <w:tblCellMar>
        <w:top w:w="0" w:type="dxa"/>
        <w:left w:w="108" w:type="dxa"/>
        <w:bottom w:w="0" w:type="dxa"/>
        <w:right w:w="108" w:type="dxa"/>
      </w:tblCellMar>
    </w:tblPr>
  </w:style>
  <w:style w:type="numbering" w:default="1" w:styleId="af8">
    <w:name w:val="No List"/>
    <w:uiPriority w:val="99"/>
    <w:semiHidden/>
    <w:unhideWhenUsed/>
  </w:style>
  <w:style w:type="paragraph" w:styleId="af9">
    <w:name w:val="List Paragraph"/>
    <w:aliases w:val="Введение,СПИСКИ,3_Абзац списка"/>
    <w:basedOn w:val="af5"/>
    <w:link w:val="afa"/>
    <w:uiPriority w:val="34"/>
    <w:qFormat/>
    <w:rsid w:val="00074B40"/>
    <w:pPr>
      <w:ind w:left="720"/>
      <w:contextualSpacing/>
    </w:pPr>
  </w:style>
  <w:style w:type="paragraph" w:customStyle="1" w:styleId="117">
    <w:name w:val="Заголовок 11"/>
    <w:basedOn w:val="af5"/>
    <w:next w:val="af5"/>
    <w:uiPriority w:val="1"/>
    <w:qFormat/>
    <w:rsid w:val="00F12739"/>
    <w:pPr>
      <w:widowControl w:val="0"/>
      <w:autoSpaceDE w:val="0"/>
      <w:autoSpaceDN w:val="0"/>
      <w:adjustRightInd w:val="0"/>
      <w:ind w:left="557"/>
      <w:outlineLvl w:val="0"/>
    </w:pPr>
    <w:rPr>
      <w:rFonts w:ascii="Calibri" w:hAnsi="Calibri" w:cs="Calibri"/>
      <w:sz w:val="28"/>
      <w:szCs w:val="28"/>
    </w:rPr>
  </w:style>
  <w:style w:type="paragraph" w:customStyle="1" w:styleId="212">
    <w:name w:val="Заголовок 21"/>
    <w:basedOn w:val="af5"/>
    <w:next w:val="af5"/>
    <w:uiPriority w:val="1"/>
    <w:qFormat/>
    <w:rsid w:val="00F12739"/>
    <w:pPr>
      <w:widowControl w:val="0"/>
      <w:autoSpaceDE w:val="0"/>
      <w:autoSpaceDN w:val="0"/>
      <w:adjustRightInd w:val="0"/>
      <w:ind w:left="40"/>
      <w:outlineLvl w:val="1"/>
    </w:pPr>
    <w:rPr>
      <w:rFonts w:ascii="Calibri" w:hAnsi="Calibri" w:cs="Calibri"/>
      <w:sz w:val="22"/>
      <w:szCs w:val="22"/>
    </w:rPr>
  </w:style>
  <w:style w:type="paragraph" w:customStyle="1" w:styleId="314">
    <w:name w:val="Заголовок 31"/>
    <w:basedOn w:val="af5"/>
    <w:next w:val="af5"/>
    <w:uiPriority w:val="1"/>
    <w:qFormat/>
    <w:rsid w:val="00F12739"/>
    <w:pPr>
      <w:widowControl w:val="0"/>
      <w:autoSpaceDE w:val="0"/>
      <w:autoSpaceDN w:val="0"/>
      <w:adjustRightInd w:val="0"/>
      <w:ind w:left="222"/>
      <w:outlineLvl w:val="2"/>
    </w:pPr>
    <w:rPr>
      <w:rFonts w:ascii="Tahoma" w:hAnsi="Tahoma" w:cs="Tahoma"/>
      <w:b/>
      <w:bCs/>
      <w:sz w:val="20"/>
      <w:szCs w:val="20"/>
    </w:rPr>
  </w:style>
  <w:style w:type="numbering" w:customStyle="1" w:styleId="1f">
    <w:name w:val="Нет списка1"/>
    <w:next w:val="af8"/>
    <w:uiPriority w:val="99"/>
    <w:semiHidden/>
    <w:unhideWhenUsed/>
    <w:rsid w:val="00F12739"/>
  </w:style>
  <w:style w:type="character" w:customStyle="1" w:styleId="1e">
    <w:name w:val="Заголовок 1 Знак"/>
    <w:aliases w:val="Заголовок 1 (табл) Знак,заголовок 1 Знак1,заголовок 1 Знак Знак,Заголовок 1 Знак2 Знак,Заголовок 1 Знак1 Знак Знак,Заголовок 1 Знак Знак Знак Знак,Заголовок 1 (табл) Знак Знак Знак Знак,заголовок 1 Знак Знак1 Знак Знак,Слева:  0... Знак"/>
    <w:link w:val="1d"/>
    <w:uiPriority w:val="1"/>
    <w:qFormat/>
    <w:rsid w:val="00F12739"/>
    <w:rPr>
      <w:rFonts w:ascii="Calibri" w:hAnsi="Calibri" w:cs="Calibri"/>
      <w:sz w:val="28"/>
      <w:szCs w:val="28"/>
    </w:rPr>
  </w:style>
  <w:style w:type="character" w:customStyle="1" w:styleId="24">
    <w:name w:val="Заголовок 2 Знак"/>
    <w:aliases w:val="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Заголовок 2 Знак Знак Знак Знак Знак Знак, Знак1 Знак Знак Знак"/>
    <w:link w:val="23"/>
    <w:uiPriority w:val="1"/>
    <w:rsid w:val="00F12739"/>
    <w:rPr>
      <w:rFonts w:cs="Calibri"/>
      <w:sz w:val="22"/>
      <w:szCs w:val="22"/>
      <w:lang w:eastAsia="en-US"/>
    </w:rPr>
  </w:style>
  <w:style w:type="character" w:customStyle="1" w:styleId="37">
    <w:name w:val="Заголовок 3 Знак"/>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Знак2 Знак"/>
    <w:link w:val="36"/>
    <w:uiPriority w:val="1"/>
    <w:rsid w:val="00F12739"/>
    <w:rPr>
      <w:rFonts w:ascii="Tahoma" w:hAnsi="Tahoma" w:cs="Tahoma"/>
      <w:b/>
      <w:bCs/>
      <w:sz w:val="20"/>
      <w:szCs w:val="20"/>
    </w:rPr>
  </w:style>
  <w:style w:type="paragraph" w:customStyle="1" w:styleId="1f0">
    <w:name w:val="Основной текст1"/>
    <w:basedOn w:val="af5"/>
    <w:next w:val="afb"/>
    <w:link w:val="afc"/>
    <w:uiPriority w:val="99"/>
    <w:qFormat/>
    <w:rsid w:val="00F12739"/>
    <w:pPr>
      <w:widowControl w:val="0"/>
      <w:autoSpaceDE w:val="0"/>
      <w:autoSpaceDN w:val="0"/>
      <w:adjustRightInd w:val="0"/>
    </w:pPr>
    <w:rPr>
      <w:rFonts w:ascii="Tahoma" w:eastAsia="Calibri" w:hAnsi="Tahoma" w:cs="Tahoma"/>
      <w:sz w:val="20"/>
      <w:szCs w:val="20"/>
      <w:lang w:eastAsia="en-US"/>
    </w:rPr>
  </w:style>
  <w:style w:type="character" w:customStyle="1" w:styleId="afc">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link w:val="1f0"/>
    <w:rsid w:val="00F12739"/>
    <w:rPr>
      <w:rFonts w:ascii="Tahoma" w:hAnsi="Tahoma" w:cs="Tahoma"/>
      <w:sz w:val="20"/>
      <w:szCs w:val="20"/>
    </w:rPr>
  </w:style>
  <w:style w:type="paragraph" w:customStyle="1" w:styleId="TableParagraph">
    <w:name w:val="Table Paragraph"/>
    <w:basedOn w:val="af5"/>
    <w:uiPriority w:val="1"/>
    <w:qFormat/>
    <w:rsid w:val="00F12739"/>
    <w:pPr>
      <w:widowControl w:val="0"/>
      <w:autoSpaceDE w:val="0"/>
      <w:autoSpaceDN w:val="0"/>
      <w:adjustRightInd w:val="0"/>
    </w:pPr>
  </w:style>
  <w:style w:type="character" w:styleId="afd">
    <w:name w:val="Hyperlink"/>
    <w:uiPriority w:val="99"/>
    <w:unhideWhenUsed/>
    <w:rsid w:val="00F12739"/>
    <w:rPr>
      <w:rFonts w:cs="Times New Roman"/>
      <w:color w:val="0000FF"/>
      <w:u w:val="single"/>
    </w:rPr>
  </w:style>
  <w:style w:type="character" w:styleId="afe">
    <w:name w:val="FollowedHyperlink"/>
    <w:uiPriority w:val="99"/>
    <w:unhideWhenUsed/>
    <w:rsid w:val="00F12739"/>
    <w:rPr>
      <w:rFonts w:cs="Times New Roman"/>
      <w:color w:val="800080"/>
      <w:u w:val="single"/>
    </w:rPr>
  </w:style>
  <w:style w:type="paragraph" w:customStyle="1" w:styleId="1f1">
    <w:name w:val="Верхний колонтитул1"/>
    <w:basedOn w:val="af5"/>
    <w:next w:val="aff"/>
    <w:link w:val="aff0"/>
    <w:uiPriority w:val="99"/>
    <w:unhideWhenUsed/>
    <w:qFormat/>
    <w:rsid w:val="00F12739"/>
    <w:pPr>
      <w:widowControl w:val="0"/>
      <w:tabs>
        <w:tab w:val="center" w:pos="4677"/>
        <w:tab w:val="right" w:pos="9355"/>
      </w:tabs>
      <w:autoSpaceDE w:val="0"/>
      <w:autoSpaceDN w:val="0"/>
      <w:adjustRightInd w:val="0"/>
    </w:pPr>
    <w:rPr>
      <w:rFonts w:eastAsia="Calibri"/>
      <w:lang w:eastAsia="en-US"/>
    </w:rPr>
  </w:style>
  <w:style w:type="character" w:customStyle="1" w:styleId="aff0">
    <w:name w:val="Верхний колонтитул Знак"/>
    <w:aliases w:val=" Знак4 Знак,Знак4 Знак, Знак8 Знак,ВерхКолонтитул Знак,Знак8 Знак,Знак Знак16 Знак Знак,Знак Знак16 Знак Знак Знак Знак,Знак Знак16 Знак1"/>
    <w:link w:val="1f1"/>
    <w:uiPriority w:val="99"/>
    <w:rsid w:val="00F12739"/>
    <w:rPr>
      <w:rFonts w:ascii="Times New Roman" w:hAnsi="Times New Roman"/>
      <w:sz w:val="24"/>
      <w:szCs w:val="24"/>
    </w:rPr>
  </w:style>
  <w:style w:type="paragraph" w:customStyle="1" w:styleId="1f2">
    <w:name w:val="Нижний колонтитул1"/>
    <w:basedOn w:val="af5"/>
    <w:next w:val="aff1"/>
    <w:link w:val="aff2"/>
    <w:uiPriority w:val="99"/>
    <w:unhideWhenUsed/>
    <w:qFormat/>
    <w:rsid w:val="00F12739"/>
    <w:pPr>
      <w:widowControl w:val="0"/>
      <w:tabs>
        <w:tab w:val="center" w:pos="4677"/>
        <w:tab w:val="right" w:pos="9355"/>
      </w:tabs>
      <w:autoSpaceDE w:val="0"/>
      <w:autoSpaceDN w:val="0"/>
      <w:adjustRightInd w:val="0"/>
    </w:pPr>
    <w:rPr>
      <w:rFonts w:eastAsia="Calibri"/>
      <w:lang w:eastAsia="en-US"/>
    </w:rPr>
  </w:style>
  <w:style w:type="character" w:customStyle="1" w:styleId="aff2">
    <w:name w:val="Нижний колонтитул Знак"/>
    <w:aliases w:val=" Знак1 Знак"/>
    <w:link w:val="1f2"/>
    <w:uiPriority w:val="99"/>
    <w:rsid w:val="00F12739"/>
    <w:rPr>
      <w:rFonts w:ascii="Times New Roman" w:hAnsi="Times New Roman"/>
      <w:sz w:val="24"/>
      <w:szCs w:val="24"/>
    </w:rPr>
  </w:style>
  <w:style w:type="paragraph" w:customStyle="1" w:styleId="1f3">
    <w:name w:val="Заголовок оглавления1"/>
    <w:basedOn w:val="1d"/>
    <w:next w:val="af5"/>
    <w:uiPriority w:val="39"/>
    <w:unhideWhenUsed/>
    <w:qFormat/>
    <w:rsid w:val="00F12739"/>
  </w:style>
  <w:style w:type="paragraph" w:customStyle="1" w:styleId="315">
    <w:name w:val="Оглавление 31"/>
    <w:basedOn w:val="af5"/>
    <w:next w:val="af5"/>
    <w:autoRedefine/>
    <w:uiPriority w:val="1"/>
    <w:unhideWhenUsed/>
    <w:qFormat/>
    <w:rsid w:val="00F12739"/>
    <w:pPr>
      <w:widowControl w:val="0"/>
      <w:autoSpaceDE w:val="0"/>
      <w:autoSpaceDN w:val="0"/>
      <w:adjustRightInd w:val="0"/>
      <w:ind w:left="480"/>
    </w:pPr>
  </w:style>
  <w:style w:type="paragraph" w:customStyle="1" w:styleId="118">
    <w:name w:val="Оглавление 11"/>
    <w:basedOn w:val="af5"/>
    <w:next w:val="af5"/>
    <w:autoRedefine/>
    <w:uiPriority w:val="1"/>
    <w:unhideWhenUsed/>
    <w:qFormat/>
    <w:rsid w:val="00F12739"/>
    <w:pPr>
      <w:widowControl w:val="0"/>
      <w:tabs>
        <w:tab w:val="right" w:leader="dot" w:pos="9560"/>
      </w:tabs>
      <w:autoSpaceDE w:val="0"/>
      <w:autoSpaceDN w:val="0"/>
      <w:adjustRightInd w:val="0"/>
      <w:jc w:val="both"/>
    </w:pPr>
  </w:style>
  <w:style w:type="paragraph" w:customStyle="1" w:styleId="Default">
    <w:name w:val="Default"/>
    <w:uiPriority w:val="99"/>
    <w:qFormat/>
    <w:rsid w:val="00F12739"/>
    <w:pPr>
      <w:autoSpaceDE w:val="0"/>
      <w:autoSpaceDN w:val="0"/>
      <w:adjustRightInd w:val="0"/>
    </w:pPr>
    <w:rPr>
      <w:rFonts w:ascii="Arial" w:eastAsia="Times New Roman" w:hAnsi="Arial" w:cs="Arial"/>
      <w:color w:val="000000"/>
      <w:sz w:val="24"/>
      <w:szCs w:val="24"/>
      <w:lang w:eastAsia="en-US"/>
    </w:rPr>
  </w:style>
  <w:style w:type="paragraph" w:customStyle="1" w:styleId="1f4">
    <w:name w:val="Текст выноски1"/>
    <w:basedOn w:val="af5"/>
    <w:next w:val="aff3"/>
    <w:link w:val="aff4"/>
    <w:uiPriority w:val="99"/>
    <w:semiHidden/>
    <w:unhideWhenUsed/>
    <w:qFormat/>
    <w:rsid w:val="00F12739"/>
    <w:pPr>
      <w:widowControl w:val="0"/>
      <w:autoSpaceDE w:val="0"/>
      <w:autoSpaceDN w:val="0"/>
      <w:adjustRightInd w:val="0"/>
    </w:pPr>
    <w:rPr>
      <w:rFonts w:ascii="Tahoma" w:eastAsia="Calibri" w:hAnsi="Tahoma" w:cs="Tahoma"/>
      <w:sz w:val="16"/>
      <w:szCs w:val="16"/>
      <w:lang w:eastAsia="en-US"/>
    </w:rPr>
  </w:style>
  <w:style w:type="character" w:customStyle="1" w:styleId="aff4">
    <w:name w:val="Текст выноски Знак"/>
    <w:link w:val="1f4"/>
    <w:rsid w:val="00F12739"/>
    <w:rPr>
      <w:rFonts w:ascii="Tahoma" w:hAnsi="Tahoma" w:cs="Tahoma"/>
      <w:sz w:val="16"/>
      <w:szCs w:val="16"/>
    </w:rPr>
  </w:style>
  <w:style w:type="table" w:customStyle="1" w:styleId="1f5">
    <w:name w:val="Сетка таблицы1"/>
    <w:basedOn w:val="af7"/>
    <w:next w:val="aff5"/>
    <w:uiPriority w:val="59"/>
    <w:rsid w:val="00F1273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9">
    <w:name w:val="Заголовок 1 Знак1"/>
    <w:aliases w:val="Заголовок 1 Знак Знак,Заголовок 1 (табл) Знак1,заголовок 1 Знак2,заголовок 1 Знак Знак1,Заголовок 1 Знак2 Знак1,Заголовок 1 Знак1 Знак Знак1,Заголовок 1 Знак Знак Знак Знак1,Заголовок 1 (табл) Знак Знак Знак Знак1,111 Знак"/>
    <w:qFormat/>
    <w:rsid w:val="00F12739"/>
    <w:rPr>
      <w:rFonts w:ascii="Calibri Light" w:eastAsia="Times New Roman" w:hAnsi="Calibri Light" w:cs="Times New Roman"/>
      <w:color w:val="2E74B5"/>
      <w:sz w:val="32"/>
      <w:szCs w:val="32"/>
      <w:lang w:eastAsia="ru-RU"/>
    </w:rPr>
  </w:style>
  <w:style w:type="character" w:customStyle="1" w:styleId="213">
    <w:name w:val="Заголовок 2 Знак1"/>
    <w:aliases w:val="Заголовок 2 Знак Знак Знак Знак Знак Знак1,h21 Знак"/>
    <w:rsid w:val="00F12739"/>
    <w:rPr>
      <w:rFonts w:ascii="Calibri Light" w:eastAsia="Times New Roman" w:hAnsi="Calibri Light" w:cs="Times New Roman"/>
      <w:color w:val="2E74B5"/>
      <w:sz w:val="26"/>
      <w:szCs w:val="26"/>
      <w:lang w:eastAsia="ru-RU"/>
    </w:rPr>
  </w:style>
  <w:style w:type="character" w:customStyle="1" w:styleId="319">
    <w:name w:val="Заголовок 3 Знак1"/>
    <w:aliases w:val="Заголовок 3 Знак Знак,Заголовок 3 Знак Знак Знак Знак Знак Знак Знак Знак Знак Знак Знак Знак Знак Знак Знак Знак Знак Знак,Знак Знак1,Заголовок 3 Знак + 12 pt Знак,не полужирный Знак,влево Знак,Перед:  0 пт Знак,Пос... Знак"/>
    <w:rsid w:val="00F12739"/>
    <w:rPr>
      <w:rFonts w:ascii="Calibri Light" w:eastAsia="Times New Roman" w:hAnsi="Calibri Light" w:cs="Times New Roman"/>
      <w:color w:val="1F4D78"/>
      <w:sz w:val="24"/>
      <w:szCs w:val="24"/>
      <w:lang w:eastAsia="ru-RU"/>
    </w:rPr>
  </w:style>
  <w:style w:type="paragraph" w:styleId="afb">
    <w:name w:val="Body Text"/>
    <w:aliases w:val="TabelTekst,text,Body Text2, Char,Body Text2 Char Char Char Char Char Char Char Char Char,Char,Main text,Body Text Char2 Char,Body Text Char1 Char Char,Body Text Char Char Char Char,TabelTekst Char Char Char Char"/>
    <w:basedOn w:val="af5"/>
    <w:link w:val="1f6"/>
    <w:uiPriority w:val="1"/>
    <w:unhideWhenUsed/>
    <w:qFormat/>
    <w:rsid w:val="00F12739"/>
    <w:pPr>
      <w:spacing w:after="120"/>
    </w:pPr>
  </w:style>
  <w:style w:type="character" w:customStyle="1" w:styleId="1f6">
    <w:name w:val="Основной текст Знак1"/>
    <w:aliases w:val="TabelTekst Знак1,text Знак1,Body Text2 Знак1, Char Знак1,Body Text2 Char Char Char Char Char Char Char Char Char Знак1,Char Знак1,Main text Знак1,Body Text Char2 Char Знак1,Body Text Char1 Char Char Знак1"/>
    <w:link w:val="afb"/>
    <w:rsid w:val="00F12739"/>
    <w:rPr>
      <w:rFonts w:ascii="Times New Roman" w:eastAsia="Times New Roman" w:hAnsi="Times New Roman" w:cs="Times New Roman"/>
      <w:sz w:val="24"/>
      <w:szCs w:val="24"/>
      <w:lang w:eastAsia="ru-RU"/>
    </w:rPr>
  </w:style>
  <w:style w:type="paragraph" w:styleId="aff">
    <w:name w:val="header"/>
    <w:aliases w:val=" Знак4,Знак4, Знак8,ВерхКолонтитул,Знак8,Знак Знак16 Знак,Знак Знак16 Знак Знак Знак,Знак Знак16"/>
    <w:basedOn w:val="af5"/>
    <w:link w:val="1f7"/>
    <w:uiPriority w:val="99"/>
    <w:unhideWhenUsed/>
    <w:rsid w:val="00F12739"/>
    <w:pPr>
      <w:tabs>
        <w:tab w:val="center" w:pos="4677"/>
        <w:tab w:val="right" w:pos="9355"/>
      </w:tabs>
    </w:pPr>
  </w:style>
  <w:style w:type="character" w:customStyle="1" w:styleId="1f7">
    <w:name w:val="Верхний колонтитул Знак1"/>
    <w:aliases w:val=" Знак4 Знак1,Знак4 Знак1, Знак8 Знак1,ВерхКолонтитул Знак1,Знак8 Знак1,Знак Знак16 Знак Знак1,Знак Знак16 Знак Знак Знак Знак1,Знак Знак16 Знак2"/>
    <w:link w:val="aff"/>
    <w:uiPriority w:val="99"/>
    <w:semiHidden/>
    <w:rsid w:val="00F12739"/>
    <w:rPr>
      <w:rFonts w:ascii="Times New Roman" w:eastAsia="Times New Roman" w:hAnsi="Times New Roman" w:cs="Times New Roman"/>
      <w:sz w:val="24"/>
      <w:szCs w:val="24"/>
      <w:lang w:eastAsia="ru-RU"/>
    </w:rPr>
  </w:style>
  <w:style w:type="paragraph" w:styleId="aff1">
    <w:name w:val="footer"/>
    <w:aliases w:val=" Знак1"/>
    <w:basedOn w:val="af5"/>
    <w:link w:val="1f8"/>
    <w:uiPriority w:val="99"/>
    <w:unhideWhenUsed/>
    <w:qFormat/>
    <w:rsid w:val="00F12739"/>
    <w:pPr>
      <w:tabs>
        <w:tab w:val="center" w:pos="4677"/>
        <w:tab w:val="right" w:pos="9355"/>
      </w:tabs>
    </w:pPr>
  </w:style>
  <w:style w:type="character" w:customStyle="1" w:styleId="1f8">
    <w:name w:val="Нижний колонтитул Знак1"/>
    <w:aliases w:val=" Знак1 Знак2"/>
    <w:link w:val="aff1"/>
    <w:uiPriority w:val="99"/>
    <w:semiHidden/>
    <w:rsid w:val="00F12739"/>
    <w:rPr>
      <w:rFonts w:ascii="Times New Roman" w:eastAsia="Times New Roman" w:hAnsi="Times New Roman" w:cs="Times New Roman"/>
      <w:sz w:val="24"/>
      <w:szCs w:val="24"/>
      <w:lang w:eastAsia="ru-RU"/>
    </w:rPr>
  </w:style>
  <w:style w:type="paragraph" w:styleId="aff3">
    <w:name w:val="Balloon Text"/>
    <w:basedOn w:val="af5"/>
    <w:link w:val="1f9"/>
    <w:unhideWhenUsed/>
    <w:rsid w:val="00F12739"/>
    <w:rPr>
      <w:rFonts w:ascii="Segoe UI" w:hAnsi="Segoe UI" w:cs="Segoe UI"/>
      <w:sz w:val="18"/>
      <w:szCs w:val="18"/>
    </w:rPr>
  </w:style>
  <w:style w:type="character" w:customStyle="1" w:styleId="1f9">
    <w:name w:val="Текст выноски Знак1"/>
    <w:link w:val="aff3"/>
    <w:uiPriority w:val="99"/>
    <w:semiHidden/>
    <w:rsid w:val="00F12739"/>
    <w:rPr>
      <w:rFonts w:ascii="Segoe UI" w:eastAsia="Times New Roman" w:hAnsi="Segoe UI" w:cs="Segoe UI"/>
      <w:sz w:val="18"/>
      <w:szCs w:val="18"/>
      <w:lang w:eastAsia="ru-RU"/>
    </w:rPr>
  </w:style>
  <w:style w:type="table" w:styleId="aff5">
    <w:name w:val="Table Grid"/>
    <w:aliases w:val="Table Grid Report"/>
    <w:basedOn w:val="af7"/>
    <w:uiPriority w:val="99"/>
    <w:rsid w:val="00F127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
    <w:name w:val="Нет списка2"/>
    <w:next w:val="af8"/>
    <w:uiPriority w:val="99"/>
    <w:semiHidden/>
    <w:unhideWhenUsed/>
    <w:rsid w:val="00E24F67"/>
  </w:style>
  <w:style w:type="paragraph" w:customStyle="1" w:styleId="26">
    <w:name w:val="Заголовок оглавления2"/>
    <w:basedOn w:val="1d"/>
    <w:next w:val="af5"/>
    <w:uiPriority w:val="39"/>
    <w:unhideWhenUsed/>
    <w:qFormat/>
    <w:rsid w:val="00E24F67"/>
    <w:pPr>
      <w:spacing w:before="480" w:line="276" w:lineRule="auto"/>
      <w:outlineLvl w:val="9"/>
    </w:pPr>
    <w:rPr>
      <w:rFonts w:ascii="Cambria" w:eastAsia="Times New Roman" w:hAnsi="Cambria" w:cs="Times New Roman"/>
      <w:b/>
      <w:bCs/>
      <w:color w:val="365F91"/>
      <w:lang w:eastAsia="ru-RU"/>
    </w:rPr>
  </w:style>
  <w:style w:type="paragraph" w:customStyle="1" w:styleId="320">
    <w:name w:val="Оглавление 32"/>
    <w:basedOn w:val="af5"/>
    <w:next w:val="af5"/>
    <w:autoRedefine/>
    <w:uiPriority w:val="39"/>
    <w:unhideWhenUsed/>
    <w:qFormat/>
    <w:rsid w:val="00E24F67"/>
    <w:pPr>
      <w:widowControl w:val="0"/>
      <w:autoSpaceDE w:val="0"/>
      <w:autoSpaceDN w:val="0"/>
      <w:adjustRightInd w:val="0"/>
      <w:ind w:left="480"/>
    </w:pPr>
  </w:style>
  <w:style w:type="paragraph" w:customStyle="1" w:styleId="124">
    <w:name w:val="Оглавление 12"/>
    <w:basedOn w:val="af5"/>
    <w:next w:val="af5"/>
    <w:autoRedefine/>
    <w:uiPriority w:val="39"/>
    <w:unhideWhenUsed/>
    <w:qFormat/>
    <w:rsid w:val="00E24F67"/>
    <w:pPr>
      <w:widowControl w:val="0"/>
      <w:tabs>
        <w:tab w:val="right" w:leader="dot" w:pos="9560"/>
      </w:tabs>
      <w:autoSpaceDE w:val="0"/>
      <w:autoSpaceDN w:val="0"/>
      <w:adjustRightInd w:val="0"/>
      <w:jc w:val="both"/>
    </w:pPr>
  </w:style>
  <w:style w:type="table" w:customStyle="1" w:styleId="27">
    <w:name w:val="Сетка таблицы2"/>
    <w:basedOn w:val="af7"/>
    <w:next w:val="aff5"/>
    <w:rsid w:val="00E24F67"/>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8">
    <w:name w:val="Нет списка3"/>
    <w:next w:val="af8"/>
    <w:semiHidden/>
    <w:unhideWhenUsed/>
    <w:rsid w:val="00E24F67"/>
  </w:style>
  <w:style w:type="paragraph" w:customStyle="1" w:styleId="39">
    <w:name w:val="Заголовок оглавления3"/>
    <w:basedOn w:val="1d"/>
    <w:next w:val="af5"/>
    <w:uiPriority w:val="39"/>
    <w:unhideWhenUsed/>
    <w:qFormat/>
    <w:rsid w:val="00E24F67"/>
    <w:pPr>
      <w:spacing w:before="480" w:line="276" w:lineRule="auto"/>
      <w:outlineLvl w:val="9"/>
    </w:pPr>
    <w:rPr>
      <w:rFonts w:ascii="Cambria" w:eastAsia="Times New Roman" w:hAnsi="Cambria" w:cs="Times New Roman"/>
      <w:b/>
      <w:bCs/>
      <w:color w:val="365F91"/>
      <w:lang w:eastAsia="ru-RU"/>
    </w:rPr>
  </w:style>
  <w:style w:type="paragraph" w:customStyle="1" w:styleId="331">
    <w:name w:val="Оглавление 33"/>
    <w:basedOn w:val="af5"/>
    <w:next w:val="af5"/>
    <w:autoRedefine/>
    <w:uiPriority w:val="39"/>
    <w:unhideWhenUsed/>
    <w:qFormat/>
    <w:rsid w:val="00E24F67"/>
    <w:pPr>
      <w:widowControl w:val="0"/>
      <w:autoSpaceDE w:val="0"/>
      <w:autoSpaceDN w:val="0"/>
      <w:adjustRightInd w:val="0"/>
      <w:ind w:left="480"/>
    </w:pPr>
  </w:style>
  <w:style w:type="paragraph" w:customStyle="1" w:styleId="130">
    <w:name w:val="Оглавление 13"/>
    <w:basedOn w:val="af5"/>
    <w:next w:val="af5"/>
    <w:autoRedefine/>
    <w:uiPriority w:val="39"/>
    <w:unhideWhenUsed/>
    <w:qFormat/>
    <w:rsid w:val="00E24F67"/>
    <w:pPr>
      <w:widowControl w:val="0"/>
      <w:tabs>
        <w:tab w:val="right" w:leader="dot" w:pos="9560"/>
      </w:tabs>
      <w:autoSpaceDE w:val="0"/>
      <w:autoSpaceDN w:val="0"/>
      <w:adjustRightInd w:val="0"/>
      <w:jc w:val="both"/>
    </w:pPr>
  </w:style>
  <w:style w:type="table" w:customStyle="1" w:styleId="3a">
    <w:name w:val="Сетка таблицы3"/>
    <w:basedOn w:val="af7"/>
    <w:next w:val="aff5"/>
    <w:uiPriority w:val="59"/>
    <w:rsid w:val="00E24F67"/>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
    <w:name w:val="Нет списка4"/>
    <w:next w:val="af8"/>
    <w:uiPriority w:val="99"/>
    <w:semiHidden/>
    <w:unhideWhenUsed/>
    <w:rsid w:val="006A4492"/>
  </w:style>
  <w:style w:type="paragraph" w:customStyle="1" w:styleId="43">
    <w:name w:val="Заголовок оглавления4"/>
    <w:basedOn w:val="1d"/>
    <w:next w:val="af5"/>
    <w:uiPriority w:val="39"/>
    <w:semiHidden/>
    <w:unhideWhenUsed/>
    <w:qFormat/>
    <w:rsid w:val="006A4492"/>
    <w:pPr>
      <w:spacing w:before="480" w:line="276" w:lineRule="auto"/>
      <w:outlineLvl w:val="9"/>
    </w:pPr>
    <w:rPr>
      <w:rFonts w:ascii="Cambria" w:eastAsia="Times New Roman" w:hAnsi="Cambria" w:cs="Times New Roman"/>
      <w:b/>
      <w:bCs/>
      <w:color w:val="365F91"/>
      <w:lang w:eastAsia="ru-RU"/>
    </w:rPr>
  </w:style>
  <w:style w:type="paragraph" w:customStyle="1" w:styleId="340">
    <w:name w:val="Оглавление 34"/>
    <w:basedOn w:val="af5"/>
    <w:next w:val="af5"/>
    <w:autoRedefine/>
    <w:uiPriority w:val="39"/>
    <w:unhideWhenUsed/>
    <w:qFormat/>
    <w:rsid w:val="006A4492"/>
    <w:pPr>
      <w:widowControl w:val="0"/>
      <w:autoSpaceDE w:val="0"/>
      <w:autoSpaceDN w:val="0"/>
      <w:adjustRightInd w:val="0"/>
      <w:ind w:left="480"/>
    </w:pPr>
  </w:style>
  <w:style w:type="paragraph" w:customStyle="1" w:styleId="140">
    <w:name w:val="Оглавление 14"/>
    <w:basedOn w:val="af5"/>
    <w:next w:val="af5"/>
    <w:autoRedefine/>
    <w:uiPriority w:val="39"/>
    <w:unhideWhenUsed/>
    <w:qFormat/>
    <w:rsid w:val="006A4492"/>
    <w:pPr>
      <w:widowControl w:val="0"/>
      <w:tabs>
        <w:tab w:val="right" w:leader="dot" w:pos="9560"/>
      </w:tabs>
      <w:autoSpaceDE w:val="0"/>
      <w:autoSpaceDN w:val="0"/>
      <w:adjustRightInd w:val="0"/>
      <w:jc w:val="both"/>
    </w:pPr>
  </w:style>
  <w:style w:type="table" w:customStyle="1" w:styleId="44">
    <w:name w:val="Сетка таблицы4"/>
    <w:basedOn w:val="af7"/>
    <w:next w:val="aff5"/>
    <w:uiPriority w:val="59"/>
    <w:rsid w:val="006A4492"/>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
    <w:name w:val="Нет списка5"/>
    <w:next w:val="af8"/>
    <w:uiPriority w:val="99"/>
    <w:semiHidden/>
    <w:unhideWhenUsed/>
    <w:rsid w:val="00AE0193"/>
  </w:style>
  <w:style w:type="paragraph" w:customStyle="1" w:styleId="53">
    <w:name w:val="Заголовок оглавления5"/>
    <w:basedOn w:val="1d"/>
    <w:next w:val="af5"/>
    <w:uiPriority w:val="39"/>
    <w:semiHidden/>
    <w:unhideWhenUsed/>
    <w:qFormat/>
    <w:rsid w:val="00AE0193"/>
    <w:pPr>
      <w:spacing w:before="480" w:line="276" w:lineRule="auto"/>
      <w:outlineLvl w:val="9"/>
    </w:pPr>
    <w:rPr>
      <w:rFonts w:ascii="Cambria" w:eastAsia="Times New Roman" w:hAnsi="Cambria" w:cs="Times New Roman"/>
      <w:b/>
      <w:bCs/>
      <w:color w:val="365F91"/>
      <w:lang w:eastAsia="ru-RU"/>
    </w:rPr>
  </w:style>
  <w:style w:type="paragraph" w:customStyle="1" w:styleId="350">
    <w:name w:val="Оглавление 35"/>
    <w:basedOn w:val="af5"/>
    <w:next w:val="af5"/>
    <w:autoRedefine/>
    <w:uiPriority w:val="39"/>
    <w:unhideWhenUsed/>
    <w:qFormat/>
    <w:rsid w:val="00AE0193"/>
    <w:pPr>
      <w:widowControl w:val="0"/>
      <w:autoSpaceDE w:val="0"/>
      <w:autoSpaceDN w:val="0"/>
      <w:adjustRightInd w:val="0"/>
      <w:ind w:left="480"/>
    </w:pPr>
  </w:style>
  <w:style w:type="paragraph" w:customStyle="1" w:styleId="150">
    <w:name w:val="Оглавление 15"/>
    <w:basedOn w:val="af5"/>
    <w:next w:val="af5"/>
    <w:autoRedefine/>
    <w:uiPriority w:val="39"/>
    <w:unhideWhenUsed/>
    <w:qFormat/>
    <w:rsid w:val="00AE0193"/>
    <w:pPr>
      <w:widowControl w:val="0"/>
      <w:tabs>
        <w:tab w:val="right" w:leader="dot" w:pos="9560"/>
      </w:tabs>
      <w:autoSpaceDE w:val="0"/>
      <w:autoSpaceDN w:val="0"/>
      <w:adjustRightInd w:val="0"/>
      <w:jc w:val="both"/>
    </w:pPr>
  </w:style>
  <w:style w:type="table" w:customStyle="1" w:styleId="54">
    <w:name w:val="Сетка таблицы5"/>
    <w:basedOn w:val="af7"/>
    <w:next w:val="aff5"/>
    <w:rsid w:val="00AE0193"/>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
    <w:name w:val="Нет списка6"/>
    <w:next w:val="af8"/>
    <w:uiPriority w:val="99"/>
    <w:semiHidden/>
    <w:unhideWhenUsed/>
    <w:rsid w:val="00AE0193"/>
  </w:style>
  <w:style w:type="paragraph" w:customStyle="1" w:styleId="63">
    <w:name w:val="Заголовок оглавления6"/>
    <w:basedOn w:val="1d"/>
    <w:next w:val="af5"/>
    <w:uiPriority w:val="39"/>
    <w:semiHidden/>
    <w:unhideWhenUsed/>
    <w:qFormat/>
    <w:rsid w:val="00AE0193"/>
    <w:pPr>
      <w:spacing w:before="480" w:line="276" w:lineRule="auto"/>
      <w:outlineLvl w:val="9"/>
    </w:pPr>
    <w:rPr>
      <w:rFonts w:ascii="Cambria" w:eastAsia="Times New Roman" w:hAnsi="Cambria" w:cs="Times New Roman"/>
      <w:b/>
      <w:bCs/>
      <w:color w:val="365F91"/>
      <w:lang w:eastAsia="ru-RU"/>
    </w:rPr>
  </w:style>
  <w:style w:type="paragraph" w:customStyle="1" w:styleId="360">
    <w:name w:val="Оглавление 36"/>
    <w:basedOn w:val="af5"/>
    <w:next w:val="af5"/>
    <w:autoRedefine/>
    <w:uiPriority w:val="39"/>
    <w:unhideWhenUsed/>
    <w:qFormat/>
    <w:rsid w:val="00AE0193"/>
    <w:pPr>
      <w:widowControl w:val="0"/>
      <w:autoSpaceDE w:val="0"/>
      <w:autoSpaceDN w:val="0"/>
      <w:adjustRightInd w:val="0"/>
      <w:ind w:left="480"/>
    </w:pPr>
  </w:style>
  <w:style w:type="paragraph" w:customStyle="1" w:styleId="160">
    <w:name w:val="Оглавление 16"/>
    <w:basedOn w:val="af5"/>
    <w:next w:val="af5"/>
    <w:autoRedefine/>
    <w:uiPriority w:val="39"/>
    <w:unhideWhenUsed/>
    <w:qFormat/>
    <w:rsid w:val="00AE0193"/>
    <w:pPr>
      <w:widowControl w:val="0"/>
      <w:tabs>
        <w:tab w:val="right" w:leader="dot" w:pos="9560"/>
      </w:tabs>
      <w:autoSpaceDE w:val="0"/>
      <w:autoSpaceDN w:val="0"/>
      <w:adjustRightInd w:val="0"/>
      <w:jc w:val="both"/>
    </w:pPr>
  </w:style>
  <w:style w:type="table" w:customStyle="1" w:styleId="64">
    <w:name w:val="Сетка таблицы6"/>
    <w:basedOn w:val="af7"/>
    <w:next w:val="aff5"/>
    <w:uiPriority w:val="39"/>
    <w:rsid w:val="00AE0193"/>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0">
    <w:name w:val="Нет списка7"/>
    <w:next w:val="af8"/>
    <w:uiPriority w:val="99"/>
    <w:semiHidden/>
    <w:unhideWhenUsed/>
    <w:rsid w:val="00F45194"/>
  </w:style>
  <w:style w:type="paragraph" w:customStyle="1" w:styleId="72">
    <w:name w:val="Заголовок оглавления7"/>
    <w:basedOn w:val="1d"/>
    <w:next w:val="af5"/>
    <w:uiPriority w:val="39"/>
    <w:semiHidden/>
    <w:unhideWhenUsed/>
    <w:qFormat/>
    <w:rsid w:val="00F45194"/>
    <w:pPr>
      <w:spacing w:before="480" w:line="276" w:lineRule="auto"/>
      <w:outlineLvl w:val="9"/>
    </w:pPr>
    <w:rPr>
      <w:rFonts w:ascii="Cambria" w:eastAsia="Times New Roman" w:hAnsi="Cambria" w:cs="Times New Roman"/>
      <w:b/>
      <w:bCs/>
      <w:color w:val="365F91"/>
      <w:lang w:eastAsia="ru-RU"/>
    </w:rPr>
  </w:style>
  <w:style w:type="paragraph" w:customStyle="1" w:styleId="370">
    <w:name w:val="Оглавление 37"/>
    <w:basedOn w:val="af5"/>
    <w:next w:val="af5"/>
    <w:autoRedefine/>
    <w:uiPriority w:val="39"/>
    <w:unhideWhenUsed/>
    <w:qFormat/>
    <w:rsid w:val="00F45194"/>
    <w:pPr>
      <w:widowControl w:val="0"/>
      <w:autoSpaceDE w:val="0"/>
      <w:autoSpaceDN w:val="0"/>
      <w:adjustRightInd w:val="0"/>
      <w:ind w:left="480"/>
    </w:pPr>
  </w:style>
  <w:style w:type="paragraph" w:customStyle="1" w:styleId="170">
    <w:name w:val="Оглавление 17"/>
    <w:basedOn w:val="af5"/>
    <w:next w:val="af5"/>
    <w:autoRedefine/>
    <w:uiPriority w:val="39"/>
    <w:unhideWhenUsed/>
    <w:qFormat/>
    <w:rsid w:val="00F45194"/>
    <w:pPr>
      <w:widowControl w:val="0"/>
      <w:tabs>
        <w:tab w:val="right" w:leader="dot" w:pos="9560"/>
      </w:tabs>
      <w:autoSpaceDE w:val="0"/>
      <w:autoSpaceDN w:val="0"/>
      <w:adjustRightInd w:val="0"/>
      <w:jc w:val="both"/>
    </w:pPr>
  </w:style>
  <w:style w:type="table" w:customStyle="1" w:styleId="73">
    <w:name w:val="Сетка таблицы7"/>
    <w:basedOn w:val="af7"/>
    <w:next w:val="aff5"/>
    <w:uiPriority w:val="39"/>
    <w:rsid w:val="00F45194"/>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0">
    <w:name w:val="Сетка таблицы8"/>
    <w:basedOn w:val="af7"/>
    <w:next w:val="aff5"/>
    <w:uiPriority w:val="39"/>
    <w:rsid w:val="00E910F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6">
    <w:name w:val="TOC Heading"/>
    <w:basedOn w:val="1d"/>
    <w:next w:val="af5"/>
    <w:uiPriority w:val="39"/>
    <w:unhideWhenUsed/>
    <w:qFormat/>
    <w:rsid w:val="00A56B87"/>
    <w:pPr>
      <w:spacing w:line="259" w:lineRule="auto"/>
      <w:outlineLvl w:val="9"/>
    </w:pPr>
    <w:rPr>
      <w:rFonts w:ascii="Calibri Light" w:eastAsia="Times New Roman" w:hAnsi="Calibri Light" w:cs="Times New Roman"/>
      <w:color w:val="2E74B5"/>
      <w:sz w:val="32"/>
      <w:szCs w:val="32"/>
      <w:lang w:eastAsia="ru-RU"/>
    </w:rPr>
  </w:style>
  <w:style w:type="paragraph" w:styleId="1fa">
    <w:name w:val="toc 1"/>
    <w:basedOn w:val="af5"/>
    <w:next w:val="af5"/>
    <w:link w:val="1fb"/>
    <w:autoRedefine/>
    <w:uiPriority w:val="39"/>
    <w:unhideWhenUsed/>
    <w:qFormat/>
    <w:rsid w:val="00A56B87"/>
    <w:pPr>
      <w:spacing w:after="100"/>
    </w:pPr>
  </w:style>
  <w:style w:type="paragraph" w:customStyle="1" w:styleId="font5">
    <w:name w:val="font5"/>
    <w:basedOn w:val="af5"/>
    <w:qFormat/>
    <w:rsid w:val="003C47A4"/>
    <w:pPr>
      <w:spacing w:before="100" w:beforeAutospacing="1" w:after="100" w:afterAutospacing="1"/>
    </w:pPr>
    <w:rPr>
      <w:rFonts w:ascii="Tahoma" w:hAnsi="Tahoma" w:cs="Tahoma"/>
      <w:b/>
      <w:bCs/>
      <w:color w:val="000000"/>
      <w:sz w:val="18"/>
      <w:szCs w:val="18"/>
    </w:rPr>
  </w:style>
  <w:style w:type="paragraph" w:customStyle="1" w:styleId="font6">
    <w:name w:val="font6"/>
    <w:basedOn w:val="af5"/>
    <w:qFormat/>
    <w:rsid w:val="003C47A4"/>
    <w:pPr>
      <w:spacing w:before="100" w:beforeAutospacing="1" w:after="100" w:afterAutospacing="1"/>
    </w:pPr>
    <w:rPr>
      <w:rFonts w:ascii="Tahoma" w:hAnsi="Tahoma" w:cs="Tahoma"/>
      <w:color w:val="000000"/>
      <w:sz w:val="18"/>
      <w:szCs w:val="18"/>
    </w:rPr>
  </w:style>
  <w:style w:type="paragraph" w:customStyle="1" w:styleId="xl66">
    <w:name w:val="xl66"/>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67">
    <w:name w:val="xl67"/>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68">
    <w:name w:val="xl68"/>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69">
    <w:name w:val="xl69"/>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0">
    <w:name w:val="xl70"/>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1">
    <w:name w:val="xl71"/>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2">
    <w:name w:val="xl72"/>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3">
    <w:name w:val="xl73"/>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4">
    <w:name w:val="xl74"/>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5">
    <w:name w:val="xl75"/>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6">
    <w:name w:val="xl76"/>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20"/>
      <w:szCs w:val="20"/>
    </w:rPr>
  </w:style>
  <w:style w:type="paragraph" w:customStyle="1" w:styleId="xl77">
    <w:name w:val="xl77"/>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20"/>
      <w:szCs w:val="20"/>
    </w:rPr>
  </w:style>
  <w:style w:type="paragraph" w:customStyle="1" w:styleId="xl78">
    <w:name w:val="xl78"/>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9">
    <w:name w:val="xl79"/>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20"/>
      <w:szCs w:val="20"/>
    </w:rPr>
  </w:style>
  <w:style w:type="paragraph" w:customStyle="1" w:styleId="xl80">
    <w:name w:val="xl80"/>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1">
    <w:name w:val="xl81"/>
    <w:basedOn w:val="af5"/>
    <w:qFormat/>
    <w:rsid w:val="003C47A4"/>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2">
    <w:name w:val="xl82"/>
    <w:basedOn w:val="af5"/>
    <w:qFormat/>
    <w:rsid w:val="003C47A4"/>
    <w:pPr>
      <w:pBdr>
        <w:top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3">
    <w:name w:val="xl83"/>
    <w:basedOn w:val="af5"/>
    <w:qFormat/>
    <w:rsid w:val="003C47A4"/>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4">
    <w:name w:val="xl84"/>
    <w:basedOn w:val="af5"/>
    <w:qFormat/>
    <w:rsid w:val="003C47A4"/>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5">
    <w:name w:val="xl85"/>
    <w:basedOn w:val="af5"/>
    <w:qFormat/>
    <w:rsid w:val="003C47A4"/>
    <w:pPr>
      <w:pBdr>
        <w:top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6">
    <w:name w:val="xl86"/>
    <w:basedOn w:val="af5"/>
    <w:qFormat/>
    <w:rsid w:val="003C47A4"/>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7">
    <w:name w:val="xl87"/>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88">
    <w:name w:val="xl88"/>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89">
    <w:name w:val="xl89"/>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8"/>
      <w:szCs w:val="18"/>
    </w:rPr>
  </w:style>
  <w:style w:type="paragraph" w:customStyle="1" w:styleId="xl90">
    <w:name w:val="xl90"/>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8"/>
      <w:szCs w:val="18"/>
    </w:rPr>
  </w:style>
  <w:style w:type="paragraph" w:customStyle="1" w:styleId="xl91">
    <w:name w:val="xl91"/>
    <w:basedOn w:val="af5"/>
    <w:qFormat/>
    <w:rsid w:val="00192D62"/>
    <w:pPr>
      <w:spacing w:before="100" w:beforeAutospacing="1" w:after="100" w:afterAutospacing="1"/>
    </w:pPr>
    <w:rPr>
      <w:b/>
      <w:bCs/>
      <w:sz w:val="20"/>
      <w:szCs w:val="20"/>
    </w:rPr>
  </w:style>
  <w:style w:type="paragraph" w:customStyle="1" w:styleId="xl92">
    <w:name w:val="xl92"/>
    <w:basedOn w:val="af5"/>
    <w:qFormat/>
    <w:rsid w:val="00192D62"/>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93">
    <w:name w:val="xl93"/>
    <w:basedOn w:val="af5"/>
    <w:qFormat/>
    <w:rsid w:val="00192D62"/>
    <w:pPr>
      <w:pBdr>
        <w:top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94">
    <w:name w:val="xl94"/>
    <w:basedOn w:val="af5"/>
    <w:qFormat/>
    <w:rsid w:val="00192D62"/>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95">
    <w:name w:val="xl95"/>
    <w:basedOn w:val="af5"/>
    <w:qFormat/>
    <w:rsid w:val="00192D62"/>
    <w:pPr>
      <w:spacing w:before="100" w:beforeAutospacing="1" w:after="100" w:afterAutospacing="1"/>
    </w:pPr>
    <w:rPr>
      <w:sz w:val="18"/>
      <w:szCs w:val="18"/>
    </w:rPr>
  </w:style>
  <w:style w:type="paragraph" w:customStyle="1" w:styleId="xl96">
    <w:name w:val="xl96"/>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8"/>
      <w:szCs w:val="18"/>
    </w:rPr>
  </w:style>
  <w:style w:type="paragraph" w:customStyle="1" w:styleId="00">
    <w:name w:val="00_Обычный текст"/>
    <w:basedOn w:val="af5"/>
    <w:link w:val="000"/>
    <w:uiPriority w:val="99"/>
    <w:qFormat/>
    <w:rsid w:val="000C58A2"/>
    <w:pPr>
      <w:snapToGrid w:val="0"/>
      <w:spacing w:line="360" w:lineRule="auto"/>
      <w:ind w:firstLine="709"/>
      <w:jc w:val="both"/>
    </w:pPr>
    <w:rPr>
      <w:sz w:val="26"/>
      <w:szCs w:val="26"/>
      <w:lang w:eastAsia="en-US"/>
    </w:rPr>
  </w:style>
  <w:style w:type="character" w:customStyle="1" w:styleId="000">
    <w:name w:val="00_Обычный текст Знак"/>
    <w:link w:val="00"/>
    <w:uiPriority w:val="99"/>
    <w:locked/>
    <w:rsid w:val="000C58A2"/>
    <w:rPr>
      <w:rFonts w:ascii="Times New Roman" w:eastAsia="Times New Roman" w:hAnsi="Times New Roman" w:cs="Times New Roman"/>
      <w:sz w:val="26"/>
      <w:szCs w:val="26"/>
    </w:rPr>
  </w:style>
  <w:style w:type="character" w:customStyle="1" w:styleId="aff7">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8"/>
    <w:rsid w:val="00085FF9"/>
    <w:rPr>
      <w:rFonts w:ascii="Arial" w:hAnsi="Arial"/>
      <w:b/>
      <w:bCs/>
      <w:color w:val="5B9BD5"/>
      <w:sz w:val="24"/>
      <w:szCs w:val="18"/>
    </w:rPr>
  </w:style>
  <w:style w:type="paragraph" w:styleId="aff8">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f5"/>
    <w:next w:val="af5"/>
    <w:link w:val="aff7"/>
    <w:unhideWhenUsed/>
    <w:qFormat/>
    <w:rsid w:val="00085FF9"/>
    <w:pPr>
      <w:suppressAutoHyphens/>
      <w:jc w:val="center"/>
    </w:pPr>
    <w:rPr>
      <w:rFonts w:ascii="Arial" w:eastAsia="Calibri" w:hAnsi="Arial"/>
      <w:b/>
      <w:bCs/>
      <w:color w:val="5B9BD5"/>
      <w:szCs w:val="18"/>
      <w:lang w:eastAsia="en-US"/>
    </w:rPr>
  </w:style>
  <w:style w:type="character" w:styleId="aff9">
    <w:name w:val="Placeholder Text"/>
    <w:uiPriority w:val="99"/>
    <w:semiHidden/>
    <w:rsid w:val="009A3DF9"/>
    <w:rPr>
      <w:color w:val="808080"/>
    </w:rPr>
  </w:style>
  <w:style w:type="paragraph" w:customStyle="1" w:styleId="font7">
    <w:name w:val="font7"/>
    <w:basedOn w:val="af5"/>
    <w:qFormat/>
    <w:rsid w:val="00A60DB3"/>
    <w:pPr>
      <w:spacing w:before="100" w:beforeAutospacing="1" w:after="100" w:afterAutospacing="1"/>
    </w:pPr>
    <w:rPr>
      <w:rFonts w:ascii="Tahoma" w:hAnsi="Tahoma" w:cs="Tahoma"/>
      <w:b/>
      <w:bCs/>
      <w:color w:val="000000"/>
      <w:sz w:val="20"/>
      <w:szCs w:val="20"/>
    </w:rPr>
  </w:style>
  <w:style w:type="paragraph" w:customStyle="1" w:styleId="font8">
    <w:name w:val="font8"/>
    <w:basedOn w:val="af5"/>
    <w:qFormat/>
    <w:rsid w:val="00A60DB3"/>
    <w:pPr>
      <w:spacing w:before="100" w:beforeAutospacing="1" w:after="100" w:afterAutospacing="1"/>
    </w:pPr>
    <w:rPr>
      <w:rFonts w:ascii="Tahoma" w:hAnsi="Tahoma" w:cs="Tahoma"/>
      <w:b/>
      <w:bCs/>
      <w:color w:val="000000"/>
      <w:sz w:val="20"/>
      <w:szCs w:val="20"/>
    </w:rPr>
  </w:style>
  <w:style w:type="paragraph" w:customStyle="1" w:styleId="font9">
    <w:name w:val="font9"/>
    <w:basedOn w:val="af5"/>
    <w:qFormat/>
    <w:rsid w:val="00A60DB3"/>
    <w:pPr>
      <w:spacing w:before="100" w:beforeAutospacing="1" w:after="100" w:afterAutospacing="1"/>
    </w:pPr>
    <w:rPr>
      <w:rFonts w:ascii="Tahoma" w:hAnsi="Tahoma" w:cs="Tahoma"/>
      <w:b/>
      <w:bCs/>
      <w:color w:val="000000"/>
      <w:sz w:val="20"/>
      <w:szCs w:val="20"/>
    </w:rPr>
  </w:style>
  <w:style w:type="paragraph" w:customStyle="1" w:styleId="font10">
    <w:name w:val="font10"/>
    <w:basedOn w:val="af5"/>
    <w:qFormat/>
    <w:rsid w:val="00A60DB3"/>
    <w:pPr>
      <w:spacing w:before="100" w:beforeAutospacing="1" w:after="100" w:afterAutospacing="1"/>
    </w:pPr>
    <w:rPr>
      <w:rFonts w:ascii="Tahoma" w:hAnsi="Tahoma" w:cs="Tahoma"/>
      <w:b/>
      <w:bCs/>
      <w:color w:val="000000"/>
      <w:sz w:val="17"/>
      <w:szCs w:val="17"/>
    </w:rPr>
  </w:style>
  <w:style w:type="paragraph" w:customStyle="1" w:styleId="font11">
    <w:name w:val="font11"/>
    <w:basedOn w:val="af5"/>
    <w:qFormat/>
    <w:rsid w:val="00A60DB3"/>
    <w:pPr>
      <w:spacing w:before="100" w:beforeAutospacing="1" w:after="100" w:afterAutospacing="1"/>
    </w:pPr>
    <w:rPr>
      <w:rFonts w:ascii="Tahoma" w:hAnsi="Tahoma" w:cs="Tahoma"/>
      <w:b/>
      <w:bCs/>
      <w:sz w:val="20"/>
      <w:szCs w:val="20"/>
    </w:rPr>
  </w:style>
  <w:style w:type="paragraph" w:customStyle="1" w:styleId="font12">
    <w:name w:val="font12"/>
    <w:basedOn w:val="af5"/>
    <w:qFormat/>
    <w:rsid w:val="00A60DB3"/>
    <w:pPr>
      <w:spacing w:before="100" w:beforeAutospacing="1" w:after="100" w:afterAutospacing="1"/>
    </w:pPr>
    <w:rPr>
      <w:rFonts w:ascii="Tahoma" w:hAnsi="Tahoma" w:cs="Tahoma"/>
      <w:b/>
      <w:bCs/>
      <w:sz w:val="20"/>
      <w:szCs w:val="20"/>
    </w:rPr>
  </w:style>
  <w:style w:type="paragraph" w:customStyle="1" w:styleId="font13">
    <w:name w:val="font13"/>
    <w:basedOn w:val="af5"/>
    <w:qFormat/>
    <w:rsid w:val="00A60DB3"/>
    <w:pPr>
      <w:spacing w:before="100" w:beforeAutospacing="1" w:after="100" w:afterAutospacing="1"/>
    </w:pPr>
    <w:rPr>
      <w:rFonts w:ascii="Tahoma" w:hAnsi="Tahoma" w:cs="Tahoma"/>
      <w:sz w:val="20"/>
      <w:szCs w:val="20"/>
    </w:rPr>
  </w:style>
  <w:style w:type="paragraph" w:customStyle="1" w:styleId="font14">
    <w:name w:val="font14"/>
    <w:basedOn w:val="af5"/>
    <w:qFormat/>
    <w:rsid w:val="00A60DB3"/>
    <w:pPr>
      <w:spacing w:before="100" w:beforeAutospacing="1" w:after="100" w:afterAutospacing="1"/>
    </w:pPr>
    <w:rPr>
      <w:rFonts w:ascii="Tahoma" w:hAnsi="Tahoma" w:cs="Tahoma"/>
      <w:b/>
      <w:bCs/>
      <w:color w:val="000000"/>
      <w:sz w:val="20"/>
      <w:szCs w:val="20"/>
    </w:rPr>
  </w:style>
  <w:style w:type="paragraph" w:customStyle="1" w:styleId="xl47855">
    <w:name w:val="xl4785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hAnsi="Tahoma" w:cs="Tahoma"/>
      <w:color w:val="000000"/>
      <w:sz w:val="16"/>
      <w:szCs w:val="16"/>
    </w:rPr>
  </w:style>
  <w:style w:type="paragraph" w:customStyle="1" w:styleId="xl47856">
    <w:name w:val="xl47856"/>
    <w:basedOn w:val="af5"/>
    <w:uiPriority w:val="99"/>
    <w:qFormat/>
    <w:rsid w:val="00A60DB3"/>
    <w:pPr>
      <w:spacing w:before="100" w:beforeAutospacing="1" w:after="100" w:afterAutospacing="1"/>
      <w:jc w:val="center"/>
      <w:textAlignment w:val="center"/>
    </w:pPr>
    <w:rPr>
      <w:rFonts w:ascii="Tahoma" w:hAnsi="Tahoma" w:cs="Tahoma"/>
      <w:sz w:val="20"/>
      <w:szCs w:val="20"/>
    </w:rPr>
  </w:style>
  <w:style w:type="paragraph" w:customStyle="1" w:styleId="xl47857">
    <w:name w:val="xl47857"/>
    <w:basedOn w:val="af5"/>
    <w:uiPriority w:val="99"/>
    <w:qFormat/>
    <w:rsid w:val="00A60DB3"/>
    <w:pPr>
      <w:spacing w:before="100" w:beforeAutospacing="1" w:after="100" w:afterAutospacing="1"/>
      <w:textAlignment w:val="center"/>
    </w:pPr>
    <w:rPr>
      <w:rFonts w:ascii="Tahoma" w:hAnsi="Tahoma" w:cs="Tahoma"/>
      <w:sz w:val="20"/>
      <w:szCs w:val="20"/>
    </w:rPr>
  </w:style>
  <w:style w:type="paragraph" w:customStyle="1" w:styleId="xl47858">
    <w:name w:val="xl47858"/>
    <w:basedOn w:val="af5"/>
    <w:uiPriority w:val="99"/>
    <w:qFormat/>
    <w:rsid w:val="00A60DB3"/>
    <w:pPr>
      <w:spacing w:before="100" w:beforeAutospacing="1" w:after="100" w:afterAutospacing="1"/>
      <w:jc w:val="center"/>
      <w:textAlignment w:val="center"/>
    </w:pPr>
    <w:rPr>
      <w:rFonts w:ascii="Tahoma" w:hAnsi="Tahoma" w:cs="Tahoma"/>
      <w:sz w:val="20"/>
      <w:szCs w:val="20"/>
    </w:rPr>
  </w:style>
  <w:style w:type="paragraph" w:customStyle="1" w:styleId="xl47859">
    <w:name w:val="xl47859"/>
    <w:basedOn w:val="af5"/>
    <w:uiPriority w:val="99"/>
    <w:qFormat/>
    <w:rsid w:val="00A60DB3"/>
    <w:pP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860">
    <w:name w:val="xl47860"/>
    <w:basedOn w:val="af5"/>
    <w:uiPriority w:val="99"/>
    <w:qFormat/>
    <w:rsid w:val="00A60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47861">
    <w:name w:val="xl47861"/>
    <w:basedOn w:val="af5"/>
    <w:uiPriority w:val="99"/>
    <w:qFormat/>
    <w:rsid w:val="00A60DB3"/>
    <w:pPr>
      <w:spacing w:before="100" w:beforeAutospacing="1" w:after="100" w:afterAutospacing="1"/>
      <w:jc w:val="center"/>
      <w:textAlignment w:val="center"/>
    </w:pPr>
    <w:rPr>
      <w:rFonts w:ascii="Tahoma" w:hAnsi="Tahoma" w:cs="Tahoma"/>
      <w:sz w:val="20"/>
      <w:szCs w:val="20"/>
    </w:rPr>
  </w:style>
  <w:style w:type="paragraph" w:customStyle="1" w:styleId="xl47862">
    <w:name w:val="xl47862"/>
    <w:basedOn w:val="af5"/>
    <w:uiPriority w:val="99"/>
    <w:qFormat/>
    <w:rsid w:val="00A60DB3"/>
    <w:pPr>
      <w:spacing w:before="100" w:beforeAutospacing="1" w:after="100" w:afterAutospacing="1"/>
      <w:jc w:val="center"/>
      <w:textAlignment w:val="center"/>
    </w:pPr>
    <w:rPr>
      <w:rFonts w:ascii="Tahoma" w:hAnsi="Tahoma" w:cs="Tahoma"/>
      <w:sz w:val="20"/>
      <w:szCs w:val="20"/>
    </w:rPr>
  </w:style>
  <w:style w:type="paragraph" w:customStyle="1" w:styleId="xl47863">
    <w:name w:val="xl4786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4">
    <w:name w:val="xl47864"/>
    <w:basedOn w:val="af5"/>
    <w:uiPriority w:val="99"/>
    <w:qFormat/>
    <w:rsid w:val="00A60DB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5">
    <w:name w:val="xl4786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6">
    <w:name w:val="xl47866"/>
    <w:basedOn w:val="af5"/>
    <w:uiPriority w:val="99"/>
    <w:qFormat/>
    <w:rsid w:val="00A60DB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7">
    <w:name w:val="xl47867"/>
    <w:basedOn w:val="af5"/>
    <w:uiPriority w:val="99"/>
    <w:qFormat/>
    <w:rsid w:val="00A60DB3"/>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8">
    <w:name w:val="xl47868"/>
    <w:basedOn w:val="af5"/>
    <w:uiPriority w:val="99"/>
    <w:qFormat/>
    <w:rsid w:val="00A60DB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9">
    <w:name w:val="xl47869"/>
    <w:basedOn w:val="af5"/>
    <w:uiPriority w:val="99"/>
    <w:qFormat/>
    <w:rsid w:val="00A60DB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0">
    <w:name w:val="xl47870"/>
    <w:basedOn w:val="af5"/>
    <w:uiPriority w:val="99"/>
    <w:qFormat/>
    <w:rsid w:val="00A60DB3"/>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1">
    <w:name w:val="xl47871"/>
    <w:basedOn w:val="af5"/>
    <w:uiPriority w:val="99"/>
    <w:qFormat/>
    <w:rsid w:val="00A60DB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2">
    <w:name w:val="xl47872"/>
    <w:basedOn w:val="af5"/>
    <w:uiPriority w:val="99"/>
    <w:qFormat/>
    <w:rsid w:val="00A60DB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3">
    <w:name w:val="xl47873"/>
    <w:basedOn w:val="af5"/>
    <w:uiPriority w:val="99"/>
    <w:qFormat/>
    <w:rsid w:val="00A60DB3"/>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4">
    <w:name w:val="xl47874"/>
    <w:basedOn w:val="af5"/>
    <w:uiPriority w:val="99"/>
    <w:qFormat/>
    <w:rsid w:val="00A60DB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5">
    <w:name w:val="xl47875"/>
    <w:basedOn w:val="af5"/>
    <w:uiPriority w:val="99"/>
    <w:qFormat/>
    <w:rsid w:val="00A60DB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6">
    <w:name w:val="xl4787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7">
    <w:name w:val="xl47877"/>
    <w:basedOn w:val="af5"/>
    <w:uiPriority w:val="99"/>
    <w:qFormat/>
    <w:rsid w:val="00A60DB3"/>
    <w:pP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8">
    <w:name w:val="xl47878"/>
    <w:basedOn w:val="af5"/>
    <w:uiPriority w:val="99"/>
    <w:qFormat/>
    <w:rsid w:val="00A60DB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9">
    <w:name w:val="xl4787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80">
    <w:name w:val="xl4788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81">
    <w:name w:val="xl47881"/>
    <w:basedOn w:val="af5"/>
    <w:uiPriority w:val="99"/>
    <w:qFormat/>
    <w:rsid w:val="00A60DB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82">
    <w:name w:val="xl4788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8"/>
      <w:szCs w:val="28"/>
    </w:rPr>
  </w:style>
  <w:style w:type="paragraph" w:customStyle="1" w:styleId="xl47883">
    <w:name w:val="xl47883"/>
    <w:basedOn w:val="af5"/>
    <w:uiPriority w:val="99"/>
    <w:qFormat/>
    <w:rsid w:val="00A60DB3"/>
    <w:pP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884">
    <w:name w:val="xl4788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85">
    <w:name w:val="xl4788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886">
    <w:name w:val="xl4788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20"/>
      <w:szCs w:val="20"/>
    </w:rPr>
  </w:style>
  <w:style w:type="paragraph" w:customStyle="1" w:styleId="xl47887">
    <w:name w:val="xl4788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88">
    <w:name w:val="xl4788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89">
    <w:name w:val="xl4788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0">
    <w:name w:val="xl4789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1">
    <w:name w:val="xl4789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2">
    <w:name w:val="xl4789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3">
    <w:name w:val="xl4789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894">
    <w:name w:val="xl4789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5">
    <w:name w:val="xl4789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6">
    <w:name w:val="xl4789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7">
    <w:name w:val="xl4789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8">
    <w:name w:val="xl4789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color w:val="000000"/>
      <w:sz w:val="20"/>
      <w:szCs w:val="20"/>
    </w:rPr>
  </w:style>
  <w:style w:type="paragraph" w:customStyle="1" w:styleId="xl47899">
    <w:name w:val="xl4789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00">
    <w:name w:val="xl4790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01">
    <w:name w:val="xl4790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02">
    <w:name w:val="xl4790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03">
    <w:name w:val="xl47903"/>
    <w:basedOn w:val="af5"/>
    <w:uiPriority w:val="99"/>
    <w:qFormat/>
    <w:rsid w:val="00A60DB3"/>
    <w:pP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04">
    <w:name w:val="xl4790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05">
    <w:name w:val="xl4790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ahoma" w:hAnsi="Tahoma" w:cs="Tahoma"/>
      <w:sz w:val="20"/>
      <w:szCs w:val="20"/>
    </w:rPr>
  </w:style>
  <w:style w:type="paragraph" w:customStyle="1" w:styleId="xl47906">
    <w:name w:val="xl4790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18"/>
      <w:szCs w:val="18"/>
    </w:rPr>
  </w:style>
  <w:style w:type="paragraph" w:customStyle="1" w:styleId="xl47907">
    <w:name w:val="xl4790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7908">
    <w:name w:val="xl4790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09">
    <w:name w:val="xl4790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0">
    <w:name w:val="xl4791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1">
    <w:name w:val="xl4791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2">
    <w:name w:val="xl4791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3">
    <w:name w:val="xl4791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4">
    <w:name w:val="xl4791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5">
    <w:name w:val="xl4791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18"/>
      <w:szCs w:val="18"/>
    </w:rPr>
  </w:style>
  <w:style w:type="paragraph" w:customStyle="1" w:styleId="xl47916">
    <w:name w:val="xl4791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7">
    <w:name w:val="xl47917"/>
    <w:basedOn w:val="af5"/>
    <w:uiPriority w:val="99"/>
    <w:qFormat/>
    <w:rsid w:val="00A60DB3"/>
    <w:pP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8">
    <w:name w:val="xl4791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19">
    <w:name w:val="xl4791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color w:val="000000"/>
      <w:sz w:val="20"/>
      <w:szCs w:val="20"/>
    </w:rPr>
  </w:style>
  <w:style w:type="paragraph" w:customStyle="1" w:styleId="xl47920">
    <w:name w:val="xl4792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21">
    <w:name w:val="xl4792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22">
    <w:name w:val="xl4792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23">
    <w:name w:val="xl4792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24">
    <w:name w:val="xl4792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b/>
      <w:bCs/>
      <w:sz w:val="20"/>
      <w:szCs w:val="20"/>
    </w:rPr>
  </w:style>
  <w:style w:type="paragraph" w:customStyle="1" w:styleId="xl47925">
    <w:name w:val="xl4792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6">
    <w:name w:val="xl4792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7">
    <w:name w:val="xl4792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8">
    <w:name w:val="xl4792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9">
    <w:name w:val="xl4792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30">
    <w:name w:val="xl4793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color w:val="000000"/>
      <w:sz w:val="20"/>
      <w:szCs w:val="20"/>
    </w:rPr>
  </w:style>
  <w:style w:type="paragraph" w:customStyle="1" w:styleId="xl47931">
    <w:name w:val="xl4793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32">
    <w:name w:val="xl4793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ahoma" w:hAnsi="Tahoma" w:cs="Tahoma"/>
      <w:sz w:val="20"/>
      <w:szCs w:val="20"/>
    </w:rPr>
  </w:style>
  <w:style w:type="paragraph" w:customStyle="1" w:styleId="xl47933">
    <w:name w:val="xl4793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rPr>
  </w:style>
  <w:style w:type="paragraph" w:customStyle="1" w:styleId="xl47934">
    <w:name w:val="xl4793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ahoma" w:hAnsi="Tahoma" w:cs="Tahoma"/>
      <w:color w:val="000000"/>
      <w:sz w:val="20"/>
      <w:szCs w:val="20"/>
    </w:rPr>
  </w:style>
  <w:style w:type="paragraph" w:customStyle="1" w:styleId="xl47935">
    <w:name w:val="xl4793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color w:val="000000"/>
      <w:sz w:val="20"/>
      <w:szCs w:val="20"/>
    </w:rPr>
  </w:style>
  <w:style w:type="paragraph" w:customStyle="1" w:styleId="xl47936">
    <w:name w:val="xl4793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ahoma" w:hAnsi="Tahoma" w:cs="Tahoma"/>
      <w:sz w:val="20"/>
      <w:szCs w:val="20"/>
    </w:rPr>
  </w:style>
  <w:style w:type="paragraph" w:customStyle="1" w:styleId="xl47937">
    <w:name w:val="xl4793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38">
    <w:name w:val="xl4793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39">
    <w:name w:val="xl4793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0">
    <w:name w:val="xl4794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1">
    <w:name w:val="xl4794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42">
    <w:name w:val="xl4794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43">
    <w:name w:val="xl4794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44">
    <w:name w:val="xl47944"/>
    <w:basedOn w:val="af5"/>
    <w:uiPriority w:val="99"/>
    <w:qFormat/>
    <w:rsid w:val="00A60DB3"/>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5">
    <w:name w:val="xl47945"/>
    <w:basedOn w:val="af5"/>
    <w:uiPriority w:val="99"/>
    <w:qFormat/>
    <w:rsid w:val="00A60DB3"/>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6">
    <w:name w:val="xl4794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ahoma" w:hAnsi="Tahoma" w:cs="Tahoma"/>
      <w:sz w:val="20"/>
      <w:szCs w:val="20"/>
    </w:rPr>
  </w:style>
  <w:style w:type="paragraph" w:customStyle="1" w:styleId="xl47947">
    <w:name w:val="xl4794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48">
    <w:name w:val="xl4794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color w:val="000000"/>
      <w:sz w:val="20"/>
      <w:szCs w:val="20"/>
    </w:rPr>
  </w:style>
  <w:style w:type="paragraph" w:customStyle="1" w:styleId="xl47949">
    <w:name w:val="xl4794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0">
    <w:name w:val="xl4795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1">
    <w:name w:val="xl4795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2">
    <w:name w:val="xl4795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3">
    <w:name w:val="xl4795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color w:val="000000"/>
      <w:sz w:val="20"/>
      <w:szCs w:val="20"/>
    </w:rPr>
  </w:style>
  <w:style w:type="paragraph" w:customStyle="1" w:styleId="xl47954">
    <w:name w:val="xl4795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5">
    <w:name w:val="xl4795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color w:val="000000"/>
      <w:sz w:val="20"/>
      <w:szCs w:val="20"/>
    </w:rPr>
  </w:style>
  <w:style w:type="paragraph" w:customStyle="1" w:styleId="xl47956">
    <w:name w:val="xl4795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7">
    <w:name w:val="xl4795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8">
    <w:name w:val="xl4795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9">
    <w:name w:val="xl4795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0">
    <w:name w:val="xl4796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1">
    <w:name w:val="xl4796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pPr>
    <w:rPr>
      <w:rFonts w:ascii="Tahoma" w:hAnsi="Tahoma" w:cs="Tahoma"/>
      <w:sz w:val="20"/>
      <w:szCs w:val="20"/>
    </w:rPr>
  </w:style>
  <w:style w:type="paragraph" w:customStyle="1" w:styleId="xl47962">
    <w:name w:val="xl4796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3">
    <w:name w:val="xl4796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pPr>
    <w:rPr>
      <w:rFonts w:ascii="Tahoma" w:hAnsi="Tahoma" w:cs="Tahoma"/>
      <w:sz w:val="20"/>
      <w:szCs w:val="20"/>
    </w:rPr>
  </w:style>
  <w:style w:type="paragraph" w:customStyle="1" w:styleId="xl47964">
    <w:name w:val="xl47964"/>
    <w:basedOn w:val="af5"/>
    <w:uiPriority w:val="99"/>
    <w:qFormat/>
    <w:rsid w:val="00A60DB3"/>
    <w:pP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5">
    <w:name w:val="xl4796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6">
    <w:name w:val="xl4796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67">
    <w:name w:val="xl4796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7968">
    <w:name w:val="xl4796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69">
    <w:name w:val="xl4796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0">
    <w:name w:val="xl4797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1">
    <w:name w:val="xl4797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2">
    <w:name w:val="xl4797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3">
    <w:name w:val="xl4797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4">
    <w:name w:val="xl4797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5">
    <w:name w:val="xl47975"/>
    <w:basedOn w:val="af5"/>
    <w:uiPriority w:val="99"/>
    <w:qFormat/>
    <w:rsid w:val="00A60DB3"/>
    <w:pP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6">
    <w:name w:val="xl4797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77">
    <w:name w:val="xl4797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78">
    <w:name w:val="xl4797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79">
    <w:name w:val="xl4797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0">
    <w:name w:val="xl4798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1">
    <w:name w:val="xl4798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2">
    <w:name w:val="xl4798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3">
    <w:name w:val="xl4798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4">
    <w:name w:val="xl4798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5">
    <w:name w:val="xl4798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18"/>
      <w:szCs w:val="18"/>
    </w:rPr>
  </w:style>
  <w:style w:type="paragraph" w:customStyle="1" w:styleId="xl47986">
    <w:name w:val="xl4798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7">
    <w:name w:val="xl4798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88">
    <w:name w:val="xl47988"/>
    <w:basedOn w:val="af5"/>
    <w:uiPriority w:val="99"/>
    <w:qFormat/>
    <w:rsid w:val="00A60DB3"/>
    <w:pPr>
      <w:pBdr>
        <w:top w:val="single" w:sz="4" w:space="0" w:color="auto"/>
        <w:left w:val="single" w:sz="4" w:space="0" w:color="auto"/>
        <w:bottom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89">
    <w:name w:val="xl47989"/>
    <w:basedOn w:val="af5"/>
    <w:uiPriority w:val="99"/>
    <w:qFormat/>
    <w:rsid w:val="00A60DB3"/>
    <w:pPr>
      <w:pBdr>
        <w:top w:val="single" w:sz="4" w:space="0" w:color="auto"/>
        <w:bottom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90">
    <w:name w:val="xl4799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91">
    <w:name w:val="xl47991"/>
    <w:basedOn w:val="af5"/>
    <w:uiPriority w:val="99"/>
    <w:qFormat/>
    <w:rsid w:val="00A60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color w:val="000000"/>
      <w:sz w:val="20"/>
      <w:szCs w:val="20"/>
    </w:rPr>
  </w:style>
  <w:style w:type="paragraph" w:customStyle="1" w:styleId="xl47992">
    <w:name w:val="xl4799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93">
    <w:name w:val="xl4799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94">
    <w:name w:val="xl4799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18"/>
      <w:szCs w:val="18"/>
    </w:rPr>
  </w:style>
  <w:style w:type="paragraph" w:customStyle="1" w:styleId="xl47995">
    <w:name w:val="xl4799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rPr>
  </w:style>
  <w:style w:type="paragraph" w:customStyle="1" w:styleId="xl47996">
    <w:name w:val="xl47996"/>
    <w:basedOn w:val="af5"/>
    <w:uiPriority w:val="99"/>
    <w:qFormat/>
    <w:rsid w:val="00A60DB3"/>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rPr>
  </w:style>
  <w:style w:type="paragraph" w:customStyle="1" w:styleId="xl47997">
    <w:name w:val="xl47997"/>
    <w:basedOn w:val="af5"/>
    <w:uiPriority w:val="99"/>
    <w:qFormat/>
    <w:rsid w:val="00A60DB3"/>
    <w:pPr>
      <w:shd w:val="clear" w:color="000000" w:fill="A6A6A6"/>
      <w:spacing w:before="100" w:beforeAutospacing="1" w:after="100" w:afterAutospacing="1"/>
      <w:jc w:val="center"/>
      <w:textAlignment w:val="center"/>
    </w:pPr>
    <w:rPr>
      <w:rFonts w:ascii="Tahoma" w:hAnsi="Tahoma" w:cs="Tahoma"/>
      <w:b/>
      <w:bCs/>
    </w:rPr>
  </w:style>
  <w:style w:type="paragraph" w:customStyle="1" w:styleId="xl47998">
    <w:name w:val="xl47998"/>
    <w:basedOn w:val="af5"/>
    <w:uiPriority w:val="99"/>
    <w:qFormat/>
    <w:rsid w:val="00A60DB3"/>
    <w:pPr>
      <w:pBdr>
        <w:top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99">
    <w:name w:val="xl47999"/>
    <w:basedOn w:val="af5"/>
    <w:uiPriority w:val="99"/>
    <w:qFormat/>
    <w:rsid w:val="00A60DB3"/>
    <w:pPr>
      <w:pBdr>
        <w:top w:val="single" w:sz="4" w:space="0" w:color="auto"/>
        <w:left w:val="single" w:sz="4" w:space="0" w:color="auto"/>
        <w:bottom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8000">
    <w:name w:val="xl48000"/>
    <w:basedOn w:val="af5"/>
    <w:uiPriority w:val="99"/>
    <w:qFormat/>
    <w:rsid w:val="00A60DB3"/>
    <w:pPr>
      <w:pBdr>
        <w:top w:val="single" w:sz="4" w:space="0" w:color="auto"/>
        <w:bottom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8001">
    <w:name w:val="xl48001"/>
    <w:basedOn w:val="af5"/>
    <w:uiPriority w:val="99"/>
    <w:qFormat/>
    <w:rsid w:val="00A60DB3"/>
    <w:pPr>
      <w:pBdr>
        <w:top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8002">
    <w:name w:val="xl48002"/>
    <w:basedOn w:val="af5"/>
    <w:uiPriority w:val="99"/>
    <w:qFormat/>
    <w:rsid w:val="00A60DB3"/>
    <w:pPr>
      <w:pBdr>
        <w:top w:val="single" w:sz="4" w:space="0" w:color="auto"/>
        <w:left w:val="single" w:sz="4" w:space="0" w:color="auto"/>
        <w:bottom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3">
    <w:name w:val="xl48003"/>
    <w:basedOn w:val="af5"/>
    <w:uiPriority w:val="99"/>
    <w:qFormat/>
    <w:rsid w:val="00A60DB3"/>
    <w:pPr>
      <w:pBdr>
        <w:top w:val="single" w:sz="4" w:space="0" w:color="auto"/>
        <w:bottom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4">
    <w:name w:val="xl48004"/>
    <w:basedOn w:val="af5"/>
    <w:uiPriority w:val="99"/>
    <w:qFormat/>
    <w:rsid w:val="00A60DB3"/>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5">
    <w:name w:val="xl48005"/>
    <w:basedOn w:val="af5"/>
    <w:uiPriority w:val="99"/>
    <w:qFormat/>
    <w:rsid w:val="00DB1A04"/>
    <w:pPr>
      <w:pBdr>
        <w:top w:val="single" w:sz="4" w:space="0" w:color="auto"/>
        <w:bottom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6">
    <w:name w:val="xl48006"/>
    <w:basedOn w:val="af5"/>
    <w:uiPriority w:val="99"/>
    <w:qFormat/>
    <w:rsid w:val="00DB1A04"/>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7">
    <w:name w:val="xl48007"/>
    <w:basedOn w:val="af5"/>
    <w:uiPriority w:val="99"/>
    <w:qFormat/>
    <w:rsid w:val="00DB1A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97">
    <w:name w:val="xl97"/>
    <w:basedOn w:val="af5"/>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98">
    <w:name w:val="xl98"/>
    <w:basedOn w:val="af5"/>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99">
    <w:name w:val="xl99"/>
    <w:basedOn w:val="af5"/>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b/>
      <w:bCs/>
      <w:sz w:val="20"/>
      <w:szCs w:val="20"/>
    </w:rPr>
  </w:style>
  <w:style w:type="character" w:customStyle="1" w:styleId="41">
    <w:name w:val="Заголовок 4 Знак"/>
    <w:link w:val="40"/>
    <w:uiPriority w:val="1"/>
    <w:rsid w:val="008F0F0F"/>
    <w:rPr>
      <w:rFonts w:ascii="Cambria" w:eastAsia="Times New Roman" w:hAnsi="Cambria"/>
      <w:i/>
      <w:iCs/>
      <w:color w:val="365F91"/>
      <w:sz w:val="24"/>
      <w:szCs w:val="24"/>
    </w:rPr>
  </w:style>
  <w:style w:type="character" w:customStyle="1" w:styleId="51">
    <w:name w:val="Заголовок 5 Знак"/>
    <w:link w:val="50"/>
    <w:uiPriority w:val="1"/>
    <w:rsid w:val="008F0F0F"/>
    <w:rPr>
      <w:rFonts w:ascii="Cambria" w:eastAsia="Times New Roman" w:hAnsi="Cambria"/>
      <w:color w:val="365F91"/>
      <w:sz w:val="24"/>
      <w:szCs w:val="24"/>
    </w:rPr>
  </w:style>
  <w:style w:type="paragraph" w:customStyle="1" w:styleId="611">
    <w:name w:val="Заголовок 61"/>
    <w:basedOn w:val="af5"/>
    <w:next w:val="af5"/>
    <w:link w:val="65"/>
    <w:unhideWhenUsed/>
    <w:qFormat/>
    <w:rsid w:val="008F0F0F"/>
    <w:pPr>
      <w:shd w:val="clear" w:color="auto" w:fill="FFFFFF"/>
      <w:spacing w:line="271" w:lineRule="auto"/>
      <w:ind w:left="5386" w:hanging="360"/>
      <w:jc w:val="both"/>
      <w:outlineLvl w:val="5"/>
    </w:pPr>
    <w:rPr>
      <w:rFonts w:ascii="Arial" w:eastAsia="Calibri" w:hAnsi="Arial"/>
      <w:b/>
      <w:bCs/>
      <w:color w:val="595959"/>
      <w:spacing w:val="5"/>
      <w:szCs w:val="22"/>
      <w:lang w:eastAsia="en-US"/>
    </w:rPr>
  </w:style>
  <w:style w:type="paragraph" w:customStyle="1" w:styleId="710">
    <w:name w:val="Заголовок 71"/>
    <w:basedOn w:val="af5"/>
    <w:next w:val="af5"/>
    <w:link w:val="74"/>
    <w:unhideWhenUsed/>
    <w:qFormat/>
    <w:rsid w:val="008F0F0F"/>
    <w:pPr>
      <w:spacing w:line="360" w:lineRule="auto"/>
      <w:ind w:left="6106" w:hanging="360"/>
      <w:jc w:val="both"/>
      <w:outlineLvl w:val="6"/>
    </w:pPr>
    <w:rPr>
      <w:rFonts w:ascii="Arial" w:eastAsia="Calibri" w:hAnsi="Arial"/>
      <w:b/>
      <w:bCs/>
      <w:i/>
      <w:iCs/>
      <w:color w:val="5A5A5A"/>
      <w:sz w:val="20"/>
      <w:szCs w:val="20"/>
      <w:lang w:eastAsia="en-US"/>
    </w:rPr>
  </w:style>
  <w:style w:type="paragraph" w:customStyle="1" w:styleId="810">
    <w:name w:val="Заголовок 81"/>
    <w:basedOn w:val="af5"/>
    <w:next w:val="af5"/>
    <w:link w:val="82"/>
    <w:unhideWhenUsed/>
    <w:qFormat/>
    <w:rsid w:val="008F0F0F"/>
    <w:pPr>
      <w:spacing w:line="360" w:lineRule="auto"/>
      <w:ind w:left="6826" w:hanging="360"/>
      <w:jc w:val="both"/>
      <w:outlineLvl w:val="7"/>
    </w:pPr>
    <w:rPr>
      <w:rFonts w:ascii="Arial" w:eastAsia="Calibri" w:hAnsi="Arial"/>
      <w:b/>
      <w:bCs/>
      <w:color w:val="7F7F7F"/>
      <w:sz w:val="20"/>
      <w:szCs w:val="20"/>
      <w:lang w:eastAsia="en-US"/>
    </w:rPr>
  </w:style>
  <w:style w:type="paragraph" w:customStyle="1" w:styleId="910">
    <w:name w:val="Заголовок 91"/>
    <w:basedOn w:val="af5"/>
    <w:next w:val="af5"/>
    <w:link w:val="90"/>
    <w:unhideWhenUsed/>
    <w:qFormat/>
    <w:rsid w:val="008F0F0F"/>
    <w:pPr>
      <w:spacing w:line="271" w:lineRule="auto"/>
      <w:ind w:left="7546" w:hanging="360"/>
      <w:jc w:val="both"/>
      <w:outlineLvl w:val="8"/>
    </w:pPr>
    <w:rPr>
      <w:rFonts w:ascii="Arial" w:eastAsia="Calibri" w:hAnsi="Arial"/>
      <w:b/>
      <w:bCs/>
      <w:i/>
      <w:iCs/>
      <w:color w:val="7F7F7F"/>
      <w:sz w:val="18"/>
      <w:szCs w:val="18"/>
      <w:lang w:eastAsia="en-US"/>
    </w:rPr>
  </w:style>
  <w:style w:type="numbering" w:customStyle="1" w:styleId="83">
    <w:name w:val="Нет списка8"/>
    <w:next w:val="af8"/>
    <w:uiPriority w:val="99"/>
    <w:semiHidden/>
    <w:unhideWhenUsed/>
    <w:rsid w:val="008F0F0F"/>
  </w:style>
  <w:style w:type="character" w:customStyle="1" w:styleId="65">
    <w:name w:val="Заголовок 6 Знак"/>
    <w:link w:val="611"/>
    <w:rsid w:val="008F0F0F"/>
    <w:rPr>
      <w:rFonts w:ascii="Arial" w:hAnsi="Arial"/>
      <w:b/>
      <w:bCs/>
      <w:color w:val="595959"/>
      <w:spacing w:val="5"/>
      <w:sz w:val="24"/>
      <w:shd w:val="clear" w:color="auto" w:fill="FFFFFF"/>
    </w:rPr>
  </w:style>
  <w:style w:type="character" w:customStyle="1" w:styleId="74">
    <w:name w:val="Заголовок 7 Знак"/>
    <w:link w:val="710"/>
    <w:rsid w:val="008F0F0F"/>
    <w:rPr>
      <w:rFonts w:ascii="Arial" w:hAnsi="Arial"/>
      <w:b/>
      <w:bCs/>
      <w:i/>
      <w:iCs/>
      <w:color w:val="5A5A5A"/>
      <w:sz w:val="20"/>
      <w:szCs w:val="20"/>
    </w:rPr>
  </w:style>
  <w:style w:type="character" w:customStyle="1" w:styleId="82">
    <w:name w:val="Заголовок 8 Знак"/>
    <w:link w:val="810"/>
    <w:rsid w:val="008F0F0F"/>
    <w:rPr>
      <w:rFonts w:ascii="Arial" w:hAnsi="Arial"/>
      <w:b/>
      <w:bCs/>
      <w:color w:val="7F7F7F"/>
      <w:sz w:val="20"/>
      <w:szCs w:val="20"/>
    </w:rPr>
  </w:style>
  <w:style w:type="character" w:customStyle="1" w:styleId="90">
    <w:name w:val="Заголовок 9 Знак"/>
    <w:link w:val="910"/>
    <w:rsid w:val="008F0F0F"/>
    <w:rPr>
      <w:rFonts w:ascii="Arial" w:hAnsi="Arial"/>
      <w:b/>
      <w:bCs/>
      <w:i/>
      <w:iCs/>
      <w:color w:val="7F7F7F"/>
      <w:sz w:val="18"/>
      <w:szCs w:val="18"/>
    </w:rPr>
  </w:style>
  <w:style w:type="paragraph" w:customStyle="1" w:styleId="1fc">
    <w:name w:val="Для таблицы (приложения 1)"/>
    <w:basedOn w:val="af5"/>
    <w:uiPriority w:val="99"/>
    <w:qFormat/>
    <w:rsid w:val="008F0F0F"/>
    <w:pPr>
      <w:spacing w:line="240" w:lineRule="atLeast"/>
      <w:ind w:firstLine="680"/>
      <w:jc w:val="both"/>
    </w:pPr>
    <w:rPr>
      <w:rFonts w:ascii="Arial" w:hAnsi="Arial"/>
      <w:bCs/>
      <w:color w:val="000000"/>
      <w:sz w:val="18"/>
      <w:szCs w:val="22"/>
      <w:lang w:val="en-US" w:eastAsia="en-US" w:bidi="en-US"/>
    </w:rPr>
  </w:style>
  <w:style w:type="paragraph" w:styleId="28">
    <w:name w:val="List 2"/>
    <w:basedOn w:val="af5"/>
    <w:link w:val="29"/>
    <w:rsid w:val="008F0F0F"/>
    <w:pPr>
      <w:spacing w:line="360" w:lineRule="auto"/>
      <w:ind w:left="566" w:hanging="283"/>
      <w:contextualSpacing/>
      <w:jc w:val="both"/>
    </w:pPr>
    <w:rPr>
      <w:rFonts w:ascii="Arial" w:hAnsi="Arial"/>
      <w:spacing w:val="-5"/>
      <w:szCs w:val="22"/>
      <w:lang w:val="en-US" w:eastAsia="en-US" w:bidi="en-US"/>
    </w:rPr>
  </w:style>
  <w:style w:type="character" w:customStyle="1" w:styleId="29">
    <w:name w:val="Список 2 Знак"/>
    <w:link w:val="28"/>
    <w:rsid w:val="008F0F0F"/>
    <w:rPr>
      <w:rFonts w:ascii="Arial" w:eastAsia="Times New Roman" w:hAnsi="Arial" w:cs="Times New Roman"/>
      <w:sz w:val="24"/>
      <w:lang w:val="en-US" w:bidi="en-US"/>
    </w:rPr>
  </w:style>
  <w:style w:type="paragraph" w:styleId="affa">
    <w:name w:val="Title"/>
    <w:aliases w:val="Заголовок1"/>
    <w:basedOn w:val="af5"/>
    <w:next w:val="af5"/>
    <w:link w:val="affb"/>
    <w:qFormat/>
    <w:rsid w:val="008F0F0F"/>
    <w:pPr>
      <w:suppressAutoHyphens/>
      <w:spacing w:after="300"/>
      <w:ind w:firstLine="680"/>
      <w:contextualSpacing/>
      <w:jc w:val="both"/>
    </w:pPr>
    <w:rPr>
      <w:rFonts w:ascii="Arial" w:hAnsi="Arial"/>
      <w:b/>
      <w:caps/>
      <w:sz w:val="32"/>
      <w:szCs w:val="52"/>
      <w:lang w:val="en-US" w:eastAsia="en-US" w:bidi="en-US"/>
    </w:rPr>
  </w:style>
  <w:style w:type="character" w:customStyle="1" w:styleId="affb">
    <w:name w:val="Название Знак"/>
    <w:aliases w:val="Заголовок1 Знак"/>
    <w:link w:val="affa"/>
    <w:rsid w:val="008F0F0F"/>
    <w:rPr>
      <w:rFonts w:ascii="Arial" w:eastAsia="Times New Roman" w:hAnsi="Arial" w:cs="Times New Roman"/>
      <w:b/>
      <w:caps/>
      <w:sz w:val="32"/>
      <w:szCs w:val="52"/>
      <w:lang w:val="en-US" w:bidi="en-US"/>
    </w:rPr>
  </w:style>
  <w:style w:type="character" w:styleId="affc">
    <w:name w:val="annotation reference"/>
    <w:rsid w:val="008F0F0F"/>
    <w:rPr>
      <w:rFonts w:ascii="Arial" w:hAnsi="Arial"/>
      <w:sz w:val="16"/>
    </w:rPr>
  </w:style>
  <w:style w:type="paragraph" w:styleId="affd">
    <w:name w:val="annotation text"/>
    <w:basedOn w:val="af5"/>
    <w:link w:val="affe"/>
    <w:rsid w:val="008F0F0F"/>
    <w:pPr>
      <w:spacing w:line="360" w:lineRule="auto"/>
      <w:ind w:firstLine="680"/>
      <w:jc w:val="both"/>
    </w:pPr>
    <w:rPr>
      <w:rFonts w:ascii="Arial" w:hAnsi="Arial"/>
      <w:szCs w:val="22"/>
      <w:lang w:val="en-US" w:eastAsia="en-US" w:bidi="en-US"/>
    </w:rPr>
  </w:style>
  <w:style w:type="character" w:customStyle="1" w:styleId="affe">
    <w:name w:val="Текст примечания Знак"/>
    <w:link w:val="affd"/>
    <w:rsid w:val="008F0F0F"/>
    <w:rPr>
      <w:rFonts w:ascii="Arial" w:eastAsia="Times New Roman" w:hAnsi="Arial" w:cs="Times New Roman"/>
      <w:sz w:val="24"/>
      <w:lang w:val="en-US" w:bidi="en-US"/>
    </w:rPr>
  </w:style>
  <w:style w:type="character" w:styleId="afff">
    <w:name w:val="endnote reference"/>
    <w:rsid w:val="008F0F0F"/>
    <w:rPr>
      <w:vertAlign w:val="superscript"/>
    </w:rPr>
  </w:style>
  <w:style w:type="paragraph" w:styleId="afff0">
    <w:name w:val="endnote text"/>
    <w:basedOn w:val="af5"/>
    <w:link w:val="afff1"/>
    <w:rsid w:val="008F0F0F"/>
    <w:pPr>
      <w:spacing w:line="360" w:lineRule="auto"/>
      <w:ind w:firstLine="680"/>
      <w:jc w:val="both"/>
    </w:pPr>
    <w:rPr>
      <w:rFonts w:ascii="Arial" w:hAnsi="Arial"/>
      <w:szCs w:val="22"/>
      <w:lang w:val="en-US" w:eastAsia="en-US" w:bidi="en-US"/>
    </w:rPr>
  </w:style>
  <w:style w:type="character" w:customStyle="1" w:styleId="afff1">
    <w:name w:val="Текст концевой сноски Знак"/>
    <w:link w:val="afff0"/>
    <w:rsid w:val="008F0F0F"/>
    <w:rPr>
      <w:rFonts w:ascii="Arial" w:eastAsia="Times New Roman" w:hAnsi="Arial" w:cs="Times New Roman"/>
      <w:sz w:val="24"/>
      <w:lang w:val="en-US" w:bidi="en-US"/>
    </w:rPr>
  </w:style>
  <w:style w:type="character" w:styleId="afff2">
    <w:name w:val="footnote reference"/>
    <w:rsid w:val="008F0F0F"/>
    <w:rPr>
      <w:vertAlign w:val="superscript"/>
    </w:rPr>
  </w:style>
  <w:style w:type="paragraph" w:styleId="afff3">
    <w:name w:val="footnote text"/>
    <w:basedOn w:val="af5"/>
    <w:link w:val="afff4"/>
    <w:rsid w:val="008F0F0F"/>
    <w:pPr>
      <w:spacing w:line="360" w:lineRule="auto"/>
      <w:ind w:firstLine="680"/>
      <w:jc w:val="both"/>
    </w:pPr>
    <w:rPr>
      <w:rFonts w:ascii="Arial" w:hAnsi="Arial"/>
      <w:szCs w:val="22"/>
      <w:lang w:val="en-US" w:eastAsia="en-US" w:bidi="en-US"/>
    </w:rPr>
  </w:style>
  <w:style w:type="character" w:customStyle="1" w:styleId="afff4">
    <w:name w:val="Текст сноски Знак"/>
    <w:link w:val="afff3"/>
    <w:rsid w:val="008F0F0F"/>
    <w:rPr>
      <w:rFonts w:ascii="Arial" w:eastAsia="Times New Roman" w:hAnsi="Arial" w:cs="Times New Roman"/>
      <w:sz w:val="24"/>
      <w:lang w:val="en-US" w:bidi="en-US"/>
    </w:rPr>
  </w:style>
  <w:style w:type="paragraph" w:styleId="1fd">
    <w:name w:val="index 1"/>
    <w:basedOn w:val="af5"/>
    <w:autoRedefine/>
    <w:rsid w:val="008F0F0F"/>
    <w:pPr>
      <w:spacing w:line="360" w:lineRule="auto"/>
      <w:ind w:firstLine="680"/>
      <w:jc w:val="both"/>
    </w:pPr>
    <w:rPr>
      <w:rFonts w:ascii="Arial" w:hAnsi="Arial"/>
      <w:szCs w:val="22"/>
      <w:lang w:val="en-US" w:eastAsia="en-US" w:bidi="en-US"/>
    </w:rPr>
  </w:style>
  <w:style w:type="paragraph" w:styleId="2a">
    <w:name w:val="index 2"/>
    <w:basedOn w:val="af5"/>
    <w:autoRedefine/>
    <w:rsid w:val="008F0F0F"/>
    <w:pPr>
      <w:spacing w:line="360" w:lineRule="auto"/>
      <w:ind w:left="720" w:firstLine="680"/>
      <w:jc w:val="both"/>
    </w:pPr>
    <w:rPr>
      <w:rFonts w:ascii="Arial" w:hAnsi="Arial"/>
      <w:szCs w:val="22"/>
      <w:lang w:val="en-US" w:eastAsia="en-US" w:bidi="en-US"/>
    </w:rPr>
  </w:style>
  <w:style w:type="paragraph" w:styleId="3b">
    <w:name w:val="index 3"/>
    <w:basedOn w:val="af5"/>
    <w:autoRedefine/>
    <w:rsid w:val="008F0F0F"/>
    <w:pPr>
      <w:spacing w:line="360" w:lineRule="auto"/>
      <w:ind w:firstLine="680"/>
      <w:jc w:val="both"/>
    </w:pPr>
    <w:rPr>
      <w:rFonts w:ascii="Arial" w:hAnsi="Arial"/>
      <w:szCs w:val="22"/>
      <w:lang w:val="en-US" w:eastAsia="en-US" w:bidi="en-US"/>
    </w:rPr>
  </w:style>
  <w:style w:type="paragraph" w:styleId="45">
    <w:name w:val="index 4"/>
    <w:basedOn w:val="af5"/>
    <w:autoRedefine/>
    <w:rsid w:val="008F0F0F"/>
    <w:pPr>
      <w:spacing w:line="360" w:lineRule="auto"/>
      <w:ind w:left="1440" w:firstLine="680"/>
      <w:jc w:val="both"/>
    </w:pPr>
    <w:rPr>
      <w:rFonts w:ascii="Arial" w:hAnsi="Arial"/>
      <w:szCs w:val="22"/>
      <w:lang w:val="en-US" w:eastAsia="en-US" w:bidi="en-US"/>
    </w:rPr>
  </w:style>
  <w:style w:type="paragraph" w:styleId="55">
    <w:name w:val="index 5"/>
    <w:basedOn w:val="af5"/>
    <w:autoRedefine/>
    <w:rsid w:val="008F0F0F"/>
    <w:pPr>
      <w:spacing w:line="360" w:lineRule="auto"/>
      <w:ind w:left="1800" w:firstLine="680"/>
      <w:jc w:val="both"/>
    </w:pPr>
    <w:rPr>
      <w:rFonts w:ascii="Arial" w:hAnsi="Arial"/>
      <w:szCs w:val="22"/>
      <w:lang w:val="en-US" w:eastAsia="en-US" w:bidi="en-US"/>
    </w:rPr>
  </w:style>
  <w:style w:type="paragraph" w:styleId="afff5">
    <w:name w:val="index heading"/>
    <w:basedOn w:val="af5"/>
    <w:next w:val="1fd"/>
    <w:rsid w:val="008F0F0F"/>
    <w:pPr>
      <w:spacing w:line="480" w:lineRule="atLeast"/>
      <w:ind w:firstLine="680"/>
      <w:jc w:val="both"/>
    </w:pPr>
    <w:rPr>
      <w:rFonts w:ascii="Arial Black" w:hAnsi="Arial Black"/>
      <w:szCs w:val="22"/>
      <w:lang w:val="en-US" w:eastAsia="en-US" w:bidi="en-US"/>
    </w:rPr>
  </w:style>
  <w:style w:type="character" w:styleId="afff6">
    <w:name w:val="line number"/>
    <w:uiPriority w:val="99"/>
    <w:rsid w:val="008F0F0F"/>
    <w:rPr>
      <w:sz w:val="18"/>
    </w:rPr>
  </w:style>
  <w:style w:type="paragraph" w:styleId="afff7">
    <w:name w:val="List"/>
    <w:basedOn w:val="af5"/>
    <w:link w:val="afff8"/>
    <w:rsid w:val="008F0F0F"/>
    <w:pPr>
      <w:spacing w:line="360" w:lineRule="auto"/>
      <w:ind w:firstLine="680"/>
      <w:jc w:val="both"/>
    </w:pPr>
    <w:rPr>
      <w:rFonts w:ascii="Arial" w:hAnsi="Arial"/>
      <w:sz w:val="20"/>
      <w:szCs w:val="22"/>
      <w:lang w:val="en-US" w:eastAsia="en-US" w:bidi="en-US"/>
    </w:rPr>
  </w:style>
  <w:style w:type="character" w:customStyle="1" w:styleId="afff8">
    <w:name w:val="Список Знак"/>
    <w:link w:val="afff7"/>
    <w:rsid w:val="008F0F0F"/>
    <w:rPr>
      <w:rFonts w:ascii="Arial" w:eastAsia="Times New Roman" w:hAnsi="Arial" w:cs="Times New Roman"/>
      <w:sz w:val="20"/>
      <w:lang w:val="en-US" w:bidi="en-US"/>
    </w:rPr>
  </w:style>
  <w:style w:type="character" w:styleId="afff9">
    <w:name w:val="page number"/>
    <w:rsid w:val="008F0F0F"/>
    <w:rPr>
      <w:rFonts w:ascii="Arial Black" w:hAnsi="Arial Black"/>
      <w:spacing w:val="-10"/>
      <w:sz w:val="18"/>
    </w:rPr>
  </w:style>
  <w:style w:type="paragraph" w:styleId="afffa">
    <w:name w:val="table of authorities"/>
    <w:basedOn w:val="af5"/>
    <w:uiPriority w:val="99"/>
    <w:rsid w:val="008F0F0F"/>
    <w:pPr>
      <w:tabs>
        <w:tab w:val="right" w:leader="dot" w:pos="7560"/>
      </w:tabs>
      <w:spacing w:line="360" w:lineRule="auto"/>
      <w:ind w:left="1440" w:hanging="360"/>
      <w:jc w:val="both"/>
    </w:pPr>
    <w:rPr>
      <w:rFonts w:ascii="Arial" w:hAnsi="Arial"/>
      <w:szCs w:val="22"/>
      <w:lang w:val="en-US" w:eastAsia="en-US" w:bidi="en-US"/>
    </w:rPr>
  </w:style>
  <w:style w:type="paragraph" w:styleId="afffb">
    <w:name w:val="toa heading"/>
    <w:basedOn w:val="af5"/>
    <w:next w:val="afffa"/>
    <w:rsid w:val="008F0F0F"/>
    <w:pPr>
      <w:keepNext/>
      <w:spacing w:line="480" w:lineRule="atLeast"/>
      <w:ind w:firstLine="680"/>
      <w:jc w:val="both"/>
    </w:pPr>
    <w:rPr>
      <w:rFonts w:ascii="Arial Black" w:hAnsi="Arial Black"/>
      <w:b/>
      <w:spacing w:val="-10"/>
      <w:kern w:val="28"/>
      <w:szCs w:val="22"/>
      <w:lang w:val="en-US" w:eastAsia="en-US" w:bidi="en-US"/>
    </w:rPr>
  </w:style>
  <w:style w:type="paragraph" w:styleId="46">
    <w:name w:val="toc 4"/>
    <w:basedOn w:val="af5"/>
    <w:link w:val="47"/>
    <w:autoRedefine/>
    <w:uiPriority w:val="39"/>
    <w:rsid w:val="008F0F0F"/>
    <w:pPr>
      <w:spacing w:line="360" w:lineRule="auto"/>
      <w:ind w:left="660" w:firstLine="680"/>
      <w:jc w:val="both"/>
    </w:pPr>
    <w:rPr>
      <w:rFonts w:ascii="Calibri" w:hAnsi="Calibri" w:cs="Calibri"/>
      <w:sz w:val="20"/>
      <w:szCs w:val="20"/>
      <w:lang w:val="en-US" w:eastAsia="en-US" w:bidi="en-US"/>
    </w:rPr>
  </w:style>
  <w:style w:type="paragraph" w:styleId="56">
    <w:name w:val="toc 5"/>
    <w:basedOn w:val="af5"/>
    <w:autoRedefine/>
    <w:uiPriority w:val="39"/>
    <w:rsid w:val="008F0F0F"/>
    <w:pPr>
      <w:spacing w:line="360" w:lineRule="auto"/>
      <w:ind w:left="880" w:firstLine="680"/>
      <w:jc w:val="both"/>
    </w:pPr>
    <w:rPr>
      <w:rFonts w:ascii="Calibri" w:hAnsi="Calibri" w:cs="Calibri"/>
      <w:sz w:val="20"/>
      <w:szCs w:val="20"/>
      <w:lang w:val="en-US" w:eastAsia="en-US" w:bidi="en-US"/>
    </w:rPr>
  </w:style>
  <w:style w:type="paragraph" w:styleId="66">
    <w:name w:val="toc 6"/>
    <w:basedOn w:val="af5"/>
    <w:next w:val="af5"/>
    <w:autoRedefine/>
    <w:uiPriority w:val="39"/>
    <w:rsid w:val="008F0F0F"/>
    <w:pPr>
      <w:spacing w:line="360" w:lineRule="auto"/>
      <w:ind w:left="1100" w:firstLine="680"/>
      <w:jc w:val="both"/>
    </w:pPr>
    <w:rPr>
      <w:rFonts w:ascii="Calibri" w:hAnsi="Calibri" w:cs="Calibri"/>
      <w:sz w:val="20"/>
      <w:szCs w:val="20"/>
      <w:lang w:val="en-US" w:eastAsia="en-US" w:bidi="en-US"/>
    </w:rPr>
  </w:style>
  <w:style w:type="paragraph" w:styleId="75">
    <w:name w:val="toc 7"/>
    <w:basedOn w:val="af5"/>
    <w:next w:val="af5"/>
    <w:autoRedefine/>
    <w:uiPriority w:val="39"/>
    <w:rsid w:val="008F0F0F"/>
    <w:pPr>
      <w:spacing w:line="360" w:lineRule="auto"/>
      <w:ind w:left="1320" w:firstLine="680"/>
      <w:jc w:val="both"/>
    </w:pPr>
    <w:rPr>
      <w:rFonts w:ascii="Calibri" w:hAnsi="Calibri" w:cs="Calibri"/>
      <w:sz w:val="20"/>
      <w:szCs w:val="20"/>
      <w:lang w:val="en-US" w:eastAsia="en-US" w:bidi="en-US"/>
    </w:rPr>
  </w:style>
  <w:style w:type="paragraph" w:styleId="84">
    <w:name w:val="toc 8"/>
    <w:basedOn w:val="af5"/>
    <w:next w:val="af5"/>
    <w:autoRedefine/>
    <w:uiPriority w:val="39"/>
    <w:rsid w:val="008F0F0F"/>
    <w:pPr>
      <w:spacing w:line="360" w:lineRule="auto"/>
      <w:ind w:left="1540" w:firstLine="680"/>
      <w:jc w:val="both"/>
    </w:pPr>
    <w:rPr>
      <w:rFonts w:ascii="Calibri" w:hAnsi="Calibri" w:cs="Calibri"/>
      <w:sz w:val="20"/>
      <w:szCs w:val="20"/>
      <w:lang w:val="en-US" w:eastAsia="en-US" w:bidi="en-US"/>
    </w:rPr>
  </w:style>
  <w:style w:type="paragraph" w:styleId="92">
    <w:name w:val="toc 9"/>
    <w:basedOn w:val="af5"/>
    <w:next w:val="af5"/>
    <w:autoRedefine/>
    <w:uiPriority w:val="39"/>
    <w:rsid w:val="008F0F0F"/>
    <w:pPr>
      <w:spacing w:line="360" w:lineRule="auto"/>
      <w:ind w:left="1760" w:firstLine="680"/>
      <w:jc w:val="both"/>
    </w:pPr>
    <w:rPr>
      <w:rFonts w:ascii="Calibri" w:hAnsi="Calibri" w:cs="Calibri"/>
      <w:sz w:val="20"/>
      <w:szCs w:val="20"/>
      <w:lang w:val="en-US" w:eastAsia="en-US" w:bidi="en-US"/>
    </w:rPr>
  </w:style>
  <w:style w:type="paragraph" w:styleId="afffc">
    <w:name w:val="Document Map"/>
    <w:basedOn w:val="af5"/>
    <w:link w:val="afffd"/>
    <w:rsid w:val="008F0F0F"/>
    <w:pPr>
      <w:shd w:val="clear" w:color="auto" w:fill="000080"/>
      <w:spacing w:line="360" w:lineRule="auto"/>
      <w:ind w:firstLine="680"/>
      <w:jc w:val="both"/>
    </w:pPr>
    <w:rPr>
      <w:rFonts w:ascii="Tahoma" w:hAnsi="Tahoma" w:cs="Tahoma"/>
      <w:szCs w:val="22"/>
      <w:lang w:val="en-US" w:eastAsia="en-US" w:bidi="en-US"/>
    </w:rPr>
  </w:style>
  <w:style w:type="character" w:customStyle="1" w:styleId="afffd">
    <w:name w:val="Схема документа Знак"/>
    <w:link w:val="afffc"/>
    <w:rsid w:val="008F0F0F"/>
    <w:rPr>
      <w:rFonts w:ascii="Tahoma" w:eastAsia="Times New Roman" w:hAnsi="Tahoma" w:cs="Tahoma"/>
      <w:sz w:val="24"/>
      <w:shd w:val="clear" w:color="auto" w:fill="000080"/>
      <w:lang w:val="en-US" w:bidi="en-US"/>
    </w:rPr>
  </w:style>
  <w:style w:type="table" w:customStyle="1" w:styleId="TableGridReport1">
    <w:name w:val="Table Grid Report1"/>
    <w:basedOn w:val="af7"/>
    <w:next w:val="aff5"/>
    <w:uiPriority w:val="59"/>
    <w:locked/>
    <w:rsid w:val="008F0F0F"/>
    <w:pPr>
      <w:spacing w:after="200" w:line="276" w:lineRule="auto"/>
      <w:ind w:left="1080"/>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e">
    <w:name w:val="рисунок Знак"/>
    <w:link w:val="affff"/>
    <w:rsid w:val="008F0F0F"/>
    <w:rPr>
      <w:lang w:eastAsia="ru-RU"/>
    </w:rPr>
  </w:style>
  <w:style w:type="paragraph" w:customStyle="1" w:styleId="affff">
    <w:name w:val="рисунок"/>
    <w:basedOn w:val="af5"/>
    <w:next w:val="af5"/>
    <w:link w:val="afffe"/>
    <w:qFormat/>
    <w:rsid w:val="008F0F0F"/>
    <w:pPr>
      <w:keepNext/>
      <w:spacing w:line="360" w:lineRule="auto"/>
      <w:ind w:firstLine="680"/>
      <w:jc w:val="center"/>
    </w:pPr>
    <w:rPr>
      <w:rFonts w:ascii="Calibri" w:eastAsia="Calibri" w:hAnsi="Calibri"/>
      <w:sz w:val="22"/>
      <w:szCs w:val="22"/>
    </w:rPr>
  </w:style>
  <w:style w:type="paragraph" w:customStyle="1" w:styleId="0">
    <w:name w:val="Заголовок 0"/>
    <w:basedOn w:val="1d"/>
    <w:uiPriority w:val="99"/>
    <w:qFormat/>
    <w:rsid w:val="008F0F0F"/>
    <w:pPr>
      <w:keepNext w:val="0"/>
      <w:keepLines w:val="0"/>
      <w:suppressAutoHyphens/>
      <w:spacing w:after="240"/>
      <w:ind w:left="1786"/>
      <w:contextualSpacing/>
      <w:jc w:val="center"/>
    </w:pPr>
    <w:rPr>
      <w:rFonts w:ascii="Arial" w:eastAsia="Times New Roman" w:hAnsi="Arial" w:cs="Times New Roman"/>
      <w:smallCaps/>
      <w:szCs w:val="36"/>
      <w:lang w:eastAsia="ru-RU" w:bidi="en-US"/>
    </w:rPr>
  </w:style>
  <w:style w:type="table" w:styleId="57">
    <w:name w:val="Table Grid 5"/>
    <w:basedOn w:val="af7"/>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f8"/>
    <w:uiPriority w:val="99"/>
    <w:rsid w:val="008F0F0F"/>
  </w:style>
  <w:style w:type="table" w:customStyle="1" w:styleId="TableGrid1">
    <w:name w:val="Table Grid1"/>
    <w:basedOn w:val="af7"/>
    <w:next w:val="aff5"/>
    <w:rsid w:val="008F0F0F"/>
    <w:pPr>
      <w:spacing w:after="200" w:line="276" w:lineRule="auto"/>
    </w:pPr>
    <w:rPr>
      <w:rFonts w:ascii="Cambria" w:eastAsia="Times New Roman" w:hAnsi="Cambria"/>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affff0">
    <w:name w:val="Папушкин"/>
    <w:basedOn w:val="aff5"/>
    <w:rsid w:val="008F0F0F"/>
    <w:pPr>
      <w:spacing w:after="200" w:line="276" w:lineRule="auto"/>
      <w:jc w:val="center"/>
    </w:pPr>
    <w:rPr>
      <w:rFonts w:ascii="Arial" w:eastAsia="Times New Roman" w:hAnsi="Arial"/>
      <w:sz w:val="18"/>
      <w:szCs w:val="18"/>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7"/>
    <w:next w:val="57"/>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f1">
    <w:name w:val="Заголовок таблицы"/>
    <w:basedOn w:val="af5"/>
    <w:next w:val="af5"/>
    <w:link w:val="affff2"/>
    <w:qFormat/>
    <w:rsid w:val="008F0F0F"/>
    <w:pPr>
      <w:keepNext/>
      <w:keepLines/>
      <w:spacing w:before="80" w:after="80" w:line="360" w:lineRule="auto"/>
      <w:ind w:firstLine="680"/>
      <w:jc w:val="both"/>
    </w:pPr>
    <w:rPr>
      <w:rFonts w:ascii="Arial" w:hAnsi="Arial"/>
      <w:szCs w:val="22"/>
      <w:lang w:val="en-US" w:bidi="en-US"/>
    </w:rPr>
  </w:style>
  <w:style w:type="character" w:customStyle="1" w:styleId="affff2">
    <w:name w:val="Заголовок таблицы Знак"/>
    <w:link w:val="affff1"/>
    <w:rsid w:val="008F0F0F"/>
    <w:rPr>
      <w:rFonts w:ascii="Arial" w:eastAsia="Times New Roman" w:hAnsi="Arial" w:cs="Times New Roman"/>
      <w:sz w:val="24"/>
      <w:lang w:val="en-US" w:eastAsia="ru-RU" w:bidi="en-US"/>
    </w:rPr>
  </w:style>
  <w:style w:type="paragraph" w:styleId="a">
    <w:name w:val="List Number"/>
    <w:basedOn w:val="af5"/>
    <w:qFormat/>
    <w:rsid w:val="008F0F0F"/>
    <w:pPr>
      <w:numPr>
        <w:numId w:val="4"/>
      </w:numPr>
      <w:spacing w:line="360" w:lineRule="auto"/>
      <w:contextualSpacing/>
      <w:jc w:val="both"/>
    </w:pPr>
    <w:rPr>
      <w:rFonts w:ascii="Arial" w:hAnsi="Arial"/>
      <w:szCs w:val="22"/>
      <w:lang w:val="en-US" w:eastAsia="en-US" w:bidi="en-US"/>
    </w:rPr>
  </w:style>
  <w:style w:type="character" w:styleId="affff3">
    <w:name w:val="Emphasis"/>
    <w:qFormat/>
    <w:rsid w:val="008F0F0F"/>
    <w:rPr>
      <w:b/>
      <w:bCs/>
      <w:i/>
      <w:iCs/>
      <w:spacing w:val="10"/>
    </w:rPr>
  </w:style>
  <w:style w:type="paragraph" w:styleId="3c">
    <w:name w:val="List 3"/>
    <w:basedOn w:val="afff7"/>
    <w:rsid w:val="008F0F0F"/>
    <w:pPr>
      <w:ind w:left="2160"/>
    </w:pPr>
  </w:style>
  <w:style w:type="paragraph" w:styleId="48">
    <w:name w:val="List 4"/>
    <w:basedOn w:val="afff7"/>
    <w:rsid w:val="008F0F0F"/>
    <w:pPr>
      <w:ind w:left="2520"/>
    </w:pPr>
  </w:style>
  <w:style w:type="paragraph" w:styleId="58">
    <w:name w:val="List 5"/>
    <w:basedOn w:val="afff7"/>
    <w:rsid w:val="008F0F0F"/>
    <w:pPr>
      <w:ind w:left="2880"/>
    </w:pPr>
  </w:style>
  <w:style w:type="paragraph" w:styleId="34">
    <w:name w:val="List Bullet 3"/>
    <w:basedOn w:val="af5"/>
    <w:rsid w:val="008F0F0F"/>
    <w:pPr>
      <w:numPr>
        <w:numId w:val="5"/>
      </w:numPr>
      <w:spacing w:line="360" w:lineRule="auto"/>
      <w:ind w:left="714" w:hanging="357"/>
      <w:jc w:val="both"/>
    </w:pPr>
    <w:rPr>
      <w:rFonts w:ascii="Arial" w:hAnsi="Arial"/>
      <w:szCs w:val="22"/>
      <w:lang w:val="en-US" w:eastAsia="en-US" w:bidi="en-US"/>
    </w:rPr>
  </w:style>
  <w:style w:type="paragraph" w:styleId="49">
    <w:name w:val="List Bullet 4"/>
    <w:basedOn w:val="af5"/>
    <w:autoRedefine/>
    <w:rsid w:val="008F0F0F"/>
    <w:pPr>
      <w:spacing w:line="360" w:lineRule="auto"/>
      <w:ind w:firstLine="680"/>
      <w:jc w:val="both"/>
    </w:pPr>
    <w:rPr>
      <w:rFonts w:ascii="Arial" w:hAnsi="Arial"/>
      <w:szCs w:val="22"/>
      <w:lang w:val="en-US" w:eastAsia="en-US" w:bidi="en-US"/>
    </w:rPr>
  </w:style>
  <w:style w:type="paragraph" w:styleId="59">
    <w:name w:val="List Bullet 5"/>
    <w:basedOn w:val="af5"/>
    <w:autoRedefine/>
    <w:rsid w:val="008F0F0F"/>
    <w:pPr>
      <w:spacing w:line="360" w:lineRule="auto"/>
      <w:ind w:firstLine="680"/>
      <w:jc w:val="both"/>
    </w:pPr>
    <w:rPr>
      <w:rFonts w:ascii="Arial" w:hAnsi="Arial"/>
      <w:szCs w:val="22"/>
      <w:lang w:val="en-US" w:eastAsia="en-US" w:bidi="en-US"/>
    </w:rPr>
  </w:style>
  <w:style w:type="paragraph" w:styleId="2b">
    <w:name w:val="List Number 2"/>
    <w:aliases w:val="Нумерованный список1"/>
    <w:basedOn w:val="a"/>
    <w:qFormat/>
    <w:rsid w:val="008F0F0F"/>
    <w:pPr>
      <w:numPr>
        <w:numId w:val="0"/>
      </w:numPr>
      <w:contextualSpacing w:val="0"/>
    </w:pPr>
  </w:style>
  <w:style w:type="paragraph" w:styleId="3d">
    <w:name w:val="List Number 3"/>
    <w:basedOn w:val="a"/>
    <w:rsid w:val="008F0F0F"/>
    <w:pPr>
      <w:numPr>
        <w:numId w:val="0"/>
      </w:numPr>
      <w:contextualSpacing w:val="0"/>
    </w:pPr>
  </w:style>
  <w:style w:type="paragraph" w:styleId="4a">
    <w:name w:val="List Number 4"/>
    <w:basedOn w:val="a"/>
    <w:rsid w:val="008F0F0F"/>
    <w:pPr>
      <w:numPr>
        <w:numId w:val="0"/>
      </w:numPr>
      <w:contextualSpacing w:val="0"/>
    </w:pPr>
  </w:style>
  <w:style w:type="paragraph" w:styleId="5a">
    <w:name w:val="List Number 5"/>
    <w:basedOn w:val="a"/>
    <w:rsid w:val="008F0F0F"/>
    <w:pPr>
      <w:numPr>
        <w:numId w:val="0"/>
      </w:numPr>
      <w:contextualSpacing w:val="0"/>
    </w:pPr>
  </w:style>
  <w:style w:type="paragraph" w:customStyle="1" w:styleId="affff4">
    <w:name w:val="Нормальный"/>
    <w:qFormat/>
    <w:rsid w:val="008F0F0F"/>
    <w:pPr>
      <w:tabs>
        <w:tab w:val="left" w:pos="567"/>
        <w:tab w:val="left" w:pos="2268"/>
        <w:tab w:val="left" w:pos="3118"/>
        <w:tab w:val="left" w:pos="4039"/>
        <w:tab w:val="left" w:pos="4819"/>
        <w:tab w:val="left" w:pos="5670"/>
        <w:tab w:val="left" w:pos="6520"/>
      </w:tabs>
      <w:spacing w:after="200" w:line="360" w:lineRule="auto"/>
    </w:pPr>
    <w:rPr>
      <w:rFonts w:ascii="Courier New" w:eastAsia="Times New Roman" w:hAnsi="Courier New"/>
      <w:b/>
      <w:sz w:val="24"/>
      <w:szCs w:val="22"/>
      <w:lang w:val="en-US" w:eastAsia="en-US" w:bidi="en-US"/>
    </w:rPr>
  </w:style>
  <w:style w:type="table" w:styleId="3e">
    <w:name w:val="Table Columns 3"/>
    <w:basedOn w:val="af7"/>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b">
    <w:name w:val="Table Columns 4"/>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b">
    <w:name w:val="Table Columns 5"/>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f7"/>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5">
    <w:name w:val="Table Contemporary"/>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a">
    <w:name w:val="Средний список 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d">
    <w:name w:val="Table Simple 2"/>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f6">
    <w:name w:val="Table Professional"/>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a">
    <w:name w:val="List Bullet"/>
    <w:basedOn w:val="afff7"/>
    <w:link w:val="affff7"/>
    <w:rsid w:val="008F0F0F"/>
    <w:pPr>
      <w:numPr>
        <w:numId w:val="6"/>
      </w:numPr>
      <w:tabs>
        <w:tab w:val="num" w:pos="993"/>
      </w:tabs>
      <w:ind w:left="567" w:firstLine="0"/>
    </w:pPr>
    <w:rPr>
      <w:sz w:val="22"/>
    </w:rPr>
  </w:style>
  <w:style w:type="paragraph" w:styleId="2">
    <w:name w:val="List Bullet 2"/>
    <w:basedOn w:val="aa"/>
    <w:autoRedefine/>
    <w:rsid w:val="008F0F0F"/>
    <w:pPr>
      <w:numPr>
        <w:numId w:val="7"/>
      </w:numPr>
      <w:tabs>
        <w:tab w:val="clear" w:pos="1287"/>
      </w:tabs>
      <w:ind w:left="1289"/>
    </w:pPr>
  </w:style>
  <w:style w:type="paragraph" w:styleId="affff8">
    <w:name w:val="table of figures"/>
    <w:aliases w:val="Перечень таблиц"/>
    <w:basedOn w:val="af5"/>
    <w:uiPriority w:val="99"/>
    <w:qFormat/>
    <w:rsid w:val="008F0F0F"/>
    <w:pPr>
      <w:spacing w:line="360" w:lineRule="auto"/>
      <w:ind w:left="440" w:hanging="440"/>
      <w:jc w:val="both"/>
    </w:pPr>
    <w:rPr>
      <w:bCs/>
      <w:i/>
      <w:sz w:val="20"/>
      <w:szCs w:val="20"/>
      <w:lang w:val="en-US" w:eastAsia="en-US" w:bidi="en-US"/>
    </w:rPr>
  </w:style>
  <w:style w:type="table" w:styleId="1fe">
    <w:name w:val="Table Classic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
    <w:name w:val="Table Simple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e">
    <w:name w:val="Table Subtle 2"/>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9">
    <w:name w:val="Table Elegant"/>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2f">
    <w:name w:val="toc 2"/>
    <w:basedOn w:val="af5"/>
    <w:next w:val="af5"/>
    <w:link w:val="2f0"/>
    <w:autoRedefine/>
    <w:uiPriority w:val="39"/>
    <w:qFormat/>
    <w:rsid w:val="008F0F0F"/>
    <w:pPr>
      <w:spacing w:line="360" w:lineRule="auto"/>
      <w:ind w:left="220" w:firstLine="680"/>
      <w:jc w:val="both"/>
    </w:pPr>
    <w:rPr>
      <w:rFonts w:ascii="Calibri" w:hAnsi="Calibri" w:cs="Calibri"/>
      <w:b/>
      <w:bCs/>
      <w:szCs w:val="22"/>
      <w:lang w:val="en-US" w:eastAsia="en-US" w:bidi="en-US"/>
    </w:rPr>
  </w:style>
  <w:style w:type="paragraph" w:styleId="3f">
    <w:name w:val="toc 3"/>
    <w:basedOn w:val="af5"/>
    <w:next w:val="af5"/>
    <w:link w:val="3f0"/>
    <w:autoRedefine/>
    <w:uiPriority w:val="39"/>
    <w:qFormat/>
    <w:rsid w:val="008F0F0F"/>
    <w:pPr>
      <w:spacing w:line="360" w:lineRule="auto"/>
      <w:ind w:left="440" w:firstLine="680"/>
      <w:jc w:val="both"/>
    </w:pPr>
    <w:rPr>
      <w:rFonts w:ascii="Arial" w:hAnsi="Arial" w:cs="Calibri"/>
      <w:szCs w:val="20"/>
      <w:lang w:val="en-US" w:eastAsia="en-US" w:bidi="en-US"/>
    </w:rPr>
  </w:style>
  <w:style w:type="table" w:styleId="2f1">
    <w:name w:val="Table Classic 2"/>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Сетка таблицы11"/>
    <w:basedOn w:val="af7"/>
    <w:next w:val="aff5"/>
    <w:uiPriority w:val="59"/>
    <w:rsid w:val="008F0F0F"/>
    <w:pPr>
      <w:spacing w:after="200" w:line="276" w:lineRule="auto"/>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0956">
    <w:name w:val="Стиль Основной текст + 11 пт Первая строка:  095 см Перед:  6 пт"/>
    <w:basedOn w:val="af5"/>
    <w:uiPriority w:val="99"/>
    <w:semiHidden/>
    <w:qFormat/>
    <w:rsid w:val="008F0F0F"/>
    <w:pPr>
      <w:spacing w:line="360" w:lineRule="auto"/>
      <w:ind w:firstLine="709"/>
      <w:jc w:val="both"/>
    </w:pPr>
    <w:rPr>
      <w:rFonts w:ascii="Arial" w:hAnsi="Arial"/>
      <w:szCs w:val="20"/>
      <w:lang w:val="en-US" w:bidi="en-US"/>
    </w:rPr>
  </w:style>
  <w:style w:type="table" w:customStyle="1" w:styleId="214">
    <w:name w:val="Сетка таблицы21"/>
    <w:basedOn w:val="af7"/>
    <w:next w:val="aff5"/>
    <w:rsid w:val="008F0F0F"/>
    <w:pPr>
      <w:spacing w:after="200" w:line="276" w:lineRule="auto"/>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7">
    <w:name w:val="Маркированный список Знак"/>
    <w:link w:val="aa"/>
    <w:rsid w:val="008F0F0F"/>
    <w:rPr>
      <w:rFonts w:ascii="Arial" w:eastAsia="Times New Roman" w:hAnsi="Arial"/>
      <w:sz w:val="22"/>
      <w:szCs w:val="22"/>
      <w:lang w:val="en-US" w:eastAsia="en-US" w:bidi="en-US"/>
    </w:rPr>
  </w:style>
  <w:style w:type="paragraph" w:styleId="HTML">
    <w:name w:val="HTML Preformatted"/>
    <w:basedOn w:val="af5"/>
    <w:link w:val="HTML0"/>
    <w:unhideWhenUsed/>
    <w:rsid w:val="008F0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680"/>
      <w:jc w:val="both"/>
    </w:pPr>
    <w:rPr>
      <w:rFonts w:ascii="Courier New" w:hAnsi="Courier New" w:cs="Courier New"/>
      <w:sz w:val="20"/>
      <w:szCs w:val="20"/>
      <w:lang w:val="en-US" w:bidi="en-US"/>
    </w:rPr>
  </w:style>
  <w:style w:type="character" w:customStyle="1" w:styleId="HTML0">
    <w:name w:val="Стандартный HTML Знак"/>
    <w:link w:val="HTML"/>
    <w:rsid w:val="008F0F0F"/>
    <w:rPr>
      <w:rFonts w:ascii="Courier New" w:eastAsia="Times New Roman" w:hAnsi="Courier New" w:cs="Courier New"/>
      <w:sz w:val="20"/>
      <w:szCs w:val="20"/>
      <w:lang w:val="en-US" w:eastAsia="ru-RU" w:bidi="en-US"/>
    </w:rPr>
  </w:style>
  <w:style w:type="paragraph" w:styleId="affffa">
    <w:name w:val="Normal (Web)"/>
    <w:aliases w:val="Обычный (Web),Обычный (веб) Знак"/>
    <w:basedOn w:val="af5"/>
    <w:uiPriority w:val="99"/>
    <w:qFormat/>
    <w:rsid w:val="008F0F0F"/>
    <w:pPr>
      <w:spacing w:before="100" w:beforeAutospacing="1" w:after="100" w:afterAutospacing="1" w:line="360" w:lineRule="auto"/>
      <w:ind w:firstLine="680"/>
      <w:jc w:val="both"/>
    </w:pPr>
    <w:rPr>
      <w:rFonts w:ascii="Tahoma" w:hAnsi="Tahoma" w:cs="Tahoma"/>
      <w:color w:val="636363"/>
      <w:sz w:val="17"/>
      <w:szCs w:val="17"/>
      <w:lang w:val="en-US" w:bidi="en-US"/>
    </w:rPr>
  </w:style>
  <w:style w:type="paragraph" w:styleId="affffb">
    <w:name w:val="Body Text Indent"/>
    <w:basedOn w:val="af5"/>
    <w:link w:val="affffc"/>
    <w:unhideWhenUsed/>
    <w:qFormat/>
    <w:rsid w:val="008F0F0F"/>
    <w:pPr>
      <w:spacing w:line="360" w:lineRule="auto"/>
      <w:ind w:left="283" w:firstLine="680"/>
      <w:jc w:val="both"/>
    </w:pPr>
    <w:rPr>
      <w:rFonts w:ascii="Calibri" w:eastAsia="Calibri" w:hAnsi="Calibri"/>
      <w:szCs w:val="22"/>
      <w:lang w:val="en-US" w:eastAsia="en-US" w:bidi="en-US"/>
    </w:rPr>
  </w:style>
  <w:style w:type="character" w:customStyle="1" w:styleId="affffc">
    <w:name w:val="Основной текст с отступом Знак"/>
    <w:link w:val="affffb"/>
    <w:rsid w:val="008F0F0F"/>
    <w:rPr>
      <w:rFonts w:ascii="Calibri" w:eastAsia="Calibri" w:hAnsi="Calibri" w:cs="Times New Roman"/>
      <w:sz w:val="24"/>
      <w:lang w:val="en-US" w:bidi="en-US"/>
    </w:rPr>
  </w:style>
  <w:style w:type="table" w:styleId="85">
    <w:name w:val="Table Grid 8"/>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d">
    <w:name w:val="Подрисуночный текст"/>
    <w:basedOn w:val="af5"/>
    <w:next w:val="af5"/>
    <w:link w:val="affffe"/>
    <w:qFormat/>
    <w:rsid w:val="008F0F0F"/>
    <w:pPr>
      <w:keepNext/>
      <w:spacing w:line="360" w:lineRule="auto"/>
      <w:ind w:firstLine="680"/>
      <w:jc w:val="center"/>
    </w:pPr>
    <w:rPr>
      <w:rFonts w:ascii="Arial" w:hAnsi="Arial"/>
      <w:szCs w:val="22"/>
      <w:lang w:val="en-US" w:bidi="en-US"/>
    </w:rPr>
  </w:style>
  <w:style w:type="character" w:customStyle="1" w:styleId="affffe">
    <w:name w:val="Подрисуночный текст Знак"/>
    <w:link w:val="affffd"/>
    <w:rsid w:val="008F0F0F"/>
    <w:rPr>
      <w:rFonts w:ascii="Arial" w:eastAsia="Times New Roman" w:hAnsi="Arial" w:cs="Times New Roman"/>
      <w:sz w:val="24"/>
      <w:lang w:val="en-US" w:eastAsia="ru-RU" w:bidi="en-US"/>
    </w:rPr>
  </w:style>
  <w:style w:type="paragraph" w:styleId="afffff">
    <w:name w:val="List Continue"/>
    <w:basedOn w:val="afff7"/>
    <w:uiPriority w:val="99"/>
    <w:rsid w:val="008F0F0F"/>
  </w:style>
  <w:style w:type="paragraph" w:styleId="2f2">
    <w:name w:val="List Continue 2"/>
    <w:basedOn w:val="afffff"/>
    <w:rsid w:val="008F0F0F"/>
    <w:pPr>
      <w:ind w:left="2160"/>
    </w:pPr>
  </w:style>
  <w:style w:type="paragraph" w:styleId="3f1">
    <w:name w:val="List Continue 3"/>
    <w:basedOn w:val="afffff"/>
    <w:rsid w:val="008F0F0F"/>
    <w:pPr>
      <w:ind w:left="2520"/>
    </w:pPr>
  </w:style>
  <w:style w:type="paragraph" w:styleId="4c">
    <w:name w:val="List Continue 4"/>
    <w:basedOn w:val="afffff"/>
    <w:rsid w:val="008F0F0F"/>
    <w:pPr>
      <w:ind w:left="2880"/>
    </w:pPr>
  </w:style>
  <w:style w:type="paragraph" w:styleId="5c">
    <w:name w:val="List Continue 5"/>
    <w:basedOn w:val="afffff"/>
    <w:rsid w:val="008F0F0F"/>
    <w:pPr>
      <w:ind w:left="3240"/>
    </w:pPr>
  </w:style>
  <w:style w:type="paragraph" w:styleId="2f3">
    <w:name w:val="Body Text Indent 2"/>
    <w:basedOn w:val="af5"/>
    <w:link w:val="2f4"/>
    <w:rsid w:val="008F0F0F"/>
    <w:pPr>
      <w:spacing w:line="480" w:lineRule="auto"/>
      <w:ind w:left="283" w:firstLine="680"/>
      <w:jc w:val="both"/>
    </w:pPr>
    <w:rPr>
      <w:rFonts w:ascii="Arial" w:hAnsi="Arial"/>
      <w:sz w:val="20"/>
      <w:szCs w:val="20"/>
      <w:lang w:val="en-US" w:eastAsia="en-US" w:bidi="en-US"/>
    </w:rPr>
  </w:style>
  <w:style w:type="character" w:customStyle="1" w:styleId="2f4">
    <w:name w:val="Основной текст с отступом 2 Знак"/>
    <w:link w:val="2f3"/>
    <w:rsid w:val="008F0F0F"/>
    <w:rPr>
      <w:rFonts w:ascii="Arial" w:eastAsia="Times New Roman" w:hAnsi="Arial" w:cs="Times New Roman"/>
      <w:sz w:val="20"/>
      <w:szCs w:val="20"/>
      <w:lang w:val="en-US" w:bidi="en-US"/>
    </w:rPr>
  </w:style>
  <w:style w:type="paragraph" w:styleId="3f2">
    <w:name w:val="Body Text Indent 3"/>
    <w:basedOn w:val="af5"/>
    <w:link w:val="3f3"/>
    <w:rsid w:val="008F0F0F"/>
    <w:pPr>
      <w:spacing w:line="360" w:lineRule="auto"/>
      <w:ind w:firstLine="709"/>
      <w:jc w:val="both"/>
    </w:pPr>
    <w:rPr>
      <w:color w:val="444444"/>
      <w:szCs w:val="20"/>
      <w:lang w:val="en-US" w:bidi="en-US"/>
    </w:rPr>
  </w:style>
  <w:style w:type="character" w:customStyle="1" w:styleId="3f3">
    <w:name w:val="Основной текст с отступом 3 Знак"/>
    <w:link w:val="3f2"/>
    <w:rsid w:val="008F0F0F"/>
    <w:rPr>
      <w:rFonts w:ascii="Times New Roman" w:eastAsia="Times New Roman" w:hAnsi="Times New Roman" w:cs="Times New Roman"/>
      <w:color w:val="444444"/>
      <w:sz w:val="24"/>
      <w:szCs w:val="20"/>
      <w:lang w:val="en-US" w:eastAsia="ru-RU" w:bidi="en-US"/>
    </w:rPr>
  </w:style>
  <w:style w:type="table" w:styleId="2f5">
    <w:name w:val="Table Grid 2"/>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f1">
    <w:name w:val="Table Grid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f4">
    <w:name w:val="Body Text 3"/>
    <w:basedOn w:val="af5"/>
    <w:link w:val="3f5"/>
    <w:rsid w:val="008F0F0F"/>
    <w:pPr>
      <w:spacing w:line="360" w:lineRule="auto"/>
      <w:ind w:firstLine="680"/>
      <w:jc w:val="both"/>
    </w:pPr>
    <w:rPr>
      <w:sz w:val="16"/>
      <w:szCs w:val="16"/>
      <w:lang w:val="en-US" w:bidi="en-US"/>
    </w:rPr>
  </w:style>
  <w:style w:type="character" w:customStyle="1" w:styleId="3f5">
    <w:name w:val="Основной текст 3 Знак"/>
    <w:link w:val="3f4"/>
    <w:rsid w:val="008F0F0F"/>
    <w:rPr>
      <w:rFonts w:ascii="Times New Roman" w:eastAsia="Times New Roman" w:hAnsi="Times New Roman" w:cs="Times New Roman"/>
      <w:sz w:val="16"/>
      <w:szCs w:val="16"/>
      <w:lang w:val="en-US" w:eastAsia="ru-RU" w:bidi="en-US"/>
    </w:rPr>
  </w:style>
  <w:style w:type="paragraph" w:customStyle="1" w:styleId="afffff0">
    <w:name w:val="перечень таблиц"/>
    <w:basedOn w:val="aff8"/>
    <w:uiPriority w:val="99"/>
    <w:qFormat/>
    <w:rsid w:val="008F0F0F"/>
    <w:pPr>
      <w:keepNext/>
      <w:suppressAutoHyphens w:val="0"/>
      <w:ind w:firstLine="426"/>
    </w:pPr>
    <w:rPr>
      <w:rFonts w:ascii="Times New Roman" w:eastAsia="Times New Roman" w:hAnsi="Times New Roman"/>
      <w:b w:val="0"/>
      <w:i/>
      <w:color w:val="auto"/>
      <w:sz w:val="20"/>
      <w:lang w:val="en-US" w:eastAsia="ru-RU" w:bidi="en-US"/>
    </w:rPr>
  </w:style>
  <w:style w:type="paragraph" w:customStyle="1" w:styleId="1a">
    <w:name w:val="Маркированный_1"/>
    <w:basedOn w:val="af5"/>
    <w:link w:val="1ff2"/>
    <w:uiPriority w:val="99"/>
    <w:qFormat/>
    <w:rsid w:val="008F0F0F"/>
    <w:pPr>
      <w:numPr>
        <w:ilvl w:val="1"/>
        <w:numId w:val="8"/>
      </w:numPr>
      <w:tabs>
        <w:tab w:val="left" w:pos="900"/>
      </w:tabs>
      <w:spacing w:line="360" w:lineRule="auto"/>
      <w:ind w:left="0" w:firstLine="720"/>
      <w:jc w:val="both"/>
    </w:pPr>
    <w:rPr>
      <w:lang w:val="en-US" w:bidi="en-US"/>
    </w:rPr>
  </w:style>
  <w:style w:type="character" w:customStyle="1" w:styleId="1ff2">
    <w:name w:val="Маркированный_1 Знак"/>
    <w:link w:val="1a"/>
    <w:uiPriority w:val="99"/>
    <w:rsid w:val="008F0F0F"/>
    <w:rPr>
      <w:rFonts w:ascii="Times New Roman" w:eastAsia="Times New Roman" w:hAnsi="Times New Roman"/>
      <w:sz w:val="24"/>
      <w:szCs w:val="24"/>
      <w:lang w:val="en-US" w:bidi="en-US"/>
    </w:rPr>
  </w:style>
  <w:style w:type="paragraph" w:styleId="afffff1">
    <w:name w:val="annotation subject"/>
    <w:basedOn w:val="affd"/>
    <w:next w:val="affd"/>
    <w:link w:val="afffff2"/>
    <w:rsid w:val="008F0F0F"/>
    <w:rPr>
      <w:b/>
      <w:bCs/>
      <w:sz w:val="20"/>
      <w:szCs w:val="20"/>
    </w:rPr>
  </w:style>
  <w:style w:type="character" w:customStyle="1" w:styleId="afffff2">
    <w:name w:val="Тема примечания Знак"/>
    <w:link w:val="afffff1"/>
    <w:rsid w:val="008F0F0F"/>
    <w:rPr>
      <w:rFonts w:ascii="Arial" w:eastAsia="Times New Roman" w:hAnsi="Arial" w:cs="Times New Roman"/>
      <w:b/>
      <w:bCs/>
      <w:sz w:val="20"/>
      <w:szCs w:val="20"/>
      <w:lang w:val="en-US" w:bidi="en-US"/>
    </w:rPr>
  </w:style>
  <w:style w:type="numbering" w:customStyle="1" w:styleId="11c">
    <w:name w:val="Нет списка11"/>
    <w:next w:val="af8"/>
    <w:uiPriority w:val="99"/>
    <w:semiHidden/>
    <w:unhideWhenUsed/>
    <w:rsid w:val="008F0F0F"/>
  </w:style>
  <w:style w:type="paragraph" w:customStyle="1" w:styleId="BodyTextKeep">
    <w:name w:val="Body Text Keep"/>
    <w:basedOn w:val="af5"/>
    <w:link w:val="BodyTextKeepChar"/>
    <w:qFormat/>
    <w:rsid w:val="008F0F0F"/>
    <w:pPr>
      <w:spacing w:line="360" w:lineRule="atLeast"/>
      <w:ind w:firstLine="680"/>
      <w:jc w:val="both"/>
    </w:pPr>
    <w:rPr>
      <w:rFonts w:ascii="Arial" w:hAnsi="Arial"/>
      <w:kern w:val="28"/>
      <w:szCs w:val="22"/>
      <w:lang w:val="en-US" w:eastAsia="en-US" w:bidi="en-US"/>
    </w:rPr>
  </w:style>
  <w:style w:type="character" w:customStyle="1" w:styleId="BodyTextKeepChar">
    <w:name w:val="Body Text Keep Char"/>
    <w:link w:val="BodyTextKeep"/>
    <w:rsid w:val="008F0F0F"/>
    <w:rPr>
      <w:rFonts w:ascii="Arial" w:eastAsia="Times New Roman" w:hAnsi="Arial" w:cs="Times New Roman"/>
      <w:kern w:val="28"/>
      <w:sz w:val="24"/>
      <w:lang w:val="en-US" w:bidi="en-US"/>
    </w:rPr>
  </w:style>
  <w:style w:type="paragraph" w:customStyle="1" w:styleId="xl108">
    <w:name w:val="xl10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09">
    <w:name w:val="xl10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0">
    <w:name w:val="xl11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1">
    <w:name w:val="xl11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2">
    <w:name w:val="xl11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13">
    <w:name w:val="xl11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4">
    <w:name w:val="xl11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15">
    <w:name w:val="xl11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CYR" w:hAnsi="Times New Roman CYR" w:cs="Times New Roman CYR"/>
      <w:b/>
      <w:bCs/>
      <w:lang w:val="en-US" w:bidi="en-US"/>
    </w:rPr>
  </w:style>
  <w:style w:type="paragraph" w:customStyle="1" w:styleId="xl116">
    <w:name w:val="xl116"/>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CYR" w:hAnsi="Times New Roman CYR" w:cs="Times New Roman CYR"/>
      <w:lang w:val="en-US" w:bidi="en-US"/>
    </w:rPr>
  </w:style>
  <w:style w:type="paragraph" w:customStyle="1" w:styleId="xl117">
    <w:name w:val="xl117"/>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CYR" w:hAnsi="Times New Roman CYR" w:cs="Times New Roman CYR"/>
      <w:lang w:val="en-US" w:bidi="en-US"/>
    </w:rPr>
  </w:style>
  <w:style w:type="paragraph" w:customStyle="1" w:styleId="xl118">
    <w:name w:val="xl11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19">
    <w:name w:val="xl11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20">
    <w:name w:val="xl120"/>
    <w:basedOn w:val="af5"/>
    <w:qFormat/>
    <w:rsid w:val="008F0F0F"/>
    <w:pP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21">
    <w:name w:val="xl12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22">
    <w:name w:val="xl12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23">
    <w:name w:val="xl12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lang w:val="en-US" w:bidi="en-US"/>
    </w:rPr>
  </w:style>
  <w:style w:type="paragraph" w:customStyle="1" w:styleId="xl124">
    <w:name w:val="xl12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lang w:val="en-US" w:bidi="en-US"/>
    </w:rPr>
  </w:style>
  <w:style w:type="paragraph" w:customStyle="1" w:styleId="xl125">
    <w:name w:val="xl12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26">
    <w:name w:val="xl126"/>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sz w:val="16"/>
      <w:szCs w:val="16"/>
      <w:lang w:val="en-US" w:bidi="en-US"/>
    </w:rPr>
  </w:style>
  <w:style w:type="paragraph" w:customStyle="1" w:styleId="xl127">
    <w:name w:val="xl127"/>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sz w:val="16"/>
      <w:szCs w:val="16"/>
      <w:lang w:val="en-US" w:bidi="en-US"/>
    </w:rPr>
  </w:style>
  <w:style w:type="paragraph" w:customStyle="1" w:styleId="xl128">
    <w:name w:val="xl12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sz w:val="16"/>
      <w:szCs w:val="16"/>
      <w:lang w:val="en-US" w:bidi="en-US"/>
    </w:rPr>
  </w:style>
  <w:style w:type="paragraph" w:customStyle="1" w:styleId="xl129">
    <w:name w:val="xl12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sz w:val="16"/>
      <w:szCs w:val="16"/>
      <w:lang w:val="en-US" w:bidi="en-US"/>
    </w:rPr>
  </w:style>
  <w:style w:type="paragraph" w:customStyle="1" w:styleId="xl130">
    <w:name w:val="xl13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sz w:val="16"/>
      <w:szCs w:val="16"/>
      <w:lang w:val="en-US" w:bidi="en-US"/>
    </w:rPr>
  </w:style>
  <w:style w:type="paragraph" w:customStyle="1" w:styleId="xl131">
    <w:name w:val="xl131"/>
    <w:basedOn w:val="af5"/>
    <w:qFormat/>
    <w:rsid w:val="008F0F0F"/>
    <w:pPr>
      <w:spacing w:before="100" w:beforeAutospacing="1" w:after="100" w:afterAutospacing="1" w:line="360" w:lineRule="auto"/>
      <w:ind w:firstLine="680"/>
      <w:jc w:val="center"/>
    </w:pPr>
    <w:rPr>
      <w:rFonts w:ascii="Times New Roman CYR" w:hAnsi="Times New Roman CYR" w:cs="Times New Roman CYR"/>
      <w:sz w:val="16"/>
      <w:szCs w:val="16"/>
      <w:lang w:val="en-US" w:bidi="en-US"/>
    </w:rPr>
  </w:style>
  <w:style w:type="paragraph" w:customStyle="1" w:styleId="xl132">
    <w:name w:val="xl132"/>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33">
    <w:name w:val="xl133"/>
    <w:basedOn w:val="af5"/>
    <w:qFormat/>
    <w:rsid w:val="008F0F0F"/>
    <w:pP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34">
    <w:name w:val="xl13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color w:val="FFFFFF"/>
      <w:lang w:val="en-US" w:bidi="en-US"/>
    </w:rPr>
  </w:style>
  <w:style w:type="paragraph" w:customStyle="1" w:styleId="xl135">
    <w:name w:val="xl13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color w:val="FFFFFF"/>
      <w:lang w:val="en-US" w:bidi="en-US"/>
    </w:rPr>
  </w:style>
  <w:style w:type="paragraph" w:customStyle="1" w:styleId="xl136">
    <w:name w:val="xl136"/>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FFFF"/>
      <w:lang w:val="en-US" w:bidi="en-US"/>
    </w:rPr>
  </w:style>
  <w:style w:type="paragraph" w:customStyle="1" w:styleId="xl137">
    <w:name w:val="xl137"/>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FFFF"/>
      <w:lang w:val="en-US" w:bidi="en-US"/>
    </w:rPr>
  </w:style>
  <w:style w:type="paragraph" w:customStyle="1" w:styleId="xl138">
    <w:name w:val="xl13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FFFF"/>
      <w:lang w:val="en-US" w:bidi="en-US"/>
    </w:rPr>
  </w:style>
  <w:style w:type="paragraph" w:customStyle="1" w:styleId="xl139">
    <w:name w:val="xl13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0">
    <w:name w:val="xl14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1">
    <w:name w:val="xl14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2">
    <w:name w:val="xl14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3">
    <w:name w:val="xl143"/>
    <w:basedOn w:val="af5"/>
    <w:qFormat/>
    <w:rsid w:val="008F0F0F"/>
    <w:pP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4">
    <w:name w:val="xl14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5">
    <w:name w:val="xl14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6">
    <w:name w:val="xl146"/>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7">
    <w:name w:val="xl147"/>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8">
    <w:name w:val="xl14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9">
    <w:name w:val="xl14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b/>
      <w:bCs/>
      <w:lang w:val="en-US" w:bidi="en-US"/>
    </w:rPr>
  </w:style>
  <w:style w:type="paragraph" w:customStyle="1" w:styleId="xl150">
    <w:name w:val="xl15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1">
    <w:name w:val="xl15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52">
    <w:name w:val="xl15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53">
    <w:name w:val="xl15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4">
    <w:name w:val="xl154"/>
    <w:basedOn w:val="af5"/>
    <w:qFormat/>
    <w:rsid w:val="008F0F0F"/>
    <w:pPr>
      <w:pBdr>
        <w:top w:val="single" w:sz="4" w:space="0" w:color="auto"/>
        <w:left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5">
    <w:name w:val="xl155"/>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6">
    <w:name w:val="xl156"/>
    <w:basedOn w:val="af5"/>
    <w:qFormat/>
    <w:rsid w:val="008F0F0F"/>
    <w:pPr>
      <w:pBdr>
        <w:top w:val="single" w:sz="4" w:space="0" w:color="auto"/>
        <w:bottom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57">
    <w:name w:val="xl157"/>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58">
    <w:name w:val="xl158"/>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9">
    <w:name w:val="xl159"/>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60">
    <w:name w:val="xl160"/>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61">
    <w:name w:val="xl161"/>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2">
    <w:name w:val="xl16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b/>
      <w:bCs/>
      <w:lang w:val="en-US" w:bidi="en-US"/>
    </w:rPr>
  </w:style>
  <w:style w:type="paragraph" w:customStyle="1" w:styleId="xl163">
    <w:name w:val="xl16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4">
    <w:name w:val="xl16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color w:val="FFFFFF"/>
      <w:lang w:val="en-US" w:bidi="en-US"/>
    </w:rPr>
  </w:style>
  <w:style w:type="paragraph" w:customStyle="1" w:styleId="xl165">
    <w:name w:val="xl16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0000"/>
      <w:lang w:val="en-US" w:bidi="en-US"/>
    </w:rPr>
  </w:style>
  <w:style w:type="paragraph" w:customStyle="1" w:styleId="xl166">
    <w:name w:val="xl166"/>
    <w:basedOn w:val="af5"/>
    <w:qFormat/>
    <w:rsid w:val="008F0F0F"/>
    <w:pPr>
      <w:pBdr>
        <w:top w:val="single" w:sz="4" w:space="0" w:color="auto"/>
        <w:left w:val="single" w:sz="8"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7">
    <w:name w:val="xl167"/>
    <w:basedOn w:val="af5"/>
    <w:qFormat/>
    <w:rsid w:val="008F0F0F"/>
    <w:pPr>
      <w:pBdr>
        <w:top w:val="single" w:sz="4" w:space="0" w:color="auto"/>
        <w:bottom w:val="single" w:sz="4" w:space="0" w:color="auto"/>
        <w:right w:val="single" w:sz="8"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8">
    <w:name w:val="xl168"/>
    <w:basedOn w:val="af5"/>
    <w:qFormat/>
    <w:rsid w:val="008F0F0F"/>
    <w:pPr>
      <w:pBdr>
        <w:top w:val="single" w:sz="4" w:space="0" w:color="auto"/>
        <w:left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9">
    <w:name w:val="xl169"/>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70">
    <w:name w:val="xl17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71">
    <w:name w:val="xl17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styleId="afffff3">
    <w:name w:val="No Spacing"/>
    <w:aliases w:val="Основной,No space"/>
    <w:basedOn w:val="af5"/>
    <w:link w:val="afffff4"/>
    <w:uiPriority w:val="1"/>
    <w:qFormat/>
    <w:rsid w:val="008F0F0F"/>
    <w:pPr>
      <w:ind w:firstLine="680"/>
      <w:jc w:val="both"/>
    </w:pPr>
    <w:rPr>
      <w:rFonts w:ascii="Arial" w:hAnsi="Arial"/>
      <w:szCs w:val="22"/>
      <w:lang w:val="en-US" w:eastAsia="en-US" w:bidi="en-US"/>
    </w:rPr>
  </w:style>
  <w:style w:type="character" w:customStyle="1" w:styleId="afffff4">
    <w:name w:val="Без интервала Знак"/>
    <w:aliases w:val="Основной Знак,No space Знак"/>
    <w:link w:val="afffff3"/>
    <w:uiPriority w:val="1"/>
    <w:rsid w:val="008F0F0F"/>
    <w:rPr>
      <w:rFonts w:ascii="Arial" w:eastAsia="Times New Roman" w:hAnsi="Arial" w:cs="Times New Roman"/>
      <w:sz w:val="24"/>
      <w:lang w:val="en-US" w:bidi="en-US"/>
    </w:rPr>
  </w:style>
  <w:style w:type="paragraph" w:customStyle="1" w:styleId="HeadingBase">
    <w:name w:val="Heading Base"/>
    <w:basedOn w:val="af5"/>
    <w:next w:val="af5"/>
    <w:link w:val="HeadingBase0"/>
    <w:qFormat/>
    <w:rsid w:val="008F0F0F"/>
    <w:pPr>
      <w:keepNext/>
      <w:keepLines/>
      <w:spacing w:before="140" w:line="220" w:lineRule="atLeast"/>
      <w:ind w:left="1077" w:firstLine="680"/>
      <w:jc w:val="both"/>
    </w:pPr>
    <w:rPr>
      <w:rFonts w:ascii="Arial" w:hAnsi="Arial"/>
      <w:b/>
      <w:spacing w:val="-4"/>
      <w:kern w:val="28"/>
      <w:sz w:val="28"/>
      <w:szCs w:val="28"/>
      <w:lang w:val="en-US" w:eastAsia="en-US" w:bidi="en-US"/>
    </w:rPr>
  </w:style>
  <w:style w:type="character" w:customStyle="1" w:styleId="HeadingBase0">
    <w:name w:val="Heading Base Знак"/>
    <w:link w:val="HeadingBase"/>
    <w:rsid w:val="008F0F0F"/>
    <w:rPr>
      <w:rFonts w:ascii="Arial" w:eastAsia="Times New Roman" w:hAnsi="Arial" w:cs="Times New Roman"/>
      <w:b/>
      <w:spacing w:val="-4"/>
      <w:kern w:val="28"/>
      <w:sz w:val="28"/>
      <w:szCs w:val="28"/>
      <w:lang w:val="en-US" w:bidi="en-US"/>
    </w:rPr>
  </w:style>
  <w:style w:type="table" w:customStyle="1" w:styleId="1ff3">
    <w:name w:val="Светлая заливка1"/>
    <w:basedOn w:val="af7"/>
    <w:uiPriority w:val="60"/>
    <w:rsid w:val="008F0F0F"/>
    <w:pPr>
      <w:spacing w:after="200" w:line="276" w:lineRule="auto"/>
    </w:pPr>
    <w:rPr>
      <w:rFonts w:ascii="Arial" w:eastAsia="Times New Roman" w:hAnsi="Arial"/>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
    <w:name w:val="Средний список 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styleId="2f6">
    <w:name w:val="Body Text 2"/>
    <w:basedOn w:val="af5"/>
    <w:link w:val="2f7"/>
    <w:rsid w:val="008F0F0F"/>
    <w:pPr>
      <w:spacing w:line="480" w:lineRule="auto"/>
      <w:ind w:firstLine="680"/>
      <w:jc w:val="both"/>
    </w:pPr>
    <w:rPr>
      <w:lang w:val="en-US" w:bidi="en-US"/>
    </w:rPr>
  </w:style>
  <w:style w:type="character" w:customStyle="1" w:styleId="2f7">
    <w:name w:val="Основной текст 2 Знак"/>
    <w:link w:val="2f6"/>
    <w:rsid w:val="008F0F0F"/>
    <w:rPr>
      <w:rFonts w:ascii="Times New Roman" w:eastAsia="Times New Roman" w:hAnsi="Times New Roman" w:cs="Times New Roman"/>
      <w:sz w:val="24"/>
      <w:szCs w:val="24"/>
      <w:lang w:val="en-US" w:eastAsia="ru-RU" w:bidi="en-US"/>
    </w:rPr>
  </w:style>
  <w:style w:type="paragraph" w:customStyle="1" w:styleId="xl64">
    <w:name w:val="xl6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Arial" w:hAnsi="Arial" w:cs="Arial"/>
      <w:b/>
      <w:bCs/>
      <w:sz w:val="18"/>
      <w:szCs w:val="18"/>
      <w:lang w:val="en-US" w:bidi="en-US"/>
    </w:rPr>
  </w:style>
  <w:style w:type="paragraph" w:customStyle="1" w:styleId="xl65">
    <w:name w:val="xl6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Arial" w:hAnsi="Arial" w:cs="Arial"/>
      <w:b/>
      <w:bCs/>
      <w:sz w:val="18"/>
      <w:szCs w:val="18"/>
      <w:lang w:val="en-US" w:bidi="en-US"/>
    </w:rPr>
  </w:style>
  <w:style w:type="character" w:styleId="afffff5">
    <w:name w:val="Strong"/>
    <w:uiPriority w:val="22"/>
    <w:qFormat/>
    <w:rsid w:val="008F0F0F"/>
    <w:rPr>
      <w:b/>
      <w:bCs/>
    </w:rPr>
  </w:style>
  <w:style w:type="table" w:customStyle="1" w:styleId="250">
    <w:name w:val="Сетка таблицы25"/>
    <w:basedOn w:val="af7"/>
    <w:next w:val="aff5"/>
    <w:rsid w:val="008F0F0F"/>
    <w:pPr>
      <w:spacing w:after="200" w:line="276" w:lineRule="auto"/>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8">
    <w:name w:val="Светлая заливка2"/>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ConsPlusNormal">
    <w:name w:val="ConsPlusNormal"/>
    <w:qFormat/>
    <w:rsid w:val="008F0F0F"/>
    <w:pPr>
      <w:widowControl w:val="0"/>
      <w:autoSpaceDE w:val="0"/>
      <w:autoSpaceDN w:val="0"/>
      <w:adjustRightInd w:val="0"/>
      <w:spacing w:after="200" w:line="276" w:lineRule="auto"/>
      <w:ind w:firstLine="720"/>
    </w:pPr>
    <w:rPr>
      <w:rFonts w:ascii="Arial" w:eastAsia="Times New Roman" w:hAnsi="Arial" w:cs="Arial"/>
      <w:sz w:val="22"/>
      <w:szCs w:val="22"/>
      <w:lang w:val="en-US" w:eastAsia="en-US" w:bidi="en-US"/>
    </w:rPr>
  </w:style>
  <w:style w:type="paragraph" w:customStyle="1" w:styleId="xl63">
    <w:name w:val="xl63"/>
    <w:basedOn w:val="af5"/>
    <w:qFormat/>
    <w:rsid w:val="008F0F0F"/>
    <w:pPr>
      <w:spacing w:before="100" w:beforeAutospacing="1" w:after="100" w:afterAutospacing="1" w:line="360" w:lineRule="auto"/>
      <w:ind w:firstLine="680"/>
      <w:jc w:val="center"/>
      <w:textAlignment w:val="center"/>
    </w:pPr>
    <w:rPr>
      <w:lang w:val="en-US" w:bidi="en-US"/>
    </w:rPr>
  </w:style>
  <w:style w:type="table" w:customStyle="1" w:styleId="31a">
    <w:name w:val="Сетка таблицы31"/>
    <w:basedOn w:val="af7"/>
    <w:next w:val="aff5"/>
    <w:uiPriority w:val="59"/>
    <w:rsid w:val="008F0F0F"/>
    <w:pPr>
      <w:spacing w:after="200" w:line="276"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Заголовок 3 уровкнь"/>
    <w:basedOn w:val="1d"/>
    <w:link w:val="3f6"/>
    <w:autoRedefine/>
    <w:uiPriority w:val="99"/>
    <w:qFormat/>
    <w:rsid w:val="008F0F0F"/>
    <w:pPr>
      <w:keepNext w:val="0"/>
      <w:keepLines w:val="0"/>
      <w:pageBreakBefore/>
      <w:numPr>
        <w:numId w:val="12"/>
      </w:numPr>
      <w:suppressAutoHyphens/>
      <w:spacing w:after="240"/>
      <w:ind w:left="0" w:firstLine="0"/>
      <w:contextualSpacing/>
      <w:mirrorIndents/>
      <w:jc w:val="center"/>
    </w:pPr>
    <w:rPr>
      <w:rFonts w:ascii="Arial" w:eastAsia="Times New Roman" w:hAnsi="Arial" w:cs="Times New Roman"/>
      <w:b/>
      <w:caps/>
      <w:smallCaps/>
      <w:kern w:val="28"/>
      <w:szCs w:val="36"/>
      <w:lang w:bidi="en-US"/>
    </w:rPr>
  </w:style>
  <w:style w:type="paragraph" w:customStyle="1" w:styleId="2f9">
    <w:name w:val="Заголовок 2 ур"/>
    <w:basedOn w:val="1d"/>
    <w:link w:val="2fa"/>
    <w:autoRedefine/>
    <w:qFormat/>
    <w:rsid w:val="008F0F0F"/>
    <w:pPr>
      <w:keepNext w:val="0"/>
      <w:keepLines w:val="0"/>
      <w:tabs>
        <w:tab w:val="num" w:pos="846"/>
        <w:tab w:val="left" w:pos="1080"/>
      </w:tabs>
      <w:suppressAutoHyphens/>
      <w:spacing w:after="240"/>
      <w:ind w:left="845" w:right="709" w:hanging="420"/>
      <w:contextualSpacing/>
      <w:mirrorIndents/>
      <w:jc w:val="center"/>
    </w:pPr>
    <w:rPr>
      <w:rFonts w:ascii="Arial" w:eastAsia="Times New Roman" w:hAnsi="Arial" w:cs="Times New Roman"/>
      <w:b/>
      <w:bCs/>
      <w:caps/>
      <w:smallCaps/>
      <w:color w:val="1F497D"/>
      <w:spacing w:val="5"/>
      <w:szCs w:val="36"/>
      <w:lang w:eastAsia="ru-RU" w:bidi="en-US"/>
    </w:rPr>
  </w:style>
  <w:style w:type="character" w:customStyle="1" w:styleId="3f6">
    <w:name w:val="Заголовок 3 уровкнь Знак"/>
    <w:link w:val="30"/>
    <w:uiPriority w:val="99"/>
    <w:rsid w:val="008F0F0F"/>
    <w:rPr>
      <w:rFonts w:ascii="Arial" w:eastAsia="Times New Roman" w:hAnsi="Arial"/>
      <w:b/>
      <w:caps/>
      <w:smallCaps/>
      <w:kern w:val="28"/>
      <w:sz w:val="28"/>
      <w:szCs w:val="36"/>
      <w:lang w:eastAsia="en-US" w:bidi="en-US"/>
    </w:rPr>
  </w:style>
  <w:style w:type="paragraph" w:customStyle="1" w:styleId="afffff6">
    <w:name w:val="Основной с отступом и интервалом"/>
    <w:basedOn w:val="affffb"/>
    <w:uiPriority w:val="99"/>
    <w:qFormat/>
    <w:rsid w:val="008F0F0F"/>
    <w:pPr>
      <w:tabs>
        <w:tab w:val="left" w:pos="709"/>
      </w:tabs>
      <w:spacing w:before="60"/>
      <w:ind w:left="0" w:firstLine="709"/>
    </w:pPr>
    <w:rPr>
      <w:rFonts w:ascii="Times New Roman" w:eastAsia="Times New Roman" w:hAnsi="Times New Roman"/>
      <w:szCs w:val="24"/>
      <w:lang w:eastAsia="ru-RU"/>
    </w:rPr>
  </w:style>
  <w:style w:type="paragraph" w:styleId="afffff7">
    <w:name w:val="Subtitle"/>
    <w:basedOn w:val="af5"/>
    <w:next w:val="af5"/>
    <w:link w:val="afffff8"/>
    <w:qFormat/>
    <w:rsid w:val="008F0F0F"/>
    <w:pPr>
      <w:spacing w:line="360" w:lineRule="auto"/>
      <w:ind w:firstLine="680"/>
      <w:jc w:val="both"/>
    </w:pPr>
    <w:rPr>
      <w:rFonts w:ascii="Arial" w:hAnsi="Arial"/>
      <w:i/>
      <w:iCs/>
      <w:smallCaps/>
      <w:spacing w:val="10"/>
      <w:sz w:val="28"/>
      <w:szCs w:val="28"/>
      <w:lang w:val="en-US" w:eastAsia="en-US" w:bidi="en-US"/>
    </w:rPr>
  </w:style>
  <w:style w:type="character" w:customStyle="1" w:styleId="afffff8">
    <w:name w:val="Подзаголовок Знак"/>
    <w:link w:val="afffff7"/>
    <w:rsid w:val="008F0F0F"/>
    <w:rPr>
      <w:rFonts w:ascii="Arial" w:eastAsia="Times New Roman" w:hAnsi="Arial" w:cs="Times New Roman"/>
      <w:i/>
      <w:iCs/>
      <w:smallCaps/>
      <w:spacing w:val="10"/>
      <w:sz w:val="28"/>
      <w:szCs w:val="28"/>
      <w:lang w:val="en-US" w:bidi="en-US"/>
    </w:rPr>
  </w:style>
  <w:style w:type="paragraph" w:customStyle="1" w:styleId="afffff9">
    <w:name w:val="Стиль полужирный все прописные"/>
    <w:basedOn w:val="af5"/>
    <w:link w:val="afffffa"/>
    <w:qFormat/>
    <w:rsid w:val="008F0F0F"/>
    <w:pPr>
      <w:tabs>
        <w:tab w:val="num" w:pos="0"/>
      </w:tabs>
      <w:spacing w:line="360" w:lineRule="auto"/>
      <w:ind w:firstLine="709"/>
      <w:jc w:val="both"/>
    </w:pPr>
    <w:rPr>
      <w:sz w:val="26"/>
      <w:szCs w:val="26"/>
      <w:lang w:val="en-US" w:bidi="en-US"/>
    </w:rPr>
  </w:style>
  <w:style w:type="character" w:customStyle="1" w:styleId="afffffa">
    <w:name w:val="Стиль полужирный все прописные Знак"/>
    <w:link w:val="afffff9"/>
    <w:rsid w:val="008F0F0F"/>
    <w:rPr>
      <w:rFonts w:ascii="Times New Roman" w:eastAsia="Times New Roman" w:hAnsi="Times New Roman" w:cs="Times New Roman"/>
      <w:sz w:val="26"/>
      <w:szCs w:val="26"/>
      <w:lang w:val="en-US" w:eastAsia="ru-RU" w:bidi="en-US"/>
    </w:rPr>
  </w:style>
  <w:style w:type="paragraph" w:customStyle="1" w:styleId="afffffb">
    <w:name w:val="Ввод осн.текста"/>
    <w:basedOn w:val="af5"/>
    <w:link w:val="afffffc"/>
    <w:qFormat/>
    <w:rsid w:val="008F0F0F"/>
    <w:pPr>
      <w:tabs>
        <w:tab w:val="num" w:pos="343"/>
      </w:tabs>
      <w:spacing w:line="360" w:lineRule="auto"/>
      <w:ind w:left="343" w:firstLine="737"/>
      <w:jc w:val="both"/>
    </w:pPr>
    <w:rPr>
      <w:sz w:val="26"/>
      <w:szCs w:val="26"/>
      <w:lang w:val="en-US" w:bidi="en-US"/>
    </w:rPr>
  </w:style>
  <w:style w:type="character" w:customStyle="1" w:styleId="afffffc">
    <w:name w:val="Ввод осн.текста Знак"/>
    <w:link w:val="afffffb"/>
    <w:locked/>
    <w:rsid w:val="008F0F0F"/>
    <w:rPr>
      <w:rFonts w:ascii="Times New Roman" w:eastAsia="Times New Roman" w:hAnsi="Times New Roman" w:cs="Times New Roman"/>
      <w:sz w:val="26"/>
      <w:szCs w:val="26"/>
      <w:lang w:val="en-US" w:eastAsia="ru-RU" w:bidi="en-US"/>
    </w:rPr>
  </w:style>
  <w:style w:type="paragraph" w:customStyle="1" w:styleId="12125">
    <w:name w:val="Стиль 12 пт По ширине Первая строка:  125 см Междустр.интервал:..."/>
    <w:basedOn w:val="af5"/>
    <w:uiPriority w:val="99"/>
    <w:qFormat/>
    <w:rsid w:val="008F0F0F"/>
    <w:pPr>
      <w:spacing w:line="360" w:lineRule="auto"/>
      <w:ind w:firstLine="709"/>
      <w:jc w:val="both"/>
    </w:pPr>
    <w:rPr>
      <w:sz w:val="26"/>
      <w:szCs w:val="20"/>
      <w:lang w:val="en-US" w:bidi="en-US"/>
    </w:rPr>
  </w:style>
  <w:style w:type="paragraph" w:customStyle="1" w:styleId="xl184">
    <w:name w:val="xl184"/>
    <w:basedOn w:val="af5"/>
    <w:qFormat/>
    <w:rsid w:val="008F0F0F"/>
    <w:pPr>
      <w:spacing w:before="100" w:beforeAutospacing="1" w:after="100" w:afterAutospacing="1" w:line="360" w:lineRule="auto"/>
      <w:ind w:firstLine="709"/>
      <w:jc w:val="both"/>
      <w:textAlignment w:val="center"/>
    </w:pPr>
    <w:rPr>
      <w:sz w:val="26"/>
      <w:szCs w:val="26"/>
      <w:lang w:val="en-US" w:bidi="en-US"/>
    </w:rPr>
  </w:style>
  <w:style w:type="paragraph" w:customStyle="1" w:styleId="xl185">
    <w:name w:val="xl185"/>
    <w:basedOn w:val="af5"/>
    <w:qFormat/>
    <w:rsid w:val="008F0F0F"/>
    <w:pPr>
      <w:spacing w:before="100" w:beforeAutospacing="1" w:after="100" w:afterAutospacing="1" w:line="360" w:lineRule="auto"/>
      <w:ind w:firstLine="709"/>
      <w:jc w:val="both"/>
      <w:textAlignment w:val="center"/>
    </w:pPr>
    <w:rPr>
      <w:sz w:val="26"/>
      <w:szCs w:val="26"/>
      <w:lang w:val="en-US" w:bidi="en-US"/>
    </w:rPr>
  </w:style>
  <w:style w:type="paragraph" w:customStyle="1" w:styleId="xl186">
    <w:name w:val="xl186"/>
    <w:basedOn w:val="af5"/>
    <w:qFormat/>
    <w:rsid w:val="008F0F0F"/>
    <w:pPr>
      <w:spacing w:before="100" w:beforeAutospacing="1" w:after="100" w:afterAutospacing="1" w:line="360" w:lineRule="auto"/>
      <w:ind w:firstLine="709"/>
      <w:jc w:val="both"/>
      <w:textAlignment w:val="center"/>
    </w:pPr>
    <w:rPr>
      <w:color w:val="000000"/>
      <w:sz w:val="26"/>
      <w:szCs w:val="26"/>
      <w:lang w:val="en-US" w:bidi="en-US"/>
    </w:rPr>
  </w:style>
  <w:style w:type="paragraph" w:customStyle="1" w:styleId="xl187">
    <w:name w:val="xl187"/>
    <w:basedOn w:val="af5"/>
    <w:qFormat/>
    <w:rsid w:val="008F0F0F"/>
    <w:pPr>
      <w:spacing w:before="100" w:beforeAutospacing="1" w:after="100" w:afterAutospacing="1" w:line="360" w:lineRule="auto"/>
      <w:ind w:firstLine="709"/>
      <w:jc w:val="both"/>
      <w:textAlignment w:val="center"/>
    </w:pPr>
    <w:rPr>
      <w:i/>
      <w:iCs/>
      <w:sz w:val="26"/>
      <w:szCs w:val="26"/>
      <w:lang w:val="en-US" w:bidi="en-US"/>
    </w:rPr>
  </w:style>
  <w:style w:type="paragraph" w:customStyle="1" w:styleId="xl188">
    <w:name w:val="xl188"/>
    <w:basedOn w:val="af5"/>
    <w:qFormat/>
    <w:rsid w:val="008F0F0F"/>
    <w:pPr>
      <w:spacing w:before="100" w:beforeAutospacing="1" w:after="100" w:afterAutospacing="1" w:line="360" w:lineRule="auto"/>
      <w:ind w:firstLine="709"/>
      <w:jc w:val="both"/>
      <w:textAlignment w:val="center"/>
    </w:pPr>
    <w:rPr>
      <w:sz w:val="26"/>
      <w:szCs w:val="26"/>
      <w:lang w:val="en-US" w:bidi="en-US"/>
    </w:rPr>
  </w:style>
  <w:style w:type="paragraph" w:customStyle="1" w:styleId="xl189">
    <w:name w:val="xl189"/>
    <w:basedOn w:val="af5"/>
    <w:qFormat/>
    <w:rsid w:val="008F0F0F"/>
    <w:pPr>
      <w:pBdr>
        <w:top w:val="single" w:sz="8" w:space="0" w:color="auto"/>
        <w:bottom w:val="single" w:sz="8" w:space="0" w:color="auto"/>
      </w:pBdr>
      <w:spacing w:before="100" w:beforeAutospacing="1" w:after="100" w:afterAutospacing="1" w:line="360" w:lineRule="auto"/>
      <w:ind w:firstLine="709"/>
      <w:jc w:val="both"/>
      <w:textAlignment w:val="center"/>
    </w:pPr>
    <w:rPr>
      <w:b/>
      <w:bCs/>
      <w:sz w:val="18"/>
      <w:szCs w:val="18"/>
      <w:lang w:val="en-US" w:bidi="en-US"/>
    </w:rPr>
  </w:style>
  <w:style w:type="paragraph" w:customStyle="1" w:styleId="xl190">
    <w:name w:val="xl190"/>
    <w:basedOn w:val="af5"/>
    <w:qFormat/>
    <w:rsid w:val="008F0F0F"/>
    <w:pPr>
      <w:pBdr>
        <w:top w:val="single" w:sz="8" w:space="0" w:color="auto"/>
        <w:bottom w:val="single" w:sz="8" w:space="0" w:color="auto"/>
      </w:pBdr>
      <w:spacing w:before="100" w:beforeAutospacing="1" w:after="100" w:afterAutospacing="1" w:line="360" w:lineRule="auto"/>
      <w:ind w:firstLine="709"/>
      <w:jc w:val="both"/>
      <w:textAlignment w:val="center"/>
    </w:pPr>
    <w:rPr>
      <w:b/>
      <w:bCs/>
      <w:sz w:val="26"/>
      <w:szCs w:val="26"/>
      <w:lang w:val="en-US" w:bidi="en-US"/>
    </w:rPr>
  </w:style>
  <w:style w:type="paragraph" w:customStyle="1" w:styleId="xl191">
    <w:name w:val="xl191"/>
    <w:basedOn w:val="af5"/>
    <w:qFormat/>
    <w:rsid w:val="008F0F0F"/>
    <w:pPr>
      <w:pBdr>
        <w:top w:val="single" w:sz="8" w:space="0" w:color="auto"/>
        <w:bottom w:val="single" w:sz="8" w:space="0" w:color="auto"/>
      </w:pBdr>
      <w:spacing w:before="100" w:beforeAutospacing="1" w:after="100" w:afterAutospacing="1" w:line="360" w:lineRule="auto"/>
      <w:ind w:firstLine="709"/>
      <w:jc w:val="both"/>
      <w:textAlignment w:val="center"/>
    </w:pPr>
    <w:rPr>
      <w:b/>
      <w:bCs/>
      <w:sz w:val="26"/>
      <w:szCs w:val="26"/>
      <w:lang w:val="en-US" w:bidi="en-US"/>
    </w:rPr>
  </w:style>
  <w:style w:type="paragraph" w:customStyle="1" w:styleId="xl192">
    <w:name w:val="xl192"/>
    <w:basedOn w:val="af5"/>
    <w:qFormat/>
    <w:rsid w:val="008F0F0F"/>
    <w:pPr>
      <w:shd w:val="clear" w:color="auto" w:fill="C0C0C0"/>
      <w:spacing w:before="100" w:beforeAutospacing="1" w:after="100" w:afterAutospacing="1" w:line="360" w:lineRule="auto"/>
      <w:ind w:firstLine="709"/>
      <w:jc w:val="both"/>
      <w:textAlignment w:val="center"/>
    </w:pPr>
    <w:rPr>
      <w:b/>
      <w:bCs/>
      <w:szCs w:val="22"/>
      <w:lang w:val="en-US" w:bidi="en-US"/>
    </w:rPr>
  </w:style>
  <w:style w:type="paragraph" w:customStyle="1" w:styleId="xl193">
    <w:name w:val="xl193"/>
    <w:basedOn w:val="af5"/>
    <w:qFormat/>
    <w:rsid w:val="008F0F0F"/>
    <w:pPr>
      <w:shd w:val="clear" w:color="auto" w:fill="C0C0C0"/>
      <w:spacing w:before="100" w:beforeAutospacing="1" w:after="100" w:afterAutospacing="1" w:line="360" w:lineRule="auto"/>
      <w:ind w:firstLine="709"/>
      <w:jc w:val="center"/>
      <w:textAlignment w:val="center"/>
    </w:pPr>
    <w:rPr>
      <w:b/>
      <w:bCs/>
      <w:sz w:val="26"/>
      <w:szCs w:val="26"/>
      <w:lang w:val="en-US" w:bidi="en-US"/>
    </w:rPr>
  </w:style>
  <w:style w:type="paragraph" w:customStyle="1" w:styleId="xl194">
    <w:name w:val="xl194"/>
    <w:basedOn w:val="af5"/>
    <w:qFormat/>
    <w:rsid w:val="008F0F0F"/>
    <w:pPr>
      <w:spacing w:before="100" w:beforeAutospacing="1" w:after="100" w:afterAutospacing="1" w:line="360" w:lineRule="auto"/>
      <w:ind w:firstLine="709"/>
      <w:jc w:val="both"/>
      <w:textAlignment w:val="center"/>
    </w:pPr>
    <w:rPr>
      <w:b/>
      <w:bCs/>
      <w:sz w:val="18"/>
      <w:szCs w:val="18"/>
      <w:lang w:val="en-US" w:bidi="en-US"/>
    </w:rPr>
  </w:style>
  <w:style w:type="paragraph" w:customStyle="1" w:styleId="xl195">
    <w:name w:val="xl195"/>
    <w:basedOn w:val="af5"/>
    <w:qFormat/>
    <w:rsid w:val="008F0F0F"/>
    <w:pPr>
      <w:spacing w:before="100" w:beforeAutospacing="1" w:after="100" w:afterAutospacing="1" w:line="360" w:lineRule="auto"/>
      <w:ind w:firstLine="709"/>
      <w:jc w:val="center"/>
      <w:textAlignment w:val="center"/>
    </w:pPr>
    <w:rPr>
      <w:b/>
      <w:bCs/>
      <w:sz w:val="18"/>
      <w:szCs w:val="18"/>
      <w:lang w:val="en-US" w:bidi="en-US"/>
    </w:rPr>
  </w:style>
  <w:style w:type="paragraph" w:customStyle="1" w:styleId="xl196">
    <w:name w:val="xl196"/>
    <w:basedOn w:val="af5"/>
    <w:qFormat/>
    <w:rsid w:val="008F0F0F"/>
    <w:pPr>
      <w:shd w:val="clear" w:color="auto" w:fill="CCFFCC"/>
      <w:spacing w:before="100" w:beforeAutospacing="1" w:after="100" w:afterAutospacing="1" w:line="360" w:lineRule="auto"/>
      <w:ind w:firstLine="709"/>
      <w:jc w:val="both"/>
      <w:textAlignment w:val="center"/>
    </w:pPr>
    <w:rPr>
      <w:b/>
      <w:bCs/>
      <w:szCs w:val="22"/>
      <w:lang w:val="en-US" w:bidi="en-US"/>
    </w:rPr>
  </w:style>
  <w:style w:type="paragraph" w:customStyle="1" w:styleId="xl197">
    <w:name w:val="xl197"/>
    <w:basedOn w:val="af5"/>
    <w:qFormat/>
    <w:rsid w:val="008F0F0F"/>
    <w:pPr>
      <w:shd w:val="clear" w:color="auto" w:fill="CCFFCC"/>
      <w:spacing w:before="100" w:beforeAutospacing="1" w:after="100" w:afterAutospacing="1" w:line="360" w:lineRule="auto"/>
      <w:ind w:firstLine="709"/>
      <w:jc w:val="center"/>
      <w:textAlignment w:val="center"/>
    </w:pPr>
    <w:rPr>
      <w:b/>
      <w:bCs/>
      <w:sz w:val="26"/>
      <w:szCs w:val="26"/>
      <w:lang w:val="en-US" w:bidi="en-US"/>
    </w:rPr>
  </w:style>
  <w:style w:type="paragraph" w:customStyle="1" w:styleId="xl198">
    <w:name w:val="xl198"/>
    <w:basedOn w:val="af5"/>
    <w:qFormat/>
    <w:rsid w:val="008F0F0F"/>
    <w:pPr>
      <w:spacing w:before="100" w:beforeAutospacing="1" w:after="100" w:afterAutospacing="1" w:line="360" w:lineRule="auto"/>
      <w:ind w:firstLine="709"/>
      <w:jc w:val="both"/>
      <w:textAlignment w:val="center"/>
    </w:pPr>
    <w:rPr>
      <w:sz w:val="26"/>
      <w:szCs w:val="26"/>
      <w:u w:val="single"/>
      <w:lang w:val="en-US" w:bidi="en-US"/>
    </w:rPr>
  </w:style>
  <w:style w:type="paragraph" w:customStyle="1" w:styleId="xl199">
    <w:name w:val="xl199"/>
    <w:basedOn w:val="af5"/>
    <w:qFormat/>
    <w:rsid w:val="008F0F0F"/>
    <w:pPr>
      <w:shd w:val="clear" w:color="auto" w:fill="C0C0C0"/>
      <w:spacing w:before="100" w:beforeAutospacing="1" w:after="100" w:afterAutospacing="1" w:line="360" w:lineRule="auto"/>
      <w:ind w:firstLine="709"/>
      <w:jc w:val="center"/>
      <w:textAlignment w:val="center"/>
    </w:pPr>
    <w:rPr>
      <w:b/>
      <w:bCs/>
      <w:sz w:val="26"/>
      <w:szCs w:val="26"/>
      <w:u w:val="single"/>
      <w:lang w:val="en-US" w:bidi="en-US"/>
    </w:rPr>
  </w:style>
  <w:style w:type="paragraph" w:customStyle="1" w:styleId="xl200">
    <w:name w:val="xl200"/>
    <w:basedOn w:val="af5"/>
    <w:qFormat/>
    <w:rsid w:val="008F0F0F"/>
    <w:pPr>
      <w:spacing w:before="100" w:beforeAutospacing="1" w:after="100" w:afterAutospacing="1" w:line="360" w:lineRule="auto"/>
      <w:ind w:firstLine="709"/>
      <w:jc w:val="both"/>
      <w:textAlignment w:val="center"/>
    </w:pPr>
    <w:rPr>
      <w:sz w:val="26"/>
      <w:szCs w:val="26"/>
      <w:u w:val="single"/>
      <w:lang w:val="en-US" w:bidi="en-US"/>
    </w:rPr>
  </w:style>
  <w:style w:type="paragraph" w:customStyle="1" w:styleId="xl201">
    <w:name w:val="xl201"/>
    <w:basedOn w:val="af5"/>
    <w:qFormat/>
    <w:rsid w:val="008F0F0F"/>
    <w:pPr>
      <w:shd w:val="clear" w:color="auto" w:fill="C0C0C0"/>
      <w:spacing w:before="100" w:beforeAutospacing="1" w:after="100" w:afterAutospacing="1" w:line="360" w:lineRule="auto"/>
      <w:ind w:firstLine="709"/>
      <w:jc w:val="center"/>
      <w:textAlignment w:val="center"/>
    </w:pPr>
    <w:rPr>
      <w:b/>
      <w:bCs/>
      <w:sz w:val="26"/>
      <w:szCs w:val="26"/>
      <w:u w:val="single"/>
      <w:lang w:val="en-US" w:bidi="en-US"/>
    </w:rPr>
  </w:style>
  <w:style w:type="paragraph" w:customStyle="1" w:styleId="xl202">
    <w:name w:val="xl202"/>
    <w:basedOn w:val="af5"/>
    <w:qFormat/>
    <w:rsid w:val="008F0F0F"/>
    <w:pPr>
      <w:spacing w:before="100" w:beforeAutospacing="1" w:after="100" w:afterAutospacing="1" w:line="360" w:lineRule="auto"/>
      <w:ind w:firstLine="709"/>
      <w:jc w:val="center"/>
      <w:textAlignment w:val="top"/>
    </w:pPr>
    <w:rPr>
      <w:b/>
      <w:bCs/>
      <w:sz w:val="32"/>
      <w:szCs w:val="32"/>
      <w:lang w:val="en-US" w:bidi="en-US"/>
    </w:rPr>
  </w:style>
  <w:style w:type="paragraph" w:customStyle="1" w:styleId="afffffd">
    <w:name w:val="заг табл"/>
    <w:basedOn w:val="af5"/>
    <w:uiPriority w:val="99"/>
    <w:qFormat/>
    <w:rsid w:val="008F0F0F"/>
    <w:pPr>
      <w:spacing w:line="360" w:lineRule="auto"/>
      <w:ind w:firstLine="709"/>
      <w:jc w:val="center"/>
    </w:pPr>
    <w:rPr>
      <w:sz w:val="26"/>
      <w:szCs w:val="20"/>
      <w:lang w:val="en-US" w:bidi="en-US"/>
    </w:rPr>
  </w:style>
  <w:style w:type="paragraph" w:customStyle="1" w:styleId="1ff4">
    <w:name w:val="Обычный1"/>
    <w:qFormat/>
    <w:rsid w:val="008F0F0F"/>
    <w:pPr>
      <w:spacing w:after="200" w:line="276" w:lineRule="auto"/>
    </w:pPr>
    <w:rPr>
      <w:rFonts w:ascii="Cambria" w:eastAsia="Times New Roman" w:hAnsi="Cambria"/>
      <w:snapToGrid w:val="0"/>
      <w:sz w:val="22"/>
      <w:szCs w:val="22"/>
      <w:lang w:val="en-US" w:eastAsia="en-US" w:bidi="en-US"/>
    </w:rPr>
  </w:style>
  <w:style w:type="paragraph" w:customStyle="1" w:styleId="afffffe">
    <w:name w:val="Текст документа"/>
    <w:basedOn w:val="afb"/>
    <w:uiPriority w:val="99"/>
    <w:qFormat/>
    <w:rsid w:val="008F0F0F"/>
    <w:pPr>
      <w:spacing w:after="0" w:line="360" w:lineRule="auto"/>
      <w:ind w:firstLine="720"/>
      <w:jc w:val="both"/>
    </w:pPr>
    <w:rPr>
      <w:sz w:val="28"/>
      <w:szCs w:val="20"/>
      <w:lang w:val="en-US" w:bidi="en-US"/>
    </w:rPr>
  </w:style>
  <w:style w:type="paragraph" w:customStyle="1" w:styleId="affffff">
    <w:name w:val="№ табл"/>
    <w:basedOn w:val="af5"/>
    <w:uiPriority w:val="99"/>
    <w:qFormat/>
    <w:rsid w:val="008F0F0F"/>
    <w:pPr>
      <w:spacing w:line="360" w:lineRule="auto"/>
      <w:ind w:firstLine="709"/>
      <w:jc w:val="right"/>
    </w:pPr>
    <w:rPr>
      <w:sz w:val="26"/>
      <w:szCs w:val="20"/>
      <w:lang w:val="en-US" w:bidi="en-US"/>
    </w:rPr>
  </w:style>
  <w:style w:type="paragraph" w:customStyle="1" w:styleId="2fb">
    <w:name w:val="заголовок 2"/>
    <w:basedOn w:val="23"/>
    <w:next w:val="af5"/>
    <w:link w:val="215"/>
    <w:uiPriority w:val="99"/>
    <w:qFormat/>
    <w:rsid w:val="008F0F0F"/>
    <w:pPr>
      <w:keepNext w:val="0"/>
      <w:keepLines w:val="0"/>
      <w:spacing w:before="120" w:line="271" w:lineRule="auto"/>
      <w:ind w:left="1429"/>
      <w:jc w:val="center"/>
    </w:pPr>
    <w:rPr>
      <w:rFonts w:ascii="Arial Narrow" w:eastAsia="MS Mincho" w:hAnsi="Arial Narrow" w:cs="Arial"/>
      <w:iCs/>
      <w:caps/>
      <w:smallCaps/>
      <w:snapToGrid w:val="0"/>
      <w:color w:val="1F497D"/>
      <w:spacing w:val="20"/>
      <w:sz w:val="20"/>
      <w:szCs w:val="20"/>
      <w:lang w:val="en-US" w:eastAsia="ru-RU" w:bidi="en-US"/>
    </w:rPr>
  </w:style>
  <w:style w:type="paragraph" w:styleId="affffff0">
    <w:name w:val="Plain Text"/>
    <w:aliases w:val="Текст Знак1,Текст Знак Знак,Текст Знак Знак Знак,Знак Знак Знак Знак Знак Знак Знак Знак,Знак Знак Знак Знак Знак Знак1 Знак,Знак5,Текст Знак2 Знак Знак"/>
    <w:basedOn w:val="af5"/>
    <w:link w:val="affffff1"/>
    <w:qFormat/>
    <w:rsid w:val="008F0F0F"/>
    <w:pPr>
      <w:spacing w:line="360" w:lineRule="auto"/>
      <w:ind w:firstLine="709"/>
      <w:jc w:val="both"/>
    </w:pPr>
    <w:rPr>
      <w:rFonts w:ascii="Courier New" w:hAnsi="Courier New"/>
      <w:sz w:val="20"/>
      <w:szCs w:val="20"/>
      <w:lang w:val="en-US" w:bidi="en-US"/>
    </w:rPr>
  </w:style>
  <w:style w:type="character" w:customStyle="1" w:styleId="affffff1">
    <w:name w:val="Текст Знак"/>
    <w:aliases w:val="Текст Знак1 Знак,Текст Знак Знак Знак1,Текст Знак Знак Знак Знак,Знак Знак Знак Знак Знак Знак Знак Знак Знак,Знак Знак Знак Знак Знак Знак1 Знак Знак,Знак5 Знак,Текст Знак2 Знак Знак Знак"/>
    <w:link w:val="affffff0"/>
    <w:rsid w:val="008F0F0F"/>
    <w:rPr>
      <w:rFonts w:ascii="Courier New" w:eastAsia="Times New Roman" w:hAnsi="Courier New" w:cs="Times New Roman"/>
      <w:sz w:val="20"/>
      <w:szCs w:val="20"/>
      <w:lang w:val="en-US" w:eastAsia="ru-RU" w:bidi="en-US"/>
    </w:rPr>
  </w:style>
  <w:style w:type="paragraph" w:customStyle="1" w:styleId="affffff2">
    <w:name w:val="ВАДИМ"/>
    <w:basedOn w:val="af5"/>
    <w:link w:val="affffff3"/>
    <w:autoRedefine/>
    <w:qFormat/>
    <w:rsid w:val="008F0F0F"/>
    <w:pPr>
      <w:spacing w:line="360" w:lineRule="auto"/>
      <w:ind w:firstLine="180"/>
      <w:jc w:val="both"/>
    </w:pPr>
    <w:rPr>
      <w:rFonts w:cs="Verdana"/>
      <w:spacing w:val="-2"/>
      <w:sz w:val="28"/>
      <w:szCs w:val="28"/>
      <w:lang w:val="en-US" w:eastAsia="en-US" w:bidi="en-US"/>
    </w:rPr>
  </w:style>
  <w:style w:type="character" w:customStyle="1" w:styleId="affffff3">
    <w:name w:val="ВАДИМ Знак"/>
    <w:link w:val="affffff2"/>
    <w:rsid w:val="008F0F0F"/>
    <w:rPr>
      <w:rFonts w:ascii="Times New Roman" w:eastAsia="Times New Roman" w:hAnsi="Times New Roman" w:cs="Verdana"/>
      <w:spacing w:val="-2"/>
      <w:sz w:val="28"/>
      <w:szCs w:val="28"/>
      <w:lang w:val="en-US" w:bidi="en-US"/>
    </w:rPr>
  </w:style>
  <w:style w:type="paragraph" w:customStyle="1" w:styleId="1ff5">
    <w:name w:val="1 простой"/>
    <w:basedOn w:val="af5"/>
    <w:uiPriority w:val="99"/>
    <w:qFormat/>
    <w:rsid w:val="008F0F0F"/>
    <w:pPr>
      <w:tabs>
        <w:tab w:val="num" w:pos="360"/>
      </w:tabs>
      <w:spacing w:line="360" w:lineRule="auto"/>
      <w:ind w:firstLine="357"/>
      <w:jc w:val="both"/>
    </w:pPr>
    <w:rPr>
      <w:rFonts w:cs="Verdana"/>
      <w:sz w:val="26"/>
      <w:szCs w:val="20"/>
      <w:lang w:val="en-US" w:eastAsia="en-US" w:bidi="en-US"/>
    </w:rPr>
  </w:style>
  <w:style w:type="character" w:customStyle="1" w:styleId="affffff4">
    <w:name w:val="Список марк. Знак"/>
    <w:link w:val="af1"/>
    <w:uiPriority w:val="99"/>
    <w:locked/>
    <w:rsid w:val="008F0F0F"/>
    <w:rPr>
      <w:rFonts w:ascii="Times New Roman" w:eastAsia="Times New Roman" w:hAnsi="Times New Roman"/>
      <w:sz w:val="26"/>
      <w:szCs w:val="26"/>
    </w:rPr>
  </w:style>
  <w:style w:type="paragraph" w:customStyle="1" w:styleId="af1">
    <w:name w:val="Список марк."/>
    <w:basedOn w:val="af5"/>
    <w:link w:val="affffff4"/>
    <w:uiPriority w:val="99"/>
    <w:qFormat/>
    <w:rsid w:val="008F0F0F"/>
    <w:pPr>
      <w:numPr>
        <w:numId w:val="9"/>
      </w:numPr>
      <w:spacing w:line="360" w:lineRule="auto"/>
      <w:jc w:val="both"/>
    </w:pPr>
    <w:rPr>
      <w:sz w:val="26"/>
      <w:szCs w:val="26"/>
    </w:rPr>
  </w:style>
  <w:style w:type="numbering" w:customStyle="1" w:styleId="2fc">
    <w:name w:val="Заголовок 2 уровень"/>
    <w:basedOn w:val="af8"/>
    <w:uiPriority w:val="99"/>
    <w:rsid w:val="008F0F0F"/>
  </w:style>
  <w:style w:type="numbering" w:customStyle="1" w:styleId="3f7">
    <w:name w:val="Заголовок 3 ур"/>
    <w:basedOn w:val="af8"/>
    <w:uiPriority w:val="99"/>
    <w:rsid w:val="008F0F0F"/>
  </w:style>
  <w:style w:type="character" w:customStyle="1" w:styleId="2fa">
    <w:name w:val="Заголовок 2 ур Знак"/>
    <w:link w:val="2f9"/>
    <w:rsid w:val="008F0F0F"/>
    <w:rPr>
      <w:rFonts w:ascii="Arial" w:eastAsia="Times New Roman" w:hAnsi="Arial" w:cs="Times New Roman"/>
      <w:b/>
      <w:bCs/>
      <w:caps/>
      <w:smallCaps/>
      <w:color w:val="1F497D"/>
      <w:spacing w:val="5"/>
      <w:sz w:val="28"/>
      <w:szCs w:val="36"/>
      <w:lang w:eastAsia="ru-RU" w:bidi="en-US"/>
    </w:rPr>
  </w:style>
  <w:style w:type="character" w:customStyle="1" w:styleId="apple-style-span">
    <w:name w:val="apple-style-span"/>
    <w:basedOn w:val="af6"/>
    <w:rsid w:val="008F0F0F"/>
  </w:style>
  <w:style w:type="paragraph" w:customStyle="1" w:styleId="xl100">
    <w:name w:val="xl10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101">
    <w:name w:val="xl10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102">
    <w:name w:val="xl10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103">
    <w:name w:val="xl10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104">
    <w:name w:val="xl104"/>
    <w:basedOn w:val="af5"/>
    <w:qFormat/>
    <w:rsid w:val="008F0F0F"/>
    <w:pPr>
      <w:pBdr>
        <w:top w:val="single" w:sz="8" w:space="0" w:color="auto"/>
        <w:left w:val="single" w:sz="8" w:space="0" w:color="auto"/>
        <w:bottom w:val="single" w:sz="4" w:space="0" w:color="auto"/>
        <w:right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05">
    <w:name w:val="xl105"/>
    <w:basedOn w:val="af5"/>
    <w:qFormat/>
    <w:rsid w:val="008F0F0F"/>
    <w:pPr>
      <w:pBdr>
        <w:top w:val="single" w:sz="8"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06">
    <w:name w:val="xl106"/>
    <w:basedOn w:val="af5"/>
    <w:qFormat/>
    <w:rsid w:val="008F0F0F"/>
    <w:pPr>
      <w:pBdr>
        <w:top w:val="single" w:sz="8"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07">
    <w:name w:val="xl107"/>
    <w:basedOn w:val="af5"/>
    <w:qFormat/>
    <w:rsid w:val="008F0F0F"/>
    <w:pPr>
      <w:pBdr>
        <w:top w:val="single" w:sz="4" w:space="0" w:color="auto"/>
        <w:left w:val="single" w:sz="8" w:space="0" w:color="auto"/>
        <w:right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72">
    <w:name w:val="xl172"/>
    <w:basedOn w:val="af5"/>
    <w:qFormat/>
    <w:rsid w:val="008F0F0F"/>
    <w:pPr>
      <w:pBdr>
        <w:top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3">
    <w:name w:val="xl17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4">
    <w:name w:val="xl17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5">
    <w:name w:val="xl175"/>
    <w:basedOn w:val="af5"/>
    <w:qFormat/>
    <w:rsid w:val="008F0F0F"/>
    <w:pPr>
      <w:pBdr>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6">
    <w:name w:val="xl176"/>
    <w:basedOn w:val="af5"/>
    <w:qFormat/>
    <w:rsid w:val="008F0F0F"/>
    <w:pPr>
      <w:pBdr>
        <w:top w:val="single" w:sz="4" w:space="0" w:color="auto"/>
        <w:left w:val="single" w:sz="4" w:space="0" w:color="auto"/>
        <w:bottom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177">
    <w:name w:val="xl177"/>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8">
    <w:name w:val="xl178"/>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9">
    <w:name w:val="xl179"/>
    <w:basedOn w:val="af5"/>
    <w:qFormat/>
    <w:rsid w:val="008F0F0F"/>
    <w:pPr>
      <w:pBdr>
        <w:top w:val="single" w:sz="4" w:space="0" w:color="auto"/>
        <w:left w:val="single" w:sz="4"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180">
    <w:name w:val="xl18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81">
    <w:name w:val="xl18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82">
    <w:name w:val="xl18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CYR" w:hAnsi="Arial CYR" w:cs="Arial CYR"/>
      <w:lang w:val="en-US" w:bidi="en-US"/>
    </w:rPr>
  </w:style>
  <w:style w:type="paragraph" w:customStyle="1" w:styleId="xl183">
    <w:name w:val="xl183"/>
    <w:basedOn w:val="af5"/>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360" w:lineRule="auto"/>
      <w:ind w:firstLine="680"/>
      <w:jc w:val="both"/>
    </w:pPr>
    <w:rPr>
      <w:rFonts w:ascii="Calibri" w:hAnsi="Calibri"/>
      <w:lang w:val="en-US" w:bidi="en-US"/>
    </w:rPr>
  </w:style>
  <w:style w:type="paragraph" w:customStyle="1" w:styleId="xl203">
    <w:name w:val="xl203"/>
    <w:basedOn w:val="af5"/>
    <w:qFormat/>
    <w:rsid w:val="008F0F0F"/>
    <w:pPr>
      <w:pBdr>
        <w:left w:val="single" w:sz="4" w:space="0" w:color="auto"/>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4">
    <w:name w:val="xl204"/>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5">
    <w:name w:val="xl205"/>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6">
    <w:name w:val="xl206"/>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7">
    <w:name w:val="xl207"/>
    <w:basedOn w:val="af5"/>
    <w:qFormat/>
    <w:rsid w:val="008F0F0F"/>
    <w:pPr>
      <w:pBdr>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8">
    <w:name w:val="xl208"/>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9">
    <w:name w:val="xl209"/>
    <w:basedOn w:val="af5"/>
    <w:qFormat/>
    <w:rsid w:val="008F0F0F"/>
    <w:pPr>
      <w:pBdr>
        <w:top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10">
    <w:name w:val="xl210"/>
    <w:basedOn w:val="af5"/>
    <w:qFormat/>
    <w:rsid w:val="008F0F0F"/>
    <w:pPr>
      <w:pBdr>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11">
    <w:name w:val="xl211"/>
    <w:basedOn w:val="af5"/>
    <w:qFormat/>
    <w:rsid w:val="008F0F0F"/>
    <w:pPr>
      <w:pBdr>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12">
    <w:name w:val="xl212"/>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13">
    <w:name w:val="xl213"/>
    <w:basedOn w:val="af5"/>
    <w:qFormat/>
    <w:rsid w:val="008F0F0F"/>
    <w:pP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14">
    <w:name w:val="xl214"/>
    <w:basedOn w:val="af5"/>
    <w:qFormat/>
    <w:rsid w:val="008F0F0F"/>
    <w:pPr>
      <w:pBdr>
        <w:top w:val="single" w:sz="4" w:space="0" w:color="auto"/>
        <w:bottom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15">
    <w:name w:val="xl215"/>
    <w:basedOn w:val="af5"/>
    <w:qFormat/>
    <w:rsid w:val="008F0F0F"/>
    <w:pPr>
      <w:pBdr>
        <w:top w:val="single" w:sz="4" w:space="0" w:color="auto"/>
        <w:bottom w:val="single" w:sz="8" w:space="0" w:color="auto"/>
      </w:pBdr>
      <w:spacing w:before="100" w:beforeAutospacing="1" w:after="100" w:afterAutospacing="1" w:line="360" w:lineRule="auto"/>
      <w:ind w:firstLine="680"/>
      <w:jc w:val="both"/>
    </w:pPr>
    <w:rPr>
      <w:rFonts w:ascii="Calibri" w:hAnsi="Calibri"/>
      <w:b/>
      <w:bCs/>
      <w:szCs w:val="22"/>
      <w:lang w:val="en-US" w:bidi="en-US"/>
    </w:rPr>
  </w:style>
  <w:style w:type="paragraph" w:customStyle="1" w:styleId="xl216">
    <w:name w:val="xl216"/>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17">
    <w:name w:val="xl217"/>
    <w:basedOn w:val="af5"/>
    <w:qFormat/>
    <w:rsid w:val="008F0F0F"/>
    <w:pPr>
      <w:pBdr>
        <w:top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18">
    <w:name w:val="xl218"/>
    <w:basedOn w:val="af5"/>
    <w:qFormat/>
    <w:rsid w:val="008F0F0F"/>
    <w:pPr>
      <w:pBdr>
        <w:top w:val="single" w:sz="8"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19">
    <w:name w:val="xl219"/>
    <w:basedOn w:val="af5"/>
    <w:qFormat/>
    <w:rsid w:val="008F0F0F"/>
    <w:pPr>
      <w:pBdr>
        <w:top w:val="single" w:sz="4" w:space="0" w:color="auto"/>
        <w:left w:val="single" w:sz="8" w:space="0" w:color="auto"/>
        <w:bottom w:val="single" w:sz="8"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20">
    <w:name w:val="xl220"/>
    <w:basedOn w:val="af5"/>
    <w:qFormat/>
    <w:rsid w:val="008F0F0F"/>
    <w:pPr>
      <w:pBdr>
        <w:top w:val="single" w:sz="4" w:space="0" w:color="auto"/>
        <w:bottom w:val="single" w:sz="8" w:space="0" w:color="auto"/>
      </w:pBdr>
      <w:spacing w:before="100" w:beforeAutospacing="1" w:after="100" w:afterAutospacing="1" w:line="360" w:lineRule="auto"/>
      <w:ind w:firstLine="680"/>
      <w:jc w:val="center"/>
      <w:textAlignment w:val="top"/>
    </w:pPr>
    <w:rPr>
      <w:rFonts w:ascii="Calibri" w:hAnsi="Calibri"/>
      <w:b/>
      <w:bCs/>
      <w:lang w:val="en-US" w:bidi="en-US"/>
    </w:rPr>
  </w:style>
  <w:style w:type="paragraph" w:customStyle="1" w:styleId="xl221">
    <w:name w:val="xl221"/>
    <w:basedOn w:val="af5"/>
    <w:qFormat/>
    <w:rsid w:val="008F0F0F"/>
    <w:pPr>
      <w:pBdr>
        <w:top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22">
    <w:name w:val="xl222"/>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223">
    <w:name w:val="xl223"/>
    <w:basedOn w:val="af5"/>
    <w:qFormat/>
    <w:rsid w:val="008F0F0F"/>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224">
    <w:name w:val="xl224"/>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25">
    <w:name w:val="xl225"/>
    <w:basedOn w:val="af5"/>
    <w:qFormat/>
    <w:rsid w:val="008F0F0F"/>
    <w:pPr>
      <w:pBdr>
        <w:top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26">
    <w:name w:val="xl226"/>
    <w:basedOn w:val="af5"/>
    <w:qFormat/>
    <w:rsid w:val="008F0F0F"/>
    <w:pPr>
      <w:pBdr>
        <w:left w:val="single" w:sz="8"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27">
    <w:name w:val="xl227"/>
    <w:basedOn w:val="af5"/>
    <w:qFormat/>
    <w:rsid w:val="008F0F0F"/>
    <w:pPr>
      <w:pBdr>
        <w:left w:val="single" w:sz="8" w:space="0" w:color="auto"/>
      </w:pBdr>
      <w:spacing w:before="100" w:beforeAutospacing="1" w:after="100" w:afterAutospacing="1" w:line="360" w:lineRule="auto"/>
      <w:ind w:firstLine="680"/>
      <w:jc w:val="center"/>
      <w:textAlignment w:val="center"/>
    </w:pPr>
    <w:rPr>
      <w:rFonts w:ascii="Calibri" w:hAnsi="Calibri"/>
      <w:lang w:val="en-US" w:bidi="en-US"/>
    </w:rPr>
  </w:style>
  <w:style w:type="paragraph" w:customStyle="1" w:styleId="xl228">
    <w:name w:val="xl228"/>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29">
    <w:name w:val="xl229"/>
    <w:basedOn w:val="af5"/>
    <w:qFormat/>
    <w:rsid w:val="008F0F0F"/>
    <w:pPr>
      <w:pBdr>
        <w:top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30">
    <w:name w:val="xl230"/>
    <w:basedOn w:val="af5"/>
    <w:qFormat/>
    <w:rsid w:val="008F0F0F"/>
    <w:pPr>
      <w:pBdr>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31">
    <w:name w:val="xl231"/>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32">
    <w:name w:val="xl232"/>
    <w:basedOn w:val="af5"/>
    <w:qFormat/>
    <w:rsid w:val="008F0F0F"/>
    <w:pPr>
      <w:pBdr>
        <w:top w:val="single" w:sz="8" w:space="0" w:color="auto"/>
        <w:left w:val="single" w:sz="8"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33">
    <w:name w:val="xl233"/>
    <w:basedOn w:val="af5"/>
    <w:qFormat/>
    <w:rsid w:val="008F0F0F"/>
    <w:pPr>
      <w:pBdr>
        <w:top w:val="single" w:sz="8"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34">
    <w:name w:val="xl234"/>
    <w:basedOn w:val="af5"/>
    <w:qFormat/>
    <w:rsid w:val="008F0F0F"/>
    <w:pP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35">
    <w:name w:val="xl235"/>
    <w:basedOn w:val="af5"/>
    <w:qFormat/>
    <w:rsid w:val="008F0F0F"/>
    <w:pPr>
      <w:pBdr>
        <w:left w:val="single" w:sz="8" w:space="0" w:color="auto"/>
        <w:bottom w:val="single" w:sz="4"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36">
    <w:name w:val="xl236"/>
    <w:basedOn w:val="af5"/>
    <w:qFormat/>
    <w:rsid w:val="008F0F0F"/>
    <w:pPr>
      <w:pBdr>
        <w:bottom w:val="single" w:sz="4" w:space="0" w:color="auto"/>
      </w:pBd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37">
    <w:name w:val="xl237"/>
    <w:basedOn w:val="af5"/>
    <w:qFormat/>
    <w:rsid w:val="008F0F0F"/>
    <w:pPr>
      <w:pBdr>
        <w:bottom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38">
    <w:name w:val="xl238"/>
    <w:basedOn w:val="af5"/>
    <w:qFormat/>
    <w:rsid w:val="008F0F0F"/>
    <w:pPr>
      <w:pBdr>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39">
    <w:name w:val="xl239"/>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40">
    <w:name w:val="xl240"/>
    <w:basedOn w:val="af5"/>
    <w:qFormat/>
    <w:rsid w:val="008F0F0F"/>
    <w:pPr>
      <w:pBdr>
        <w:top w:val="single" w:sz="8" w:space="0" w:color="auto"/>
        <w:lef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41">
    <w:name w:val="xl241"/>
    <w:basedOn w:val="af5"/>
    <w:qFormat/>
    <w:rsid w:val="008F0F0F"/>
    <w:pPr>
      <w:pBdr>
        <w:left w:val="single" w:sz="8" w:space="0" w:color="auto"/>
        <w:bottom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42">
    <w:name w:val="xl242"/>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sz w:val="16"/>
      <w:szCs w:val="16"/>
      <w:lang w:val="en-US" w:bidi="en-US"/>
    </w:rPr>
  </w:style>
  <w:style w:type="paragraph" w:customStyle="1" w:styleId="xl243">
    <w:name w:val="xl243"/>
    <w:basedOn w:val="af5"/>
    <w:qFormat/>
    <w:rsid w:val="008F0F0F"/>
    <w:pPr>
      <w:pBdr>
        <w:top w:val="single" w:sz="8" w:space="0" w:color="auto"/>
        <w:right w:val="single" w:sz="4"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44">
    <w:name w:val="xl244"/>
    <w:basedOn w:val="af5"/>
    <w:qFormat/>
    <w:rsid w:val="008F0F0F"/>
    <w:pPr>
      <w:pBdr>
        <w:right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45">
    <w:name w:val="xl245"/>
    <w:basedOn w:val="af5"/>
    <w:qFormat/>
    <w:rsid w:val="008F0F0F"/>
    <w:pPr>
      <w:pBdr>
        <w:bottom w:val="single" w:sz="4" w:space="0" w:color="auto"/>
        <w:right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46">
    <w:name w:val="xl246"/>
    <w:basedOn w:val="af5"/>
    <w:qFormat/>
    <w:rsid w:val="008F0F0F"/>
    <w:pPr>
      <w:pBdr>
        <w:top w:val="single" w:sz="8" w:space="0" w:color="auto"/>
        <w:bottom w:val="single" w:sz="8" w:space="0" w:color="auto"/>
      </w:pBd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47">
    <w:name w:val="xl247"/>
    <w:basedOn w:val="af5"/>
    <w:qFormat/>
    <w:rsid w:val="008F0F0F"/>
    <w:pPr>
      <w:pBdr>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48">
    <w:name w:val="xl248"/>
    <w:basedOn w:val="af5"/>
    <w:qFormat/>
    <w:rsid w:val="008F0F0F"/>
    <w:pPr>
      <w:pBdr>
        <w:top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49">
    <w:name w:val="xl249"/>
    <w:basedOn w:val="af5"/>
    <w:qFormat/>
    <w:rsid w:val="008F0F0F"/>
    <w:pPr>
      <w:pBdr>
        <w:top w:val="single" w:sz="8" w:space="0" w:color="auto"/>
        <w:bottom w:val="single" w:sz="8" w:space="0" w:color="auto"/>
        <w:righ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50">
    <w:name w:val="xl250"/>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b/>
      <w:bCs/>
      <w:lang w:val="en-US" w:bidi="en-US"/>
    </w:rPr>
  </w:style>
  <w:style w:type="paragraph" w:customStyle="1" w:styleId="xl251">
    <w:name w:val="xl251"/>
    <w:basedOn w:val="af5"/>
    <w:qFormat/>
    <w:rsid w:val="008F0F0F"/>
    <w:pPr>
      <w:pBdr>
        <w:top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52">
    <w:name w:val="xl252"/>
    <w:basedOn w:val="af5"/>
    <w:qFormat/>
    <w:rsid w:val="008F0F0F"/>
    <w:pPr>
      <w:pBdr>
        <w:top w:val="single" w:sz="8" w:space="0" w:color="auto"/>
        <w:left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53">
    <w:name w:val="xl253"/>
    <w:basedOn w:val="af5"/>
    <w:qFormat/>
    <w:rsid w:val="008F0F0F"/>
    <w:pPr>
      <w:pBdr>
        <w:top w:val="single" w:sz="8" w:space="0" w:color="auto"/>
        <w:bottom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54">
    <w:name w:val="xl254"/>
    <w:basedOn w:val="af5"/>
    <w:qFormat/>
    <w:rsid w:val="008F0F0F"/>
    <w:pPr>
      <w:pBdr>
        <w:top w:val="single" w:sz="8" w:space="0" w:color="auto"/>
        <w:bottom w:val="single" w:sz="8" w:space="0" w:color="auto"/>
        <w:right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55">
    <w:name w:val="xl255"/>
    <w:basedOn w:val="af5"/>
    <w:qFormat/>
    <w:rsid w:val="008F0F0F"/>
    <w:pPr>
      <w:pBdr>
        <w:top w:val="single" w:sz="8" w:space="0" w:color="auto"/>
        <w:bottom w:val="single" w:sz="8" w:space="0" w:color="auto"/>
      </w:pBdr>
      <w:spacing w:before="100" w:beforeAutospacing="1" w:after="100" w:afterAutospacing="1" w:line="360" w:lineRule="auto"/>
      <w:ind w:firstLine="680"/>
      <w:jc w:val="center"/>
      <w:textAlignment w:val="center"/>
    </w:pPr>
    <w:rPr>
      <w:rFonts w:ascii="Calibri" w:hAnsi="Calibri"/>
      <w:b/>
      <w:bCs/>
      <w:lang w:val="en-US" w:bidi="en-US"/>
    </w:rPr>
  </w:style>
  <w:style w:type="paragraph" w:customStyle="1" w:styleId="xl256">
    <w:name w:val="xl256"/>
    <w:basedOn w:val="af5"/>
    <w:qFormat/>
    <w:rsid w:val="008F0F0F"/>
    <w:pPr>
      <w:pBdr>
        <w:top w:val="single" w:sz="8" w:space="0" w:color="auto"/>
        <w:bottom w:val="single" w:sz="8" w:space="0" w:color="auto"/>
      </w:pBdr>
      <w:spacing w:before="100" w:beforeAutospacing="1" w:after="100" w:afterAutospacing="1" w:line="360" w:lineRule="auto"/>
      <w:ind w:firstLine="680"/>
      <w:jc w:val="center"/>
      <w:textAlignment w:val="center"/>
    </w:pPr>
    <w:rPr>
      <w:rFonts w:ascii="Calibri" w:hAnsi="Calibri"/>
      <w:b/>
      <w:bCs/>
      <w:sz w:val="18"/>
      <w:szCs w:val="18"/>
      <w:lang w:val="en-US" w:bidi="en-US"/>
    </w:rPr>
  </w:style>
  <w:style w:type="paragraph" w:customStyle="1" w:styleId="xl257">
    <w:name w:val="xl257"/>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58">
    <w:name w:val="xl258"/>
    <w:basedOn w:val="af5"/>
    <w:qFormat/>
    <w:rsid w:val="008F0F0F"/>
    <w:pPr>
      <w:pBdr>
        <w:right w:val="single" w:sz="4" w:space="0" w:color="auto"/>
      </w:pBd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59">
    <w:name w:val="xl259"/>
    <w:basedOn w:val="af5"/>
    <w:qFormat/>
    <w:rsid w:val="008F0F0F"/>
    <w:pPr>
      <w:pBdr>
        <w:left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60">
    <w:name w:val="xl260"/>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center"/>
      <w:textAlignment w:val="top"/>
    </w:pPr>
    <w:rPr>
      <w:rFonts w:ascii="Calibri" w:hAnsi="Calibri"/>
      <w:b/>
      <w:bCs/>
      <w:lang w:val="en-US" w:bidi="en-US"/>
    </w:rPr>
  </w:style>
  <w:style w:type="paragraph" w:customStyle="1" w:styleId="xl261">
    <w:name w:val="xl261"/>
    <w:basedOn w:val="af5"/>
    <w:qFormat/>
    <w:rsid w:val="008F0F0F"/>
    <w:pPr>
      <w:pBdr>
        <w:top w:val="single" w:sz="4" w:space="0" w:color="auto"/>
        <w:left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62">
    <w:name w:val="xl262"/>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63">
    <w:name w:val="xl263"/>
    <w:basedOn w:val="af5"/>
    <w:qFormat/>
    <w:rsid w:val="008F0F0F"/>
    <w:pPr>
      <w:pBdr>
        <w:top w:val="single" w:sz="8" w:space="0" w:color="auto"/>
      </w:pBd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64">
    <w:name w:val="xl264"/>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65">
    <w:name w:val="xl265"/>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66">
    <w:name w:val="xl266"/>
    <w:basedOn w:val="af5"/>
    <w:qFormat/>
    <w:rsid w:val="008F0F0F"/>
    <w:pPr>
      <w:pBdr>
        <w:top w:val="single" w:sz="8" w:space="0" w:color="auto"/>
        <w:bottom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67">
    <w:name w:val="xl267"/>
    <w:basedOn w:val="af5"/>
    <w:qFormat/>
    <w:rsid w:val="008F0F0F"/>
    <w:pPr>
      <w:pBdr>
        <w:top w:val="single" w:sz="8" w:space="0" w:color="auto"/>
        <w:right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68">
    <w:name w:val="xl268"/>
    <w:basedOn w:val="af5"/>
    <w:qFormat/>
    <w:rsid w:val="008F0F0F"/>
    <w:pPr>
      <w:pBdr>
        <w:top w:val="single" w:sz="8"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69">
    <w:name w:val="xl269"/>
    <w:basedOn w:val="af5"/>
    <w:qFormat/>
    <w:rsid w:val="008F0F0F"/>
    <w:pPr>
      <w:spacing w:before="100" w:beforeAutospacing="1" w:after="100" w:afterAutospacing="1" w:line="360" w:lineRule="auto"/>
      <w:ind w:firstLine="680"/>
      <w:jc w:val="both"/>
      <w:textAlignment w:val="top"/>
    </w:pPr>
    <w:rPr>
      <w:rFonts w:ascii="Calibri" w:hAnsi="Calibri"/>
      <w:b/>
      <w:bCs/>
      <w:lang w:val="en-US" w:bidi="en-US"/>
    </w:rPr>
  </w:style>
  <w:style w:type="paragraph" w:customStyle="1" w:styleId="xl270">
    <w:name w:val="xl270"/>
    <w:basedOn w:val="af5"/>
    <w:qFormat/>
    <w:rsid w:val="008F0F0F"/>
    <w:pPr>
      <w:spacing w:before="100" w:beforeAutospacing="1" w:after="100" w:afterAutospacing="1" w:line="360" w:lineRule="auto"/>
      <w:ind w:firstLine="680"/>
      <w:jc w:val="both"/>
      <w:textAlignment w:val="top"/>
    </w:pPr>
    <w:rPr>
      <w:rFonts w:ascii="Calibri" w:hAnsi="Calibri"/>
      <w:b/>
      <w:bCs/>
      <w:lang w:val="en-US" w:bidi="en-US"/>
    </w:rPr>
  </w:style>
  <w:style w:type="paragraph" w:customStyle="1" w:styleId="xl271">
    <w:name w:val="xl271"/>
    <w:basedOn w:val="af5"/>
    <w:qFormat/>
    <w:rsid w:val="008F0F0F"/>
    <w:pPr>
      <w:pBdr>
        <w:right w:val="single" w:sz="4" w:space="0" w:color="auto"/>
      </w:pBdr>
      <w:spacing w:before="100" w:beforeAutospacing="1" w:after="100" w:afterAutospacing="1" w:line="360" w:lineRule="auto"/>
      <w:ind w:firstLine="680"/>
      <w:jc w:val="both"/>
      <w:textAlignment w:val="top"/>
    </w:pPr>
    <w:rPr>
      <w:rFonts w:ascii="Calibri" w:hAnsi="Calibri"/>
      <w:szCs w:val="22"/>
      <w:lang w:val="en-US" w:bidi="en-US"/>
    </w:rPr>
  </w:style>
  <w:style w:type="paragraph" w:customStyle="1" w:styleId="xl272">
    <w:name w:val="xl272"/>
    <w:basedOn w:val="af5"/>
    <w:qFormat/>
    <w:rsid w:val="008F0F0F"/>
    <w:pPr>
      <w:pBdr>
        <w:right w:val="single" w:sz="4" w:space="0" w:color="auto"/>
      </w:pBdr>
      <w:spacing w:before="100" w:beforeAutospacing="1" w:after="100" w:afterAutospacing="1" w:line="360" w:lineRule="auto"/>
      <w:ind w:firstLine="680"/>
      <w:jc w:val="both"/>
      <w:textAlignment w:val="top"/>
    </w:pPr>
    <w:rPr>
      <w:rFonts w:ascii="Calibri" w:hAnsi="Calibri"/>
      <w:szCs w:val="22"/>
      <w:lang w:val="en-US" w:bidi="en-US"/>
    </w:rPr>
  </w:style>
  <w:style w:type="paragraph" w:customStyle="1" w:styleId="xl273">
    <w:name w:val="xl273"/>
    <w:basedOn w:val="af5"/>
    <w:qFormat/>
    <w:rsid w:val="008F0F0F"/>
    <w:pPr>
      <w:pBdr>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74">
    <w:name w:val="xl274"/>
    <w:basedOn w:val="af5"/>
    <w:qFormat/>
    <w:rsid w:val="008F0F0F"/>
    <w:pPr>
      <w:pBdr>
        <w:top w:val="single" w:sz="8"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75">
    <w:name w:val="xl275"/>
    <w:basedOn w:val="af5"/>
    <w:qFormat/>
    <w:rsid w:val="008F0F0F"/>
    <w:pPr>
      <w:pBdr>
        <w:top w:val="single" w:sz="8" w:space="0" w:color="auto"/>
      </w:pBdr>
      <w:spacing w:before="100" w:beforeAutospacing="1" w:after="100" w:afterAutospacing="1" w:line="360" w:lineRule="auto"/>
      <w:ind w:firstLine="680"/>
      <w:jc w:val="center"/>
      <w:textAlignment w:val="center"/>
    </w:pPr>
    <w:rPr>
      <w:rFonts w:ascii="Calibri" w:hAnsi="Calibri"/>
      <w:b/>
      <w:bCs/>
      <w:lang w:val="en-US" w:bidi="en-US"/>
    </w:rPr>
  </w:style>
  <w:style w:type="paragraph" w:customStyle="1" w:styleId="xl276">
    <w:name w:val="xl276"/>
    <w:basedOn w:val="af5"/>
    <w:qFormat/>
    <w:rsid w:val="008F0F0F"/>
    <w:pPr>
      <w:pBdr>
        <w:top w:val="single" w:sz="8" w:space="0" w:color="auto"/>
        <w:right w:val="single" w:sz="4" w:space="0" w:color="auto"/>
      </w:pBdr>
      <w:spacing w:before="100" w:beforeAutospacing="1" w:after="100" w:afterAutospacing="1" w:line="360" w:lineRule="auto"/>
      <w:ind w:firstLine="680"/>
      <w:jc w:val="center"/>
      <w:textAlignment w:val="center"/>
    </w:pPr>
    <w:rPr>
      <w:rFonts w:ascii="Calibri" w:hAnsi="Calibri"/>
      <w:b/>
      <w:bCs/>
      <w:lang w:val="en-US" w:bidi="en-US"/>
    </w:rPr>
  </w:style>
  <w:style w:type="paragraph" w:customStyle="1" w:styleId="xl277">
    <w:name w:val="xl277"/>
    <w:basedOn w:val="af5"/>
    <w:qFormat/>
    <w:rsid w:val="008F0F0F"/>
    <w:pPr>
      <w:spacing w:before="100" w:beforeAutospacing="1" w:after="100" w:afterAutospacing="1" w:line="360" w:lineRule="auto"/>
      <w:ind w:firstLine="680"/>
      <w:jc w:val="both"/>
    </w:pPr>
    <w:rPr>
      <w:rFonts w:ascii="Arial CYR" w:hAnsi="Arial CYR" w:cs="Arial CYR"/>
      <w:b/>
      <w:bCs/>
      <w:i/>
      <w:iCs/>
      <w:sz w:val="16"/>
      <w:szCs w:val="16"/>
      <w:lang w:val="en-US" w:bidi="en-US"/>
    </w:rPr>
  </w:style>
  <w:style w:type="paragraph" w:customStyle="1" w:styleId="xl278">
    <w:name w:val="xl278"/>
    <w:basedOn w:val="af5"/>
    <w:qFormat/>
    <w:rsid w:val="008F0F0F"/>
    <w:pPr>
      <w:pBdr>
        <w:right w:val="single" w:sz="4" w:space="0" w:color="auto"/>
      </w:pBdr>
      <w:spacing w:before="100" w:beforeAutospacing="1" w:after="100" w:afterAutospacing="1" w:line="360" w:lineRule="auto"/>
      <w:ind w:firstLine="680"/>
      <w:jc w:val="both"/>
    </w:pPr>
    <w:rPr>
      <w:rFonts w:ascii="Arial CYR" w:hAnsi="Arial CYR" w:cs="Arial CYR"/>
      <w:b/>
      <w:bCs/>
      <w:i/>
      <w:iCs/>
      <w:lang w:val="en-US" w:bidi="en-US"/>
    </w:rPr>
  </w:style>
  <w:style w:type="paragraph" w:customStyle="1" w:styleId="xl279">
    <w:name w:val="xl279"/>
    <w:basedOn w:val="af5"/>
    <w:qFormat/>
    <w:rsid w:val="008F0F0F"/>
    <w:pPr>
      <w:pBdr>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80">
    <w:name w:val="xl280"/>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81">
    <w:name w:val="xl281"/>
    <w:basedOn w:val="af5"/>
    <w:qFormat/>
    <w:rsid w:val="008F0F0F"/>
    <w:pPr>
      <w:pBdr>
        <w:left w:val="single" w:sz="8" w:space="0" w:color="auto"/>
      </w:pBdr>
      <w:shd w:val="clear" w:color="000000" w:fill="00B0F0"/>
      <w:spacing w:before="100" w:beforeAutospacing="1" w:after="100" w:afterAutospacing="1" w:line="360" w:lineRule="auto"/>
      <w:ind w:firstLine="680"/>
      <w:jc w:val="both"/>
    </w:pPr>
    <w:rPr>
      <w:rFonts w:ascii="Calibri" w:hAnsi="Calibri"/>
      <w:szCs w:val="22"/>
      <w:lang w:val="en-US" w:bidi="en-US"/>
    </w:rPr>
  </w:style>
  <w:style w:type="paragraph" w:customStyle="1" w:styleId="xl282">
    <w:name w:val="xl282"/>
    <w:basedOn w:val="af5"/>
    <w:qFormat/>
    <w:rsid w:val="008F0F0F"/>
    <w:pPr>
      <w:pBdr>
        <w:left w:val="single" w:sz="8" w:space="0" w:color="auto"/>
        <w:bottom w:val="single" w:sz="4"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83">
    <w:name w:val="xl283"/>
    <w:basedOn w:val="af5"/>
    <w:qFormat/>
    <w:rsid w:val="008F0F0F"/>
    <w:pPr>
      <w:pBdr>
        <w:top w:val="single" w:sz="8"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84">
    <w:name w:val="xl284"/>
    <w:basedOn w:val="af5"/>
    <w:qFormat/>
    <w:rsid w:val="008F0F0F"/>
    <w:pPr>
      <w:pBdr>
        <w:left w:val="single" w:sz="8" w:space="0" w:color="auto"/>
        <w:bottom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85">
    <w:name w:val="xl285"/>
    <w:basedOn w:val="af5"/>
    <w:qFormat/>
    <w:rsid w:val="008F0F0F"/>
    <w:pPr>
      <w:pBdr>
        <w:left w:val="single" w:sz="4" w:space="0" w:color="auto"/>
        <w:bottom w:val="single" w:sz="8" w:space="0" w:color="auto"/>
        <w:right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86">
    <w:name w:val="xl286"/>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87">
    <w:name w:val="xl287"/>
    <w:basedOn w:val="af5"/>
    <w:qFormat/>
    <w:rsid w:val="008F0F0F"/>
    <w:pPr>
      <w:pBdr>
        <w:top w:val="single" w:sz="4" w:space="0" w:color="auto"/>
        <w:left w:val="single" w:sz="8" w:space="0" w:color="auto"/>
        <w:bottom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88">
    <w:name w:val="xl288"/>
    <w:basedOn w:val="af5"/>
    <w:qFormat/>
    <w:rsid w:val="008F0F0F"/>
    <w:pPr>
      <w:pBdr>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89">
    <w:name w:val="xl289"/>
    <w:basedOn w:val="af5"/>
    <w:qFormat/>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90">
    <w:name w:val="xl290"/>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1">
    <w:name w:val="xl291"/>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2">
    <w:name w:val="xl292"/>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3">
    <w:name w:val="xl293"/>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94">
    <w:name w:val="xl294"/>
    <w:basedOn w:val="af5"/>
    <w:qFormat/>
    <w:rsid w:val="008F0F0F"/>
    <w:pPr>
      <w:pBdr>
        <w:top w:val="single" w:sz="8"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5">
    <w:name w:val="xl295"/>
    <w:basedOn w:val="af5"/>
    <w:qFormat/>
    <w:rsid w:val="008F0F0F"/>
    <w:pPr>
      <w:pBdr>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6">
    <w:name w:val="xl296"/>
    <w:basedOn w:val="af5"/>
    <w:qFormat/>
    <w:rsid w:val="008F0F0F"/>
    <w:pPr>
      <w:pBdr>
        <w:left w:val="single" w:sz="8" w:space="0" w:color="auto"/>
      </w:pBdr>
      <w:spacing w:before="100" w:beforeAutospacing="1" w:after="100" w:afterAutospacing="1" w:line="360" w:lineRule="auto"/>
      <w:ind w:firstLine="680"/>
      <w:jc w:val="center"/>
    </w:pPr>
    <w:rPr>
      <w:rFonts w:ascii="Calibri" w:hAnsi="Calibri"/>
      <w:szCs w:val="22"/>
      <w:lang w:val="en-US" w:bidi="en-US"/>
    </w:rPr>
  </w:style>
  <w:style w:type="paragraph" w:customStyle="1" w:styleId="xl297">
    <w:name w:val="xl297"/>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298">
    <w:name w:val="xl298"/>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299">
    <w:name w:val="xl299"/>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0">
    <w:name w:val="xl300"/>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1">
    <w:name w:val="xl301"/>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02">
    <w:name w:val="xl302"/>
    <w:basedOn w:val="af5"/>
    <w:qFormat/>
    <w:rsid w:val="008F0F0F"/>
    <w:pPr>
      <w:pBdr>
        <w:left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03">
    <w:name w:val="xl303"/>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04">
    <w:name w:val="xl304"/>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5">
    <w:name w:val="xl305"/>
    <w:basedOn w:val="af5"/>
    <w:qFormat/>
    <w:rsid w:val="008F0F0F"/>
    <w:pPr>
      <w:pBdr>
        <w:left w:val="single" w:sz="8" w:space="0" w:color="auto"/>
      </w:pBdr>
      <w:shd w:val="clear" w:color="000000" w:fill="FFFFFF"/>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06">
    <w:name w:val="xl306"/>
    <w:basedOn w:val="af5"/>
    <w:qFormat/>
    <w:rsid w:val="008F0F0F"/>
    <w:pPr>
      <w:pBdr>
        <w:left w:val="single" w:sz="8" w:space="0" w:color="auto"/>
      </w:pBdr>
      <w:spacing w:before="100" w:beforeAutospacing="1" w:after="100" w:afterAutospacing="1" w:line="360" w:lineRule="auto"/>
      <w:ind w:firstLine="680"/>
      <w:jc w:val="center"/>
      <w:textAlignment w:val="center"/>
    </w:pPr>
    <w:rPr>
      <w:rFonts w:ascii="Calibri" w:hAnsi="Calibri"/>
      <w:szCs w:val="22"/>
      <w:lang w:val="en-US" w:bidi="en-US"/>
    </w:rPr>
  </w:style>
  <w:style w:type="paragraph" w:customStyle="1" w:styleId="xl307">
    <w:name w:val="xl307"/>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8">
    <w:name w:val="xl308"/>
    <w:basedOn w:val="af5"/>
    <w:qFormat/>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309">
    <w:name w:val="xl309"/>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0">
    <w:name w:val="xl310"/>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11">
    <w:name w:val="xl311"/>
    <w:basedOn w:val="af5"/>
    <w:qFormat/>
    <w:rsid w:val="008F0F0F"/>
    <w:pPr>
      <w:spacing w:before="100" w:beforeAutospacing="1" w:after="100" w:afterAutospacing="1" w:line="360" w:lineRule="auto"/>
      <w:ind w:firstLine="680"/>
      <w:jc w:val="both"/>
    </w:pPr>
    <w:rPr>
      <w:rFonts w:ascii="Calibri" w:hAnsi="Calibri"/>
      <w:szCs w:val="22"/>
      <w:lang w:val="en-US" w:bidi="en-US"/>
    </w:rPr>
  </w:style>
  <w:style w:type="paragraph" w:customStyle="1" w:styleId="xl312">
    <w:name w:val="xl312"/>
    <w:basedOn w:val="af5"/>
    <w:qFormat/>
    <w:rsid w:val="008F0F0F"/>
    <w:pPr>
      <w:pBdr>
        <w:right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313">
    <w:name w:val="xl313"/>
    <w:basedOn w:val="af5"/>
    <w:qFormat/>
    <w:rsid w:val="008F0F0F"/>
    <w:pPr>
      <w:pBdr>
        <w:top w:val="single" w:sz="8"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4">
    <w:name w:val="xl314"/>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5">
    <w:name w:val="xl315"/>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6">
    <w:name w:val="xl316"/>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17">
    <w:name w:val="xl317"/>
    <w:basedOn w:val="af5"/>
    <w:qFormat/>
    <w:rsid w:val="008F0F0F"/>
    <w:pPr>
      <w:pBdr>
        <w:lef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8">
    <w:name w:val="xl318"/>
    <w:basedOn w:val="af5"/>
    <w:qFormat/>
    <w:rsid w:val="008F0F0F"/>
    <w:pPr>
      <w:pBdr>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9">
    <w:name w:val="xl319"/>
    <w:basedOn w:val="af5"/>
    <w:qFormat/>
    <w:rsid w:val="008F0F0F"/>
    <w:pPr>
      <w:pBdr>
        <w:top w:val="single" w:sz="8"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20">
    <w:name w:val="xl320"/>
    <w:basedOn w:val="af5"/>
    <w:qFormat/>
    <w:rsid w:val="008F0F0F"/>
    <w:pPr>
      <w:pBdr>
        <w:top w:val="single" w:sz="8" w:space="0" w:color="auto"/>
        <w:left w:val="single" w:sz="8" w:space="0" w:color="auto"/>
        <w:bottom w:val="single" w:sz="4"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321">
    <w:name w:val="xl321"/>
    <w:basedOn w:val="af5"/>
    <w:qFormat/>
    <w:rsid w:val="008F0F0F"/>
    <w:pPr>
      <w:pBdr>
        <w:bottom w:val="single" w:sz="8"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22">
    <w:name w:val="xl322"/>
    <w:basedOn w:val="af5"/>
    <w:qFormat/>
    <w:rsid w:val="008F0F0F"/>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3">
    <w:name w:val="xl323"/>
    <w:basedOn w:val="af5"/>
    <w:qFormat/>
    <w:rsid w:val="008F0F0F"/>
    <w:pPr>
      <w:pBdr>
        <w:top w:val="single" w:sz="4" w:space="0" w:color="auto"/>
        <w:left w:val="single" w:sz="4" w:space="0" w:color="auto"/>
      </w:pBdr>
      <w:shd w:val="clear" w:color="000000" w:fill="BFBFBF"/>
      <w:spacing w:before="100" w:beforeAutospacing="1" w:after="100" w:afterAutospacing="1" w:line="360" w:lineRule="auto"/>
      <w:ind w:firstLine="680"/>
      <w:jc w:val="center"/>
      <w:textAlignment w:val="top"/>
    </w:pPr>
    <w:rPr>
      <w:rFonts w:ascii="Calibri" w:hAnsi="Calibri"/>
      <w:b/>
      <w:bCs/>
      <w:szCs w:val="22"/>
      <w:lang w:val="en-US" w:bidi="en-US"/>
    </w:rPr>
  </w:style>
  <w:style w:type="paragraph" w:customStyle="1" w:styleId="xl324">
    <w:name w:val="xl324"/>
    <w:basedOn w:val="af5"/>
    <w:qFormat/>
    <w:rsid w:val="008F0F0F"/>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5">
    <w:name w:val="xl325"/>
    <w:basedOn w:val="af5"/>
    <w:qFormat/>
    <w:rsid w:val="008F0F0F"/>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6">
    <w:name w:val="xl326"/>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7">
    <w:name w:val="xl327"/>
    <w:basedOn w:val="af5"/>
    <w:qFormat/>
    <w:rsid w:val="008F0F0F"/>
    <w:pPr>
      <w:pBdr>
        <w:lef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8">
    <w:name w:val="xl328"/>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9">
    <w:name w:val="xl329"/>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0">
    <w:name w:val="xl330"/>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1">
    <w:name w:val="xl331"/>
    <w:basedOn w:val="af5"/>
    <w:qFormat/>
    <w:rsid w:val="008F0F0F"/>
    <w:pPr>
      <w:pBdr>
        <w:left w:val="single" w:sz="4" w:space="0" w:color="auto"/>
      </w:pBdr>
      <w:shd w:val="clear" w:color="000000" w:fill="BFBFBF"/>
      <w:spacing w:before="100" w:beforeAutospacing="1" w:after="100" w:afterAutospacing="1" w:line="360" w:lineRule="auto"/>
      <w:ind w:firstLine="680"/>
      <w:jc w:val="center"/>
      <w:textAlignment w:val="top"/>
    </w:pPr>
    <w:rPr>
      <w:rFonts w:ascii="Calibri" w:hAnsi="Calibri"/>
      <w:b/>
      <w:bCs/>
      <w:szCs w:val="22"/>
      <w:lang w:val="en-US" w:bidi="en-US"/>
    </w:rPr>
  </w:style>
  <w:style w:type="paragraph" w:customStyle="1" w:styleId="xl332">
    <w:name w:val="xl332"/>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3">
    <w:name w:val="xl333"/>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4">
    <w:name w:val="xl334"/>
    <w:basedOn w:val="af5"/>
    <w:qFormat/>
    <w:rsid w:val="008F0F0F"/>
    <w:pPr>
      <w:pBdr>
        <w:left w:val="single" w:sz="4" w:space="0" w:color="auto"/>
        <w:bottom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5">
    <w:name w:val="xl335"/>
    <w:basedOn w:val="af5"/>
    <w:qFormat/>
    <w:rsid w:val="008F0F0F"/>
    <w:pPr>
      <w:pBdr>
        <w:top w:val="single" w:sz="8"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36">
    <w:name w:val="xl336"/>
    <w:basedOn w:val="af5"/>
    <w:qFormat/>
    <w:rsid w:val="008F0F0F"/>
    <w:pPr>
      <w:pBdr>
        <w:bottom w:val="single" w:sz="8"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37">
    <w:name w:val="xl337"/>
    <w:basedOn w:val="af5"/>
    <w:qFormat/>
    <w:rsid w:val="008F0F0F"/>
    <w:pPr>
      <w:pBdr>
        <w:left w:val="single" w:sz="4" w:space="0" w:color="auto"/>
        <w:bottom w:val="single" w:sz="8" w:space="0" w:color="auto"/>
        <w:right w:val="single" w:sz="4"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338">
    <w:name w:val="xl338"/>
    <w:basedOn w:val="af5"/>
    <w:qFormat/>
    <w:rsid w:val="008F0F0F"/>
    <w:pPr>
      <w:pBdr>
        <w:left w:val="single" w:sz="4" w:space="0" w:color="auto"/>
        <w:bottom w:val="single" w:sz="8" w:space="0" w:color="auto"/>
        <w:right w:val="single" w:sz="8"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339">
    <w:name w:val="xl339"/>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40">
    <w:name w:val="xl340"/>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1">
    <w:name w:val="xl341"/>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2">
    <w:name w:val="xl342"/>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3">
    <w:name w:val="xl343"/>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4">
    <w:name w:val="xl344"/>
    <w:basedOn w:val="af5"/>
    <w:qFormat/>
    <w:rsid w:val="008F0F0F"/>
    <w:pPr>
      <w:pBdr>
        <w:top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5">
    <w:name w:val="xl345"/>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6">
    <w:name w:val="xl346"/>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7">
    <w:name w:val="xl347"/>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8">
    <w:name w:val="xl348"/>
    <w:basedOn w:val="af5"/>
    <w:qFormat/>
    <w:rsid w:val="008F0F0F"/>
    <w:pPr>
      <w:pBdr>
        <w:bottom w:val="single" w:sz="4" w:space="0" w:color="auto"/>
        <w:right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349">
    <w:name w:val="xl349"/>
    <w:basedOn w:val="af5"/>
    <w:qFormat/>
    <w:rsid w:val="008F0F0F"/>
    <w:pPr>
      <w:pBdr>
        <w:bottom w:val="single" w:sz="4" w:space="0" w:color="auto"/>
        <w:right w:val="single" w:sz="8"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350">
    <w:name w:val="xl350"/>
    <w:basedOn w:val="af5"/>
    <w:qFormat/>
    <w:rsid w:val="008F0F0F"/>
    <w:pPr>
      <w:pBdr>
        <w:left w:val="single" w:sz="8" w:space="0" w:color="auto"/>
        <w:bottom w:val="single" w:sz="4" w:space="0" w:color="auto"/>
      </w:pBdr>
      <w:spacing w:before="100" w:beforeAutospacing="1" w:after="100" w:afterAutospacing="1" w:line="360" w:lineRule="auto"/>
      <w:ind w:firstLine="680"/>
      <w:jc w:val="center"/>
      <w:textAlignment w:val="center"/>
    </w:pPr>
    <w:rPr>
      <w:rFonts w:ascii="Calibri" w:hAnsi="Calibri"/>
      <w:lang w:val="en-US" w:bidi="en-US"/>
    </w:rPr>
  </w:style>
  <w:style w:type="table" w:customStyle="1" w:styleId="11d">
    <w:name w:val="Светлая заливка1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3f8">
    <w:name w:val="Table Simple 3"/>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ffffff5">
    <w:name w:val="Revision"/>
    <w:hidden/>
    <w:uiPriority w:val="99"/>
    <w:semiHidden/>
    <w:rsid w:val="008F0F0F"/>
    <w:pPr>
      <w:spacing w:after="200" w:line="276" w:lineRule="auto"/>
    </w:pPr>
    <w:rPr>
      <w:rFonts w:ascii="Arial" w:eastAsia="Microsoft YaHei" w:hAnsi="Arial"/>
      <w:spacing w:val="-5"/>
      <w:sz w:val="22"/>
      <w:szCs w:val="22"/>
      <w:lang w:val="en-US" w:eastAsia="en-US" w:bidi="en-US"/>
    </w:rPr>
  </w:style>
  <w:style w:type="table" w:customStyle="1" w:styleId="1131">
    <w:name w:val="Светлая заливка113"/>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ветлая заливка115"/>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
    <w:name w:val="Светлая заливка11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9">
    <w:name w:val="Светлая заливка3"/>
    <w:basedOn w:val="af7"/>
    <w:next w:val="LightShading1"/>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
    <w:name w:val="Светлая заливка11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0">
    <w:name w:val="Сетка таблицы41"/>
    <w:basedOn w:val="af7"/>
    <w:next w:val="aff5"/>
    <w:uiPriority w:val="59"/>
    <w:rsid w:val="008F0F0F"/>
    <w:pPr>
      <w:spacing w:after="200" w:line="276"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ветлая заливка114"/>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f6">
    <w:name w:val="рпдлпжлопж"/>
    <w:basedOn w:val="af7"/>
    <w:uiPriority w:val="99"/>
    <w:rsid w:val="008F0F0F"/>
    <w:pPr>
      <w:spacing w:after="200" w:line="276" w:lineRule="auto"/>
      <w:jc w:val="right"/>
    </w:pPr>
    <w:rPr>
      <w:rFonts w:ascii="Arial" w:hAnsi="Arial"/>
      <w:sz w:val="18"/>
      <w:lang w:val="en-US" w:bidi="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
    <w:name w:val="1 / 1.1 / 1.1.2"/>
    <w:basedOn w:val="af8"/>
    <w:next w:val="111111"/>
    <w:locked/>
    <w:rsid w:val="008F0F0F"/>
    <w:pPr>
      <w:numPr>
        <w:numId w:val="80"/>
      </w:numPr>
    </w:pPr>
  </w:style>
  <w:style w:type="numbering" w:customStyle="1" w:styleId="111113">
    <w:name w:val="1 / 1.1 / 1.1.3"/>
    <w:basedOn w:val="af8"/>
    <w:next w:val="111111"/>
    <w:locked/>
    <w:rsid w:val="008F0F0F"/>
  </w:style>
  <w:style w:type="table" w:customStyle="1" w:styleId="31b">
    <w:name w:val="Светлая заливка31"/>
    <w:basedOn w:val="af7"/>
    <w:next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6">
    <w:name w:val="Нет списка21"/>
    <w:next w:val="af8"/>
    <w:uiPriority w:val="99"/>
    <w:semiHidden/>
    <w:unhideWhenUsed/>
    <w:rsid w:val="008F0F0F"/>
  </w:style>
  <w:style w:type="table" w:customStyle="1" w:styleId="510">
    <w:name w:val="Сетка таблицы51"/>
    <w:basedOn w:val="af7"/>
    <w:next w:val="aff5"/>
    <w:rsid w:val="008F0F0F"/>
    <w:pPr>
      <w:spacing w:after="200" w:line="276" w:lineRule="auto"/>
      <w:ind w:left="1080"/>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 51"/>
    <w:basedOn w:val="af7"/>
    <w:next w:val="57"/>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f8"/>
    <w:next w:val="111111"/>
    <w:rsid w:val="008F0F0F"/>
  </w:style>
  <w:style w:type="table" w:customStyle="1" w:styleId="TableGrid11">
    <w:name w:val="Table Grid11"/>
    <w:basedOn w:val="af7"/>
    <w:next w:val="aff5"/>
    <w:rsid w:val="008F0F0F"/>
    <w:pPr>
      <w:spacing w:after="200" w:line="276" w:lineRule="auto"/>
    </w:pPr>
    <w:rPr>
      <w:rFonts w:ascii="Cambria" w:eastAsia="Times New Roman" w:hAnsi="Cambria"/>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ff6">
    <w:name w:val="Папушкин1"/>
    <w:basedOn w:val="aff5"/>
    <w:rsid w:val="008F0F0F"/>
    <w:pPr>
      <w:spacing w:after="200" w:line="276" w:lineRule="auto"/>
      <w:jc w:val="center"/>
    </w:pPr>
    <w:rPr>
      <w:rFonts w:ascii="Arial" w:eastAsia="Times New Roman" w:hAnsi="Arial"/>
      <w:sz w:val="18"/>
      <w:szCs w:val="18"/>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7"/>
    <w:next w:val="57"/>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c">
    <w:name w:val="Столбцы таблицы 31"/>
    <w:basedOn w:val="af7"/>
    <w:next w:val="3e"/>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
    <w:basedOn w:val="af7"/>
    <w:next w:val="4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
    <w:name w:val="Столбцы таблицы 51"/>
    <w:basedOn w:val="af7"/>
    <w:next w:val="5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f7"/>
    <w:next w:val="-1"/>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Столбцы таблицы 21"/>
    <w:basedOn w:val="af7"/>
    <w:next w:val="2c"/>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f7"/>
    <w:next w:val="-2"/>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7">
    <w:name w:val="Современная таблица1"/>
    <w:basedOn w:val="af7"/>
    <w:next w:val="affff5"/>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3">
    <w:name w:val="Средний список 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b">
    <w:name w:val="Простая таблица 21"/>
    <w:basedOn w:val="af7"/>
    <w:next w:val="2d"/>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8">
    <w:name w:val="Стандартная таблица1"/>
    <w:basedOn w:val="af7"/>
    <w:next w:val="affff6"/>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e">
    <w:name w:val="Классическая таблица 11"/>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
    <w:name w:val="Простая таблица 11"/>
    <w:basedOn w:val="af7"/>
    <w:next w:val="1ff"/>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c">
    <w:name w:val="Изящная таблица 21"/>
    <w:basedOn w:val="af7"/>
    <w:next w:val="2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f7"/>
    <w:next w:val="-1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f7"/>
    <w:next w:val="-2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7"/>
    <w:next w:val="-3"/>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9">
    <w:name w:val="Изысканная таблица1"/>
    <w:basedOn w:val="af7"/>
    <w:next w:val="affff9"/>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0">
    <w:name w:val="Изящная таблица 11"/>
    <w:basedOn w:val="af7"/>
    <w:next w:val="1ff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Классическая таблица 21"/>
    <w:basedOn w:val="af7"/>
    <w:next w:val="2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
    <w:name w:val="Сетка таблицы 81"/>
    <w:basedOn w:val="af7"/>
    <w:next w:val="8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e">
    <w:name w:val="Сетка таблицы 21"/>
    <w:basedOn w:val="af7"/>
    <w:next w:val="2f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f1">
    <w:name w:val="Сетка таблицы 11"/>
    <w:basedOn w:val="af7"/>
    <w:next w:val="1f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d">
    <w:name w:val="Простая таблица 31"/>
    <w:basedOn w:val="af7"/>
    <w:next w:val="3f8"/>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5">
    <w:name w:val="Нет списка111"/>
    <w:next w:val="af8"/>
    <w:uiPriority w:val="99"/>
    <w:semiHidden/>
    <w:unhideWhenUsed/>
    <w:rsid w:val="008F0F0F"/>
  </w:style>
  <w:style w:type="table" w:customStyle="1" w:styleId="131">
    <w:name w:val="Средний список 13"/>
    <w:basedOn w:val="af7"/>
    <w:uiPriority w:val="65"/>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f7"/>
    <w:next w:val="131"/>
    <w:uiPriority w:val="65"/>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d">
    <w:name w:val="Светлая заливка4"/>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0">
    <w:name w:val="Нет списка211"/>
    <w:next w:val="af8"/>
    <w:uiPriority w:val="99"/>
    <w:semiHidden/>
    <w:unhideWhenUsed/>
    <w:rsid w:val="008F0F0F"/>
  </w:style>
  <w:style w:type="numbering" w:customStyle="1" w:styleId="11111">
    <w:name w:val="Нет списка1111"/>
    <w:next w:val="af8"/>
    <w:uiPriority w:val="99"/>
    <w:semiHidden/>
    <w:unhideWhenUsed/>
    <w:rsid w:val="008F0F0F"/>
  </w:style>
  <w:style w:type="table" w:customStyle="1" w:styleId="1122">
    <w:name w:val="Средний список 1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e">
    <w:name w:val="Нет списка31"/>
    <w:next w:val="af8"/>
    <w:semiHidden/>
    <w:unhideWhenUsed/>
    <w:rsid w:val="008F0F0F"/>
  </w:style>
  <w:style w:type="table" w:customStyle="1" w:styleId="1132">
    <w:name w:val="Средний список 113"/>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6">
    <w:name w:val="Светлая заливка12"/>
    <w:basedOn w:val="af7"/>
    <w:next w:val="4d"/>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2">
    <w:name w:val="Нет списка41"/>
    <w:next w:val="af8"/>
    <w:uiPriority w:val="99"/>
    <w:semiHidden/>
    <w:unhideWhenUsed/>
    <w:rsid w:val="008F0F0F"/>
  </w:style>
  <w:style w:type="table" w:customStyle="1" w:styleId="1141">
    <w:name w:val="Средний список 11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3">
    <w:name w:val="Нет списка51"/>
    <w:next w:val="af8"/>
    <w:uiPriority w:val="99"/>
    <w:semiHidden/>
    <w:unhideWhenUsed/>
    <w:rsid w:val="008F0F0F"/>
  </w:style>
  <w:style w:type="table" w:customStyle="1" w:styleId="1160">
    <w:name w:val="Средний список 116"/>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f">
    <w:name w:val="Светлая заливка21"/>
    <w:basedOn w:val="af7"/>
    <w:next w:val="4d"/>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2">
    <w:name w:val="Нет списка61"/>
    <w:next w:val="af8"/>
    <w:uiPriority w:val="99"/>
    <w:semiHidden/>
    <w:unhideWhenUsed/>
    <w:rsid w:val="008F0F0F"/>
  </w:style>
  <w:style w:type="table" w:customStyle="1" w:styleId="1170">
    <w:name w:val="Средний список 117"/>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1">
    <w:name w:val="Нет списка71"/>
    <w:next w:val="af8"/>
    <w:uiPriority w:val="99"/>
    <w:semiHidden/>
    <w:unhideWhenUsed/>
    <w:rsid w:val="008F0F0F"/>
  </w:style>
  <w:style w:type="table" w:customStyle="1" w:styleId="111110">
    <w:name w:val="Средний список 1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
    <w:name w:val="Светлая заливка32"/>
    <w:basedOn w:val="af7"/>
    <w:next w:val="4d"/>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2">
    <w:name w:val="Нет списка81"/>
    <w:next w:val="af8"/>
    <w:uiPriority w:val="99"/>
    <w:semiHidden/>
    <w:unhideWhenUsed/>
    <w:rsid w:val="008F0F0F"/>
  </w:style>
  <w:style w:type="table" w:customStyle="1" w:styleId="11120">
    <w:name w:val="Средний список 11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113"/>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0">
    <w:name w:val="Средний список 1115"/>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2">
    <w:name w:val="Светлая заливка33"/>
    <w:basedOn w:val="af7"/>
    <w:next w:val="4d"/>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
    <w:name w:val="Светлая заливка13"/>
    <w:basedOn w:val="af7"/>
    <w:next w:val="4d"/>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f7"/>
    <w:next w:val="57"/>
    <w:rsid w:val="008F0F0F"/>
    <w:pPr>
      <w:spacing w:after="200" w:line="276" w:lineRule="auto"/>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2list2">
    <w:name w:val="A2_list_2"/>
    <w:basedOn w:val="af5"/>
    <w:next w:val="af5"/>
    <w:autoRedefine/>
    <w:uiPriority w:val="99"/>
    <w:qFormat/>
    <w:rsid w:val="008F0F0F"/>
    <w:pPr>
      <w:numPr>
        <w:ilvl w:val="1"/>
        <w:numId w:val="13"/>
      </w:numPr>
      <w:pBdr>
        <w:right w:val="single" w:sz="4" w:space="4" w:color="auto"/>
      </w:pBdr>
      <w:tabs>
        <w:tab w:val="clear" w:pos="1440"/>
        <w:tab w:val="left" w:pos="2880"/>
      </w:tabs>
      <w:overflowPunct w:val="0"/>
      <w:autoSpaceDE w:val="0"/>
      <w:autoSpaceDN w:val="0"/>
      <w:spacing w:before="60" w:after="60" w:line="360" w:lineRule="auto"/>
      <w:jc w:val="both"/>
    </w:pPr>
    <w:rPr>
      <w:color w:val="000000"/>
      <w:lang w:val="en-US" w:eastAsia="en-US" w:bidi="en-US"/>
    </w:rPr>
  </w:style>
  <w:style w:type="paragraph" w:customStyle="1" w:styleId="ConsNormal">
    <w:name w:val="ConsNormal"/>
    <w:qFormat/>
    <w:rsid w:val="008F0F0F"/>
    <w:pPr>
      <w:overflowPunct w:val="0"/>
      <w:autoSpaceDE w:val="0"/>
      <w:autoSpaceDN w:val="0"/>
      <w:adjustRightInd w:val="0"/>
      <w:spacing w:after="200" w:line="276" w:lineRule="auto"/>
      <w:ind w:firstLine="720"/>
      <w:textAlignment w:val="baseline"/>
    </w:pPr>
    <w:rPr>
      <w:rFonts w:ascii="Consultant" w:eastAsia="Times New Roman" w:hAnsi="Consultant"/>
      <w:sz w:val="22"/>
      <w:szCs w:val="22"/>
      <w:lang w:val="en-US" w:eastAsia="en-US" w:bidi="en-US"/>
    </w:rPr>
  </w:style>
  <w:style w:type="paragraph" w:customStyle="1" w:styleId="ConsNonformat">
    <w:name w:val="ConsNonformat"/>
    <w:link w:val="ConsNonformat0"/>
    <w:uiPriority w:val="99"/>
    <w:qFormat/>
    <w:rsid w:val="008F0F0F"/>
    <w:pPr>
      <w:overflowPunct w:val="0"/>
      <w:autoSpaceDE w:val="0"/>
      <w:autoSpaceDN w:val="0"/>
      <w:adjustRightInd w:val="0"/>
      <w:spacing w:after="200" w:line="276" w:lineRule="auto"/>
      <w:textAlignment w:val="baseline"/>
    </w:pPr>
    <w:rPr>
      <w:rFonts w:ascii="Consultant" w:eastAsia="Times New Roman" w:hAnsi="Consultant"/>
      <w:sz w:val="22"/>
      <w:szCs w:val="22"/>
      <w:lang w:val="en-US" w:eastAsia="en-US" w:bidi="en-US"/>
    </w:rPr>
  </w:style>
  <w:style w:type="paragraph" w:customStyle="1" w:styleId="ConsCell">
    <w:name w:val="ConsCell"/>
    <w:uiPriority w:val="99"/>
    <w:qFormat/>
    <w:rsid w:val="008F0F0F"/>
    <w:pPr>
      <w:overflowPunct w:val="0"/>
      <w:autoSpaceDE w:val="0"/>
      <w:autoSpaceDN w:val="0"/>
      <w:adjustRightInd w:val="0"/>
      <w:spacing w:after="200" w:line="276" w:lineRule="auto"/>
      <w:textAlignment w:val="baseline"/>
    </w:pPr>
    <w:rPr>
      <w:rFonts w:ascii="Consultant" w:eastAsia="Times New Roman" w:hAnsi="Consultant"/>
      <w:sz w:val="22"/>
      <w:szCs w:val="22"/>
      <w:lang w:val="en-US" w:eastAsia="en-US" w:bidi="en-US"/>
    </w:rPr>
  </w:style>
  <w:style w:type="paragraph" w:customStyle="1" w:styleId="ConsTitle">
    <w:name w:val="ConsTitle"/>
    <w:qFormat/>
    <w:rsid w:val="008F0F0F"/>
    <w:pPr>
      <w:overflowPunct w:val="0"/>
      <w:autoSpaceDE w:val="0"/>
      <w:autoSpaceDN w:val="0"/>
      <w:adjustRightInd w:val="0"/>
      <w:spacing w:after="200" w:line="276" w:lineRule="auto"/>
      <w:textAlignment w:val="baseline"/>
    </w:pPr>
    <w:rPr>
      <w:rFonts w:ascii="Arial" w:eastAsia="Times New Roman" w:hAnsi="Arial"/>
      <w:b/>
      <w:sz w:val="16"/>
      <w:szCs w:val="22"/>
      <w:lang w:val="en-US" w:eastAsia="en-US" w:bidi="en-US"/>
    </w:rPr>
  </w:style>
  <w:style w:type="paragraph" w:customStyle="1" w:styleId="ChapterSubtitle">
    <w:name w:val="Chapter Subtitle"/>
    <w:basedOn w:val="afffff7"/>
    <w:uiPriority w:val="99"/>
    <w:qFormat/>
    <w:rsid w:val="008F0F0F"/>
    <w:pPr>
      <w:keepNext/>
      <w:keepLines/>
      <w:spacing w:before="60" w:line="240" w:lineRule="auto"/>
    </w:pPr>
    <w:rPr>
      <w:spacing w:val="-16"/>
      <w:kern w:val="28"/>
      <w:sz w:val="32"/>
    </w:rPr>
  </w:style>
  <w:style w:type="character" w:customStyle="1" w:styleId="ArialUnicodeMS115pt">
    <w:name w:val="Основной текст + Arial Unicode MS;11.5 pt"/>
    <w:rsid w:val="008F0F0F"/>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paragraph" w:customStyle="1" w:styleId="Standard">
    <w:name w:val="Standard"/>
    <w:uiPriority w:val="99"/>
    <w:qFormat/>
    <w:rsid w:val="008F0F0F"/>
    <w:pPr>
      <w:widowControl w:val="0"/>
      <w:suppressAutoHyphens/>
      <w:autoSpaceDN w:val="0"/>
      <w:spacing w:after="200" w:line="276" w:lineRule="auto"/>
      <w:textAlignment w:val="baseline"/>
    </w:pPr>
    <w:rPr>
      <w:rFonts w:ascii="Cambria" w:eastAsia="Andale Sans UI" w:hAnsi="Cambria" w:cs="Tahoma"/>
      <w:kern w:val="3"/>
      <w:sz w:val="24"/>
      <w:szCs w:val="24"/>
      <w:lang w:val="de-DE" w:eastAsia="ja-JP" w:bidi="fa-IR"/>
    </w:rPr>
  </w:style>
  <w:style w:type="character" w:customStyle="1" w:styleId="affffff7">
    <w:name w:val="Основной текст_"/>
    <w:link w:val="2fd"/>
    <w:locked/>
    <w:rsid w:val="008F0F0F"/>
    <w:rPr>
      <w:rFonts w:ascii="Arial" w:eastAsia="Arial" w:hAnsi="Arial" w:cs="Arial"/>
      <w:shd w:val="clear" w:color="auto" w:fill="FFFFFF"/>
    </w:rPr>
  </w:style>
  <w:style w:type="paragraph" w:customStyle="1" w:styleId="2fd">
    <w:name w:val="Основной текст2"/>
    <w:basedOn w:val="af5"/>
    <w:link w:val="affffff7"/>
    <w:qFormat/>
    <w:rsid w:val="008F0F0F"/>
    <w:pPr>
      <w:shd w:val="clear" w:color="auto" w:fill="FFFFFF"/>
      <w:spacing w:before="7680" w:line="0" w:lineRule="atLeast"/>
      <w:ind w:hanging="360"/>
      <w:jc w:val="center"/>
    </w:pPr>
    <w:rPr>
      <w:rFonts w:ascii="Arial" w:eastAsia="Arial" w:hAnsi="Arial" w:cs="Arial"/>
      <w:sz w:val="22"/>
      <w:szCs w:val="22"/>
      <w:lang w:eastAsia="en-US"/>
    </w:rPr>
  </w:style>
  <w:style w:type="character" w:customStyle="1" w:styleId="affffff8">
    <w:name w:val="Колонтитул_"/>
    <w:link w:val="affffff9"/>
    <w:rsid w:val="008F0F0F"/>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rsid w:val="008F0F0F"/>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rsid w:val="008F0F0F"/>
    <w:rPr>
      <w:rFonts w:ascii="Arial" w:eastAsia="Arial" w:hAnsi="Arial" w:cs="Arial"/>
      <w:b/>
      <w:bCs/>
      <w:color w:val="000000"/>
      <w:spacing w:val="0"/>
      <w:w w:val="100"/>
      <w:position w:val="0"/>
      <w:sz w:val="17"/>
      <w:szCs w:val="17"/>
      <w:shd w:val="clear" w:color="auto" w:fill="FFFFFF"/>
      <w:lang w:val="ru-RU"/>
    </w:rPr>
  </w:style>
  <w:style w:type="paragraph" w:customStyle="1" w:styleId="affffff9">
    <w:name w:val="Колонтитул"/>
    <w:basedOn w:val="af5"/>
    <w:link w:val="affffff8"/>
    <w:qFormat/>
    <w:rsid w:val="008F0F0F"/>
    <w:pPr>
      <w:shd w:val="clear" w:color="auto" w:fill="FFFFFF"/>
      <w:spacing w:line="0" w:lineRule="atLeast"/>
      <w:ind w:firstLine="680"/>
      <w:jc w:val="both"/>
    </w:pPr>
    <w:rPr>
      <w:rFonts w:ascii="Arial Narrow" w:eastAsia="Arial Narrow" w:hAnsi="Arial Narrow" w:cs="Arial Narrow"/>
      <w:b/>
      <w:bCs/>
      <w:sz w:val="15"/>
      <w:szCs w:val="15"/>
      <w:lang w:eastAsia="en-US"/>
    </w:rPr>
  </w:style>
  <w:style w:type="paragraph" w:customStyle="1" w:styleId="xl46737">
    <w:name w:val="xl46737"/>
    <w:basedOn w:val="af5"/>
    <w:uiPriority w:val="99"/>
    <w:qFormat/>
    <w:rsid w:val="008F0F0F"/>
    <w:pPr>
      <w:spacing w:before="100" w:beforeAutospacing="1" w:after="100" w:afterAutospacing="1" w:line="360" w:lineRule="auto"/>
      <w:ind w:firstLine="680"/>
      <w:jc w:val="both"/>
      <w:textAlignment w:val="top"/>
    </w:pPr>
    <w:rPr>
      <w:lang w:val="en-US" w:bidi="en-US"/>
    </w:rPr>
  </w:style>
  <w:style w:type="paragraph" w:customStyle="1" w:styleId="xl46738">
    <w:name w:val="xl46738"/>
    <w:basedOn w:val="af5"/>
    <w:uiPriority w:val="99"/>
    <w:qFormat/>
    <w:rsid w:val="008F0F0F"/>
    <w:pPr>
      <w:shd w:val="clear" w:color="000000" w:fill="FFFF00"/>
      <w:spacing w:before="100" w:beforeAutospacing="1" w:after="100" w:afterAutospacing="1" w:line="360" w:lineRule="auto"/>
      <w:ind w:firstLine="680"/>
      <w:jc w:val="both"/>
      <w:textAlignment w:val="top"/>
    </w:pPr>
    <w:rPr>
      <w:lang w:val="en-US" w:bidi="en-US"/>
    </w:rPr>
  </w:style>
  <w:style w:type="paragraph" w:customStyle="1" w:styleId="xl46739">
    <w:name w:val="xl46739"/>
    <w:basedOn w:val="af5"/>
    <w:uiPriority w:val="99"/>
    <w:qFormat/>
    <w:rsid w:val="008F0F0F"/>
    <w:pPr>
      <w:pBdr>
        <w:left w:val="single" w:sz="4" w:space="0" w:color="auto"/>
        <w:bottom w:val="single" w:sz="4" w:space="0" w:color="auto"/>
        <w:right w:val="single" w:sz="4" w:space="0" w:color="auto"/>
      </w:pBdr>
      <w:spacing w:before="100" w:beforeAutospacing="1" w:after="100" w:afterAutospacing="1" w:line="360" w:lineRule="auto"/>
      <w:ind w:firstLine="680"/>
      <w:jc w:val="center"/>
    </w:pPr>
    <w:rPr>
      <w:lang w:val="en-US" w:bidi="en-US"/>
    </w:rPr>
  </w:style>
  <w:style w:type="paragraph" w:customStyle="1" w:styleId="xl46740">
    <w:name w:val="xl46740"/>
    <w:basedOn w:val="af5"/>
    <w:uiPriority w:val="99"/>
    <w:qFormat/>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1">
    <w:name w:val="xl4674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2">
    <w:name w:val="xl46742"/>
    <w:basedOn w:val="af5"/>
    <w:uiPriority w:val="99"/>
    <w:qFormat/>
    <w:rsid w:val="008F0F0F"/>
    <w:pPr>
      <w:pBdr>
        <w:left w:val="single" w:sz="4" w:space="0" w:color="auto"/>
        <w:bottom w:val="single" w:sz="4" w:space="0" w:color="auto"/>
        <w:right w:val="single" w:sz="4" w:space="0" w:color="auto"/>
      </w:pBdr>
      <w:shd w:val="clear" w:color="000000" w:fill="92D050"/>
      <w:spacing w:before="100" w:beforeAutospacing="1" w:after="100" w:afterAutospacing="1" w:line="360" w:lineRule="auto"/>
      <w:ind w:firstLine="680"/>
      <w:jc w:val="center"/>
    </w:pPr>
    <w:rPr>
      <w:b/>
      <w:bCs/>
      <w:lang w:val="en-US" w:bidi="en-US"/>
    </w:rPr>
  </w:style>
  <w:style w:type="paragraph" w:customStyle="1" w:styleId="xl46743">
    <w:name w:val="xl4674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jc w:val="center"/>
    </w:pPr>
    <w:rPr>
      <w:b/>
      <w:bCs/>
      <w:i/>
      <w:iCs/>
      <w:lang w:val="en-US" w:bidi="en-US"/>
    </w:rPr>
  </w:style>
  <w:style w:type="paragraph" w:customStyle="1" w:styleId="xl46744">
    <w:name w:val="xl4674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jc w:val="center"/>
    </w:pPr>
    <w:rPr>
      <w:b/>
      <w:bCs/>
      <w:i/>
      <w:iCs/>
      <w:lang w:val="en-US" w:bidi="en-US"/>
    </w:rPr>
  </w:style>
  <w:style w:type="paragraph" w:customStyle="1" w:styleId="xl46745">
    <w:name w:val="xl46745"/>
    <w:basedOn w:val="af5"/>
    <w:uiPriority w:val="99"/>
    <w:qFormat/>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6">
    <w:name w:val="xl4674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7">
    <w:name w:val="xl4674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360" w:lineRule="auto"/>
      <w:ind w:firstLine="680"/>
      <w:jc w:val="center"/>
    </w:pPr>
    <w:rPr>
      <w:b/>
      <w:bCs/>
      <w:lang w:val="en-US" w:bidi="en-US"/>
    </w:rPr>
  </w:style>
  <w:style w:type="paragraph" w:customStyle="1" w:styleId="xl46748">
    <w:name w:val="xl4674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680"/>
      <w:jc w:val="center"/>
    </w:pPr>
    <w:rPr>
      <w:lang w:val="en-US" w:bidi="en-US"/>
    </w:rPr>
  </w:style>
  <w:style w:type="paragraph" w:customStyle="1" w:styleId="xl46749">
    <w:name w:val="xl46749"/>
    <w:basedOn w:val="af5"/>
    <w:uiPriority w:val="99"/>
    <w:qFormat/>
    <w:rsid w:val="008F0F0F"/>
    <w:pPr>
      <w:pBdr>
        <w:left w:val="single" w:sz="4" w:space="0" w:color="auto"/>
        <w:bottom w:val="single" w:sz="4" w:space="0" w:color="auto"/>
        <w:right w:val="single" w:sz="4" w:space="0" w:color="auto"/>
      </w:pBdr>
      <w:shd w:val="clear" w:color="000000" w:fill="DAEEF3"/>
      <w:spacing w:before="100" w:beforeAutospacing="1" w:after="100" w:afterAutospacing="1" w:line="360" w:lineRule="auto"/>
      <w:ind w:firstLine="680"/>
      <w:jc w:val="center"/>
    </w:pPr>
    <w:rPr>
      <w:lang w:val="en-US" w:bidi="en-US"/>
    </w:rPr>
  </w:style>
  <w:style w:type="paragraph" w:customStyle="1" w:styleId="xl46750">
    <w:name w:val="xl46750"/>
    <w:basedOn w:val="af5"/>
    <w:uiPriority w:val="99"/>
    <w:qFormat/>
    <w:rsid w:val="008F0F0F"/>
    <w:pPr>
      <w:pBdr>
        <w:left w:val="single" w:sz="4" w:space="0" w:color="auto"/>
        <w:bottom w:val="single" w:sz="4" w:space="0" w:color="auto"/>
        <w:right w:val="single" w:sz="4" w:space="0" w:color="auto"/>
      </w:pBdr>
      <w:shd w:val="clear" w:color="000000" w:fill="E6B8B7"/>
      <w:spacing w:before="100" w:beforeAutospacing="1" w:after="100" w:afterAutospacing="1" w:line="360" w:lineRule="auto"/>
      <w:ind w:firstLine="680"/>
      <w:jc w:val="center"/>
    </w:pPr>
    <w:rPr>
      <w:lang w:val="en-US" w:bidi="en-US"/>
    </w:rPr>
  </w:style>
  <w:style w:type="paragraph" w:customStyle="1" w:styleId="xl46751">
    <w:name w:val="xl46751"/>
    <w:basedOn w:val="af5"/>
    <w:uiPriority w:val="99"/>
    <w:qFormat/>
    <w:rsid w:val="008F0F0F"/>
    <w:pPr>
      <w:pBdr>
        <w:left w:val="single" w:sz="4" w:space="0" w:color="auto"/>
        <w:bottom w:val="single" w:sz="4" w:space="0" w:color="auto"/>
        <w:right w:val="single" w:sz="4" w:space="0" w:color="auto"/>
      </w:pBdr>
      <w:shd w:val="clear" w:color="000000" w:fill="EBF1DE"/>
      <w:spacing w:before="100" w:beforeAutospacing="1" w:after="100" w:afterAutospacing="1" w:line="360" w:lineRule="auto"/>
      <w:ind w:firstLine="680"/>
      <w:jc w:val="center"/>
    </w:pPr>
    <w:rPr>
      <w:lang w:val="en-US" w:bidi="en-US"/>
    </w:rPr>
  </w:style>
  <w:style w:type="paragraph" w:customStyle="1" w:styleId="xl46752">
    <w:name w:val="xl4675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360" w:lineRule="auto"/>
      <w:ind w:firstLine="680"/>
      <w:jc w:val="center"/>
    </w:pPr>
    <w:rPr>
      <w:lang w:val="en-US" w:bidi="en-US"/>
    </w:rPr>
  </w:style>
  <w:style w:type="paragraph" w:customStyle="1" w:styleId="xl46753">
    <w:name w:val="xl4675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54">
    <w:name w:val="xl46754"/>
    <w:basedOn w:val="af5"/>
    <w:uiPriority w:val="99"/>
    <w:qFormat/>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55">
    <w:name w:val="xl4675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ind w:firstLine="680"/>
      <w:jc w:val="center"/>
    </w:pPr>
    <w:rPr>
      <w:b/>
      <w:bCs/>
      <w:sz w:val="28"/>
      <w:szCs w:val="28"/>
      <w:lang w:val="en-US" w:bidi="en-US"/>
    </w:rPr>
  </w:style>
  <w:style w:type="paragraph" w:customStyle="1" w:styleId="xl46756">
    <w:name w:val="xl46756"/>
    <w:basedOn w:val="af5"/>
    <w:uiPriority w:val="99"/>
    <w:qFormat/>
    <w:rsid w:val="008F0F0F"/>
    <w:pPr>
      <w:pBdr>
        <w:left w:val="single" w:sz="4" w:space="0" w:color="auto"/>
        <w:bottom w:val="single" w:sz="4" w:space="0" w:color="auto"/>
        <w:right w:val="single" w:sz="4" w:space="0" w:color="auto"/>
      </w:pBdr>
      <w:shd w:val="clear" w:color="000000" w:fill="EBF1DE"/>
      <w:spacing w:before="100" w:beforeAutospacing="1" w:after="100" w:afterAutospacing="1" w:line="360" w:lineRule="auto"/>
      <w:ind w:firstLine="680"/>
      <w:jc w:val="center"/>
    </w:pPr>
    <w:rPr>
      <w:lang w:val="en-US" w:bidi="en-US"/>
    </w:rPr>
  </w:style>
  <w:style w:type="paragraph" w:customStyle="1" w:styleId="xl46757">
    <w:name w:val="xl46757"/>
    <w:basedOn w:val="af5"/>
    <w:uiPriority w:val="99"/>
    <w:qFormat/>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both"/>
    </w:pPr>
    <w:rPr>
      <w:b/>
      <w:bCs/>
      <w:lang w:val="en-US" w:bidi="en-US"/>
    </w:rPr>
  </w:style>
  <w:style w:type="paragraph" w:customStyle="1" w:styleId="xl46758">
    <w:name w:val="xl46758"/>
    <w:basedOn w:val="af5"/>
    <w:uiPriority w:val="99"/>
    <w:qFormat/>
    <w:rsid w:val="008F0F0F"/>
    <w:pPr>
      <w:pBdr>
        <w:left w:val="single" w:sz="4" w:space="0" w:color="auto"/>
        <w:bottom w:val="single" w:sz="4" w:space="0" w:color="auto"/>
        <w:right w:val="single" w:sz="4" w:space="0" w:color="auto"/>
      </w:pBdr>
      <w:spacing w:before="100" w:beforeAutospacing="1" w:after="100" w:afterAutospacing="1" w:line="360" w:lineRule="auto"/>
      <w:ind w:firstLine="680"/>
      <w:jc w:val="center"/>
    </w:pPr>
    <w:rPr>
      <w:b/>
      <w:bCs/>
      <w:lang w:val="en-US" w:bidi="en-US"/>
    </w:rPr>
  </w:style>
  <w:style w:type="paragraph" w:customStyle="1" w:styleId="xl46759">
    <w:name w:val="xl4675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lang w:val="en-US" w:bidi="en-US"/>
    </w:rPr>
  </w:style>
  <w:style w:type="paragraph" w:customStyle="1" w:styleId="xl46735">
    <w:name w:val="xl4673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jc w:val="center"/>
    </w:pPr>
    <w:rPr>
      <w:b/>
      <w:bCs/>
      <w:sz w:val="28"/>
      <w:szCs w:val="28"/>
      <w:lang w:val="en-US" w:bidi="en-US"/>
    </w:rPr>
  </w:style>
  <w:style w:type="paragraph" w:customStyle="1" w:styleId="xl46736">
    <w:name w:val="xl4673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affffffa">
    <w:name w:val="Подпись рисунков/таблиц"/>
    <w:basedOn w:val="aff8"/>
    <w:next w:val="afffff0"/>
    <w:uiPriority w:val="99"/>
    <w:qFormat/>
    <w:rsid w:val="008F0F0F"/>
    <w:pPr>
      <w:keepNext/>
      <w:suppressAutoHyphens w:val="0"/>
      <w:ind w:firstLine="426"/>
    </w:pPr>
    <w:rPr>
      <w:rFonts w:ascii="Times New Roman" w:eastAsia="Times New Roman" w:hAnsi="Times New Roman"/>
      <w:b w:val="0"/>
      <w:color w:val="auto"/>
      <w:sz w:val="20"/>
      <w:lang w:val="en-US" w:eastAsia="ru-RU" w:bidi="en-US"/>
    </w:rPr>
  </w:style>
  <w:style w:type="paragraph" w:customStyle="1" w:styleId="2fe">
    <w:name w:val="Подпись рисунков/таблиц2"/>
    <w:basedOn w:val="aff8"/>
    <w:next w:val="afffff0"/>
    <w:uiPriority w:val="99"/>
    <w:qFormat/>
    <w:rsid w:val="008F0F0F"/>
    <w:pPr>
      <w:keepNext/>
      <w:suppressAutoHyphens w:val="0"/>
      <w:ind w:firstLine="426"/>
    </w:pPr>
    <w:rPr>
      <w:rFonts w:ascii="Times New Roman" w:eastAsia="Times New Roman" w:hAnsi="Times New Roman"/>
      <w:b w:val="0"/>
      <w:color w:val="auto"/>
      <w:sz w:val="20"/>
      <w:lang w:val="en-US" w:eastAsia="ru-RU" w:bidi="en-US"/>
    </w:rPr>
  </w:style>
  <w:style w:type="paragraph" w:customStyle="1" w:styleId="1ffa">
    <w:name w:val="Подпись рисунков/таблиц1"/>
    <w:basedOn w:val="affff8"/>
    <w:next w:val="afffff0"/>
    <w:uiPriority w:val="99"/>
    <w:qFormat/>
    <w:rsid w:val="008F0F0F"/>
    <w:pPr>
      <w:tabs>
        <w:tab w:val="right" w:leader="dot" w:pos="9628"/>
      </w:tabs>
    </w:pPr>
    <w:rPr>
      <w:noProof/>
    </w:rPr>
  </w:style>
  <w:style w:type="paragraph" w:customStyle="1" w:styleId="1ffb">
    <w:name w:val="МОЙ Заголовок 1"/>
    <w:basedOn w:val="1d"/>
    <w:link w:val="1ffc"/>
    <w:qFormat/>
    <w:rsid w:val="008F0F0F"/>
    <w:pPr>
      <w:keepNext w:val="0"/>
      <w:keepLines w:val="0"/>
      <w:suppressAutoHyphens/>
      <w:spacing w:before="480" w:after="240"/>
      <w:ind w:left="1786"/>
      <w:contextualSpacing/>
      <w:jc w:val="center"/>
    </w:pPr>
    <w:rPr>
      <w:rFonts w:ascii="Arial" w:eastAsia="Times New Roman" w:hAnsi="Arial" w:cs="Times New Roman"/>
      <w:bCs/>
      <w:smallCaps/>
      <w:spacing w:val="5"/>
      <w:lang w:bidi="en-US"/>
    </w:rPr>
  </w:style>
  <w:style w:type="character" w:customStyle="1" w:styleId="1ffc">
    <w:name w:val="МОЙ Заголовок 1 Знак"/>
    <w:link w:val="1ffb"/>
    <w:rsid w:val="008F0F0F"/>
    <w:rPr>
      <w:rFonts w:ascii="Arial" w:eastAsia="Times New Roman" w:hAnsi="Arial" w:cs="Times New Roman"/>
      <w:bCs/>
      <w:smallCaps/>
      <w:spacing w:val="5"/>
      <w:sz w:val="28"/>
      <w:szCs w:val="28"/>
      <w:lang w:bidi="en-US"/>
    </w:rPr>
  </w:style>
  <w:style w:type="paragraph" w:customStyle="1" w:styleId="1ffd">
    <w:name w:val="Стиль1"/>
    <w:basedOn w:val="23"/>
    <w:link w:val="1ffe"/>
    <w:uiPriority w:val="99"/>
    <w:qFormat/>
    <w:rsid w:val="008F0F0F"/>
    <w:pPr>
      <w:spacing w:before="200" w:line="271" w:lineRule="auto"/>
      <w:ind w:left="2506"/>
      <w:jc w:val="both"/>
    </w:pPr>
    <w:rPr>
      <w:rFonts w:ascii="Arial" w:eastAsia="Times New Roman" w:hAnsi="Arial" w:cs="Times New Roman"/>
      <w:bCs/>
      <w:smallCaps/>
      <w:sz w:val="26"/>
      <w:szCs w:val="26"/>
      <w:lang w:val="en-US" w:bidi="en-US"/>
    </w:rPr>
  </w:style>
  <w:style w:type="character" w:customStyle="1" w:styleId="1ffe">
    <w:name w:val="Стиль1 Знак"/>
    <w:link w:val="1ffd"/>
    <w:uiPriority w:val="99"/>
    <w:rsid w:val="008F0F0F"/>
    <w:rPr>
      <w:rFonts w:ascii="Arial" w:eastAsia="Times New Roman" w:hAnsi="Arial"/>
      <w:bCs/>
      <w:smallCaps/>
      <w:sz w:val="26"/>
      <w:szCs w:val="26"/>
      <w:lang w:val="en-US" w:eastAsia="en-US" w:bidi="en-US"/>
    </w:rPr>
  </w:style>
  <w:style w:type="character" w:customStyle="1" w:styleId="3fa">
    <w:name w:val="Основной текст (3)_"/>
    <w:link w:val="3fb"/>
    <w:locked/>
    <w:rsid w:val="008F0F0F"/>
    <w:rPr>
      <w:rFonts w:ascii="Arial" w:eastAsia="Arial" w:hAnsi="Arial" w:cs="Arial"/>
      <w:b/>
      <w:bCs/>
      <w:spacing w:val="-10"/>
      <w:shd w:val="clear" w:color="auto" w:fill="FFFFFF"/>
    </w:rPr>
  </w:style>
  <w:style w:type="paragraph" w:customStyle="1" w:styleId="3fb">
    <w:name w:val="Основной текст (3)"/>
    <w:basedOn w:val="af5"/>
    <w:link w:val="3fa"/>
    <w:qFormat/>
    <w:rsid w:val="008F0F0F"/>
    <w:pPr>
      <w:shd w:val="clear" w:color="auto" w:fill="FFFFFF"/>
      <w:spacing w:line="398" w:lineRule="exact"/>
      <w:ind w:hanging="840"/>
      <w:jc w:val="center"/>
    </w:pPr>
    <w:rPr>
      <w:rFonts w:ascii="Arial" w:eastAsia="Arial" w:hAnsi="Arial" w:cs="Arial"/>
      <w:b/>
      <w:bCs/>
      <w:spacing w:val="-10"/>
      <w:sz w:val="22"/>
      <w:szCs w:val="22"/>
      <w:lang w:eastAsia="en-US"/>
    </w:rPr>
  </w:style>
  <w:style w:type="character" w:customStyle="1" w:styleId="5d">
    <w:name w:val="Основной текст (5)_"/>
    <w:link w:val="5e"/>
    <w:locked/>
    <w:rsid w:val="008F0F0F"/>
    <w:rPr>
      <w:rFonts w:ascii="Arial" w:eastAsia="Arial" w:hAnsi="Arial" w:cs="Arial"/>
      <w:b/>
      <w:bCs/>
      <w:spacing w:val="-10"/>
      <w:sz w:val="21"/>
      <w:szCs w:val="21"/>
      <w:shd w:val="clear" w:color="auto" w:fill="FFFFFF"/>
    </w:rPr>
  </w:style>
  <w:style w:type="paragraph" w:customStyle="1" w:styleId="5e">
    <w:name w:val="Основной текст (5)"/>
    <w:basedOn w:val="af5"/>
    <w:link w:val="5d"/>
    <w:qFormat/>
    <w:rsid w:val="008F0F0F"/>
    <w:pPr>
      <w:shd w:val="clear" w:color="auto" w:fill="FFFFFF"/>
      <w:spacing w:before="600" w:after="600" w:line="0" w:lineRule="atLeast"/>
      <w:ind w:hanging="1120"/>
      <w:jc w:val="both"/>
    </w:pPr>
    <w:rPr>
      <w:rFonts w:ascii="Arial" w:eastAsia="Arial" w:hAnsi="Arial" w:cs="Arial"/>
      <w:b/>
      <w:bCs/>
      <w:spacing w:val="-10"/>
      <w:sz w:val="21"/>
      <w:szCs w:val="21"/>
      <w:lang w:eastAsia="en-US"/>
    </w:rPr>
  </w:style>
  <w:style w:type="character" w:customStyle="1" w:styleId="ArialUnicodeMS">
    <w:name w:val="Основной текст + Arial Unicode MS"/>
    <w:aliases w:val="11.5 pt"/>
    <w:rsid w:val="008F0F0F"/>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e">
    <w:name w:val="Основной текст (4)"/>
    <w:rsid w:val="008F0F0F"/>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rialUnicodeMS0pt">
    <w:name w:val="Подпись к таблице + Arial Unicode MS;Не полужирный;Интервал 0 pt"/>
    <w:rsid w:val="008F0F0F"/>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f">
    <w:name w:val="Основной текст (4)_"/>
    <w:link w:val="413"/>
    <w:rsid w:val="008F0F0F"/>
    <w:rPr>
      <w:rFonts w:ascii="Arial Narrow" w:eastAsia="Arial Narrow" w:hAnsi="Arial Narrow" w:cs="Arial Narrow"/>
      <w:b/>
      <w:bCs/>
      <w:sz w:val="15"/>
      <w:szCs w:val="15"/>
      <w:shd w:val="clear" w:color="auto" w:fill="FFFFFF"/>
    </w:rPr>
  </w:style>
  <w:style w:type="character" w:customStyle="1" w:styleId="5ArialUnicodeMS">
    <w:name w:val="Основной текст (5) + Arial Unicode MS"/>
    <w:rsid w:val="008F0F0F"/>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rsid w:val="008F0F0F"/>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rsid w:val="008F0F0F"/>
    <w:rPr>
      <w:rFonts w:ascii="Tahoma" w:eastAsia="Tahoma" w:hAnsi="Tahoma" w:cs="Tahoma"/>
      <w:b/>
      <w:bCs/>
      <w:color w:val="000000"/>
      <w:spacing w:val="0"/>
      <w:w w:val="100"/>
      <w:position w:val="0"/>
      <w:sz w:val="14"/>
      <w:szCs w:val="14"/>
      <w:shd w:val="clear" w:color="auto" w:fill="FFFFFF"/>
      <w:lang w:val="ru-RU"/>
    </w:rPr>
  </w:style>
  <w:style w:type="character" w:customStyle="1" w:styleId="5f">
    <w:name w:val="Заголовок №5"/>
    <w:rsid w:val="008F0F0F"/>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2ff">
    <w:name w:val="Стиль2"/>
    <w:basedOn w:val="1d"/>
    <w:link w:val="2ff0"/>
    <w:qFormat/>
    <w:rsid w:val="008F0F0F"/>
    <w:pPr>
      <w:keepNext w:val="0"/>
      <w:keepLines w:val="0"/>
      <w:suppressAutoHyphens/>
      <w:spacing w:before="480" w:after="240"/>
      <w:ind w:left="1786"/>
      <w:contextualSpacing/>
      <w:jc w:val="center"/>
    </w:pPr>
    <w:rPr>
      <w:rFonts w:ascii="Cambria" w:eastAsia="Times New Roman" w:hAnsi="Cambria" w:cs="Times New Roman"/>
      <w:bCs/>
      <w:caps/>
      <w:smallCaps/>
      <w:spacing w:val="5"/>
      <w:szCs w:val="36"/>
      <w:lang w:bidi="en-US"/>
    </w:rPr>
  </w:style>
  <w:style w:type="character" w:customStyle="1" w:styleId="affffffb">
    <w:name w:val="Абзац Знак"/>
    <w:link w:val="affffffc"/>
    <w:locked/>
    <w:rsid w:val="008F0F0F"/>
    <w:rPr>
      <w:sz w:val="24"/>
      <w:szCs w:val="24"/>
    </w:rPr>
  </w:style>
  <w:style w:type="character" w:customStyle="1" w:styleId="2ff0">
    <w:name w:val="Стиль2 Знак"/>
    <w:link w:val="2ff"/>
    <w:rsid w:val="008F0F0F"/>
    <w:rPr>
      <w:rFonts w:ascii="Cambria" w:eastAsia="Times New Roman" w:hAnsi="Cambria" w:cs="Times New Roman"/>
      <w:bCs/>
      <w:caps/>
      <w:smallCaps/>
      <w:spacing w:val="5"/>
      <w:sz w:val="28"/>
      <w:szCs w:val="36"/>
      <w:lang w:bidi="en-US"/>
    </w:rPr>
  </w:style>
  <w:style w:type="paragraph" w:customStyle="1" w:styleId="affffffc">
    <w:name w:val="Абзац"/>
    <w:basedOn w:val="af5"/>
    <w:link w:val="affffffb"/>
    <w:qFormat/>
    <w:rsid w:val="008F0F0F"/>
    <w:pPr>
      <w:spacing w:after="60" w:line="360" w:lineRule="auto"/>
      <w:ind w:firstLine="680"/>
      <w:jc w:val="both"/>
    </w:pPr>
    <w:rPr>
      <w:rFonts w:ascii="Calibri" w:eastAsia="Calibri" w:hAnsi="Calibri"/>
      <w:lang w:eastAsia="en-US"/>
    </w:rPr>
  </w:style>
  <w:style w:type="paragraph" w:customStyle="1" w:styleId="869F5D86A0724688A234C6CC24B6A76E">
    <w:name w:val="869F5D86A0724688A234C6CC24B6A76E"/>
    <w:uiPriority w:val="99"/>
    <w:qFormat/>
    <w:rsid w:val="008F0F0F"/>
    <w:pPr>
      <w:spacing w:after="200" w:line="276" w:lineRule="auto"/>
    </w:pPr>
    <w:rPr>
      <w:rFonts w:eastAsia="Times New Roman"/>
      <w:sz w:val="22"/>
      <w:szCs w:val="22"/>
      <w:lang w:val="en-US" w:eastAsia="en-US" w:bidi="en-US"/>
    </w:rPr>
  </w:style>
  <w:style w:type="paragraph" w:customStyle="1" w:styleId="xl47487">
    <w:name w:val="xl47487"/>
    <w:basedOn w:val="af5"/>
    <w:uiPriority w:val="99"/>
    <w:qFormat/>
    <w:rsid w:val="008F0F0F"/>
    <w:pP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88">
    <w:name w:val="xl4748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89">
    <w:name w:val="xl4748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b/>
      <w:bCs/>
      <w:lang w:val="en-US" w:bidi="en-US"/>
    </w:rPr>
  </w:style>
  <w:style w:type="paragraph" w:customStyle="1" w:styleId="xl47490">
    <w:name w:val="xl4749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47491">
    <w:name w:val="xl4749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47492">
    <w:name w:val="xl4749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center"/>
    </w:pPr>
    <w:rPr>
      <w:rFonts w:ascii="Arial" w:hAnsi="Arial" w:cs="Arial"/>
      <w:lang w:val="en-US" w:bidi="en-US"/>
    </w:rPr>
  </w:style>
  <w:style w:type="paragraph" w:customStyle="1" w:styleId="xl47493">
    <w:name w:val="xl4749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47494">
    <w:name w:val="xl4749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center"/>
    </w:pPr>
    <w:rPr>
      <w:rFonts w:ascii="Arial" w:hAnsi="Arial" w:cs="Arial"/>
      <w:lang w:val="en-US" w:bidi="en-US"/>
    </w:rPr>
  </w:style>
  <w:style w:type="paragraph" w:customStyle="1" w:styleId="xl47495">
    <w:name w:val="xl47495"/>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96">
    <w:name w:val="xl4749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97">
    <w:name w:val="xl4749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98">
    <w:name w:val="xl4749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pPr>
    <w:rPr>
      <w:rFonts w:ascii="Arial" w:hAnsi="Arial" w:cs="Arial"/>
      <w:lang w:val="en-US" w:bidi="en-US"/>
    </w:rPr>
  </w:style>
  <w:style w:type="paragraph" w:customStyle="1" w:styleId="xl47499">
    <w:name w:val="xl4749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ind w:firstLine="680"/>
      <w:jc w:val="right"/>
      <w:textAlignment w:val="center"/>
    </w:pPr>
    <w:rPr>
      <w:rFonts w:ascii="Arial" w:hAnsi="Arial" w:cs="Arial"/>
      <w:lang w:val="en-US" w:bidi="en-US"/>
    </w:rPr>
  </w:style>
  <w:style w:type="paragraph" w:customStyle="1" w:styleId="xl47500">
    <w:name w:val="xl4750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Arial" w:hAnsi="Arial" w:cs="Arial"/>
      <w:b/>
      <w:bCs/>
      <w:sz w:val="20"/>
      <w:szCs w:val="20"/>
      <w:lang w:val="en-US" w:bidi="en-US"/>
    </w:rPr>
  </w:style>
  <w:style w:type="paragraph" w:customStyle="1" w:styleId="xl47485">
    <w:name w:val="xl47485"/>
    <w:basedOn w:val="af5"/>
    <w:uiPriority w:val="99"/>
    <w:qFormat/>
    <w:rsid w:val="008F0F0F"/>
    <w:pP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86">
    <w:name w:val="xl4748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1fff">
    <w:name w:val="Абзац списка1"/>
    <w:basedOn w:val="af5"/>
    <w:uiPriority w:val="99"/>
    <w:qFormat/>
    <w:rsid w:val="008F0F0F"/>
    <w:pPr>
      <w:spacing w:line="360" w:lineRule="auto"/>
      <w:ind w:firstLine="680"/>
      <w:jc w:val="both"/>
    </w:pPr>
    <w:rPr>
      <w:sz w:val="28"/>
      <w:szCs w:val="22"/>
      <w:lang w:val="en-US" w:eastAsia="en-US" w:bidi="en-US"/>
    </w:rPr>
  </w:style>
  <w:style w:type="character" w:customStyle="1" w:styleId="apple-converted-space">
    <w:name w:val="apple-converted-space"/>
    <w:basedOn w:val="af6"/>
    <w:rsid w:val="008F0F0F"/>
  </w:style>
  <w:style w:type="paragraph" w:customStyle="1" w:styleId="a2">
    <w:name w:val="заголовок таблицы"/>
    <w:basedOn w:val="af5"/>
    <w:autoRedefine/>
    <w:qFormat/>
    <w:rsid w:val="008F0F0F"/>
    <w:pPr>
      <w:keepNext/>
      <w:keepLines/>
      <w:numPr>
        <w:numId w:val="14"/>
      </w:numPr>
      <w:tabs>
        <w:tab w:val="left" w:pos="1134"/>
      </w:tabs>
      <w:spacing w:line="360" w:lineRule="auto"/>
      <w:ind w:left="720"/>
      <w:jc w:val="both"/>
    </w:pPr>
    <w:rPr>
      <w:rFonts w:ascii="Arial" w:hAnsi="Arial" w:cs="Arial"/>
      <w:b/>
      <w:lang w:val="en-US" w:bidi="en-US"/>
    </w:rPr>
  </w:style>
  <w:style w:type="paragraph" w:customStyle="1" w:styleId="133">
    <w:name w:val="Обычный 13 Знак3"/>
    <w:basedOn w:val="af5"/>
    <w:autoRedefine/>
    <w:qFormat/>
    <w:rsid w:val="008F0F0F"/>
    <w:pPr>
      <w:keepNext/>
      <w:keepLines/>
      <w:suppressLineNumbers/>
      <w:tabs>
        <w:tab w:val="left" w:leader="dot" w:pos="9356"/>
      </w:tabs>
      <w:suppressAutoHyphens/>
      <w:spacing w:before="60" w:line="360" w:lineRule="auto"/>
      <w:ind w:firstLine="720"/>
      <w:jc w:val="both"/>
    </w:pPr>
    <w:rPr>
      <w:sz w:val="26"/>
      <w:szCs w:val="26"/>
      <w:lang w:val="en-US" w:bidi="en-US"/>
    </w:rPr>
  </w:style>
  <w:style w:type="paragraph" w:customStyle="1" w:styleId="134">
    <w:name w:val="Обычный 13"/>
    <w:basedOn w:val="af5"/>
    <w:link w:val="135"/>
    <w:qFormat/>
    <w:rsid w:val="008F0F0F"/>
    <w:pPr>
      <w:keepNext/>
      <w:suppressLineNumbers/>
      <w:tabs>
        <w:tab w:val="left" w:pos="6804"/>
        <w:tab w:val="left" w:pos="6946"/>
        <w:tab w:val="left" w:leader="dot" w:pos="9356"/>
      </w:tabs>
      <w:suppressAutoHyphens/>
      <w:spacing w:before="60" w:line="360" w:lineRule="auto"/>
      <w:ind w:firstLine="680"/>
      <w:jc w:val="both"/>
    </w:pPr>
    <w:rPr>
      <w:sz w:val="26"/>
      <w:szCs w:val="26"/>
      <w:lang w:val="en-US" w:bidi="en-US"/>
    </w:rPr>
  </w:style>
  <w:style w:type="character" w:customStyle="1" w:styleId="135">
    <w:name w:val="Обычный 13 Знак5"/>
    <w:link w:val="134"/>
    <w:rsid w:val="008F0F0F"/>
    <w:rPr>
      <w:rFonts w:ascii="Times New Roman" w:eastAsia="Times New Roman" w:hAnsi="Times New Roman" w:cs="Times New Roman"/>
      <w:sz w:val="26"/>
      <w:szCs w:val="26"/>
      <w:lang w:val="en-US" w:eastAsia="ru-RU" w:bidi="en-US"/>
    </w:rPr>
  </w:style>
  <w:style w:type="paragraph" w:customStyle="1" w:styleId="1fff0">
    <w:name w:val="Текст1"/>
    <w:basedOn w:val="af5"/>
    <w:uiPriority w:val="99"/>
    <w:qFormat/>
    <w:rsid w:val="008F0F0F"/>
    <w:pPr>
      <w:tabs>
        <w:tab w:val="left" w:pos="1701"/>
      </w:tabs>
      <w:suppressAutoHyphens/>
      <w:spacing w:before="80" w:line="252" w:lineRule="auto"/>
      <w:ind w:firstLine="852"/>
      <w:jc w:val="both"/>
    </w:pPr>
    <w:rPr>
      <w:rFonts w:eastAsia="SimSun"/>
      <w:sz w:val="28"/>
      <w:szCs w:val="28"/>
      <w:lang w:val="en-US" w:eastAsia="ar-SA" w:bidi="en-US"/>
    </w:rPr>
  </w:style>
  <w:style w:type="character" w:customStyle="1" w:styleId="4f0">
    <w:name w:val="заголовок 4 Знак"/>
    <w:rsid w:val="008F0F0F"/>
    <w:rPr>
      <w:rFonts w:ascii="Arial" w:hAnsi="Arial"/>
      <w:i/>
      <w:sz w:val="24"/>
      <w:szCs w:val="24"/>
      <w:lang w:val="ru-RU" w:eastAsia="ru-RU" w:bidi="ar-SA"/>
    </w:rPr>
  </w:style>
  <w:style w:type="paragraph" w:customStyle="1" w:styleId="affffffd">
    <w:name w:val="основной"/>
    <w:basedOn w:val="af5"/>
    <w:uiPriority w:val="99"/>
    <w:qFormat/>
    <w:rsid w:val="008F0F0F"/>
    <w:pPr>
      <w:spacing w:line="360" w:lineRule="auto"/>
      <w:ind w:firstLine="720"/>
      <w:jc w:val="both"/>
    </w:pPr>
    <w:rPr>
      <w:szCs w:val="20"/>
      <w:lang w:val="en-US" w:bidi="en-US"/>
    </w:rPr>
  </w:style>
  <w:style w:type="character" w:customStyle="1" w:styleId="FontStyle23">
    <w:name w:val="Font Style23"/>
    <w:rsid w:val="008F0F0F"/>
    <w:rPr>
      <w:rFonts w:ascii="Times New Roman" w:hAnsi="Times New Roman" w:cs="Times New Roman"/>
      <w:sz w:val="18"/>
      <w:szCs w:val="18"/>
    </w:rPr>
  </w:style>
  <w:style w:type="paragraph" w:customStyle="1" w:styleId="ConsPlusNonformat">
    <w:name w:val="ConsPlusNonformat"/>
    <w:qFormat/>
    <w:rsid w:val="008F0F0F"/>
    <w:pPr>
      <w:autoSpaceDE w:val="0"/>
      <w:autoSpaceDN w:val="0"/>
      <w:adjustRightInd w:val="0"/>
      <w:spacing w:after="200" w:line="276" w:lineRule="auto"/>
    </w:pPr>
    <w:rPr>
      <w:rFonts w:ascii="Courier New" w:hAnsi="Courier New" w:cs="Courier New"/>
      <w:sz w:val="22"/>
      <w:szCs w:val="22"/>
      <w:lang w:val="en-US" w:eastAsia="en-US" w:bidi="en-US"/>
    </w:rPr>
  </w:style>
  <w:style w:type="paragraph" w:customStyle="1" w:styleId="ConsPlusTitle">
    <w:name w:val="ConsPlusTitle"/>
    <w:uiPriority w:val="99"/>
    <w:qFormat/>
    <w:rsid w:val="008F0F0F"/>
    <w:pPr>
      <w:widowControl w:val="0"/>
      <w:autoSpaceDE w:val="0"/>
      <w:autoSpaceDN w:val="0"/>
      <w:adjustRightInd w:val="0"/>
      <w:spacing w:after="200" w:line="276" w:lineRule="auto"/>
    </w:pPr>
    <w:rPr>
      <w:rFonts w:ascii="Cambria" w:eastAsia="Times New Roman" w:hAnsi="Cambria"/>
      <w:b/>
      <w:bCs/>
      <w:sz w:val="24"/>
      <w:szCs w:val="24"/>
      <w:lang w:val="en-US" w:eastAsia="en-US" w:bidi="en-US"/>
    </w:rPr>
  </w:style>
  <w:style w:type="paragraph" w:customStyle="1" w:styleId="1fff1">
    <w:name w:val="Знак Знак Знак1"/>
    <w:basedOn w:val="af5"/>
    <w:uiPriority w:val="99"/>
    <w:qFormat/>
    <w:rsid w:val="008F0F0F"/>
    <w:pPr>
      <w:tabs>
        <w:tab w:val="num" w:pos="360"/>
      </w:tabs>
      <w:spacing w:after="160" w:line="240" w:lineRule="exact"/>
      <w:ind w:firstLine="680"/>
      <w:jc w:val="both"/>
    </w:pPr>
    <w:rPr>
      <w:rFonts w:ascii="Verdana" w:hAnsi="Verdana" w:cs="Verdana"/>
      <w:sz w:val="20"/>
      <w:szCs w:val="20"/>
      <w:lang w:val="en-US" w:eastAsia="en-US" w:bidi="en-US"/>
    </w:rPr>
  </w:style>
  <w:style w:type="paragraph" w:customStyle="1" w:styleId="e02">
    <w:name w:val="e02"/>
    <w:basedOn w:val="af5"/>
    <w:uiPriority w:val="99"/>
    <w:qFormat/>
    <w:rsid w:val="008F0F0F"/>
    <w:pPr>
      <w:spacing w:before="100" w:beforeAutospacing="1" w:after="100" w:afterAutospacing="1" w:line="360" w:lineRule="auto"/>
      <w:ind w:firstLine="680"/>
      <w:jc w:val="both"/>
    </w:pPr>
    <w:rPr>
      <w:lang w:val="en-US" w:bidi="en-US"/>
    </w:rPr>
  </w:style>
  <w:style w:type="paragraph" w:customStyle="1" w:styleId="ConsPlusCell">
    <w:name w:val="ConsPlusCell"/>
    <w:uiPriority w:val="99"/>
    <w:qFormat/>
    <w:rsid w:val="008F0F0F"/>
    <w:pPr>
      <w:widowControl w:val="0"/>
      <w:autoSpaceDE w:val="0"/>
      <w:autoSpaceDN w:val="0"/>
      <w:adjustRightInd w:val="0"/>
      <w:spacing w:after="200" w:line="276" w:lineRule="auto"/>
    </w:pPr>
    <w:rPr>
      <w:rFonts w:ascii="Arial" w:eastAsia="Times New Roman" w:hAnsi="Arial" w:cs="Arial"/>
      <w:sz w:val="22"/>
      <w:szCs w:val="22"/>
      <w:lang w:val="en-US" w:eastAsia="en-US" w:bidi="en-US"/>
    </w:rPr>
  </w:style>
  <w:style w:type="paragraph" w:customStyle="1" w:styleId="11f2">
    <w:name w:val="Знак Знак Знак11"/>
    <w:basedOn w:val="af5"/>
    <w:uiPriority w:val="99"/>
    <w:qFormat/>
    <w:rsid w:val="008F0F0F"/>
    <w:pPr>
      <w:tabs>
        <w:tab w:val="num" w:pos="360"/>
      </w:tabs>
      <w:spacing w:after="160" w:line="240" w:lineRule="exact"/>
      <w:ind w:firstLine="680"/>
      <w:jc w:val="both"/>
    </w:pPr>
    <w:rPr>
      <w:rFonts w:ascii="Verdana" w:hAnsi="Verdana" w:cs="Verdana"/>
      <w:sz w:val="20"/>
      <w:szCs w:val="20"/>
      <w:lang w:val="en-US" w:eastAsia="en-US" w:bidi="en-US"/>
    </w:rPr>
  </w:style>
  <w:style w:type="paragraph" w:customStyle="1" w:styleId="affffffe">
    <w:name w:val="Название таблицы"/>
    <w:basedOn w:val="aff8"/>
    <w:uiPriority w:val="99"/>
    <w:qFormat/>
    <w:rsid w:val="008F0F0F"/>
    <w:pPr>
      <w:suppressAutoHyphens w:val="0"/>
      <w:ind w:firstLine="680"/>
      <w:jc w:val="both"/>
    </w:pPr>
    <w:rPr>
      <w:rFonts w:eastAsia="Times New Roman" w:cs="Arial"/>
      <w:color w:val="auto"/>
      <w:sz w:val="18"/>
      <w:szCs w:val="22"/>
      <w:lang w:val="en-US" w:eastAsia="ru-RU" w:bidi="en-US"/>
    </w:rPr>
  </w:style>
  <w:style w:type="paragraph" w:customStyle="1" w:styleId="afffffff">
    <w:name w:val="Табличный_центр"/>
    <w:basedOn w:val="af5"/>
    <w:uiPriority w:val="99"/>
    <w:qFormat/>
    <w:rsid w:val="008F0F0F"/>
    <w:pPr>
      <w:spacing w:line="360" w:lineRule="auto"/>
      <w:ind w:firstLine="680"/>
      <w:jc w:val="center"/>
    </w:pPr>
    <w:rPr>
      <w:szCs w:val="22"/>
      <w:lang w:val="en-US" w:bidi="en-US"/>
    </w:rPr>
  </w:style>
  <w:style w:type="paragraph" w:customStyle="1" w:styleId="afffffff0">
    <w:name w:val="Табличный_заголовки"/>
    <w:basedOn w:val="af5"/>
    <w:uiPriority w:val="99"/>
    <w:qFormat/>
    <w:rsid w:val="008F0F0F"/>
    <w:pPr>
      <w:keepNext/>
      <w:keepLines/>
      <w:spacing w:line="360" w:lineRule="auto"/>
      <w:ind w:firstLine="680"/>
      <w:jc w:val="center"/>
    </w:pPr>
    <w:rPr>
      <w:b/>
      <w:szCs w:val="22"/>
      <w:lang w:val="en-US" w:bidi="en-US"/>
    </w:rPr>
  </w:style>
  <w:style w:type="paragraph" w:customStyle="1" w:styleId="afffffff1">
    <w:name w:val="Табличный_слева"/>
    <w:basedOn w:val="af5"/>
    <w:uiPriority w:val="99"/>
    <w:qFormat/>
    <w:rsid w:val="008F0F0F"/>
    <w:pPr>
      <w:spacing w:line="360" w:lineRule="auto"/>
      <w:ind w:firstLine="680"/>
      <w:jc w:val="both"/>
    </w:pPr>
    <w:rPr>
      <w:szCs w:val="22"/>
      <w:lang w:val="en-US" w:bidi="en-US"/>
    </w:rPr>
  </w:style>
  <w:style w:type="character" w:customStyle="1" w:styleId="afffffff2">
    <w:name w:val="Основной текст + Полужирный"/>
    <w:rsid w:val="008F0F0F"/>
    <w:rPr>
      <w:rFonts w:ascii="Arial" w:eastAsia="Arial" w:hAnsi="Arial" w:cs="Arial"/>
      <w:b/>
      <w:bCs/>
      <w:color w:val="000000"/>
      <w:spacing w:val="0"/>
      <w:w w:val="100"/>
      <w:position w:val="0"/>
      <w:sz w:val="18"/>
      <w:szCs w:val="18"/>
      <w:shd w:val="clear" w:color="auto" w:fill="FFFFFF"/>
      <w:lang w:val="ru-RU"/>
    </w:rPr>
  </w:style>
  <w:style w:type="character" w:customStyle="1" w:styleId="2ff1">
    <w:name w:val="Основной текст (2)_"/>
    <w:link w:val="2ff2"/>
    <w:rsid w:val="008F0F0F"/>
    <w:rPr>
      <w:b/>
      <w:bCs/>
      <w:sz w:val="18"/>
      <w:szCs w:val="18"/>
      <w:shd w:val="clear" w:color="auto" w:fill="FFFFFF"/>
    </w:rPr>
  </w:style>
  <w:style w:type="character" w:customStyle="1" w:styleId="2ff3">
    <w:name w:val="Основной текст (2) + Не полужирный"/>
    <w:rsid w:val="008F0F0F"/>
    <w:rPr>
      <w:b/>
      <w:bCs/>
      <w:color w:val="000000"/>
      <w:spacing w:val="0"/>
      <w:w w:val="100"/>
      <w:position w:val="0"/>
      <w:sz w:val="18"/>
      <w:szCs w:val="18"/>
      <w:shd w:val="clear" w:color="auto" w:fill="FFFFFF"/>
      <w:lang w:val="ru-RU"/>
    </w:rPr>
  </w:style>
  <w:style w:type="paragraph" w:customStyle="1" w:styleId="2ff2">
    <w:name w:val="Основной текст (2)"/>
    <w:basedOn w:val="af5"/>
    <w:link w:val="2ff1"/>
    <w:qFormat/>
    <w:rsid w:val="008F0F0F"/>
    <w:pPr>
      <w:shd w:val="clear" w:color="auto" w:fill="FFFFFF"/>
      <w:spacing w:line="230" w:lineRule="exact"/>
      <w:ind w:firstLine="500"/>
      <w:jc w:val="both"/>
    </w:pPr>
    <w:rPr>
      <w:rFonts w:ascii="Calibri" w:eastAsia="Calibri" w:hAnsi="Calibri"/>
      <w:b/>
      <w:bCs/>
      <w:sz w:val="18"/>
      <w:szCs w:val="18"/>
      <w:lang w:eastAsia="en-US"/>
    </w:rPr>
  </w:style>
  <w:style w:type="paragraph" w:customStyle="1" w:styleId="xl46760">
    <w:name w:val="xl46760"/>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line="360" w:lineRule="auto"/>
      <w:ind w:firstLine="680"/>
      <w:jc w:val="right"/>
      <w:textAlignment w:val="center"/>
    </w:pPr>
    <w:rPr>
      <w:sz w:val="20"/>
      <w:szCs w:val="20"/>
      <w:lang w:val="en-US" w:bidi="en-US"/>
    </w:rPr>
  </w:style>
  <w:style w:type="paragraph" w:customStyle="1" w:styleId="xl46761">
    <w:name w:val="xl46761"/>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line="360" w:lineRule="auto"/>
      <w:ind w:firstLine="680"/>
      <w:jc w:val="right"/>
      <w:textAlignment w:val="center"/>
    </w:pPr>
    <w:rPr>
      <w:sz w:val="20"/>
      <w:szCs w:val="20"/>
      <w:lang w:val="en-US" w:bidi="en-US"/>
    </w:rPr>
  </w:style>
  <w:style w:type="paragraph" w:customStyle="1" w:styleId="xl46762">
    <w:name w:val="xl46762"/>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line="360" w:lineRule="auto"/>
      <w:ind w:firstLine="680"/>
      <w:jc w:val="right"/>
      <w:textAlignment w:val="center"/>
    </w:pPr>
    <w:rPr>
      <w:sz w:val="20"/>
      <w:szCs w:val="20"/>
      <w:lang w:val="en-US" w:bidi="en-US"/>
    </w:rPr>
  </w:style>
  <w:style w:type="paragraph" w:customStyle="1" w:styleId="xl46763">
    <w:name w:val="xl46763"/>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line="360" w:lineRule="auto"/>
      <w:ind w:firstLine="680"/>
      <w:jc w:val="right"/>
      <w:textAlignment w:val="center"/>
    </w:pPr>
    <w:rPr>
      <w:sz w:val="20"/>
      <w:szCs w:val="20"/>
      <w:lang w:val="en-US" w:bidi="en-US"/>
    </w:rPr>
  </w:style>
  <w:style w:type="paragraph" w:customStyle="1" w:styleId="xl46764">
    <w:name w:val="xl46764"/>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line="360" w:lineRule="auto"/>
      <w:ind w:firstLine="680"/>
      <w:jc w:val="both"/>
      <w:textAlignment w:val="center"/>
    </w:pPr>
    <w:rPr>
      <w:sz w:val="20"/>
      <w:szCs w:val="20"/>
      <w:lang w:val="en-US" w:bidi="en-US"/>
    </w:rPr>
  </w:style>
  <w:style w:type="paragraph" w:customStyle="1" w:styleId="xl46765">
    <w:name w:val="xl46765"/>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line="360" w:lineRule="auto"/>
      <w:ind w:firstLine="680"/>
      <w:jc w:val="right"/>
      <w:textAlignment w:val="center"/>
    </w:pPr>
    <w:rPr>
      <w:sz w:val="20"/>
      <w:szCs w:val="20"/>
      <w:lang w:val="en-US" w:bidi="en-US"/>
    </w:rPr>
  </w:style>
  <w:style w:type="paragraph" w:customStyle="1" w:styleId="xl46766">
    <w:name w:val="xl46766"/>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line="360" w:lineRule="auto"/>
      <w:ind w:firstLine="680"/>
      <w:jc w:val="right"/>
      <w:textAlignment w:val="top"/>
    </w:pPr>
    <w:rPr>
      <w:lang w:val="en-US" w:bidi="en-US"/>
    </w:rPr>
  </w:style>
  <w:style w:type="paragraph" w:customStyle="1" w:styleId="xl46767">
    <w:name w:val="xl46767"/>
    <w:basedOn w:val="af5"/>
    <w:uiPriority w:val="99"/>
    <w:qFormat/>
    <w:rsid w:val="008F0F0F"/>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line="360" w:lineRule="auto"/>
      <w:ind w:firstLine="680"/>
      <w:jc w:val="right"/>
      <w:textAlignment w:val="top"/>
    </w:pPr>
    <w:rPr>
      <w:lang w:val="en-US" w:bidi="en-US"/>
    </w:rPr>
  </w:style>
  <w:style w:type="paragraph" w:customStyle="1" w:styleId="2ff4">
    <w:name w:val="Подзаголовок 2"/>
    <w:basedOn w:val="1d"/>
    <w:link w:val="2ff5"/>
    <w:qFormat/>
    <w:rsid w:val="008F0F0F"/>
    <w:pPr>
      <w:keepNext w:val="0"/>
      <w:keepLines w:val="0"/>
      <w:suppressAutoHyphens/>
      <w:spacing w:before="480" w:after="240"/>
      <w:ind w:left="1152" w:hanging="432"/>
      <w:contextualSpacing/>
      <w:jc w:val="center"/>
    </w:pPr>
    <w:rPr>
      <w:rFonts w:ascii="Cambria" w:eastAsia="Times New Roman" w:hAnsi="Cambria" w:cs="Times New Roman"/>
      <w:bCs/>
      <w:caps/>
      <w:smallCaps/>
      <w:spacing w:val="5"/>
      <w:szCs w:val="36"/>
      <w:lang w:bidi="en-US"/>
    </w:rPr>
  </w:style>
  <w:style w:type="character" w:customStyle="1" w:styleId="2ff5">
    <w:name w:val="Подзаголовок 2 Знак"/>
    <w:link w:val="2ff4"/>
    <w:rsid w:val="008F0F0F"/>
    <w:rPr>
      <w:rFonts w:ascii="Cambria" w:eastAsia="Times New Roman" w:hAnsi="Cambria" w:cs="Times New Roman"/>
      <w:bCs/>
      <w:caps/>
      <w:smallCaps/>
      <w:spacing w:val="5"/>
      <w:sz w:val="28"/>
      <w:szCs w:val="36"/>
      <w:lang w:bidi="en-US"/>
    </w:rPr>
  </w:style>
  <w:style w:type="paragraph" w:customStyle="1" w:styleId="af2">
    <w:name w:val="Рисунки"/>
    <w:basedOn w:val="2fd"/>
    <w:link w:val="afffffff3"/>
    <w:uiPriority w:val="99"/>
    <w:qFormat/>
    <w:rsid w:val="008F0F0F"/>
    <w:pPr>
      <w:numPr>
        <w:numId w:val="15"/>
      </w:numPr>
      <w:shd w:val="clear" w:color="auto" w:fill="auto"/>
      <w:spacing w:before="0" w:line="240" w:lineRule="auto"/>
      <w:ind w:right="20"/>
    </w:pPr>
    <w:rPr>
      <w:i/>
    </w:rPr>
  </w:style>
  <w:style w:type="character" w:customStyle="1" w:styleId="afffffff3">
    <w:name w:val="Рисунки Знак"/>
    <w:link w:val="af2"/>
    <w:uiPriority w:val="99"/>
    <w:rsid w:val="008F0F0F"/>
    <w:rPr>
      <w:rFonts w:ascii="Arial" w:eastAsia="Arial" w:hAnsi="Arial" w:cs="Arial"/>
      <w:i/>
      <w:sz w:val="22"/>
      <w:szCs w:val="22"/>
      <w:lang w:eastAsia="en-US"/>
    </w:rPr>
  </w:style>
  <w:style w:type="paragraph" w:customStyle="1" w:styleId="xl47501">
    <w:name w:val="xl47501"/>
    <w:basedOn w:val="af5"/>
    <w:uiPriority w:val="99"/>
    <w:qFormat/>
    <w:rsid w:val="008F0F0F"/>
    <w:pPr>
      <w:pBdr>
        <w:top w:val="single" w:sz="8" w:space="0" w:color="auto"/>
        <w:left w:val="single" w:sz="8" w:space="0" w:color="auto"/>
        <w:right w:val="single" w:sz="8" w:space="0" w:color="auto"/>
      </w:pBdr>
      <w:spacing w:before="100" w:beforeAutospacing="1" w:after="100" w:afterAutospacing="1" w:line="360" w:lineRule="auto"/>
      <w:ind w:firstLine="680"/>
      <w:jc w:val="center"/>
      <w:textAlignment w:val="center"/>
    </w:pPr>
    <w:rPr>
      <w:color w:val="000000"/>
      <w:lang w:val="en-US" w:bidi="en-US"/>
    </w:rPr>
  </w:style>
  <w:style w:type="paragraph" w:customStyle="1" w:styleId="xl47502">
    <w:name w:val="xl47502"/>
    <w:basedOn w:val="af5"/>
    <w:uiPriority w:val="99"/>
    <w:qFormat/>
    <w:rsid w:val="008F0F0F"/>
    <w:pPr>
      <w:pBdr>
        <w:left w:val="single" w:sz="8" w:space="0" w:color="auto"/>
        <w:right w:val="single" w:sz="8" w:space="0" w:color="auto"/>
      </w:pBdr>
      <w:spacing w:before="100" w:beforeAutospacing="1" w:after="100" w:afterAutospacing="1" w:line="360" w:lineRule="auto"/>
      <w:ind w:firstLine="680"/>
      <w:jc w:val="center"/>
      <w:textAlignment w:val="center"/>
    </w:pPr>
    <w:rPr>
      <w:color w:val="000000"/>
      <w:lang w:val="en-US" w:bidi="en-US"/>
    </w:rPr>
  </w:style>
  <w:style w:type="paragraph" w:customStyle="1" w:styleId="xl47503">
    <w:name w:val="xl47503"/>
    <w:basedOn w:val="af5"/>
    <w:uiPriority w:val="99"/>
    <w:qFormat/>
    <w:rsid w:val="008F0F0F"/>
    <w:pPr>
      <w:pBdr>
        <w:top w:val="single" w:sz="8" w:space="0" w:color="auto"/>
        <w:left w:val="single" w:sz="8" w:space="0" w:color="auto"/>
        <w:right w:val="single" w:sz="8" w:space="0" w:color="auto"/>
      </w:pBdr>
      <w:spacing w:before="100" w:beforeAutospacing="1" w:after="100" w:afterAutospacing="1" w:line="360" w:lineRule="auto"/>
      <w:ind w:firstLine="680"/>
      <w:jc w:val="center"/>
      <w:textAlignment w:val="center"/>
    </w:pPr>
    <w:rPr>
      <w:lang w:val="en-US" w:bidi="en-US"/>
    </w:rPr>
  </w:style>
  <w:style w:type="paragraph" w:customStyle="1" w:styleId="xl47504">
    <w:name w:val="xl47504"/>
    <w:basedOn w:val="af5"/>
    <w:uiPriority w:val="99"/>
    <w:qFormat/>
    <w:rsid w:val="008F0F0F"/>
    <w:pPr>
      <w:pBdr>
        <w:left w:val="single" w:sz="8" w:space="0" w:color="auto"/>
        <w:right w:val="single" w:sz="8" w:space="0" w:color="auto"/>
      </w:pBdr>
      <w:spacing w:before="100" w:beforeAutospacing="1" w:after="100" w:afterAutospacing="1" w:line="360" w:lineRule="auto"/>
      <w:ind w:firstLine="680"/>
      <w:jc w:val="center"/>
      <w:textAlignment w:val="center"/>
    </w:pPr>
    <w:rPr>
      <w:lang w:val="en-US" w:bidi="en-US"/>
    </w:rPr>
  </w:style>
  <w:style w:type="paragraph" w:customStyle="1" w:styleId="xl47505">
    <w:name w:val="xl47505"/>
    <w:basedOn w:val="af5"/>
    <w:uiPriority w:val="99"/>
    <w:qFormat/>
    <w:rsid w:val="008F0F0F"/>
    <w:pPr>
      <w:pBdr>
        <w:left w:val="single" w:sz="8" w:space="0" w:color="auto"/>
        <w:bottom w:val="single" w:sz="8" w:space="0" w:color="auto"/>
        <w:right w:val="single" w:sz="8" w:space="0" w:color="auto"/>
      </w:pBdr>
      <w:spacing w:before="100" w:beforeAutospacing="1" w:after="100" w:afterAutospacing="1" w:line="360" w:lineRule="auto"/>
      <w:ind w:firstLine="680"/>
      <w:jc w:val="center"/>
      <w:textAlignment w:val="center"/>
    </w:pPr>
    <w:rPr>
      <w:lang w:val="en-US" w:bidi="en-US"/>
    </w:rPr>
  </w:style>
  <w:style w:type="paragraph" w:customStyle="1" w:styleId="xl729">
    <w:name w:val="xl72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730">
    <w:name w:val="xl730"/>
    <w:basedOn w:val="af5"/>
    <w:uiPriority w:val="99"/>
    <w:qFormat/>
    <w:rsid w:val="008F0F0F"/>
    <w:pPr>
      <w:pBdr>
        <w:top w:val="single" w:sz="4" w:space="0" w:color="auto"/>
        <w:left w:val="single" w:sz="8"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731">
    <w:name w:val="xl73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textAlignment w:val="center"/>
    </w:pPr>
    <w:rPr>
      <w:lang w:val="en-US" w:bidi="en-US"/>
    </w:rPr>
  </w:style>
  <w:style w:type="paragraph" w:customStyle="1" w:styleId="xl732">
    <w:name w:val="xl73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top"/>
    </w:pPr>
    <w:rPr>
      <w:lang w:val="en-US" w:bidi="en-US"/>
    </w:rPr>
  </w:style>
  <w:style w:type="character" w:customStyle="1" w:styleId="afa">
    <w:name w:val="Абзац списка Знак"/>
    <w:aliases w:val="Введение Знак,СПИСКИ Знак,3_Абзац списка Знак"/>
    <w:link w:val="af9"/>
    <w:uiPriority w:val="34"/>
    <w:rsid w:val="008F0F0F"/>
    <w:rPr>
      <w:rFonts w:ascii="Times New Roman" w:eastAsia="Times New Roman" w:hAnsi="Times New Roman" w:cs="Times New Roman"/>
      <w:sz w:val="24"/>
      <w:szCs w:val="24"/>
      <w:lang w:eastAsia="ru-RU"/>
    </w:rPr>
  </w:style>
  <w:style w:type="character" w:styleId="afffffff4">
    <w:name w:val="Book Title"/>
    <w:uiPriority w:val="33"/>
    <w:qFormat/>
    <w:rsid w:val="008F0F0F"/>
    <w:rPr>
      <w:i/>
      <w:iCs/>
      <w:smallCaps/>
      <w:spacing w:val="5"/>
    </w:rPr>
  </w:style>
  <w:style w:type="paragraph" w:customStyle="1" w:styleId="3">
    <w:name w:val="3 уровень Подзаголовок"/>
    <w:basedOn w:val="36"/>
    <w:uiPriority w:val="99"/>
    <w:qFormat/>
    <w:rsid w:val="008F0F0F"/>
    <w:pPr>
      <w:numPr>
        <w:numId w:val="16"/>
      </w:numPr>
      <w:spacing w:before="200"/>
      <w:ind w:left="720" w:hanging="360"/>
      <w:jc w:val="both"/>
    </w:pPr>
    <w:rPr>
      <w:rFonts w:ascii="Arial Unicode MS" w:eastAsia="Arial Unicode MS" w:hAnsi="Arial Unicode MS" w:cs="Arial Unicode MS"/>
      <w:b w:val="0"/>
      <w:i/>
      <w:iCs/>
      <w:smallCaps/>
      <w:color w:val="000000"/>
      <w:spacing w:val="5"/>
      <w:sz w:val="21"/>
      <w:szCs w:val="21"/>
      <w:lang w:val="en-US" w:eastAsia="ru-RU" w:bidi="en-US"/>
    </w:rPr>
  </w:style>
  <w:style w:type="character" w:customStyle="1" w:styleId="85pt0">
    <w:name w:val="Основной текст + 8.5 pt"/>
    <w:rsid w:val="008F0F0F"/>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rsid w:val="008F0F0F"/>
    <w:rPr>
      <w:rFonts w:ascii="Arial Unicode MS" w:eastAsia="Arial Unicode MS" w:hAnsi="Arial Unicode MS" w:cs="Arial Unicode MS"/>
      <w:b/>
      <w:bCs/>
      <w:color w:val="000000"/>
      <w:spacing w:val="0"/>
      <w:w w:val="100"/>
      <w:position w:val="0"/>
      <w:sz w:val="13"/>
      <w:szCs w:val="13"/>
      <w:shd w:val="clear" w:color="auto" w:fill="FFFFFF"/>
      <w:lang w:val="ru-RU"/>
    </w:rPr>
  </w:style>
  <w:style w:type="paragraph" w:customStyle="1" w:styleId="af">
    <w:name w:val="Таблицы"/>
    <w:basedOn w:val="af9"/>
    <w:link w:val="afffffff5"/>
    <w:uiPriority w:val="99"/>
    <w:qFormat/>
    <w:rsid w:val="008F0F0F"/>
    <w:pPr>
      <w:numPr>
        <w:numId w:val="17"/>
      </w:numPr>
      <w:spacing w:line="360" w:lineRule="auto"/>
      <w:jc w:val="right"/>
    </w:pPr>
    <w:rPr>
      <w:rFonts w:ascii="Arial" w:hAnsi="Arial"/>
      <w:lang w:val="en-US" w:bidi="en-US"/>
    </w:rPr>
  </w:style>
  <w:style w:type="character" w:customStyle="1" w:styleId="afffffff5">
    <w:name w:val="Таблицы Знак"/>
    <w:link w:val="af"/>
    <w:uiPriority w:val="99"/>
    <w:rsid w:val="008F0F0F"/>
    <w:rPr>
      <w:rFonts w:ascii="Arial" w:eastAsia="Times New Roman" w:hAnsi="Arial"/>
      <w:sz w:val="24"/>
      <w:szCs w:val="24"/>
      <w:lang w:val="en-US" w:bidi="en-US"/>
    </w:rPr>
  </w:style>
  <w:style w:type="paragraph" w:customStyle="1" w:styleId="xl733">
    <w:name w:val="xl73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34">
    <w:name w:val="xl734"/>
    <w:basedOn w:val="af5"/>
    <w:uiPriority w:val="99"/>
    <w:qFormat/>
    <w:rsid w:val="008F0F0F"/>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35">
    <w:name w:val="xl735"/>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36">
    <w:name w:val="xl736"/>
    <w:basedOn w:val="af5"/>
    <w:uiPriority w:val="99"/>
    <w:qFormat/>
    <w:rsid w:val="008F0F0F"/>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37">
    <w:name w:val="xl73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38">
    <w:name w:val="xl738"/>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39">
    <w:name w:val="xl739"/>
    <w:basedOn w:val="af5"/>
    <w:uiPriority w:val="99"/>
    <w:qFormat/>
    <w:rsid w:val="008F0F0F"/>
    <w:pPr>
      <w:spacing w:before="100" w:beforeAutospacing="1" w:after="100" w:afterAutospacing="1" w:line="360" w:lineRule="auto"/>
      <w:ind w:firstLine="680"/>
      <w:jc w:val="both"/>
    </w:pPr>
    <w:rPr>
      <w:lang w:val="en-US" w:bidi="en-US"/>
    </w:rPr>
  </w:style>
  <w:style w:type="paragraph" w:customStyle="1" w:styleId="xl740">
    <w:name w:val="xl74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41">
    <w:name w:val="xl741"/>
    <w:basedOn w:val="af5"/>
    <w:uiPriority w:val="99"/>
    <w:qFormat/>
    <w:rsid w:val="008F0F0F"/>
    <w:pPr>
      <w:pBdr>
        <w:top w:val="single" w:sz="8" w:space="0" w:color="auto"/>
        <w:left w:val="single" w:sz="8"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42">
    <w:name w:val="xl742"/>
    <w:basedOn w:val="af5"/>
    <w:uiPriority w:val="99"/>
    <w:qFormat/>
    <w:rsid w:val="008F0F0F"/>
    <w:pPr>
      <w:pBdr>
        <w:top w:val="single" w:sz="8"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43">
    <w:name w:val="xl743"/>
    <w:basedOn w:val="af5"/>
    <w:uiPriority w:val="99"/>
    <w:qFormat/>
    <w:rsid w:val="008F0F0F"/>
    <w:pPr>
      <w:pBdr>
        <w:top w:val="single" w:sz="8" w:space="0" w:color="auto"/>
        <w:right w:val="single" w:sz="8"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44">
    <w:name w:val="xl744"/>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45">
    <w:name w:val="xl74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46">
    <w:name w:val="xl746"/>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47">
    <w:name w:val="xl747"/>
    <w:basedOn w:val="af5"/>
    <w:uiPriority w:val="99"/>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48">
    <w:name w:val="xl748"/>
    <w:basedOn w:val="af5"/>
    <w:uiPriority w:val="99"/>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49">
    <w:name w:val="xl749"/>
    <w:basedOn w:val="af5"/>
    <w:uiPriority w:val="99"/>
    <w:qFormat/>
    <w:rsid w:val="008F0F0F"/>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50">
    <w:name w:val="xl750"/>
    <w:basedOn w:val="af5"/>
    <w:uiPriority w:val="99"/>
    <w:qFormat/>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51">
    <w:name w:val="xl751"/>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52">
    <w:name w:val="xl75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53">
    <w:name w:val="xl753"/>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54">
    <w:name w:val="xl75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55">
    <w:name w:val="xl755"/>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56">
    <w:name w:val="xl756"/>
    <w:basedOn w:val="af5"/>
    <w:uiPriority w:val="99"/>
    <w:qFormat/>
    <w:rsid w:val="008F0F0F"/>
    <w:pPr>
      <w:spacing w:before="100" w:beforeAutospacing="1" w:after="100" w:afterAutospacing="1" w:line="360" w:lineRule="auto"/>
      <w:ind w:firstLine="680"/>
      <w:jc w:val="both"/>
    </w:pPr>
    <w:rPr>
      <w:rFonts w:ascii="Calibri" w:hAnsi="Calibri" w:cs="Calibri"/>
      <w:lang w:val="en-US" w:bidi="en-US"/>
    </w:rPr>
  </w:style>
  <w:style w:type="paragraph" w:customStyle="1" w:styleId="xl757">
    <w:name w:val="xl757"/>
    <w:basedOn w:val="af5"/>
    <w:uiPriority w:val="99"/>
    <w:qFormat/>
    <w:rsid w:val="008F0F0F"/>
    <w:pPr>
      <w:pBdr>
        <w:top w:val="single" w:sz="8" w:space="0" w:color="auto"/>
      </w:pBdr>
      <w:shd w:val="clear" w:color="000000" w:fill="B8CCE4"/>
      <w:spacing w:before="100" w:beforeAutospacing="1" w:after="100" w:afterAutospacing="1" w:line="360" w:lineRule="auto"/>
      <w:ind w:firstLine="680"/>
      <w:jc w:val="both"/>
    </w:pPr>
    <w:rPr>
      <w:lang w:val="en-US" w:bidi="en-US"/>
    </w:rPr>
  </w:style>
  <w:style w:type="paragraph" w:customStyle="1" w:styleId="xl758">
    <w:name w:val="xl75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59">
    <w:name w:val="xl75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cs="Calibri"/>
      <w:lang w:val="en-US" w:bidi="en-US"/>
    </w:rPr>
  </w:style>
  <w:style w:type="paragraph" w:customStyle="1" w:styleId="xl760">
    <w:name w:val="xl760"/>
    <w:basedOn w:val="af5"/>
    <w:uiPriority w:val="99"/>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cs="Calibri"/>
      <w:lang w:val="en-US" w:bidi="en-US"/>
    </w:rPr>
  </w:style>
  <w:style w:type="paragraph" w:customStyle="1" w:styleId="xl761">
    <w:name w:val="xl761"/>
    <w:basedOn w:val="af5"/>
    <w:uiPriority w:val="99"/>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62">
    <w:name w:val="xl762"/>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63">
    <w:name w:val="xl763"/>
    <w:basedOn w:val="af5"/>
    <w:uiPriority w:val="99"/>
    <w:qFormat/>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64">
    <w:name w:val="xl764"/>
    <w:basedOn w:val="af5"/>
    <w:uiPriority w:val="99"/>
    <w:qFormat/>
    <w:rsid w:val="008F0F0F"/>
    <w:pPr>
      <w:pBdr>
        <w:top w:val="single" w:sz="8" w:space="0" w:color="auto"/>
        <w:right w:val="single" w:sz="8" w:space="0" w:color="auto"/>
      </w:pBdr>
      <w:shd w:val="clear" w:color="000000" w:fill="B8CCE4"/>
      <w:spacing w:before="100" w:beforeAutospacing="1" w:after="100" w:afterAutospacing="1" w:line="360" w:lineRule="auto"/>
      <w:ind w:firstLine="680"/>
      <w:jc w:val="both"/>
    </w:pPr>
    <w:rPr>
      <w:rFonts w:ascii="Calibri" w:hAnsi="Calibri" w:cs="Calibri"/>
      <w:lang w:val="en-US" w:bidi="en-US"/>
    </w:rPr>
  </w:style>
  <w:style w:type="paragraph" w:customStyle="1" w:styleId="xl765">
    <w:name w:val="xl765"/>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66">
    <w:name w:val="xl766"/>
    <w:basedOn w:val="af5"/>
    <w:uiPriority w:val="99"/>
    <w:qFormat/>
    <w:rsid w:val="008F0F0F"/>
    <w:pPr>
      <w:pBdr>
        <w:right w:val="single" w:sz="8" w:space="0" w:color="auto"/>
      </w:pBdr>
      <w:spacing w:before="100" w:beforeAutospacing="1" w:after="100" w:afterAutospacing="1" w:line="360" w:lineRule="auto"/>
      <w:ind w:firstLine="680"/>
      <w:jc w:val="both"/>
    </w:pPr>
    <w:rPr>
      <w:rFonts w:ascii="Calibri" w:hAnsi="Calibri" w:cs="Calibri"/>
      <w:lang w:val="en-US" w:bidi="en-US"/>
    </w:rPr>
  </w:style>
  <w:style w:type="paragraph" w:customStyle="1" w:styleId="xl767">
    <w:name w:val="xl767"/>
    <w:basedOn w:val="af5"/>
    <w:uiPriority w:val="99"/>
    <w:qFormat/>
    <w:rsid w:val="008F0F0F"/>
    <w:pPr>
      <w:pBdr>
        <w:top w:val="single" w:sz="4" w:space="0" w:color="auto"/>
        <w:bottom w:val="single" w:sz="4" w:space="0" w:color="auto"/>
        <w:right w:val="single" w:sz="4" w:space="0" w:color="auto"/>
      </w:pBdr>
      <w:shd w:val="clear" w:color="000000" w:fill="B8CCE4"/>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68">
    <w:name w:val="xl768"/>
    <w:basedOn w:val="af5"/>
    <w:uiPriority w:val="99"/>
    <w:qFormat/>
    <w:rsid w:val="008F0F0F"/>
    <w:pPr>
      <w:pBdr>
        <w:left w:val="single" w:sz="8" w:space="0" w:color="auto"/>
        <w:bottom w:val="single" w:sz="4" w:space="0" w:color="auto"/>
        <w:right w:val="single" w:sz="4" w:space="0" w:color="auto"/>
      </w:pBdr>
      <w:shd w:val="clear" w:color="000000" w:fill="B8CCE4"/>
      <w:spacing w:before="100" w:beforeAutospacing="1" w:after="100" w:afterAutospacing="1" w:line="360" w:lineRule="auto"/>
      <w:ind w:firstLine="680"/>
      <w:jc w:val="both"/>
    </w:pPr>
    <w:rPr>
      <w:rFonts w:ascii="Calibri" w:hAnsi="Calibri" w:cs="Calibri"/>
      <w:lang w:val="en-US" w:bidi="en-US"/>
    </w:rPr>
  </w:style>
  <w:style w:type="paragraph" w:customStyle="1" w:styleId="xl769">
    <w:name w:val="xl769"/>
    <w:basedOn w:val="af5"/>
    <w:uiPriority w:val="99"/>
    <w:qFormat/>
    <w:rsid w:val="008F0F0F"/>
    <w:pPr>
      <w:pBdr>
        <w:top w:val="single" w:sz="4" w:space="0" w:color="auto"/>
        <w:bottom w:val="single" w:sz="4" w:space="0" w:color="auto"/>
        <w:right w:val="single" w:sz="4"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70">
    <w:name w:val="xl770"/>
    <w:basedOn w:val="af5"/>
    <w:uiPriority w:val="99"/>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71">
    <w:name w:val="xl771"/>
    <w:basedOn w:val="af5"/>
    <w:uiPriority w:val="99"/>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72">
    <w:name w:val="xl772"/>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73">
    <w:name w:val="xl773"/>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74">
    <w:name w:val="xl774"/>
    <w:basedOn w:val="af5"/>
    <w:uiPriority w:val="99"/>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75">
    <w:name w:val="xl775"/>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lang w:val="en-US" w:bidi="en-US"/>
    </w:rPr>
  </w:style>
  <w:style w:type="paragraph" w:customStyle="1" w:styleId="xl776">
    <w:name w:val="xl776"/>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lang w:val="en-US" w:bidi="en-US"/>
    </w:rPr>
  </w:style>
  <w:style w:type="paragraph" w:customStyle="1" w:styleId="xl777">
    <w:name w:val="xl777"/>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rFonts w:ascii="Calibri" w:hAnsi="Calibri" w:cs="Calibri"/>
      <w:lang w:val="en-US" w:bidi="en-US"/>
    </w:rPr>
  </w:style>
  <w:style w:type="paragraph" w:customStyle="1" w:styleId="xl778">
    <w:name w:val="xl778"/>
    <w:basedOn w:val="af5"/>
    <w:uiPriority w:val="99"/>
    <w:qFormat/>
    <w:rsid w:val="008F0F0F"/>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680"/>
      <w:jc w:val="both"/>
    </w:pPr>
    <w:rPr>
      <w:rFonts w:ascii="Calibri" w:hAnsi="Calibri" w:cs="Calibri"/>
      <w:lang w:val="en-US" w:bidi="en-US"/>
    </w:rPr>
  </w:style>
  <w:style w:type="paragraph" w:customStyle="1" w:styleId="xl779">
    <w:name w:val="xl779"/>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0">
    <w:name w:val="xl780"/>
    <w:basedOn w:val="af5"/>
    <w:uiPriority w:val="99"/>
    <w:qFormat/>
    <w:rsid w:val="008F0F0F"/>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81">
    <w:name w:val="xl781"/>
    <w:basedOn w:val="af5"/>
    <w:uiPriority w:val="99"/>
    <w:qFormat/>
    <w:rsid w:val="008F0F0F"/>
    <w:pPr>
      <w:pBdr>
        <w:top w:val="single" w:sz="8" w:space="0" w:color="auto"/>
        <w:left w:val="single" w:sz="8" w:space="0" w:color="auto"/>
      </w:pBdr>
      <w:shd w:val="clear" w:color="000000" w:fill="B8CCE4"/>
      <w:spacing w:before="100" w:beforeAutospacing="1" w:after="100" w:afterAutospacing="1" w:line="360" w:lineRule="auto"/>
      <w:ind w:firstLine="680"/>
      <w:jc w:val="both"/>
    </w:pPr>
    <w:rPr>
      <w:sz w:val="28"/>
      <w:szCs w:val="28"/>
      <w:lang w:val="en-US" w:bidi="en-US"/>
    </w:rPr>
  </w:style>
  <w:style w:type="paragraph" w:customStyle="1" w:styleId="xl782">
    <w:name w:val="xl782"/>
    <w:basedOn w:val="af5"/>
    <w:uiPriority w:val="99"/>
    <w:qFormat/>
    <w:rsid w:val="008F0F0F"/>
    <w:pPr>
      <w:pBdr>
        <w:top w:val="single" w:sz="8" w:space="0" w:color="auto"/>
        <w:left w:val="single" w:sz="8"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83">
    <w:name w:val="xl783"/>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both"/>
    </w:pPr>
    <w:rPr>
      <w:lang w:val="en-US" w:bidi="en-US"/>
    </w:rPr>
  </w:style>
  <w:style w:type="paragraph" w:customStyle="1" w:styleId="xl784">
    <w:name w:val="xl784"/>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both"/>
    </w:pPr>
    <w:rPr>
      <w:rFonts w:ascii="Calibri" w:hAnsi="Calibri" w:cs="Calibri"/>
      <w:lang w:val="en-US" w:bidi="en-US"/>
    </w:rPr>
  </w:style>
  <w:style w:type="paragraph" w:customStyle="1" w:styleId="xl785">
    <w:name w:val="xl785"/>
    <w:basedOn w:val="af5"/>
    <w:uiPriority w:val="99"/>
    <w:qFormat/>
    <w:rsid w:val="008F0F0F"/>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680"/>
      <w:jc w:val="both"/>
    </w:pPr>
    <w:rPr>
      <w:rFonts w:ascii="Calibri" w:hAnsi="Calibri" w:cs="Calibri"/>
      <w:lang w:val="en-US" w:bidi="en-US"/>
    </w:rPr>
  </w:style>
  <w:style w:type="paragraph" w:customStyle="1" w:styleId="xl786">
    <w:name w:val="xl786"/>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7">
    <w:name w:val="xl78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8">
    <w:name w:val="xl788"/>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9">
    <w:name w:val="xl789"/>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90">
    <w:name w:val="xl790"/>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lang w:val="en-US" w:bidi="en-US"/>
    </w:rPr>
  </w:style>
  <w:style w:type="paragraph" w:customStyle="1" w:styleId="xl791">
    <w:name w:val="xl79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2">
    <w:name w:val="xl792"/>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3">
    <w:name w:val="xl793"/>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4">
    <w:name w:val="xl794"/>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5">
    <w:name w:val="xl795"/>
    <w:basedOn w:val="af5"/>
    <w:uiPriority w:val="99"/>
    <w:qFormat/>
    <w:rsid w:val="008F0F0F"/>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6">
    <w:name w:val="xl796"/>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7">
    <w:name w:val="xl797"/>
    <w:basedOn w:val="af5"/>
    <w:uiPriority w:val="99"/>
    <w:qFormat/>
    <w:rsid w:val="008F0F0F"/>
    <w:pPr>
      <w:pBdr>
        <w:top w:val="single" w:sz="8" w:space="0" w:color="auto"/>
        <w:left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8">
    <w:name w:val="xl798"/>
    <w:basedOn w:val="af5"/>
    <w:uiPriority w:val="99"/>
    <w:qFormat/>
    <w:rsid w:val="008F0F0F"/>
    <w:pPr>
      <w:pBdr>
        <w:left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9">
    <w:name w:val="xl799"/>
    <w:basedOn w:val="af5"/>
    <w:uiPriority w:val="99"/>
    <w:qFormat/>
    <w:rsid w:val="008F0F0F"/>
    <w:pPr>
      <w:pBdr>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46768">
    <w:name w:val="xl4676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46769">
    <w:name w:val="xl4676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46770">
    <w:name w:val="xl4677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i/>
      <w:iCs/>
      <w:lang w:val="en-US" w:bidi="en-US"/>
    </w:rPr>
  </w:style>
  <w:style w:type="paragraph" w:customStyle="1" w:styleId="xl46771">
    <w:name w:val="xl4677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i/>
      <w:iCs/>
      <w:lang w:val="en-US" w:bidi="en-US"/>
    </w:rPr>
  </w:style>
  <w:style w:type="paragraph" w:customStyle="1" w:styleId="xl46772">
    <w:name w:val="xl4677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i/>
      <w:iCs/>
      <w:lang w:val="en-US" w:bidi="en-US"/>
    </w:rPr>
  </w:style>
  <w:style w:type="paragraph" w:customStyle="1" w:styleId="xl46773">
    <w:name w:val="xl4677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right"/>
      <w:textAlignment w:val="top"/>
    </w:pPr>
    <w:rPr>
      <w:lang w:val="en-US" w:bidi="en-US"/>
    </w:rPr>
  </w:style>
  <w:style w:type="paragraph" w:customStyle="1" w:styleId="xl46774">
    <w:name w:val="xl46774"/>
    <w:basedOn w:val="af5"/>
    <w:uiPriority w:val="99"/>
    <w:qFormat/>
    <w:rsid w:val="008F0F0F"/>
    <w:pPr>
      <w:pBdr>
        <w:bottom w:val="single" w:sz="8" w:space="0" w:color="auto"/>
        <w:right w:val="single" w:sz="8" w:space="0" w:color="auto"/>
      </w:pBdr>
      <w:shd w:val="clear" w:color="000000" w:fill="EAF1DD"/>
      <w:spacing w:before="100" w:beforeAutospacing="1" w:after="100" w:afterAutospacing="1" w:line="360" w:lineRule="auto"/>
      <w:ind w:firstLine="680"/>
      <w:jc w:val="both"/>
      <w:textAlignment w:val="top"/>
    </w:pPr>
    <w:rPr>
      <w:i/>
      <w:iCs/>
      <w:color w:val="000000"/>
      <w:lang w:val="en-US" w:bidi="en-US"/>
    </w:rPr>
  </w:style>
  <w:style w:type="paragraph" w:customStyle="1" w:styleId="xl46775">
    <w:name w:val="xl4677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center"/>
    </w:pPr>
    <w:rPr>
      <w:lang w:val="en-US" w:bidi="en-US"/>
    </w:rPr>
  </w:style>
  <w:style w:type="paragraph" w:customStyle="1" w:styleId="xl46776">
    <w:name w:val="xl4677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top"/>
    </w:pPr>
    <w:rPr>
      <w:lang w:val="en-US" w:bidi="en-US"/>
    </w:rPr>
  </w:style>
  <w:style w:type="paragraph" w:customStyle="1" w:styleId="xl46777">
    <w:name w:val="xl46777"/>
    <w:basedOn w:val="af5"/>
    <w:uiPriority w:val="99"/>
    <w:qFormat/>
    <w:rsid w:val="008F0F0F"/>
    <w:pPr>
      <w:pBdr>
        <w:bottom w:val="single" w:sz="8" w:space="0" w:color="auto"/>
        <w:right w:val="single" w:sz="8" w:space="0" w:color="auto"/>
      </w:pBdr>
      <w:shd w:val="clear" w:color="000000" w:fill="EAF1DD"/>
      <w:spacing w:before="100" w:beforeAutospacing="1" w:after="100" w:afterAutospacing="1" w:line="360" w:lineRule="auto"/>
      <w:ind w:firstLine="680"/>
      <w:jc w:val="both"/>
      <w:textAlignment w:val="top"/>
    </w:pPr>
    <w:rPr>
      <w:color w:val="000000"/>
      <w:lang w:val="en-US" w:bidi="en-US"/>
    </w:rPr>
  </w:style>
  <w:style w:type="paragraph" w:customStyle="1" w:styleId="xl46778">
    <w:name w:val="xl4677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color w:val="000000"/>
      <w:lang w:val="en-US" w:bidi="en-US"/>
    </w:rPr>
  </w:style>
  <w:style w:type="paragraph" w:customStyle="1" w:styleId="xl46779">
    <w:name w:val="xl46779"/>
    <w:basedOn w:val="af5"/>
    <w:uiPriority w:val="99"/>
    <w:qFormat/>
    <w:rsid w:val="008F0F0F"/>
    <w:pPr>
      <w:pBdr>
        <w:top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lang w:val="en-US" w:bidi="en-US"/>
    </w:rPr>
  </w:style>
  <w:style w:type="paragraph" w:customStyle="1" w:styleId="xl46780">
    <w:name w:val="xl4678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lang w:val="en-US" w:bidi="en-US"/>
    </w:rPr>
  </w:style>
  <w:style w:type="paragraph" w:customStyle="1" w:styleId="xl46781">
    <w:name w:val="xl4678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lang w:val="en-US" w:bidi="en-US"/>
    </w:rPr>
  </w:style>
  <w:style w:type="paragraph" w:customStyle="1" w:styleId="xl46782">
    <w:name w:val="xl4678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lang w:val="en-US" w:bidi="en-US"/>
    </w:rPr>
  </w:style>
  <w:style w:type="paragraph" w:customStyle="1" w:styleId="xl46783">
    <w:name w:val="xl4678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i/>
      <w:iCs/>
      <w:lang w:val="en-US" w:bidi="en-US"/>
    </w:rPr>
  </w:style>
  <w:style w:type="paragraph" w:customStyle="1" w:styleId="xl46784">
    <w:name w:val="xl4678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i/>
      <w:iCs/>
      <w:lang w:val="en-US" w:bidi="en-US"/>
    </w:rPr>
  </w:style>
  <w:style w:type="paragraph" w:customStyle="1" w:styleId="xl46785">
    <w:name w:val="xl4678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b/>
      <w:bCs/>
      <w:lang w:val="en-US" w:bidi="en-US"/>
    </w:rPr>
  </w:style>
  <w:style w:type="paragraph" w:customStyle="1" w:styleId="xl46786">
    <w:name w:val="xl4678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b/>
      <w:bCs/>
      <w:lang w:val="en-US" w:bidi="en-US"/>
    </w:rPr>
  </w:style>
  <w:style w:type="paragraph" w:customStyle="1" w:styleId="xl46787">
    <w:name w:val="xl4678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b/>
      <w:bCs/>
      <w:lang w:val="en-US" w:bidi="en-US"/>
    </w:rPr>
  </w:style>
  <w:style w:type="paragraph" w:customStyle="1" w:styleId="xl46788">
    <w:name w:val="xl4678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16">
    <w:name w:val="xl5171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lang w:val="en-US" w:bidi="en-US"/>
    </w:rPr>
  </w:style>
  <w:style w:type="paragraph" w:customStyle="1" w:styleId="xl51717">
    <w:name w:val="xl51717"/>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18">
    <w:name w:val="xl5171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19">
    <w:name w:val="xl5171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b/>
      <w:bCs/>
      <w:lang w:val="en-US" w:bidi="en-US"/>
    </w:rPr>
  </w:style>
  <w:style w:type="paragraph" w:customStyle="1" w:styleId="xl51720">
    <w:name w:val="xl5172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lang w:val="en-US" w:bidi="en-US"/>
    </w:rPr>
  </w:style>
  <w:style w:type="paragraph" w:customStyle="1" w:styleId="xl51721">
    <w:name w:val="xl5172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22">
    <w:name w:val="xl5172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lang w:val="en-US" w:bidi="en-US"/>
    </w:rPr>
  </w:style>
  <w:style w:type="paragraph" w:customStyle="1" w:styleId="xl51723">
    <w:name w:val="xl5172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lang w:val="en-US" w:bidi="en-US"/>
    </w:rPr>
  </w:style>
  <w:style w:type="paragraph" w:customStyle="1" w:styleId="xl51724">
    <w:name w:val="xl5172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lang w:val="en-US" w:bidi="en-US"/>
    </w:rPr>
  </w:style>
  <w:style w:type="paragraph" w:customStyle="1" w:styleId="xl51725">
    <w:name w:val="xl5172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680"/>
      <w:jc w:val="both"/>
    </w:pPr>
    <w:rPr>
      <w:b/>
      <w:bCs/>
      <w:lang w:val="en-US" w:bidi="en-US"/>
    </w:rPr>
  </w:style>
  <w:style w:type="paragraph" w:customStyle="1" w:styleId="xl51726">
    <w:name w:val="xl51726"/>
    <w:basedOn w:val="af5"/>
    <w:uiPriority w:val="99"/>
    <w:qFormat/>
    <w:rsid w:val="008F0F0F"/>
    <w:pPr>
      <w:pBdr>
        <w:left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27">
    <w:name w:val="xl5172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lang w:val="en-US" w:bidi="en-US"/>
    </w:rPr>
  </w:style>
  <w:style w:type="paragraph" w:customStyle="1" w:styleId="xl51728">
    <w:name w:val="xl5172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ind w:firstLine="680"/>
      <w:jc w:val="both"/>
    </w:pPr>
    <w:rPr>
      <w:lang w:val="en-US" w:bidi="en-US"/>
    </w:rPr>
  </w:style>
  <w:style w:type="paragraph" w:customStyle="1" w:styleId="xl51729">
    <w:name w:val="xl5172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b/>
      <w:bCs/>
      <w:color w:val="C00000"/>
      <w:lang w:val="en-US" w:bidi="en-US"/>
    </w:rPr>
  </w:style>
  <w:style w:type="paragraph" w:customStyle="1" w:styleId="xl51730">
    <w:name w:val="xl5173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color w:val="C00000"/>
      <w:lang w:val="en-US" w:bidi="en-US"/>
    </w:rPr>
  </w:style>
  <w:style w:type="paragraph" w:customStyle="1" w:styleId="xl51731">
    <w:name w:val="xl5173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360" w:lineRule="auto"/>
      <w:ind w:firstLine="680"/>
      <w:jc w:val="both"/>
    </w:pPr>
    <w:rPr>
      <w:i/>
      <w:iCs/>
      <w:lang w:val="en-US" w:bidi="en-US"/>
    </w:rPr>
  </w:style>
  <w:style w:type="paragraph" w:customStyle="1" w:styleId="xl51732">
    <w:name w:val="xl5173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i/>
      <w:iCs/>
      <w:lang w:val="en-US" w:bidi="en-US"/>
    </w:rPr>
  </w:style>
  <w:style w:type="paragraph" w:customStyle="1" w:styleId="xl51733">
    <w:name w:val="xl5173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b/>
      <w:bCs/>
      <w:i/>
      <w:iCs/>
      <w:color w:val="C00000"/>
      <w:lang w:val="en-US" w:bidi="en-US"/>
    </w:rPr>
  </w:style>
  <w:style w:type="paragraph" w:customStyle="1" w:styleId="xl51734">
    <w:name w:val="xl5173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i/>
      <w:iCs/>
      <w:lang w:val="en-US" w:bidi="en-US"/>
    </w:rPr>
  </w:style>
  <w:style w:type="paragraph" w:customStyle="1" w:styleId="xl51735">
    <w:name w:val="xl5173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i/>
      <w:iCs/>
      <w:color w:val="C00000"/>
      <w:lang w:val="en-US" w:bidi="en-US"/>
    </w:rPr>
  </w:style>
  <w:style w:type="paragraph" w:customStyle="1" w:styleId="xl51736">
    <w:name w:val="xl5173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9999"/>
      <w:spacing w:before="100" w:beforeAutospacing="1" w:after="100" w:afterAutospacing="1" w:line="360" w:lineRule="auto"/>
      <w:ind w:firstLine="680"/>
      <w:jc w:val="both"/>
    </w:pPr>
    <w:rPr>
      <w:lang w:val="en-US" w:bidi="en-US"/>
    </w:rPr>
  </w:style>
  <w:style w:type="paragraph" w:customStyle="1" w:styleId="xl51737">
    <w:name w:val="xl5173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lang w:val="en-US" w:bidi="en-US"/>
    </w:rPr>
  </w:style>
  <w:style w:type="table" w:styleId="4f1">
    <w:name w:val="Table Classic 4"/>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customStyle="1" w:styleId="afffffff6">
    <w:name w:val="Мой Текст"/>
    <w:basedOn w:val="af5"/>
    <w:link w:val="afffffff7"/>
    <w:qFormat/>
    <w:rsid w:val="008F0F0F"/>
    <w:pPr>
      <w:spacing w:line="360" w:lineRule="auto"/>
      <w:ind w:firstLine="851"/>
      <w:jc w:val="both"/>
    </w:pPr>
    <w:rPr>
      <w:rFonts w:eastAsia="Calibri"/>
      <w:szCs w:val="28"/>
      <w:lang w:val="en-US" w:eastAsia="en-US" w:bidi="en-US"/>
    </w:rPr>
  </w:style>
  <w:style w:type="character" w:customStyle="1" w:styleId="afffffff7">
    <w:name w:val="Мой Текст Знак"/>
    <w:link w:val="afffffff6"/>
    <w:rsid w:val="008F0F0F"/>
    <w:rPr>
      <w:rFonts w:ascii="Times New Roman" w:eastAsia="Calibri" w:hAnsi="Times New Roman" w:cs="Times New Roman"/>
      <w:sz w:val="24"/>
      <w:szCs w:val="28"/>
      <w:lang w:val="en-US" w:bidi="en-US"/>
    </w:rPr>
  </w:style>
  <w:style w:type="numbering" w:customStyle="1" w:styleId="93">
    <w:name w:val="Нет списка9"/>
    <w:next w:val="af8"/>
    <w:uiPriority w:val="99"/>
    <w:semiHidden/>
    <w:unhideWhenUsed/>
    <w:rsid w:val="008F0F0F"/>
  </w:style>
  <w:style w:type="numbering" w:customStyle="1" w:styleId="100">
    <w:name w:val="Нет списка10"/>
    <w:next w:val="af8"/>
    <w:uiPriority w:val="99"/>
    <w:semiHidden/>
    <w:unhideWhenUsed/>
    <w:rsid w:val="008F0F0F"/>
  </w:style>
  <w:style w:type="table" w:customStyle="1" w:styleId="613">
    <w:name w:val="Сетка таблицы61"/>
    <w:basedOn w:val="af7"/>
    <w:next w:val="aff5"/>
    <w:uiPriority w:val="39"/>
    <w:rsid w:val="008F0F0F"/>
    <w:pPr>
      <w:spacing w:after="200" w:line="276"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15">
    <w:name w:val="font15"/>
    <w:basedOn w:val="af5"/>
    <w:qFormat/>
    <w:rsid w:val="008F0F0F"/>
    <w:pPr>
      <w:spacing w:before="100" w:beforeAutospacing="1" w:after="100" w:afterAutospacing="1" w:line="360" w:lineRule="auto"/>
      <w:ind w:firstLine="680"/>
      <w:jc w:val="both"/>
    </w:pPr>
    <w:rPr>
      <w:color w:val="333333"/>
      <w:sz w:val="20"/>
      <w:szCs w:val="20"/>
      <w:lang w:val="en-US" w:bidi="en-US"/>
    </w:rPr>
  </w:style>
  <w:style w:type="paragraph" w:customStyle="1" w:styleId="font16">
    <w:name w:val="font16"/>
    <w:basedOn w:val="af5"/>
    <w:qFormat/>
    <w:rsid w:val="008F0F0F"/>
    <w:pPr>
      <w:spacing w:before="100" w:beforeAutospacing="1" w:after="100" w:afterAutospacing="1" w:line="360" w:lineRule="auto"/>
      <w:ind w:firstLine="680"/>
      <w:jc w:val="both"/>
    </w:pPr>
    <w:rPr>
      <w:rFonts w:ascii="Calibri" w:hAnsi="Calibri"/>
      <w:color w:val="000000"/>
      <w:sz w:val="20"/>
      <w:szCs w:val="20"/>
      <w:lang w:val="en-US" w:bidi="en-US"/>
    </w:rPr>
  </w:style>
  <w:style w:type="paragraph" w:styleId="2ff6">
    <w:name w:val="Quote"/>
    <w:basedOn w:val="af5"/>
    <w:next w:val="af5"/>
    <w:link w:val="2ff7"/>
    <w:uiPriority w:val="29"/>
    <w:qFormat/>
    <w:rsid w:val="008F0F0F"/>
    <w:pPr>
      <w:spacing w:line="360" w:lineRule="auto"/>
      <w:ind w:firstLine="680"/>
      <w:jc w:val="both"/>
    </w:pPr>
    <w:rPr>
      <w:rFonts w:ascii="Arial" w:hAnsi="Arial"/>
      <w:i/>
      <w:iCs/>
      <w:szCs w:val="22"/>
      <w:lang w:val="en-US" w:eastAsia="en-US" w:bidi="en-US"/>
    </w:rPr>
  </w:style>
  <w:style w:type="character" w:customStyle="1" w:styleId="2ff7">
    <w:name w:val="Цитата 2 Знак"/>
    <w:link w:val="2ff6"/>
    <w:uiPriority w:val="29"/>
    <w:rsid w:val="008F0F0F"/>
    <w:rPr>
      <w:rFonts w:ascii="Arial" w:eastAsia="Times New Roman" w:hAnsi="Arial" w:cs="Times New Roman"/>
      <w:i/>
      <w:iCs/>
      <w:sz w:val="24"/>
      <w:lang w:val="en-US" w:bidi="en-US"/>
    </w:rPr>
  </w:style>
  <w:style w:type="paragraph" w:styleId="afffffff8">
    <w:name w:val="Intense Quote"/>
    <w:basedOn w:val="af5"/>
    <w:next w:val="af5"/>
    <w:link w:val="afffffff9"/>
    <w:uiPriority w:val="30"/>
    <w:qFormat/>
    <w:rsid w:val="008F0F0F"/>
    <w:pPr>
      <w:pBdr>
        <w:top w:val="single" w:sz="4" w:space="10" w:color="auto"/>
        <w:bottom w:val="single" w:sz="4" w:space="10" w:color="auto"/>
      </w:pBdr>
      <w:spacing w:before="240" w:after="240" w:line="300" w:lineRule="auto"/>
      <w:ind w:left="1152" w:right="1152" w:firstLine="680"/>
      <w:jc w:val="both"/>
    </w:pPr>
    <w:rPr>
      <w:rFonts w:ascii="Arial" w:hAnsi="Arial"/>
      <w:i/>
      <w:iCs/>
      <w:szCs w:val="22"/>
      <w:lang w:val="en-US" w:eastAsia="en-US" w:bidi="en-US"/>
    </w:rPr>
  </w:style>
  <w:style w:type="character" w:customStyle="1" w:styleId="afffffff9">
    <w:name w:val="Выделенная цитата Знак"/>
    <w:link w:val="afffffff8"/>
    <w:uiPriority w:val="30"/>
    <w:rsid w:val="008F0F0F"/>
    <w:rPr>
      <w:rFonts w:ascii="Arial" w:eastAsia="Times New Roman" w:hAnsi="Arial" w:cs="Times New Roman"/>
      <w:i/>
      <w:iCs/>
      <w:sz w:val="24"/>
      <w:lang w:val="en-US" w:bidi="en-US"/>
    </w:rPr>
  </w:style>
  <w:style w:type="character" w:styleId="afffffffa">
    <w:name w:val="Subtle Emphasis"/>
    <w:qFormat/>
    <w:rsid w:val="008F0F0F"/>
    <w:rPr>
      <w:i/>
      <w:iCs/>
    </w:rPr>
  </w:style>
  <w:style w:type="character" w:styleId="afffffffb">
    <w:name w:val="Intense Emphasis"/>
    <w:uiPriority w:val="21"/>
    <w:qFormat/>
    <w:rsid w:val="008F0F0F"/>
    <w:rPr>
      <w:b/>
      <w:bCs/>
      <w:i/>
      <w:iCs/>
    </w:rPr>
  </w:style>
  <w:style w:type="character" w:styleId="afffffffc">
    <w:name w:val="Subtle Reference"/>
    <w:uiPriority w:val="31"/>
    <w:qFormat/>
    <w:rsid w:val="008F0F0F"/>
    <w:rPr>
      <w:smallCaps/>
    </w:rPr>
  </w:style>
  <w:style w:type="character" w:styleId="afffffffd">
    <w:name w:val="Intense Reference"/>
    <w:uiPriority w:val="32"/>
    <w:qFormat/>
    <w:rsid w:val="008F0F0F"/>
    <w:rPr>
      <w:b/>
      <w:bCs/>
      <w:smallCaps/>
    </w:rPr>
  </w:style>
  <w:style w:type="paragraph" w:customStyle="1" w:styleId="afffffffe">
    <w:name w:val="Заголовки рисунков / таблиц"/>
    <w:basedOn w:val="af5"/>
    <w:link w:val="affffffff"/>
    <w:qFormat/>
    <w:rsid w:val="008F0F0F"/>
    <w:pPr>
      <w:suppressAutoHyphens/>
      <w:spacing w:line="360" w:lineRule="auto"/>
      <w:jc w:val="center"/>
    </w:pPr>
    <w:rPr>
      <w:rFonts w:ascii="Arial" w:hAnsi="Arial"/>
      <w:b/>
      <w:color w:val="365F91"/>
      <w:szCs w:val="22"/>
      <w:lang w:eastAsia="en-US" w:bidi="en-US"/>
    </w:rPr>
  </w:style>
  <w:style w:type="character" w:customStyle="1" w:styleId="affffffff">
    <w:name w:val="Заголовки рисунков / таблиц Знак"/>
    <w:link w:val="afffffffe"/>
    <w:rsid w:val="008F0F0F"/>
    <w:rPr>
      <w:rFonts w:ascii="Arial" w:eastAsia="Times New Roman" w:hAnsi="Arial" w:cs="Times New Roman"/>
      <w:b/>
      <w:color w:val="365F91"/>
      <w:sz w:val="24"/>
      <w:lang w:bidi="en-US"/>
    </w:rPr>
  </w:style>
  <w:style w:type="paragraph" w:customStyle="1" w:styleId="113">
    <w:name w:val="1.1 Заг. Частей"/>
    <w:basedOn w:val="af5"/>
    <w:next w:val="021"/>
    <w:link w:val="11f3"/>
    <w:uiPriority w:val="99"/>
    <w:qFormat/>
    <w:rsid w:val="008F0F0F"/>
    <w:pPr>
      <w:pageBreakBefore/>
      <w:widowControl w:val="0"/>
      <w:numPr>
        <w:numId w:val="20"/>
      </w:numPr>
      <w:spacing w:before="6600" w:after="120" w:line="300" w:lineRule="auto"/>
      <w:ind w:right="709"/>
      <w:jc w:val="center"/>
      <w:outlineLvl w:val="0"/>
    </w:pPr>
    <w:rPr>
      <w:b/>
      <w:iCs/>
      <w:caps/>
      <w:snapToGrid w:val="0"/>
      <w:spacing w:val="20"/>
      <w:sz w:val="28"/>
      <w:szCs w:val="22"/>
      <w:lang w:eastAsia="ja-JP"/>
    </w:rPr>
  </w:style>
  <w:style w:type="paragraph" w:customStyle="1" w:styleId="021">
    <w:name w:val="02_Глава 1."/>
    <w:next w:val="0311"/>
    <w:link w:val="0210"/>
    <w:uiPriority w:val="99"/>
    <w:qFormat/>
    <w:rsid w:val="008F0F0F"/>
    <w:pPr>
      <w:keepNext/>
      <w:keepLines/>
      <w:pageBreakBefore/>
      <w:numPr>
        <w:ilvl w:val="1"/>
        <w:numId w:val="20"/>
      </w:numPr>
      <w:jc w:val="both"/>
      <w:outlineLvl w:val="0"/>
    </w:pPr>
    <w:rPr>
      <w:rFonts w:ascii="Times New Roman" w:eastAsia="Times New Roman" w:hAnsi="Times New Roman"/>
      <w:b/>
      <w:iCs/>
      <w:caps/>
      <w:snapToGrid w:val="0"/>
      <w:sz w:val="26"/>
      <w:szCs w:val="26"/>
      <w:lang w:eastAsia="en-US"/>
    </w:rPr>
  </w:style>
  <w:style w:type="paragraph" w:customStyle="1" w:styleId="0311">
    <w:name w:val="03_Глава 1.1."/>
    <w:next w:val="af5"/>
    <w:link w:val="03110"/>
    <w:uiPriority w:val="99"/>
    <w:qFormat/>
    <w:rsid w:val="008F0F0F"/>
    <w:pPr>
      <w:keepNext/>
      <w:keepLines/>
      <w:numPr>
        <w:ilvl w:val="2"/>
        <w:numId w:val="20"/>
      </w:numPr>
      <w:spacing w:before="120" w:after="120"/>
      <w:jc w:val="both"/>
      <w:outlineLvl w:val="1"/>
    </w:pPr>
    <w:rPr>
      <w:rFonts w:ascii="Times New Roman" w:eastAsia="Times New Roman" w:hAnsi="Times New Roman"/>
      <w:b/>
      <w:sz w:val="26"/>
      <w:szCs w:val="24"/>
      <w:lang w:eastAsia="en-US"/>
    </w:rPr>
  </w:style>
  <w:style w:type="paragraph" w:customStyle="1" w:styleId="04111">
    <w:name w:val="04_Глава 1.1.1."/>
    <w:next w:val="af5"/>
    <w:link w:val="041110"/>
    <w:uiPriority w:val="99"/>
    <w:qFormat/>
    <w:rsid w:val="008F0F0F"/>
    <w:pPr>
      <w:keepNext/>
      <w:keepLines/>
      <w:numPr>
        <w:ilvl w:val="3"/>
        <w:numId w:val="20"/>
      </w:numPr>
      <w:spacing w:before="120" w:after="120"/>
      <w:jc w:val="both"/>
      <w:outlineLvl w:val="2"/>
    </w:pPr>
    <w:rPr>
      <w:rFonts w:ascii="Times New Roman" w:eastAsia="Times New Roman" w:hAnsi="Times New Roman"/>
      <w:b/>
      <w:iCs/>
      <w:sz w:val="26"/>
      <w:szCs w:val="22"/>
      <w:lang w:eastAsia="en-US"/>
    </w:rPr>
  </w:style>
  <w:style w:type="paragraph" w:customStyle="1" w:styleId="051111">
    <w:name w:val="05_Глава 1.1.1.1."/>
    <w:next w:val="af5"/>
    <w:link w:val="0511110"/>
    <w:uiPriority w:val="99"/>
    <w:qFormat/>
    <w:rsid w:val="008F0F0F"/>
    <w:pPr>
      <w:keepNext/>
      <w:keepLines/>
      <w:numPr>
        <w:ilvl w:val="4"/>
        <w:numId w:val="20"/>
      </w:numPr>
      <w:spacing w:after="120"/>
      <w:jc w:val="both"/>
    </w:pPr>
    <w:rPr>
      <w:rFonts w:ascii="Times New Roman" w:eastAsia="Times New Roman" w:hAnsi="Times New Roman"/>
      <w:b/>
      <w:i/>
      <w:iCs/>
      <w:snapToGrid w:val="0"/>
      <w:spacing w:val="20"/>
      <w:sz w:val="26"/>
      <w:szCs w:val="26"/>
      <w:lang w:eastAsia="en-US"/>
    </w:rPr>
  </w:style>
  <w:style w:type="paragraph" w:customStyle="1" w:styleId="16">
    <w:name w:val="1.6 Заг. Подпараграфов"/>
    <w:next w:val="af5"/>
    <w:link w:val="161"/>
    <w:uiPriority w:val="99"/>
    <w:qFormat/>
    <w:rsid w:val="008F0F0F"/>
    <w:pPr>
      <w:keepNext/>
      <w:keepLines/>
      <w:numPr>
        <w:ilvl w:val="5"/>
        <w:numId w:val="20"/>
      </w:numPr>
      <w:spacing w:after="160" w:line="259" w:lineRule="auto"/>
      <w:jc w:val="both"/>
    </w:pPr>
    <w:rPr>
      <w:rFonts w:ascii="Times New Roman" w:eastAsia="Times New Roman" w:hAnsi="Times New Roman"/>
      <w:i/>
      <w:iCs/>
      <w:snapToGrid w:val="0"/>
      <w:spacing w:val="20"/>
      <w:sz w:val="28"/>
      <w:szCs w:val="22"/>
      <w:lang w:eastAsia="en-US"/>
    </w:rPr>
  </w:style>
  <w:style w:type="paragraph" w:customStyle="1" w:styleId="21">
    <w:name w:val="2_1 Рисунок"/>
    <w:link w:val="21f0"/>
    <w:uiPriority w:val="99"/>
    <w:qFormat/>
    <w:rsid w:val="008F0F0F"/>
    <w:pPr>
      <w:keepLines/>
      <w:numPr>
        <w:ilvl w:val="6"/>
        <w:numId w:val="20"/>
      </w:numPr>
      <w:spacing w:after="320"/>
      <w:ind w:firstLine="709"/>
      <w:jc w:val="both"/>
    </w:pPr>
    <w:rPr>
      <w:rFonts w:ascii="Times New Roman" w:eastAsia="Times New Roman" w:hAnsi="Times New Roman"/>
      <w:b/>
      <w:iCs/>
      <w:snapToGrid w:val="0"/>
      <w:sz w:val="26"/>
      <w:szCs w:val="26"/>
      <w:lang w:eastAsia="en-US"/>
    </w:rPr>
  </w:style>
  <w:style w:type="paragraph" w:customStyle="1" w:styleId="22">
    <w:name w:val="2_2 Таблица"/>
    <w:link w:val="221"/>
    <w:uiPriority w:val="99"/>
    <w:qFormat/>
    <w:rsid w:val="008F0F0F"/>
    <w:pPr>
      <w:keepNext/>
      <w:keepLines/>
      <w:numPr>
        <w:ilvl w:val="7"/>
        <w:numId w:val="20"/>
      </w:numPr>
      <w:spacing w:after="240"/>
      <w:ind w:firstLine="709"/>
      <w:jc w:val="both"/>
    </w:pPr>
    <w:rPr>
      <w:rFonts w:ascii="Times New Roman" w:eastAsia="Times New Roman" w:hAnsi="Times New Roman"/>
      <w:b/>
      <w:iCs/>
      <w:snapToGrid w:val="0"/>
      <w:sz w:val="26"/>
      <w:szCs w:val="26"/>
      <w:lang w:eastAsia="en-US"/>
    </w:rPr>
  </w:style>
  <w:style w:type="paragraph" w:customStyle="1" w:styleId="60-">
    <w:name w:val="6.0 Список лит-ры"/>
    <w:link w:val="60-0"/>
    <w:uiPriority w:val="99"/>
    <w:qFormat/>
    <w:rsid w:val="008F0F0F"/>
    <w:pPr>
      <w:keepNext/>
      <w:keepLines/>
      <w:numPr>
        <w:ilvl w:val="8"/>
        <w:numId w:val="20"/>
      </w:numPr>
      <w:spacing w:after="40" w:line="300" w:lineRule="auto"/>
      <w:jc w:val="both"/>
    </w:pPr>
    <w:rPr>
      <w:rFonts w:ascii="Times New Roman" w:eastAsia="Times New Roman" w:hAnsi="Times New Roman"/>
      <w:sz w:val="28"/>
      <w:szCs w:val="22"/>
      <w:lang w:eastAsia="en-US"/>
    </w:rPr>
  </w:style>
  <w:style w:type="character" w:customStyle="1" w:styleId="041110">
    <w:name w:val="04_Глава 1.1.1. Знак"/>
    <w:link w:val="04111"/>
    <w:uiPriority w:val="99"/>
    <w:rsid w:val="008F0F0F"/>
    <w:rPr>
      <w:rFonts w:ascii="Times New Roman" w:eastAsia="Times New Roman" w:hAnsi="Times New Roman"/>
      <w:b/>
      <w:iCs/>
      <w:sz w:val="26"/>
      <w:szCs w:val="22"/>
      <w:lang w:eastAsia="en-US"/>
    </w:rPr>
  </w:style>
  <w:style w:type="paragraph" w:customStyle="1" w:styleId="affffffff0">
    <w:name w:val="Знак Знак Знак Знак"/>
    <w:basedOn w:val="af5"/>
    <w:uiPriority w:val="99"/>
    <w:rsid w:val="008F0F0F"/>
    <w:rPr>
      <w:rFonts w:ascii="Verdana" w:hAnsi="Verdana" w:cs="Verdana"/>
      <w:sz w:val="20"/>
      <w:szCs w:val="20"/>
      <w:lang w:val="en-US" w:eastAsia="en-US"/>
    </w:rPr>
  </w:style>
  <w:style w:type="paragraph" w:customStyle="1" w:styleId="2ff8">
    <w:name w:val="Знак Знак Знак2 Знак Знак Знак Знак Знак Знак Знак"/>
    <w:basedOn w:val="af5"/>
    <w:uiPriority w:val="99"/>
    <w:qFormat/>
    <w:rsid w:val="008F0F0F"/>
    <w:rPr>
      <w:rFonts w:ascii="Verdana" w:hAnsi="Verdana" w:cs="Verdana"/>
      <w:sz w:val="20"/>
      <w:szCs w:val="20"/>
      <w:lang w:val="en-US" w:eastAsia="en-US"/>
    </w:rPr>
  </w:style>
  <w:style w:type="paragraph" w:customStyle="1" w:styleId="21f1">
    <w:name w:val="Основной текст 21"/>
    <w:basedOn w:val="af5"/>
    <w:qFormat/>
    <w:rsid w:val="008F0F0F"/>
    <w:pPr>
      <w:widowControl w:val="0"/>
      <w:suppressAutoHyphens/>
      <w:spacing w:after="120" w:line="480" w:lineRule="auto"/>
      <w:jc w:val="both"/>
      <w:textAlignment w:val="baseline"/>
    </w:pPr>
    <w:rPr>
      <w:lang w:eastAsia="ar-SA"/>
    </w:rPr>
  </w:style>
  <w:style w:type="table" w:customStyle="1" w:styleId="TableGridReport11">
    <w:name w:val="Table Grid Report11"/>
    <w:basedOn w:val="af7"/>
    <w:next w:val="aff5"/>
    <w:uiPriority w:val="59"/>
    <w:rsid w:val="008F0F0F"/>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
    <w:name w:val="0.5 Список Заг.2"/>
    <w:uiPriority w:val="99"/>
    <w:rsid w:val="008F0F0F"/>
  </w:style>
  <w:style w:type="paragraph" w:customStyle="1" w:styleId="affffffff1">
    <w:name w:val="Номер"/>
    <w:basedOn w:val="af5"/>
    <w:uiPriority w:val="99"/>
    <w:qFormat/>
    <w:rsid w:val="008F0F0F"/>
    <w:pPr>
      <w:spacing w:before="60" w:after="60"/>
      <w:jc w:val="center"/>
    </w:pPr>
    <w:rPr>
      <w:sz w:val="28"/>
      <w:szCs w:val="20"/>
    </w:rPr>
  </w:style>
  <w:style w:type="paragraph" w:customStyle="1" w:styleId="affffffff2">
    <w:name w:val="заголовок табл"/>
    <w:basedOn w:val="af5"/>
    <w:link w:val="1fff2"/>
    <w:qFormat/>
    <w:rsid w:val="008F0F0F"/>
    <w:pPr>
      <w:keepNext/>
      <w:suppressLineNumbers/>
      <w:tabs>
        <w:tab w:val="num" w:pos="1440"/>
        <w:tab w:val="left" w:leader="dot" w:pos="9356"/>
      </w:tabs>
      <w:suppressAutoHyphens/>
      <w:spacing w:before="120" w:after="120"/>
      <w:ind w:left="-794" w:firstLine="794"/>
      <w:jc w:val="center"/>
    </w:pPr>
    <w:rPr>
      <w:b/>
      <w:bCs/>
    </w:rPr>
  </w:style>
  <w:style w:type="paragraph" w:customStyle="1" w:styleId="affffffff3">
    <w:name w:val="подпись"/>
    <w:basedOn w:val="af5"/>
    <w:qFormat/>
    <w:rsid w:val="008F0F0F"/>
    <w:pPr>
      <w:keepNext/>
      <w:suppressLineNumbers/>
      <w:tabs>
        <w:tab w:val="right" w:pos="9072"/>
        <w:tab w:val="left" w:leader="dot" w:pos="9356"/>
      </w:tabs>
      <w:suppressAutoHyphens/>
      <w:spacing w:before="840"/>
    </w:pPr>
  </w:style>
  <w:style w:type="paragraph" w:customStyle="1" w:styleId="affffffff4">
    <w:name w:val="текст табл"/>
    <w:basedOn w:val="af5"/>
    <w:qFormat/>
    <w:rsid w:val="008F0F0F"/>
    <w:pPr>
      <w:keepNext/>
      <w:keepLines/>
      <w:suppressLineNumbers/>
      <w:tabs>
        <w:tab w:val="left" w:leader="dot" w:pos="9356"/>
      </w:tabs>
      <w:suppressAutoHyphens/>
      <w:spacing w:before="60" w:after="60"/>
    </w:pPr>
  </w:style>
  <w:style w:type="paragraph" w:customStyle="1" w:styleId="141">
    <w:name w:val="Обычный 14"/>
    <w:basedOn w:val="af5"/>
    <w:autoRedefine/>
    <w:qFormat/>
    <w:rsid w:val="008F0F0F"/>
    <w:pPr>
      <w:keepNext/>
      <w:suppressLineNumbers/>
      <w:tabs>
        <w:tab w:val="left" w:pos="993"/>
        <w:tab w:val="left" w:leader="dot" w:pos="9356"/>
      </w:tabs>
      <w:suppressAutoHyphens/>
      <w:spacing w:before="120"/>
      <w:jc w:val="center"/>
    </w:pPr>
    <w:rPr>
      <w:b/>
      <w:bCs/>
      <w:position w:val="-24"/>
      <w:sz w:val="28"/>
      <w:szCs w:val="28"/>
    </w:rPr>
  </w:style>
  <w:style w:type="paragraph" w:customStyle="1" w:styleId="11f4">
    <w:name w:val="текст таблицы 11"/>
    <w:basedOn w:val="affffffff4"/>
    <w:qFormat/>
    <w:rsid w:val="008F0F0F"/>
    <w:rPr>
      <w:sz w:val="22"/>
      <w:szCs w:val="22"/>
    </w:rPr>
  </w:style>
  <w:style w:type="paragraph" w:customStyle="1" w:styleId="101">
    <w:name w:val="Текст таблицы 10"/>
    <w:basedOn w:val="affffffff4"/>
    <w:qFormat/>
    <w:rsid w:val="008F0F0F"/>
    <w:rPr>
      <w:sz w:val="20"/>
      <w:szCs w:val="20"/>
    </w:rPr>
  </w:style>
  <w:style w:type="paragraph" w:customStyle="1" w:styleId="affffffff5">
    <w:name w:val="Подрисуночная надпись"/>
    <w:basedOn w:val="affffffff4"/>
    <w:link w:val="affffffff6"/>
    <w:autoRedefine/>
    <w:qFormat/>
    <w:rsid w:val="008F0F0F"/>
    <w:pPr>
      <w:keepNext w:val="0"/>
      <w:keepLines w:val="0"/>
      <w:widowControl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7">
    <w:name w:val="обычный без абзаца"/>
    <w:basedOn w:val="af5"/>
    <w:qFormat/>
    <w:rsid w:val="008F0F0F"/>
    <w:pPr>
      <w:keepNext/>
      <w:suppressLineNumbers/>
      <w:tabs>
        <w:tab w:val="left" w:pos="720"/>
        <w:tab w:val="left" w:pos="2835"/>
        <w:tab w:val="left" w:pos="4536"/>
        <w:tab w:val="left" w:pos="6237"/>
        <w:tab w:val="left" w:pos="7938"/>
        <w:tab w:val="left" w:leader="dot" w:pos="9356"/>
        <w:tab w:val="right" w:pos="9639"/>
      </w:tabs>
      <w:suppressAutoHyphens/>
      <w:spacing w:line="360" w:lineRule="auto"/>
    </w:pPr>
    <w:rPr>
      <w:rFonts w:ascii="NTTimes/Cyrillic" w:hAnsi="NTTimes/Cyrillic"/>
      <w:sz w:val="26"/>
      <w:szCs w:val="26"/>
    </w:rPr>
  </w:style>
  <w:style w:type="paragraph" w:customStyle="1" w:styleId="1fff3">
    <w:name w:val="указатель 1"/>
    <w:basedOn w:val="af5"/>
    <w:qFormat/>
    <w:rsid w:val="008F0F0F"/>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ind w:left="1440" w:right="720" w:hanging="1440"/>
      <w:jc w:val="both"/>
    </w:pPr>
    <w:rPr>
      <w:lang w:val="en-US"/>
    </w:rPr>
  </w:style>
  <w:style w:type="paragraph" w:customStyle="1" w:styleId="affffffff8">
    <w:name w:val="Стиль табл"/>
    <w:basedOn w:val="af5"/>
    <w:qFormat/>
    <w:rsid w:val="008F0F0F"/>
    <w:pPr>
      <w:keepNext/>
      <w:tabs>
        <w:tab w:val="left" w:leader="dot" w:pos="9356"/>
      </w:tabs>
      <w:suppressAutoHyphens/>
      <w:spacing w:before="120" w:after="120"/>
      <w:jc w:val="center"/>
    </w:pPr>
    <w:rPr>
      <w:sz w:val="22"/>
      <w:szCs w:val="22"/>
    </w:rPr>
  </w:style>
  <w:style w:type="paragraph" w:styleId="affffffff9">
    <w:name w:val="Block Text"/>
    <w:basedOn w:val="af5"/>
    <w:rsid w:val="008F0F0F"/>
    <w:pPr>
      <w:keepNext/>
      <w:suppressLineNumbers/>
      <w:tabs>
        <w:tab w:val="left" w:leader="dot" w:pos="9356"/>
      </w:tabs>
      <w:suppressAutoHyphens/>
      <w:ind w:left="-57" w:right="-57"/>
    </w:pPr>
    <w:rPr>
      <w:b/>
      <w:bCs/>
    </w:rPr>
  </w:style>
  <w:style w:type="paragraph" w:customStyle="1" w:styleId="affffffffa">
    <w:name w:val="глава"/>
    <w:basedOn w:val="1d"/>
    <w:autoRedefine/>
    <w:qFormat/>
    <w:rsid w:val="008F0F0F"/>
    <w:pPr>
      <w:keepLines w:val="0"/>
      <w:tabs>
        <w:tab w:val="left" w:leader="dot" w:pos="9356"/>
        <w:tab w:val="left" w:leader="dot" w:pos="9720"/>
      </w:tabs>
      <w:suppressAutoHyphens/>
      <w:spacing w:before="0" w:after="120"/>
      <w:ind w:left="1786" w:right="-81"/>
      <w:jc w:val="center"/>
      <w:outlineLvl w:val="9"/>
    </w:pPr>
    <w:rPr>
      <w:rFonts w:ascii="Times New Roman" w:eastAsia="Times New Roman" w:hAnsi="Times New Roman" w:cs="Times New Roman"/>
      <w:b/>
      <w:bCs/>
      <w:caps/>
      <w:kern w:val="28"/>
      <w:sz w:val="26"/>
      <w:szCs w:val="26"/>
      <w:lang w:eastAsia="ru-RU"/>
    </w:rPr>
  </w:style>
  <w:style w:type="paragraph" w:customStyle="1" w:styleId="affffffffb">
    <w:name w:val="подрисунок"/>
    <w:basedOn w:val="af5"/>
    <w:qFormat/>
    <w:rsid w:val="008F0F0F"/>
    <w:pPr>
      <w:keepNext/>
      <w:suppressLineNumbers/>
      <w:tabs>
        <w:tab w:val="left" w:pos="720"/>
        <w:tab w:val="left" w:pos="2835"/>
        <w:tab w:val="left" w:pos="4536"/>
        <w:tab w:val="left" w:pos="6237"/>
        <w:tab w:val="left" w:pos="7938"/>
        <w:tab w:val="left" w:leader="dot" w:pos="9356"/>
        <w:tab w:val="right" w:pos="9639"/>
      </w:tabs>
      <w:suppressAutoHyphens/>
      <w:spacing w:before="120"/>
      <w:jc w:val="center"/>
    </w:pPr>
    <w:rPr>
      <w:rFonts w:ascii="NTTimes/Cyrillic" w:hAnsi="NTTimes/Cyrillic"/>
      <w:sz w:val="26"/>
      <w:szCs w:val="26"/>
    </w:rPr>
  </w:style>
  <w:style w:type="paragraph" w:styleId="67">
    <w:name w:val="index 6"/>
    <w:basedOn w:val="af5"/>
    <w:next w:val="af5"/>
    <w:autoRedefine/>
    <w:rsid w:val="008F0F0F"/>
    <w:pPr>
      <w:keepNext/>
      <w:suppressLineNumbers/>
      <w:tabs>
        <w:tab w:val="left" w:leader="dot" w:pos="9356"/>
      </w:tabs>
      <w:suppressAutoHyphens/>
      <w:spacing w:line="300" w:lineRule="auto"/>
      <w:ind w:left="1440" w:hanging="240"/>
      <w:jc w:val="both"/>
    </w:pPr>
  </w:style>
  <w:style w:type="paragraph" w:styleId="76">
    <w:name w:val="index 7"/>
    <w:basedOn w:val="af5"/>
    <w:next w:val="af5"/>
    <w:autoRedefine/>
    <w:rsid w:val="008F0F0F"/>
    <w:pPr>
      <w:keepNext/>
      <w:suppressLineNumbers/>
      <w:tabs>
        <w:tab w:val="left" w:leader="dot" w:pos="9356"/>
      </w:tabs>
      <w:suppressAutoHyphens/>
      <w:spacing w:line="300" w:lineRule="auto"/>
      <w:ind w:left="1680" w:hanging="240"/>
      <w:jc w:val="both"/>
    </w:pPr>
  </w:style>
  <w:style w:type="paragraph" w:styleId="86">
    <w:name w:val="index 8"/>
    <w:basedOn w:val="af5"/>
    <w:next w:val="af5"/>
    <w:autoRedefine/>
    <w:rsid w:val="008F0F0F"/>
    <w:pPr>
      <w:keepNext/>
      <w:suppressLineNumbers/>
      <w:tabs>
        <w:tab w:val="left" w:leader="dot" w:pos="9356"/>
      </w:tabs>
      <w:suppressAutoHyphens/>
      <w:spacing w:line="300" w:lineRule="auto"/>
      <w:ind w:left="1920" w:hanging="240"/>
      <w:jc w:val="both"/>
    </w:pPr>
  </w:style>
  <w:style w:type="paragraph" w:styleId="94">
    <w:name w:val="index 9"/>
    <w:basedOn w:val="af5"/>
    <w:next w:val="af5"/>
    <w:autoRedefine/>
    <w:rsid w:val="008F0F0F"/>
    <w:pPr>
      <w:keepNext/>
      <w:suppressLineNumbers/>
      <w:tabs>
        <w:tab w:val="left" w:leader="dot" w:pos="9356"/>
      </w:tabs>
      <w:suppressAutoHyphens/>
      <w:spacing w:line="300" w:lineRule="auto"/>
      <w:ind w:left="2160" w:hanging="240"/>
      <w:jc w:val="both"/>
    </w:pPr>
  </w:style>
  <w:style w:type="character" w:customStyle="1" w:styleId="1fff2">
    <w:name w:val="заголовок табл Знак1"/>
    <w:link w:val="affffffff2"/>
    <w:rsid w:val="008F0F0F"/>
    <w:rPr>
      <w:rFonts w:ascii="Times New Roman" w:eastAsia="Times New Roman" w:hAnsi="Times New Roman" w:cs="Times New Roman"/>
      <w:b/>
      <w:bCs/>
      <w:sz w:val="24"/>
      <w:szCs w:val="24"/>
      <w:lang w:eastAsia="ru-RU"/>
    </w:rPr>
  </w:style>
  <w:style w:type="paragraph" w:customStyle="1" w:styleId="affffffffc">
    <w:name w:val="Обычный без абзаца"/>
    <w:basedOn w:val="af5"/>
    <w:autoRedefine/>
    <w:qFormat/>
    <w:rsid w:val="008F0F0F"/>
    <w:pPr>
      <w:keepNext/>
      <w:widowControl w:val="0"/>
      <w:tabs>
        <w:tab w:val="left" w:leader="dot" w:pos="9356"/>
      </w:tabs>
      <w:suppressAutoHyphens/>
      <w:spacing w:before="60"/>
      <w:ind w:left="1134" w:hanging="340"/>
      <w:jc w:val="center"/>
    </w:pPr>
  </w:style>
  <w:style w:type="paragraph" w:customStyle="1" w:styleId="Normal">
    <w:name w:val="Normal Знак"/>
    <w:qFormat/>
    <w:rsid w:val="008F0F0F"/>
    <w:pPr>
      <w:spacing w:before="120" w:after="120"/>
      <w:ind w:left="567"/>
      <w:jc w:val="both"/>
    </w:pPr>
    <w:rPr>
      <w:rFonts w:ascii="Times New Roman" w:eastAsia="Times New Roman" w:hAnsi="Times New Roman"/>
      <w:sz w:val="24"/>
      <w:szCs w:val="24"/>
    </w:rPr>
  </w:style>
  <w:style w:type="character" w:customStyle="1" w:styleId="136">
    <w:name w:val="Обычный 13 Знак"/>
    <w:rsid w:val="008F0F0F"/>
    <w:rPr>
      <w:rFonts w:ascii="Times New Roman" w:hAnsi="Times New Roman" w:cs="Times New Roman"/>
      <w:sz w:val="26"/>
      <w:szCs w:val="26"/>
      <w:vertAlign w:val="baseline"/>
    </w:rPr>
  </w:style>
  <w:style w:type="paragraph" w:customStyle="1" w:styleId="137">
    <w:name w:val="Обычный 13 Знак Знак"/>
    <w:basedOn w:val="af5"/>
    <w:link w:val="138"/>
    <w:uiPriority w:val="99"/>
    <w:qFormat/>
    <w:rsid w:val="008F0F0F"/>
    <w:pPr>
      <w:keepNext/>
      <w:suppressLineNumbers/>
      <w:tabs>
        <w:tab w:val="left" w:leader="dot" w:pos="9356"/>
      </w:tabs>
      <w:suppressAutoHyphens/>
      <w:jc w:val="both"/>
    </w:pPr>
    <w:rPr>
      <w:sz w:val="26"/>
      <w:szCs w:val="26"/>
    </w:rPr>
  </w:style>
  <w:style w:type="character" w:customStyle="1" w:styleId="1320">
    <w:name w:val="Обычный 13 Знак2"/>
    <w:rsid w:val="008F0F0F"/>
    <w:rPr>
      <w:snapToGrid w:val="0"/>
      <w:sz w:val="26"/>
      <w:szCs w:val="26"/>
      <w:lang w:val="ru-RU" w:eastAsia="ru-RU"/>
    </w:rPr>
  </w:style>
  <w:style w:type="character" w:customStyle="1" w:styleId="affffffffd">
    <w:name w:val="íîìåð ñòðàíèöû"/>
    <w:basedOn w:val="af6"/>
    <w:rsid w:val="008F0F0F"/>
  </w:style>
  <w:style w:type="character" w:customStyle="1" w:styleId="1310">
    <w:name w:val="Обычный 13 Знак1"/>
    <w:rsid w:val="008F0F0F"/>
    <w:rPr>
      <w:sz w:val="26"/>
      <w:szCs w:val="26"/>
      <w:lang w:val="ru-RU" w:eastAsia="ru-RU"/>
    </w:rPr>
  </w:style>
  <w:style w:type="paragraph" w:customStyle="1" w:styleId="1fff4">
    <w:name w:val="Рис.1 Подрисуночная надпись"/>
    <w:basedOn w:val="af5"/>
    <w:autoRedefine/>
    <w:uiPriority w:val="99"/>
    <w:qFormat/>
    <w:rsid w:val="008F0F0F"/>
    <w:pPr>
      <w:keepNext/>
      <w:widowControl w:val="0"/>
      <w:numPr>
        <w:ilvl w:val="12"/>
      </w:numPr>
      <w:tabs>
        <w:tab w:val="left" w:pos="709"/>
        <w:tab w:val="left" w:pos="993"/>
        <w:tab w:val="left" w:pos="1440"/>
      </w:tabs>
      <w:spacing w:before="20" w:after="20"/>
      <w:ind w:left="113" w:firstLine="680"/>
      <w:jc w:val="both"/>
    </w:pPr>
    <w:rPr>
      <w:sz w:val="20"/>
      <w:szCs w:val="20"/>
    </w:rPr>
  </w:style>
  <w:style w:type="character" w:customStyle="1" w:styleId="affffffffe">
    <w:name w:val="Подрисуночная надпись Знак"/>
    <w:rsid w:val="008F0F0F"/>
    <w:rPr>
      <w:sz w:val="24"/>
      <w:szCs w:val="24"/>
      <w:lang w:val="ru-RU" w:eastAsia="ru-RU"/>
    </w:rPr>
  </w:style>
  <w:style w:type="character" w:customStyle="1" w:styleId="afffffffff">
    <w:name w:val="текст табл Знак"/>
    <w:rsid w:val="008F0F0F"/>
    <w:rPr>
      <w:sz w:val="24"/>
      <w:szCs w:val="24"/>
      <w:lang w:val="ru-RU" w:eastAsia="ru-RU"/>
    </w:rPr>
  </w:style>
  <w:style w:type="paragraph" w:customStyle="1" w:styleId="3fc">
    <w:name w:val="Стиль Маркированный список + Перед:  3 пт"/>
    <w:basedOn w:val="aa"/>
    <w:uiPriority w:val="99"/>
    <w:qFormat/>
    <w:rsid w:val="008F0F0F"/>
    <w:pPr>
      <w:keepNext/>
      <w:suppressLineNumbers/>
      <w:tabs>
        <w:tab w:val="clear" w:pos="786"/>
        <w:tab w:val="clear" w:pos="993"/>
      </w:tabs>
      <w:suppressAutoHyphens/>
      <w:spacing w:before="60" w:line="240" w:lineRule="auto"/>
      <w:ind w:left="0" w:firstLine="567"/>
    </w:pPr>
    <w:rPr>
      <w:rFonts w:ascii="Times New Roman" w:hAnsi="Times New Roman"/>
      <w:sz w:val="26"/>
      <w:szCs w:val="26"/>
      <w:lang w:val="ru-RU" w:eastAsia="ru-RU" w:bidi="ar-SA"/>
    </w:rPr>
  </w:style>
  <w:style w:type="paragraph" w:customStyle="1" w:styleId="102">
    <w:name w:val="Стиль Оглавление 1 + Первая строка:  0 см"/>
    <w:basedOn w:val="1fa"/>
    <w:uiPriority w:val="99"/>
    <w:qFormat/>
    <w:rsid w:val="008F0F0F"/>
    <w:pPr>
      <w:keepNext/>
      <w:suppressLineNumbers/>
      <w:tabs>
        <w:tab w:val="left" w:pos="540"/>
        <w:tab w:val="left" w:leader="dot" w:pos="9356"/>
      </w:tabs>
      <w:suppressAutoHyphens/>
      <w:spacing w:before="60" w:after="60"/>
      <w:ind w:left="540"/>
    </w:pPr>
    <w:rPr>
      <w:b/>
      <w:bCs/>
      <w:caps/>
      <w:noProof/>
      <w:sz w:val="26"/>
      <w:szCs w:val="26"/>
    </w:rPr>
  </w:style>
  <w:style w:type="paragraph" w:customStyle="1" w:styleId="xl31">
    <w:name w:val="xl31"/>
    <w:basedOn w:val="af5"/>
    <w:qFormat/>
    <w:rsid w:val="008F0F0F"/>
    <w:pPr>
      <w:pBdr>
        <w:left w:val="single" w:sz="4" w:space="0" w:color="auto"/>
        <w:bottom w:val="single" w:sz="4" w:space="0" w:color="auto"/>
        <w:right w:val="single" w:sz="4" w:space="0" w:color="auto"/>
      </w:pBdr>
      <w:spacing w:before="100" w:after="100"/>
      <w:jc w:val="right"/>
    </w:pPr>
    <w:rPr>
      <w:sz w:val="22"/>
      <w:szCs w:val="22"/>
    </w:rPr>
  </w:style>
  <w:style w:type="paragraph" w:customStyle="1" w:styleId="FR1">
    <w:name w:val="FR1"/>
    <w:qFormat/>
    <w:rsid w:val="008F0F0F"/>
    <w:pPr>
      <w:widowControl w:val="0"/>
      <w:spacing w:before="500" w:line="300" w:lineRule="auto"/>
      <w:ind w:left="400"/>
    </w:pPr>
    <w:rPr>
      <w:rFonts w:ascii="Times New Roman" w:eastAsia="Times New Roman" w:hAnsi="Times New Roman"/>
      <w:sz w:val="24"/>
      <w:szCs w:val="24"/>
    </w:rPr>
  </w:style>
  <w:style w:type="paragraph" w:customStyle="1" w:styleId="FR2">
    <w:name w:val="FR2"/>
    <w:qFormat/>
    <w:rsid w:val="008F0F0F"/>
    <w:pPr>
      <w:widowControl w:val="0"/>
      <w:spacing w:after="20"/>
    </w:pPr>
    <w:rPr>
      <w:rFonts w:ascii="Times New Roman" w:eastAsia="Times New Roman" w:hAnsi="Times New Roman"/>
      <w:sz w:val="16"/>
      <w:szCs w:val="16"/>
    </w:rPr>
  </w:style>
  <w:style w:type="paragraph" w:customStyle="1" w:styleId="3fd">
    <w:name w:val="заголовок 3"/>
    <w:basedOn w:val="af5"/>
    <w:next w:val="af5"/>
    <w:autoRedefine/>
    <w:uiPriority w:val="99"/>
    <w:qFormat/>
    <w:rsid w:val="008F0F0F"/>
    <w:pPr>
      <w:keepNext/>
      <w:keepLines/>
      <w:suppressLineNumbers/>
      <w:autoSpaceDE w:val="0"/>
      <w:autoSpaceDN w:val="0"/>
      <w:spacing w:before="120"/>
      <w:ind w:left="720" w:hanging="720"/>
      <w:jc w:val="center"/>
    </w:pPr>
    <w:rPr>
      <w:b/>
      <w:bCs/>
    </w:rPr>
  </w:style>
  <w:style w:type="paragraph" w:customStyle="1" w:styleId="xl26">
    <w:name w:val="xl26"/>
    <w:basedOn w:val="af5"/>
    <w:qFormat/>
    <w:rsid w:val="008F0F0F"/>
    <w:pPr>
      <w:pBdr>
        <w:left w:val="single" w:sz="8" w:space="0" w:color="auto"/>
      </w:pBdr>
      <w:spacing w:before="100" w:beforeAutospacing="1" w:after="100" w:afterAutospacing="1"/>
    </w:pPr>
    <w:rPr>
      <w:sz w:val="16"/>
      <w:szCs w:val="16"/>
    </w:rPr>
  </w:style>
  <w:style w:type="paragraph" w:customStyle="1" w:styleId="xl27">
    <w:name w:val="xl27"/>
    <w:basedOn w:val="af5"/>
    <w:qFormat/>
    <w:rsid w:val="008F0F0F"/>
    <w:pPr>
      <w:pBdr>
        <w:right w:val="single" w:sz="8" w:space="0" w:color="auto"/>
      </w:pBdr>
      <w:spacing w:before="100" w:beforeAutospacing="1" w:after="100" w:afterAutospacing="1"/>
    </w:pPr>
    <w:rPr>
      <w:sz w:val="16"/>
      <w:szCs w:val="16"/>
    </w:rPr>
  </w:style>
  <w:style w:type="paragraph" w:customStyle="1" w:styleId="xl28">
    <w:name w:val="xl2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29">
    <w:name w:val="xl2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30">
    <w:name w:val="xl3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32">
    <w:name w:val="xl3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33">
    <w:name w:val="xl33"/>
    <w:basedOn w:val="af5"/>
    <w:qFormat/>
    <w:rsid w:val="008F0F0F"/>
    <w:pPr>
      <w:pBdr>
        <w:top w:val="single" w:sz="8" w:space="0" w:color="auto"/>
        <w:left w:val="single" w:sz="8" w:space="0" w:color="auto"/>
        <w:bottom w:val="single" w:sz="8" w:space="0" w:color="auto"/>
      </w:pBdr>
      <w:spacing w:before="100" w:beforeAutospacing="1" w:after="100" w:afterAutospacing="1"/>
    </w:pPr>
    <w:rPr>
      <w:sz w:val="16"/>
      <w:szCs w:val="16"/>
    </w:rPr>
  </w:style>
  <w:style w:type="paragraph" w:customStyle="1" w:styleId="xl34">
    <w:name w:val="xl34"/>
    <w:basedOn w:val="af5"/>
    <w:qFormat/>
    <w:rsid w:val="008F0F0F"/>
    <w:pPr>
      <w:pBdr>
        <w:top w:val="single" w:sz="8" w:space="0" w:color="auto"/>
        <w:bottom w:val="single" w:sz="8" w:space="0" w:color="auto"/>
      </w:pBdr>
      <w:spacing w:before="100" w:beforeAutospacing="1" w:after="100" w:afterAutospacing="1"/>
    </w:pPr>
    <w:rPr>
      <w:sz w:val="16"/>
      <w:szCs w:val="16"/>
    </w:rPr>
  </w:style>
  <w:style w:type="paragraph" w:customStyle="1" w:styleId="xl35">
    <w:name w:val="xl35"/>
    <w:basedOn w:val="af5"/>
    <w:qFormat/>
    <w:rsid w:val="008F0F0F"/>
    <w:pPr>
      <w:pBdr>
        <w:top w:val="single" w:sz="8" w:space="0" w:color="auto"/>
      </w:pBdr>
      <w:spacing w:before="100" w:beforeAutospacing="1" w:after="100" w:afterAutospacing="1"/>
    </w:pPr>
    <w:rPr>
      <w:sz w:val="16"/>
      <w:szCs w:val="16"/>
    </w:rPr>
  </w:style>
  <w:style w:type="paragraph" w:customStyle="1" w:styleId="xl36">
    <w:name w:val="xl36"/>
    <w:basedOn w:val="af5"/>
    <w:qFormat/>
    <w:rsid w:val="008F0F0F"/>
    <w:pPr>
      <w:pBdr>
        <w:top w:val="single" w:sz="8" w:space="0" w:color="auto"/>
        <w:left w:val="single" w:sz="8" w:space="0" w:color="auto"/>
        <w:right w:val="single" w:sz="8" w:space="0" w:color="auto"/>
      </w:pBdr>
      <w:spacing w:before="100" w:beforeAutospacing="1" w:after="100" w:afterAutospacing="1"/>
    </w:pPr>
    <w:rPr>
      <w:b/>
      <w:bCs/>
      <w:sz w:val="16"/>
      <w:szCs w:val="16"/>
    </w:rPr>
  </w:style>
  <w:style w:type="paragraph" w:customStyle="1" w:styleId="xl37">
    <w:name w:val="xl37"/>
    <w:basedOn w:val="af5"/>
    <w:qFormat/>
    <w:rsid w:val="008F0F0F"/>
    <w:pPr>
      <w:pBdr>
        <w:top w:val="single" w:sz="8" w:space="0" w:color="auto"/>
        <w:left w:val="single" w:sz="8" w:space="0" w:color="auto"/>
        <w:right w:val="single" w:sz="8" w:space="0" w:color="auto"/>
      </w:pBdr>
      <w:spacing w:before="100" w:beforeAutospacing="1" w:after="100" w:afterAutospacing="1"/>
    </w:pPr>
    <w:rPr>
      <w:sz w:val="16"/>
      <w:szCs w:val="16"/>
    </w:rPr>
  </w:style>
  <w:style w:type="paragraph" w:customStyle="1" w:styleId="xl38">
    <w:name w:val="xl38"/>
    <w:basedOn w:val="af5"/>
    <w:qFormat/>
    <w:rsid w:val="008F0F0F"/>
    <w:pPr>
      <w:pBdr>
        <w:top w:val="single" w:sz="8" w:space="0" w:color="auto"/>
        <w:right w:val="single" w:sz="8" w:space="0" w:color="auto"/>
      </w:pBdr>
      <w:spacing w:before="100" w:beforeAutospacing="1" w:after="100" w:afterAutospacing="1"/>
    </w:pPr>
    <w:rPr>
      <w:sz w:val="16"/>
      <w:szCs w:val="16"/>
    </w:rPr>
  </w:style>
  <w:style w:type="paragraph" w:customStyle="1" w:styleId="xl39">
    <w:name w:val="xl39"/>
    <w:basedOn w:val="af5"/>
    <w:qFormat/>
    <w:rsid w:val="008F0F0F"/>
    <w:pPr>
      <w:pBdr>
        <w:top w:val="single" w:sz="8" w:space="0" w:color="auto"/>
        <w:left w:val="single" w:sz="8" w:space="0" w:color="auto"/>
        <w:bottom w:val="single" w:sz="8" w:space="0" w:color="auto"/>
      </w:pBdr>
      <w:shd w:val="clear" w:color="auto" w:fill="FFFFFF"/>
      <w:spacing w:before="100" w:beforeAutospacing="1" w:after="100" w:afterAutospacing="1"/>
    </w:pPr>
    <w:rPr>
      <w:sz w:val="16"/>
      <w:szCs w:val="16"/>
    </w:rPr>
  </w:style>
  <w:style w:type="paragraph" w:customStyle="1" w:styleId="xl40">
    <w:name w:val="xl40"/>
    <w:basedOn w:val="af5"/>
    <w:qFormat/>
    <w:rsid w:val="008F0F0F"/>
    <w:pPr>
      <w:pBdr>
        <w:left w:val="single" w:sz="8" w:space="0" w:color="auto"/>
        <w:right w:val="single" w:sz="8" w:space="0" w:color="auto"/>
      </w:pBdr>
      <w:spacing w:before="100" w:beforeAutospacing="1" w:after="100" w:afterAutospacing="1"/>
    </w:pPr>
    <w:rPr>
      <w:sz w:val="16"/>
      <w:szCs w:val="16"/>
    </w:rPr>
  </w:style>
  <w:style w:type="paragraph" w:customStyle="1" w:styleId="xl41">
    <w:name w:val="xl41"/>
    <w:basedOn w:val="af5"/>
    <w:qFormat/>
    <w:rsid w:val="008F0F0F"/>
    <w:pPr>
      <w:pBdr>
        <w:left w:val="single" w:sz="8" w:space="0" w:color="auto"/>
        <w:right w:val="single" w:sz="8" w:space="0" w:color="auto"/>
      </w:pBdr>
      <w:spacing w:before="100" w:beforeAutospacing="1" w:after="100" w:afterAutospacing="1"/>
      <w:jc w:val="center"/>
    </w:pPr>
    <w:rPr>
      <w:sz w:val="16"/>
      <w:szCs w:val="16"/>
    </w:rPr>
  </w:style>
  <w:style w:type="paragraph" w:customStyle="1" w:styleId="xl42">
    <w:name w:val="xl42"/>
    <w:basedOn w:val="af5"/>
    <w:qFormat/>
    <w:rsid w:val="008F0F0F"/>
    <w:pPr>
      <w:pBdr>
        <w:right w:val="single" w:sz="8" w:space="0" w:color="auto"/>
      </w:pBdr>
      <w:spacing w:before="100" w:beforeAutospacing="1" w:after="100" w:afterAutospacing="1"/>
      <w:jc w:val="center"/>
    </w:pPr>
    <w:rPr>
      <w:sz w:val="16"/>
      <w:szCs w:val="16"/>
    </w:rPr>
  </w:style>
  <w:style w:type="paragraph" w:customStyle="1" w:styleId="xl43">
    <w:name w:val="xl43"/>
    <w:basedOn w:val="af5"/>
    <w:qFormat/>
    <w:rsid w:val="008F0F0F"/>
    <w:pPr>
      <w:pBdr>
        <w:top w:val="single" w:sz="8" w:space="0" w:color="auto"/>
        <w:left w:val="single" w:sz="8" w:space="0" w:color="auto"/>
        <w:right w:val="single" w:sz="8" w:space="0" w:color="auto"/>
      </w:pBdr>
      <w:spacing w:before="100" w:beforeAutospacing="1" w:after="100" w:afterAutospacing="1"/>
      <w:jc w:val="center"/>
    </w:pPr>
    <w:rPr>
      <w:sz w:val="16"/>
      <w:szCs w:val="16"/>
    </w:rPr>
  </w:style>
  <w:style w:type="paragraph" w:customStyle="1" w:styleId="xl44">
    <w:name w:val="xl44"/>
    <w:basedOn w:val="af5"/>
    <w:qFormat/>
    <w:rsid w:val="008F0F0F"/>
    <w:pPr>
      <w:pBdr>
        <w:top w:val="single" w:sz="8" w:space="0" w:color="auto"/>
        <w:right w:val="single" w:sz="8" w:space="0" w:color="auto"/>
      </w:pBdr>
      <w:spacing w:before="100" w:beforeAutospacing="1" w:after="100" w:afterAutospacing="1"/>
      <w:jc w:val="center"/>
    </w:pPr>
    <w:rPr>
      <w:sz w:val="16"/>
      <w:szCs w:val="16"/>
    </w:rPr>
  </w:style>
  <w:style w:type="paragraph" w:customStyle="1" w:styleId="xl45">
    <w:name w:val="xl45"/>
    <w:basedOn w:val="af5"/>
    <w:uiPriority w:val="99"/>
    <w:qFormat/>
    <w:rsid w:val="008F0F0F"/>
    <w:pPr>
      <w:pBdr>
        <w:top w:val="single" w:sz="8" w:space="0" w:color="auto"/>
        <w:left w:val="single" w:sz="8" w:space="0" w:color="auto"/>
      </w:pBdr>
      <w:spacing w:before="100" w:beforeAutospacing="1" w:after="100" w:afterAutospacing="1"/>
      <w:jc w:val="center"/>
    </w:pPr>
    <w:rPr>
      <w:sz w:val="16"/>
      <w:szCs w:val="16"/>
    </w:rPr>
  </w:style>
  <w:style w:type="paragraph" w:customStyle="1" w:styleId="xl46">
    <w:name w:val="xl46"/>
    <w:basedOn w:val="af5"/>
    <w:uiPriority w:val="99"/>
    <w:qFormat/>
    <w:rsid w:val="008F0F0F"/>
    <w:pPr>
      <w:pBdr>
        <w:left w:val="single" w:sz="8" w:space="0" w:color="auto"/>
        <w:right w:val="single" w:sz="8" w:space="0" w:color="auto"/>
      </w:pBdr>
      <w:spacing w:before="100" w:beforeAutospacing="1" w:after="100" w:afterAutospacing="1"/>
      <w:jc w:val="center"/>
    </w:pPr>
    <w:rPr>
      <w:b/>
      <w:bCs/>
      <w:sz w:val="16"/>
      <w:szCs w:val="16"/>
    </w:rPr>
  </w:style>
  <w:style w:type="paragraph" w:customStyle="1" w:styleId="xl47">
    <w:name w:val="xl47"/>
    <w:basedOn w:val="af5"/>
    <w:uiPriority w:val="99"/>
    <w:qFormat/>
    <w:rsid w:val="008F0F0F"/>
    <w:pPr>
      <w:pBdr>
        <w:left w:val="single" w:sz="8" w:space="0" w:color="auto"/>
      </w:pBdr>
      <w:spacing w:before="100" w:beforeAutospacing="1" w:after="100" w:afterAutospacing="1"/>
      <w:jc w:val="center"/>
    </w:pPr>
    <w:rPr>
      <w:sz w:val="16"/>
      <w:szCs w:val="16"/>
    </w:rPr>
  </w:style>
  <w:style w:type="paragraph" w:customStyle="1" w:styleId="xl48">
    <w:name w:val="xl48"/>
    <w:basedOn w:val="af5"/>
    <w:uiPriority w:val="99"/>
    <w:qFormat/>
    <w:rsid w:val="008F0F0F"/>
    <w:pPr>
      <w:pBdr>
        <w:left w:val="single" w:sz="8" w:space="0" w:color="auto"/>
        <w:right w:val="single" w:sz="8" w:space="0" w:color="auto"/>
      </w:pBdr>
      <w:spacing w:before="100" w:beforeAutospacing="1" w:after="100" w:afterAutospacing="1"/>
    </w:pPr>
    <w:rPr>
      <w:sz w:val="16"/>
      <w:szCs w:val="16"/>
    </w:rPr>
  </w:style>
  <w:style w:type="paragraph" w:customStyle="1" w:styleId="xl49">
    <w:name w:val="xl49"/>
    <w:basedOn w:val="af5"/>
    <w:uiPriority w:val="99"/>
    <w:qFormat/>
    <w:rsid w:val="008F0F0F"/>
    <w:pPr>
      <w:pBdr>
        <w:right w:val="single" w:sz="8" w:space="0" w:color="auto"/>
      </w:pBdr>
      <w:spacing w:before="100" w:beforeAutospacing="1" w:after="100" w:afterAutospacing="1"/>
    </w:pPr>
    <w:rPr>
      <w:sz w:val="16"/>
      <w:szCs w:val="16"/>
    </w:rPr>
  </w:style>
  <w:style w:type="paragraph" w:customStyle="1" w:styleId="xl50">
    <w:name w:val="xl5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51">
    <w:name w:val="xl5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52">
    <w:name w:val="xl5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55">
    <w:name w:val="xl55"/>
    <w:basedOn w:val="af5"/>
    <w:uiPriority w:val="99"/>
    <w:qFormat/>
    <w:rsid w:val="008F0F0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b/>
      <w:bCs/>
      <w:sz w:val="16"/>
      <w:szCs w:val="16"/>
    </w:rPr>
  </w:style>
  <w:style w:type="paragraph" w:customStyle="1" w:styleId="xl56">
    <w:name w:val="xl5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57">
    <w:name w:val="xl57"/>
    <w:basedOn w:val="af5"/>
    <w:uiPriority w:val="99"/>
    <w:qFormat/>
    <w:rsid w:val="008F0F0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b/>
      <w:bCs/>
      <w:sz w:val="16"/>
      <w:szCs w:val="16"/>
    </w:rPr>
  </w:style>
  <w:style w:type="paragraph" w:customStyle="1" w:styleId="xl58">
    <w:name w:val="xl5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59">
    <w:name w:val="xl5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60">
    <w:name w:val="xl6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61">
    <w:name w:val="xl61"/>
    <w:basedOn w:val="af5"/>
    <w:uiPriority w:val="99"/>
    <w:qFormat/>
    <w:rsid w:val="008F0F0F"/>
    <w:pPr>
      <w:spacing w:before="100" w:beforeAutospacing="1" w:after="100" w:afterAutospacing="1"/>
      <w:jc w:val="center"/>
    </w:pPr>
    <w:rPr>
      <w:b/>
      <w:bCs/>
      <w:sz w:val="16"/>
      <w:szCs w:val="16"/>
    </w:rPr>
  </w:style>
  <w:style w:type="paragraph" w:customStyle="1" w:styleId="xl62">
    <w:name w:val="xl6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afffffffff0">
    <w:name w:val="Стиль начало"/>
    <w:basedOn w:val="af5"/>
    <w:uiPriority w:val="99"/>
    <w:qFormat/>
    <w:rsid w:val="008F0F0F"/>
    <w:pPr>
      <w:spacing w:line="264" w:lineRule="auto"/>
    </w:pPr>
    <w:rPr>
      <w:sz w:val="28"/>
      <w:szCs w:val="28"/>
    </w:rPr>
  </w:style>
  <w:style w:type="paragraph" w:customStyle="1" w:styleId="xl24">
    <w:name w:val="xl24"/>
    <w:basedOn w:val="af5"/>
    <w:qFormat/>
    <w:rsid w:val="008F0F0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5">
    <w:name w:val="xl25"/>
    <w:basedOn w:val="af5"/>
    <w:qFormat/>
    <w:rsid w:val="008F0F0F"/>
    <w:pPr>
      <w:pBdr>
        <w:left w:val="single" w:sz="4" w:space="0" w:color="auto"/>
        <w:bottom w:val="single" w:sz="4" w:space="0" w:color="auto"/>
        <w:right w:val="single" w:sz="4" w:space="0" w:color="auto"/>
      </w:pBdr>
      <w:spacing w:before="100" w:beforeAutospacing="1" w:after="100" w:afterAutospacing="1"/>
      <w:jc w:val="center"/>
    </w:pPr>
  </w:style>
  <w:style w:type="character" w:customStyle="1" w:styleId="14pt">
    <w:name w:val="Стиль 14 pt"/>
    <w:rsid w:val="008F0F0F"/>
    <w:rPr>
      <w:rFonts w:ascii="Times New Roman" w:hAnsi="Times New Roman" w:cs="Times New Roman"/>
      <w:b/>
      <w:bCs/>
      <w:spacing w:val="0"/>
      <w:position w:val="0"/>
      <w:sz w:val="28"/>
      <w:szCs w:val="28"/>
    </w:rPr>
  </w:style>
  <w:style w:type="paragraph" w:customStyle="1" w:styleId="xl53">
    <w:name w:val="xl5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4">
    <w:name w:val="xl54"/>
    <w:basedOn w:val="af5"/>
    <w:uiPriority w:val="99"/>
    <w:qFormat/>
    <w:rsid w:val="008F0F0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1331">
    <w:name w:val="Обычный 13 Знак3 Знак Знак Знак1 Знак"/>
    <w:basedOn w:val="af5"/>
    <w:autoRedefine/>
    <w:qFormat/>
    <w:rsid w:val="008F0F0F"/>
    <w:pPr>
      <w:keepNext/>
      <w:tabs>
        <w:tab w:val="left" w:leader="dot" w:pos="9356"/>
      </w:tabs>
      <w:spacing w:before="120" w:line="252" w:lineRule="auto"/>
      <w:ind w:firstLine="567"/>
      <w:jc w:val="both"/>
    </w:pPr>
    <w:rPr>
      <w:sz w:val="26"/>
      <w:szCs w:val="26"/>
    </w:rPr>
  </w:style>
  <w:style w:type="character" w:customStyle="1" w:styleId="13311">
    <w:name w:val="Обычный 13 Знак3 Знак Знак Знак1 Знак Знак1"/>
    <w:rsid w:val="008F0F0F"/>
    <w:rPr>
      <w:snapToGrid w:val="0"/>
      <w:sz w:val="26"/>
      <w:szCs w:val="26"/>
      <w:lang w:val="ru-RU" w:eastAsia="ru-RU"/>
    </w:rPr>
  </w:style>
  <w:style w:type="paragraph" w:customStyle="1" w:styleId="BodyText21">
    <w:name w:val="Body Text 21"/>
    <w:basedOn w:val="af5"/>
    <w:autoRedefine/>
    <w:qFormat/>
    <w:rsid w:val="008F0F0F"/>
    <w:pPr>
      <w:tabs>
        <w:tab w:val="left" w:pos="0"/>
      </w:tabs>
      <w:spacing w:before="60"/>
      <w:ind w:firstLine="720"/>
      <w:jc w:val="both"/>
    </w:pPr>
  </w:style>
  <w:style w:type="character" w:customStyle="1" w:styleId="1fff5">
    <w:name w:val="Строгий1"/>
    <w:rsid w:val="008F0F0F"/>
    <w:rPr>
      <w:b/>
      <w:bCs/>
      <w:color w:val="auto"/>
      <w:sz w:val="24"/>
      <w:szCs w:val="24"/>
    </w:rPr>
  </w:style>
  <w:style w:type="paragraph" w:customStyle="1" w:styleId="xl22">
    <w:name w:val="xl22"/>
    <w:basedOn w:val="af5"/>
    <w:uiPriority w:val="99"/>
    <w:qFormat/>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rPr>
  </w:style>
  <w:style w:type="paragraph" w:customStyle="1" w:styleId="1340">
    <w:name w:val="Обычный 13 Знак4"/>
    <w:basedOn w:val="af5"/>
    <w:autoRedefine/>
    <w:qFormat/>
    <w:rsid w:val="008F0F0F"/>
    <w:pPr>
      <w:keepNext/>
      <w:tabs>
        <w:tab w:val="left" w:leader="dot" w:pos="9356"/>
      </w:tabs>
      <w:spacing w:before="120" w:line="252" w:lineRule="auto"/>
      <w:ind w:firstLine="567"/>
      <w:jc w:val="both"/>
    </w:pPr>
    <w:rPr>
      <w:b/>
      <w:bCs/>
      <w:sz w:val="26"/>
      <w:szCs w:val="26"/>
    </w:rPr>
  </w:style>
  <w:style w:type="character" w:customStyle="1" w:styleId="1341">
    <w:name w:val="Обычный 13 Знак4 Знак"/>
    <w:rsid w:val="008F0F0F"/>
    <w:rPr>
      <w:b/>
      <w:bCs/>
      <w:sz w:val="26"/>
      <w:szCs w:val="26"/>
      <w:lang w:val="ru-RU" w:eastAsia="ru-RU"/>
    </w:rPr>
  </w:style>
  <w:style w:type="character" w:customStyle="1" w:styleId="1330">
    <w:name w:val="Обычный 13 Знак3 Знак Знак Знак"/>
    <w:rsid w:val="008F0F0F"/>
    <w:rPr>
      <w:sz w:val="26"/>
      <w:szCs w:val="26"/>
      <w:lang w:val="ru-RU" w:eastAsia="ru-RU"/>
    </w:rPr>
  </w:style>
  <w:style w:type="character" w:customStyle="1" w:styleId="1342">
    <w:name w:val="Обычный 13 Знак4 Знак Знак"/>
    <w:rsid w:val="008F0F0F"/>
    <w:rPr>
      <w:b/>
      <w:bCs/>
      <w:sz w:val="26"/>
      <w:szCs w:val="26"/>
      <w:lang w:val="ru-RU" w:eastAsia="ru-RU"/>
    </w:rPr>
  </w:style>
  <w:style w:type="character" w:customStyle="1" w:styleId="13310">
    <w:name w:val="Обычный 13 Знак3 Знак Знак1"/>
    <w:rsid w:val="008F0F0F"/>
    <w:rPr>
      <w:sz w:val="26"/>
      <w:szCs w:val="26"/>
      <w:lang w:val="ru-RU" w:eastAsia="ru-RU"/>
    </w:rPr>
  </w:style>
  <w:style w:type="paragraph" w:customStyle="1" w:styleId="1332">
    <w:name w:val="Обычный 13 Знак3 Знак Знак"/>
    <w:basedOn w:val="af5"/>
    <w:autoRedefine/>
    <w:qFormat/>
    <w:rsid w:val="008F0F0F"/>
    <w:pPr>
      <w:keepNext/>
      <w:tabs>
        <w:tab w:val="left" w:leader="dot" w:pos="9356"/>
      </w:tabs>
      <w:spacing w:before="120" w:line="252" w:lineRule="auto"/>
      <w:ind w:firstLine="567"/>
      <w:jc w:val="both"/>
    </w:pPr>
    <w:rPr>
      <w:sz w:val="26"/>
      <w:szCs w:val="26"/>
    </w:rPr>
  </w:style>
  <w:style w:type="character" w:customStyle="1" w:styleId="13312">
    <w:name w:val="Обычный 13 Знак3 Знак Знак Знак1 Знак Знак"/>
    <w:rsid w:val="008F0F0F"/>
    <w:rPr>
      <w:sz w:val="26"/>
      <w:szCs w:val="26"/>
      <w:lang w:val="ru-RU" w:eastAsia="ru-RU"/>
    </w:rPr>
  </w:style>
  <w:style w:type="character" w:customStyle="1" w:styleId="1333">
    <w:name w:val="Обычный 13 Знак3 Знак"/>
    <w:rsid w:val="008F0F0F"/>
    <w:rPr>
      <w:sz w:val="26"/>
      <w:szCs w:val="26"/>
      <w:lang w:val="ru-RU" w:eastAsia="ru-RU"/>
    </w:rPr>
  </w:style>
  <w:style w:type="paragraph" w:customStyle="1" w:styleId="xl23">
    <w:name w:val="xl23"/>
    <w:basedOn w:val="af5"/>
    <w:uiPriority w:val="99"/>
    <w:qFormat/>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b/>
      <w:bCs/>
    </w:rPr>
  </w:style>
  <w:style w:type="paragraph" w:customStyle="1" w:styleId="1130">
    <w:name w:val="1.1.Нумерованный 3"/>
    <w:basedOn w:val="134"/>
    <w:qFormat/>
    <w:rsid w:val="008F0F0F"/>
    <w:pPr>
      <w:numPr>
        <w:ilvl w:val="1"/>
        <w:numId w:val="27"/>
      </w:numPr>
      <w:tabs>
        <w:tab w:val="clear" w:pos="792"/>
      </w:tabs>
      <w:spacing w:line="240" w:lineRule="auto"/>
      <w:ind w:left="2007" w:hanging="360"/>
    </w:pPr>
    <w:rPr>
      <w:i/>
      <w:iCs/>
      <w:lang w:val="ru-RU" w:bidi="ar-SA"/>
    </w:rPr>
  </w:style>
  <w:style w:type="paragraph" w:customStyle="1" w:styleId="1114">
    <w:name w:val="1.1.1.Нумерованный список 4"/>
    <w:basedOn w:val="134"/>
    <w:qFormat/>
    <w:rsid w:val="008F0F0F"/>
    <w:pPr>
      <w:numPr>
        <w:ilvl w:val="2"/>
        <w:numId w:val="28"/>
      </w:numPr>
      <w:tabs>
        <w:tab w:val="clear" w:pos="1916"/>
        <w:tab w:val="clear" w:pos="6804"/>
        <w:tab w:val="clear" w:pos="6946"/>
        <w:tab w:val="left" w:pos="1430"/>
      </w:tabs>
      <w:spacing w:line="240" w:lineRule="auto"/>
      <w:ind w:left="2727" w:hanging="360"/>
    </w:pPr>
    <w:rPr>
      <w:lang w:val="ru-RU" w:bidi="ar-SA"/>
    </w:rPr>
  </w:style>
  <w:style w:type="paragraph" w:customStyle="1" w:styleId="af4">
    <w:name w:val="подпись таблицы"/>
    <w:basedOn w:val="af5"/>
    <w:autoRedefine/>
    <w:uiPriority w:val="99"/>
    <w:qFormat/>
    <w:rsid w:val="008F0F0F"/>
    <w:pPr>
      <w:numPr>
        <w:numId w:val="30"/>
      </w:numPr>
      <w:suppressLineNumbers/>
      <w:spacing w:line="324" w:lineRule="auto"/>
      <w:ind w:left="0" w:firstLine="720"/>
      <w:jc w:val="center"/>
    </w:pPr>
    <w:rPr>
      <w:b/>
    </w:rPr>
  </w:style>
  <w:style w:type="paragraph" w:customStyle="1" w:styleId="19">
    <w:name w:val="Стиль Рис.1. Подрисуночная надпись + полужирный"/>
    <w:basedOn w:val="af5"/>
    <w:autoRedefine/>
    <w:uiPriority w:val="99"/>
    <w:qFormat/>
    <w:rsid w:val="008F0F0F"/>
    <w:pPr>
      <w:keepNext/>
      <w:numPr>
        <w:numId w:val="31"/>
      </w:numPr>
      <w:suppressLineNumbers/>
      <w:tabs>
        <w:tab w:val="clear" w:pos="1080"/>
        <w:tab w:val="left" w:pos="851"/>
        <w:tab w:val="left" w:leader="dot" w:pos="9356"/>
      </w:tabs>
      <w:suppressAutoHyphens/>
      <w:ind w:left="1418" w:firstLine="0"/>
      <w:jc w:val="center"/>
    </w:pPr>
    <w:rPr>
      <w:b/>
      <w:bCs/>
    </w:rPr>
  </w:style>
  <w:style w:type="paragraph" w:customStyle="1" w:styleId="ae">
    <w:name w:val="подпись рисунка"/>
    <w:basedOn w:val="af5"/>
    <w:autoRedefine/>
    <w:uiPriority w:val="99"/>
    <w:qFormat/>
    <w:rsid w:val="008F0F0F"/>
    <w:pPr>
      <w:widowControl w:val="0"/>
      <w:numPr>
        <w:numId w:val="29"/>
      </w:numPr>
      <w:shd w:val="clear" w:color="auto" w:fill="FFFFFF"/>
      <w:tabs>
        <w:tab w:val="clear" w:pos="3154"/>
        <w:tab w:val="left" w:pos="0"/>
        <w:tab w:val="num" w:pos="1560"/>
      </w:tabs>
      <w:autoSpaceDE w:val="0"/>
      <w:autoSpaceDN w:val="0"/>
      <w:adjustRightInd w:val="0"/>
      <w:spacing w:before="240"/>
      <w:ind w:left="0" w:firstLine="720"/>
      <w:jc w:val="center"/>
    </w:pPr>
    <w:rPr>
      <w:b/>
      <w:szCs w:val="20"/>
    </w:rPr>
  </w:style>
  <w:style w:type="character" w:customStyle="1" w:styleId="afffffffff1">
    <w:name w:val="подпись рисунка Знак"/>
    <w:rsid w:val="008F0F0F"/>
    <w:rPr>
      <w:b/>
      <w:sz w:val="24"/>
      <w:lang w:val="ru-RU" w:eastAsia="ru-RU" w:bidi="ar-SA"/>
    </w:rPr>
  </w:style>
  <w:style w:type="paragraph" w:customStyle="1" w:styleId="111">
    <w:name w:val="Стиль Рис.1. Подрисуночная надпись + полужирный1"/>
    <w:basedOn w:val="af5"/>
    <w:autoRedefine/>
    <w:uiPriority w:val="99"/>
    <w:qFormat/>
    <w:rsid w:val="008F0F0F"/>
    <w:pPr>
      <w:keepNext/>
      <w:numPr>
        <w:numId w:val="32"/>
      </w:numPr>
      <w:suppressLineNumbers/>
      <w:tabs>
        <w:tab w:val="clear" w:pos="1080"/>
        <w:tab w:val="left" w:pos="851"/>
        <w:tab w:val="left" w:leader="dot" w:pos="9356"/>
      </w:tabs>
      <w:suppressAutoHyphens/>
      <w:ind w:left="1287"/>
      <w:jc w:val="center"/>
    </w:pPr>
    <w:rPr>
      <w:b/>
      <w:bCs/>
    </w:rPr>
  </w:style>
  <w:style w:type="character" w:customStyle="1" w:styleId="affffffff6">
    <w:name w:val="Подрисуночная надпись Знак Знак"/>
    <w:link w:val="affffffff5"/>
    <w:rsid w:val="008F0F0F"/>
    <w:rPr>
      <w:rFonts w:ascii="Times New Roman" w:eastAsia="Times New Roman" w:hAnsi="Times New Roman" w:cs="Times New Roman"/>
      <w:b/>
      <w:bCs/>
      <w:sz w:val="24"/>
      <w:szCs w:val="24"/>
      <w:lang w:val="ru-RU" w:eastAsia="ru-RU"/>
    </w:rPr>
  </w:style>
  <w:style w:type="paragraph" w:customStyle="1" w:styleId="-22">
    <w:name w:val="Текст-2"/>
    <w:basedOn w:val="af5"/>
    <w:link w:val="-23"/>
    <w:qFormat/>
    <w:rsid w:val="008F0F0F"/>
    <w:pPr>
      <w:suppressLineNumbers/>
      <w:tabs>
        <w:tab w:val="left" w:leader="dot" w:pos="540"/>
      </w:tabs>
      <w:suppressAutoHyphens/>
      <w:spacing w:before="120"/>
      <w:ind w:firstLine="539"/>
      <w:jc w:val="both"/>
    </w:pPr>
    <w:rPr>
      <w:rFonts w:ascii="Times New Roman CYR" w:hAnsi="Times New Roman CYR" w:cs="Times New Roman CYR"/>
      <w:sz w:val="26"/>
      <w:szCs w:val="26"/>
    </w:rPr>
  </w:style>
  <w:style w:type="character" w:customStyle="1" w:styleId="-23">
    <w:name w:val="Текст-2 Знак"/>
    <w:link w:val="-22"/>
    <w:rsid w:val="008F0F0F"/>
    <w:rPr>
      <w:rFonts w:ascii="Times New Roman CYR" w:eastAsia="Times New Roman" w:hAnsi="Times New Roman CYR" w:cs="Times New Roman CYR"/>
      <w:sz w:val="26"/>
      <w:szCs w:val="26"/>
      <w:lang w:eastAsia="ru-RU"/>
    </w:rPr>
  </w:style>
  <w:style w:type="paragraph" w:customStyle="1" w:styleId="a8">
    <w:name w:val="таблица"/>
    <w:basedOn w:val="afffb"/>
    <w:autoRedefine/>
    <w:qFormat/>
    <w:rsid w:val="008F0F0F"/>
    <w:pPr>
      <w:keepNext w:val="0"/>
      <w:numPr>
        <w:numId w:val="33"/>
      </w:numPr>
      <w:tabs>
        <w:tab w:val="clear" w:pos="1080"/>
      </w:tabs>
      <w:spacing w:before="120" w:line="240" w:lineRule="auto"/>
      <w:ind w:left="1422" w:hanging="855"/>
      <w:jc w:val="center"/>
    </w:pPr>
    <w:rPr>
      <w:rFonts w:ascii="Times New Roman" w:hAnsi="Times New Roman" w:cs="Arial"/>
      <w:spacing w:val="0"/>
      <w:kern w:val="0"/>
      <w:szCs w:val="20"/>
      <w:lang w:val="ru-RU" w:eastAsia="ru-RU" w:bidi="ar-SA"/>
    </w:rPr>
  </w:style>
  <w:style w:type="paragraph" w:customStyle="1" w:styleId="11f5">
    <w:name w:val="Обычный11"/>
    <w:uiPriority w:val="99"/>
    <w:qFormat/>
    <w:rsid w:val="008F0F0F"/>
    <w:pPr>
      <w:jc w:val="center"/>
    </w:pPr>
    <w:rPr>
      <w:rFonts w:ascii="Times New Roman" w:eastAsia="Times New Roman" w:hAnsi="Times New Roman"/>
      <w:snapToGrid w:val="0"/>
      <w:sz w:val="24"/>
    </w:rPr>
  </w:style>
  <w:style w:type="numbering" w:customStyle="1" w:styleId="a6">
    <w:name w:val="Рис."/>
    <w:rsid w:val="008F0F0F"/>
    <w:pPr>
      <w:numPr>
        <w:numId w:val="34"/>
      </w:numPr>
    </w:pPr>
  </w:style>
  <w:style w:type="paragraph" w:customStyle="1" w:styleId="14">
    <w:name w:val="Рис.1. Подрисуночная надпись"/>
    <w:basedOn w:val="af5"/>
    <w:autoRedefine/>
    <w:uiPriority w:val="99"/>
    <w:qFormat/>
    <w:rsid w:val="008F0F0F"/>
    <w:pPr>
      <w:keepNext/>
      <w:numPr>
        <w:numId w:val="35"/>
      </w:numPr>
      <w:suppressLineNumbers/>
      <w:tabs>
        <w:tab w:val="clear" w:pos="720"/>
        <w:tab w:val="left" w:pos="851"/>
        <w:tab w:val="left" w:leader="dot" w:pos="9356"/>
      </w:tabs>
      <w:suppressAutoHyphens/>
      <w:ind w:left="1778" w:hanging="360"/>
      <w:jc w:val="center"/>
    </w:pPr>
    <w:rPr>
      <w:b/>
      <w:bCs/>
    </w:rPr>
  </w:style>
  <w:style w:type="paragraph" w:customStyle="1" w:styleId="BodyText23">
    <w:name w:val="Body Text 23"/>
    <w:basedOn w:val="af5"/>
    <w:uiPriority w:val="99"/>
    <w:qFormat/>
    <w:rsid w:val="008F0F0F"/>
    <w:pPr>
      <w:suppressLineNumbers/>
      <w:tabs>
        <w:tab w:val="left" w:leader="dot" w:pos="9639"/>
      </w:tabs>
      <w:spacing w:before="20" w:after="20"/>
      <w:jc w:val="center"/>
    </w:pPr>
    <w:rPr>
      <w:snapToGrid w:val="0"/>
      <w:sz w:val="20"/>
      <w:szCs w:val="20"/>
    </w:rPr>
  </w:style>
  <w:style w:type="paragraph" w:customStyle="1" w:styleId="afffffffff2">
    <w:name w:val="НПС"/>
    <w:basedOn w:val="af5"/>
    <w:link w:val="afffffffff3"/>
    <w:qFormat/>
    <w:rsid w:val="008F0F0F"/>
    <w:pPr>
      <w:keepNext/>
      <w:ind w:firstLine="709"/>
      <w:jc w:val="both"/>
    </w:pPr>
  </w:style>
  <w:style w:type="character" w:customStyle="1" w:styleId="afffffffff3">
    <w:name w:val="НПС Знак"/>
    <w:link w:val="afffffffff2"/>
    <w:rsid w:val="008F0F0F"/>
    <w:rPr>
      <w:rFonts w:ascii="Times New Roman" w:eastAsia="Times New Roman" w:hAnsi="Times New Roman" w:cs="Times New Roman"/>
      <w:sz w:val="24"/>
      <w:szCs w:val="24"/>
      <w:lang w:eastAsia="ru-RU"/>
    </w:rPr>
  </w:style>
  <w:style w:type="paragraph" w:customStyle="1" w:styleId="1fff6">
    <w:name w:val="Таблица 1"/>
    <w:basedOn w:val="af5"/>
    <w:link w:val="1fff7"/>
    <w:qFormat/>
    <w:rsid w:val="008F0F0F"/>
    <w:pPr>
      <w:autoSpaceDE w:val="0"/>
      <w:autoSpaceDN w:val="0"/>
      <w:adjustRightInd w:val="0"/>
      <w:ind w:left="-113" w:right="-113"/>
      <w:jc w:val="center"/>
    </w:pPr>
    <w:rPr>
      <w:color w:val="000000"/>
      <w:sz w:val="20"/>
      <w:szCs w:val="20"/>
    </w:rPr>
  </w:style>
  <w:style w:type="paragraph" w:customStyle="1" w:styleId="-12">
    <w:name w:val="Текст - 1"/>
    <w:basedOn w:val="133"/>
    <w:link w:val="-111"/>
    <w:qFormat/>
    <w:rsid w:val="008F0F0F"/>
    <w:pPr>
      <w:tabs>
        <w:tab w:val="clear" w:pos="9356"/>
        <w:tab w:val="left" w:leader="dot" w:pos="540"/>
      </w:tabs>
      <w:spacing w:before="120" w:line="240" w:lineRule="auto"/>
      <w:ind w:firstLine="547"/>
      <w:jc w:val="left"/>
    </w:pPr>
    <w:rPr>
      <w:rFonts w:ascii="Times New Roman CYR" w:hAnsi="Times New Roman CYR" w:cs="Times New Roman CYR"/>
      <w:b/>
      <w:sz w:val="24"/>
      <w:szCs w:val="24"/>
      <w:lang w:val="ru-RU" w:bidi="ar-SA"/>
    </w:rPr>
  </w:style>
  <w:style w:type="character" w:customStyle="1" w:styleId="1fff7">
    <w:name w:val="Таблица 1 Знак"/>
    <w:link w:val="1fff6"/>
    <w:rsid w:val="008F0F0F"/>
    <w:rPr>
      <w:rFonts w:ascii="Times New Roman" w:eastAsia="Times New Roman" w:hAnsi="Times New Roman" w:cs="Times New Roman"/>
      <w:color w:val="000000"/>
      <w:sz w:val="20"/>
      <w:szCs w:val="20"/>
      <w:lang w:eastAsia="ru-RU"/>
    </w:rPr>
  </w:style>
  <w:style w:type="paragraph" w:customStyle="1" w:styleId="FR3">
    <w:name w:val="FR3"/>
    <w:uiPriority w:val="99"/>
    <w:qFormat/>
    <w:rsid w:val="008F0F0F"/>
    <w:pPr>
      <w:widowControl w:val="0"/>
      <w:jc w:val="center"/>
    </w:pPr>
    <w:rPr>
      <w:rFonts w:ascii="Arial" w:eastAsia="Times New Roman" w:hAnsi="Arial"/>
      <w:sz w:val="24"/>
    </w:rPr>
  </w:style>
  <w:style w:type="character" w:customStyle="1" w:styleId="-13">
    <w:name w:val="Текст - 1 Знак"/>
    <w:rsid w:val="008F0F0F"/>
    <w:rPr>
      <w:rFonts w:ascii="Times New Roman CYR" w:hAnsi="Times New Roman CYR" w:cs="Times New Roman CYR"/>
      <w:sz w:val="26"/>
      <w:szCs w:val="26"/>
      <w:lang w:val="ru-RU" w:eastAsia="ru-RU"/>
    </w:rPr>
  </w:style>
  <w:style w:type="character" w:customStyle="1" w:styleId="21f2">
    <w:name w:val="Основной текст 2 Знак1"/>
    <w:rsid w:val="008F0F0F"/>
    <w:rPr>
      <w:b/>
      <w:sz w:val="24"/>
      <w:lang w:val="ru-RU" w:eastAsia="ru-RU" w:bidi="ar-SA"/>
    </w:rPr>
  </w:style>
  <w:style w:type="paragraph" w:customStyle="1" w:styleId="2111">
    <w:name w:val="Основной текст 211"/>
    <w:basedOn w:val="af5"/>
    <w:uiPriority w:val="99"/>
    <w:qFormat/>
    <w:rsid w:val="008F0F0F"/>
    <w:pPr>
      <w:spacing w:line="360" w:lineRule="auto"/>
      <w:ind w:firstLine="720"/>
    </w:pPr>
    <w:rPr>
      <w:rFonts w:ascii="Arial" w:hAnsi="Arial"/>
      <w:szCs w:val="20"/>
    </w:rPr>
  </w:style>
  <w:style w:type="paragraph" w:customStyle="1" w:styleId="2ff9">
    <w:name w:val="Таблица 2"/>
    <w:basedOn w:val="1fff6"/>
    <w:link w:val="2ffa"/>
    <w:qFormat/>
    <w:rsid w:val="008F0F0F"/>
    <w:pPr>
      <w:ind w:left="-34" w:right="-76"/>
    </w:pPr>
  </w:style>
  <w:style w:type="character" w:customStyle="1" w:styleId="2ffa">
    <w:name w:val="Таблица 2 Знак"/>
    <w:link w:val="2ff9"/>
    <w:rsid w:val="008F0F0F"/>
    <w:rPr>
      <w:rFonts w:ascii="Times New Roman" w:eastAsia="Times New Roman" w:hAnsi="Times New Roman" w:cs="Times New Roman"/>
      <w:color w:val="000000"/>
      <w:sz w:val="20"/>
      <w:szCs w:val="20"/>
      <w:lang w:eastAsia="ru-RU"/>
    </w:rPr>
  </w:style>
  <w:style w:type="paragraph" w:customStyle="1" w:styleId="afffffffff4">
    <w:name w:val="Заголовок рис."/>
    <w:basedOn w:val="affffffff5"/>
    <w:link w:val="afffffffff5"/>
    <w:qFormat/>
    <w:rsid w:val="008F0F0F"/>
    <w:pPr>
      <w:suppressLineNumbers/>
      <w:tabs>
        <w:tab w:val="clear" w:pos="851"/>
        <w:tab w:val="left" w:pos="709"/>
      </w:tabs>
      <w:spacing w:before="60"/>
      <w:ind w:firstLine="288"/>
    </w:pPr>
    <w:rPr>
      <w:bCs w:val="0"/>
      <w:szCs w:val="20"/>
    </w:rPr>
  </w:style>
  <w:style w:type="paragraph" w:customStyle="1" w:styleId="-14">
    <w:name w:val="Текст-1"/>
    <w:basedOn w:val="-12"/>
    <w:link w:val="-15"/>
    <w:qFormat/>
    <w:rsid w:val="008F0F0F"/>
  </w:style>
  <w:style w:type="character" w:customStyle="1" w:styleId="1fff8">
    <w:name w:val="Подрисуночная надпись Знак1"/>
    <w:rsid w:val="008F0F0F"/>
    <w:rPr>
      <w:b/>
      <w:sz w:val="24"/>
    </w:rPr>
  </w:style>
  <w:style w:type="character" w:customStyle="1" w:styleId="afffffffff5">
    <w:name w:val="Заголовок рис. Знак"/>
    <w:link w:val="afffffffff4"/>
    <w:rsid w:val="008F0F0F"/>
    <w:rPr>
      <w:rFonts w:ascii="Times New Roman" w:eastAsia="Times New Roman" w:hAnsi="Times New Roman" w:cs="Times New Roman"/>
      <w:b/>
      <w:sz w:val="24"/>
      <w:szCs w:val="20"/>
      <w:lang w:eastAsia="ru-RU"/>
    </w:rPr>
  </w:style>
  <w:style w:type="character" w:customStyle="1" w:styleId="-111">
    <w:name w:val="Текст - 1 Знак1"/>
    <w:link w:val="-12"/>
    <w:rsid w:val="008F0F0F"/>
    <w:rPr>
      <w:rFonts w:ascii="Times New Roman CYR" w:eastAsia="Times New Roman" w:hAnsi="Times New Roman CYR" w:cs="Times New Roman CYR"/>
      <w:b/>
      <w:sz w:val="24"/>
      <w:szCs w:val="24"/>
      <w:lang w:val="ru-RU" w:eastAsia="ru-RU"/>
    </w:rPr>
  </w:style>
  <w:style w:type="character" w:customStyle="1" w:styleId="-15">
    <w:name w:val="Текст-1 Знак"/>
    <w:link w:val="-14"/>
    <w:rsid w:val="008F0F0F"/>
    <w:rPr>
      <w:rFonts w:ascii="Times New Roman CYR" w:eastAsia="Times New Roman" w:hAnsi="Times New Roman CYR" w:cs="Times New Roman CYR"/>
      <w:b/>
      <w:sz w:val="24"/>
      <w:szCs w:val="24"/>
      <w:lang w:val="ru-RU" w:eastAsia="ru-RU"/>
    </w:rPr>
  </w:style>
  <w:style w:type="paragraph" w:customStyle="1" w:styleId="-16">
    <w:name w:val="Рис-1"/>
    <w:basedOn w:val="affffffff5"/>
    <w:link w:val="-17"/>
    <w:qFormat/>
    <w:rsid w:val="008F0F0F"/>
  </w:style>
  <w:style w:type="paragraph" w:customStyle="1" w:styleId="-18">
    <w:name w:val="Табл-1"/>
    <w:basedOn w:val="af5"/>
    <w:link w:val="-19"/>
    <w:qFormat/>
    <w:rsid w:val="008F0F0F"/>
    <w:pPr>
      <w:keepNext/>
      <w:suppressLineNumbers/>
      <w:tabs>
        <w:tab w:val="num" w:pos="1440"/>
        <w:tab w:val="left" w:leader="dot" w:pos="9356"/>
      </w:tabs>
      <w:suppressAutoHyphens/>
      <w:spacing w:before="120" w:after="120"/>
      <w:ind w:left="900" w:hanging="900"/>
      <w:jc w:val="center"/>
    </w:pPr>
    <w:rPr>
      <w:b/>
      <w:bCs/>
    </w:rPr>
  </w:style>
  <w:style w:type="character" w:customStyle="1" w:styleId="-17">
    <w:name w:val="Рис-1 Знак"/>
    <w:link w:val="-16"/>
    <w:rsid w:val="008F0F0F"/>
    <w:rPr>
      <w:rFonts w:ascii="Times New Roman" w:eastAsia="Times New Roman" w:hAnsi="Times New Roman" w:cs="Times New Roman"/>
      <w:b/>
      <w:bCs/>
      <w:sz w:val="24"/>
      <w:szCs w:val="24"/>
      <w:lang w:eastAsia="ru-RU"/>
    </w:rPr>
  </w:style>
  <w:style w:type="character" w:customStyle="1" w:styleId="-19">
    <w:name w:val="Табл-1 Знак"/>
    <w:link w:val="-18"/>
    <w:rsid w:val="008F0F0F"/>
    <w:rPr>
      <w:rFonts w:ascii="Times New Roman" w:eastAsia="Times New Roman" w:hAnsi="Times New Roman" w:cs="Times New Roman"/>
      <w:b/>
      <w:bCs/>
      <w:sz w:val="24"/>
      <w:szCs w:val="24"/>
      <w:lang w:eastAsia="ru-RU"/>
    </w:rPr>
  </w:style>
  <w:style w:type="paragraph" w:customStyle="1" w:styleId="-1a">
    <w:name w:val="Таблица-1"/>
    <w:basedOn w:val="af5"/>
    <w:link w:val="-1b"/>
    <w:qFormat/>
    <w:rsid w:val="008F0F0F"/>
    <w:pPr>
      <w:autoSpaceDE w:val="0"/>
      <w:autoSpaceDN w:val="0"/>
      <w:adjustRightInd w:val="0"/>
      <w:jc w:val="center"/>
    </w:pPr>
    <w:rPr>
      <w:color w:val="000000"/>
      <w:sz w:val="20"/>
      <w:szCs w:val="20"/>
    </w:rPr>
  </w:style>
  <w:style w:type="character" w:customStyle="1" w:styleId="-1b">
    <w:name w:val="Таблица-1 Знак"/>
    <w:link w:val="-1a"/>
    <w:rsid w:val="008F0F0F"/>
    <w:rPr>
      <w:rFonts w:ascii="Times New Roman" w:eastAsia="Times New Roman" w:hAnsi="Times New Roman" w:cs="Times New Roman"/>
      <w:color w:val="000000"/>
      <w:sz w:val="20"/>
      <w:szCs w:val="20"/>
      <w:lang w:eastAsia="ru-RU"/>
    </w:rPr>
  </w:style>
  <w:style w:type="character" w:customStyle="1" w:styleId="2212111">
    <w:name w:val="Заголовок 2;Заголовок 2 Знак1;Заголовок 2 Знак Знак;Знак1 Знак Знак;Знак1 Знак1"/>
    <w:rsid w:val="008F0F0F"/>
    <w:rPr>
      <w:b/>
      <w:bCs/>
      <w:kern w:val="28"/>
      <w:sz w:val="24"/>
      <w:szCs w:val="26"/>
      <w:lang w:val="ru-RU" w:eastAsia="ru-RU" w:bidi="ar-SA"/>
    </w:rPr>
  </w:style>
  <w:style w:type="character" w:customStyle="1" w:styleId="afffffffff6">
    <w:name w:val="заголовок табл Знак Знак"/>
    <w:rsid w:val="008F0F0F"/>
    <w:rPr>
      <w:b/>
      <w:bCs/>
      <w:sz w:val="24"/>
      <w:szCs w:val="24"/>
      <w:lang w:val="ru-RU" w:eastAsia="ru-RU" w:bidi="ar-SA"/>
    </w:rPr>
  </w:style>
  <w:style w:type="paragraph" w:customStyle="1" w:styleId="a0">
    <w:name w:val="маркированный"/>
    <w:basedOn w:val="af5"/>
    <w:autoRedefine/>
    <w:qFormat/>
    <w:rsid w:val="008F0F0F"/>
    <w:pPr>
      <w:numPr>
        <w:numId w:val="36"/>
      </w:numPr>
      <w:tabs>
        <w:tab w:val="clear" w:pos="927"/>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76" w:lineRule="auto"/>
      <w:ind w:left="720" w:hanging="360"/>
      <w:jc w:val="both"/>
    </w:pPr>
  </w:style>
  <w:style w:type="paragraph" w:customStyle="1" w:styleId="1b">
    <w:name w:val="Подрисуночная надпись Знак1 Знак Знак Знак"/>
    <w:basedOn w:val="af5"/>
    <w:autoRedefine/>
    <w:qFormat/>
    <w:rsid w:val="008F0F0F"/>
    <w:pPr>
      <w:keepNext/>
      <w:numPr>
        <w:numId w:val="37"/>
      </w:numPr>
      <w:tabs>
        <w:tab w:val="clear" w:pos="1080"/>
        <w:tab w:val="left" w:pos="709"/>
        <w:tab w:val="left" w:pos="851"/>
        <w:tab w:val="left" w:pos="1418"/>
      </w:tabs>
      <w:ind w:left="720"/>
      <w:jc w:val="center"/>
    </w:pPr>
    <w:rPr>
      <w:b/>
      <w:szCs w:val="20"/>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rsid w:val="008F0F0F"/>
    <w:rPr>
      <w:b/>
      <w:bCs/>
      <w:kern w:val="28"/>
      <w:sz w:val="26"/>
      <w:szCs w:val="26"/>
      <w:lang w:val="ru-RU" w:eastAsia="ru-RU" w:bidi="ar-SA"/>
    </w:rPr>
  </w:style>
  <w:style w:type="paragraph" w:customStyle="1" w:styleId="afffffffff7">
    <w:name w:val="Заголовок табл."/>
    <w:basedOn w:val="affffffff2"/>
    <w:link w:val="afffffffff8"/>
    <w:qFormat/>
    <w:rsid w:val="008F0F0F"/>
    <w:pPr>
      <w:widowControl w:val="0"/>
      <w:tabs>
        <w:tab w:val="clear" w:pos="9356"/>
        <w:tab w:val="right" w:pos="-3969"/>
        <w:tab w:val="left" w:pos="426"/>
        <w:tab w:val="left" w:pos="567"/>
        <w:tab w:val="left" w:pos="3686"/>
        <w:tab w:val="left" w:pos="5387"/>
        <w:tab w:val="left" w:pos="5670"/>
      </w:tabs>
      <w:suppressAutoHyphens w:val="0"/>
      <w:ind w:left="0" w:firstLine="288"/>
    </w:pPr>
    <w:rPr>
      <w:bCs w:val="0"/>
      <w:szCs w:val="20"/>
    </w:rPr>
  </w:style>
  <w:style w:type="character" w:customStyle="1" w:styleId="afffffffff8">
    <w:name w:val="Заголовок табл. Знак"/>
    <w:link w:val="afffffffff7"/>
    <w:rsid w:val="008F0F0F"/>
    <w:rPr>
      <w:rFonts w:ascii="Times New Roman" w:eastAsia="Times New Roman" w:hAnsi="Times New Roman" w:cs="Times New Roman"/>
      <w:b/>
      <w:bCs w:val="0"/>
      <w:sz w:val="24"/>
      <w:szCs w:val="20"/>
      <w:lang w:eastAsia="ru-RU"/>
    </w:rPr>
  </w:style>
  <w:style w:type="character" w:customStyle="1" w:styleId="afffffffff9">
    <w:name w:val="заголовок таблицы Знак Знак"/>
    <w:rsid w:val="008F0F0F"/>
    <w:rPr>
      <w:b/>
      <w:sz w:val="24"/>
    </w:rPr>
  </w:style>
  <w:style w:type="paragraph" w:customStyle="1" w:styleId="SmartView3">
    <w:name w:val="Smart View 3"/>
    <w:basedOn w:val="af5"/>
    <w:uiPriority w:val="99"/>
    <w:qFormat/>
    <w:rsid w:val="008F0F0F"/>
    <w:pPr>
      <w:keepNext/>
      <w:keepLines/>
      <w:contextualSpacing/>
    </w:pPr>
    <w:rPr>
      <w:rFonts w:ascii="Arial" w:hAnsi="Arial"/>
      <w:b/>
      <w:bCs/>
      <w:szCs w:val="28"/>
      <w:lang w:val="en-US" w:eastAsia="en-US"/>
    </w:rPr>
  </w:style>
  <w:style w:type="paragraph" w:customStyle="1" w:styleId="SmartView">
    <w:name w:val="Smart View"/>
    <w:basedOn w:val="af5"/>
    <w:uiPriority w:val="99"/>
    <w:qFormat/>
    <w:rsid w:val="008F0F0F"/>
    <w:pPr>
      <w:contextualSpacing/>
    </w:pPr>
    <w:rPr>
      <w:rFonts w:ascii="Arial" w:eastAsia="Calibri" w:hAnsi="Arial"/>
      <w:sz w:val="20"/>
      <w:szCs w:val="20"/>
      <w:lang w:val="en-US" w:eastAsia="en-US"/>
    </w:rPr>
  </w:style>
  <w:style w:type="paragraph" w:customStyle="1" w:styleId="2ffb">
    <w:name w:val="Обычный2"/>
    <w:uiPriority w:val="99"/>
    <w:qFormat/>
    <w:rsid w:val="008F0F0F"/>
    <w:pPr>
      <w:jc w:val="center"/>
    </w:pPr>
    <w:rPr>
      <w:rFonts w:ascii="Times New Roman" w:eastAsia="Times New Roman" w:hAnsi="Times New Roman"/>
      <w:snapToGrid w:val="0"/>
      <w:sz w:val="24"/>
    </w:rPr>
  </w:style>
  <w:style w:type="paragraph" w:customStyle="1" w:styleId="222">
    <w:name w:val="Основной текст 22"/>
    <w:basedOn w:val="af5"/>
    <w:uiPriority w:val="99"/>
    <w:qFormat/>
    <w:rsid w:val="008F0F0F"/>
    <w:pPr>
      <w:spacing w:line="360" w:lineRule="auto"/>
      <w:ind w:firstLine="720"/>
    </w:pPr>
    <w:rPr>
      <w:rFonts w:ascii="Arial" w:hAnsi="Arial"/>
      <w:szCs w:val="20"/>
    </w:rPr>
  </w:style>
  <w:style w:type="paragraph" w:customStyle="1" w:styleId="afffffffffa">
    <w:name w:val="Стиль По центру"/>
    <w:basedOn w:val="af5"/>
    <w:uiPriority w:val="99"/>
    <w:qFormat/>
    <w:rsid w:val="008F0F0F"/>
    <w:pPr>
      <w:jc w:val="center"/>
    </w:pPr>
    <w:rPr>
      <w:szCs w:val="20"/>
    </w:rPr>
  </w:style>
  <w:style w:type="paragraph" w:customStyle="1" w:styleId="afffffffffb">
    <w:name w:val="Заголовок таблиц"/>
    <w:basedOn w:val="afb"/>
    <w:autoRedefine/>
    <w:qFormat/>
    <w:rsid w:val="008F0F0F"/>
    <w:pPr>
      <w:spacing w:after="0" w:line="360" w:lineRule="auto"/>
      <w:ind w:firstLine="680"/>
      <w:jc w:val="both"/>
    </w:pPr>
    <w:rPr>
      <w:rFonts w:ascii="Arial" w:hAnsi="Arial"/>
      <w:szCs w:val="22"/>
      <w:lang w:val="en-US" w:eastAsia="en-US" w:bidi="en-US"/>
    </w:rPr>
  </w:style>
  <w:style w:type="character" w:customStyle="1" w:styleId="afffffffffc">
    <w:name w:val="заголовок табл Знак"/>
    <w:rsid w:val="008F0F0F"/>
    <w:rPr>
      <w:b/>
      <w:bCs/>
      <w:sz w:val="24"/>
      <w:szCs w:val="24"/>
      <w:lang w:val="ru-RU" w:eastAsia="ru-RU" w:bidi="ar-SA"/>
    </w:rPr>
  </w:style>
  <w:style w:type="character" w:customStyle="1" w:styleId="95">
    <w:name w:val="Знак Знак9"/>
    <w:rsid w:val="008F0F0F"/>
    <w:rPr>
      <w:lang w:val="ru-RU" w:eastAsia="ru-RU" w:bidi="ar-SA"/>
    </w:rPr>
  </w:style>
  <w:style w:type="paragraph" w:customStyle="1" w:styleId="223">
    <w:name w:val="стиль2 заголовок2"/>
    <w:basedOn w:val="23"/>
    <w:autoRedefine/>
    <w:uiPriority w:val="99"/>
    <w:qFormat/>
    <w:rsid w:val="008F0F0F"/>
    <w:pPr>
      <w:suppressLineNumbers/>
      <w:tabs>
        <w:tab w:val="num" w:pos="1944"/>
      </w:tabs>
      <w:suppressAutoHyphens/>
      <w:spacing w:before="120"/>
      <w:ind w:left="1584"/>
    </w:pPr>
    <w:rPr>
      <w:rFonts w:ascii="Times New Roman" w:eastAsia="Times New Roman" w:hAnsi="Times New Roman" w:cs="Times New Roman"/>
      <w:b/>
      <w:bCs/>
      <w:kern w:val="28"/>
      <w:sz w:val="24"/>
      <w:szCs w:val="28"/>
      <w:lang w:eastAsia="ru-RU"/>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rsid w:val="008F0F0F"/>
    <w:rPr>
      <w:b/>
      <w:kern w:val="28"/>
      <w:sz w:val="24"/>
      <w:szCs w:val="24"/>
      <w:lang w:val="ru-RU" w:eastAsia="ru-RU" w:bidi="ar-SA"/>
    </w:rPr>
  </w:style>
  <w:style w:type="paragraph" w:customStyle="1" w:styleId="13313">
    <w:name w:val="Стиль Обычный 13 Знак3 + Первая строка:  1 см"/>
    <w:basedOn w:val="af5"/>
    <w:uiPriority w:val="99"/>
    <w:qFormat/>
    <w:rsid w:val="008F0F0F"/>
    <w:pPr>
      <w:keepNext/>
      <w:keepLines/>
      <w:suppressLineNumbers/>
      <w:tabs>
        <w:tab w:val="left" w:leader="dot" w:pos="9356"/>
      </w:tabs>
      <w:suppressAutoHyphens/>
      <w:spacing w:before="60" w:line="324" w:lineRule="auto"/>
      <w:ind w:firstLine="567"/>
      <w:jc w:val="both"/>
    </w:pPr>
    <w:rPr>
      <w:sz w:val="26"/>
      <w:szCs w:val="20"/>
    </w:rPr>
  </w:style>
  <w:style w:type="paragraph" w:customStyle="1" w:styleId="afffffffffd">
    <w:name w:val="основной текст"/>
    <w:basedOn w:val="af5"/>
    <w:autoRedefine/>
    <w:uiPriority w:val="99"/>
    <w:qFormat/>
    <w:rsid w:val="008F0F0F"/>
    <w:pPr>
      <w:keepNext/>
      <w:keepLines/>
      <w:suppressLineNumbers/>
      <w:suppressAutoHyphens/>
      <w:spacing w:line="324" w:lineRule="auto"/>
      <w:ind w:firstLine="567"/>
      <w:jc w:val="both"/>
    </w:pPr>
    <w:rPr>
      <w:sz w:val="26"/>
      <w:szCs w:val="20"/>
    </w:rPr>
  </w:style>
  <w:style w:type="paragraph" w:customStyle="1" w:styleId="-">
    <w:name w:val="таблица-заголовок"/>
    <w:basedOn w:val="af5"/>
    <w:autoRedefine/>
    <w:uiPriority w:val="99"/>
    <w:qFormat/>
    <w:rsid w:val="008F0F0F"/>
    <w:pPr>
      <w:keepNext/>
      <w:numPr>
        <w:numId w:val="38"/>
      </w:numPr>
      <w:tabs>
        <w:tab w:val="clear" w:pos="1724"/>
        <w:tab w:val="num" w:pos="1260"/>
      </w:tabs>
      <w:ind w:left="1260" w:right="-190"/>
      <w:jc w:val="center"/>
    </w:pPr>
    <w:rPr>
      <w:b/>
      <w:bCs/>
    </w:rPr>
  </w:style>
  <w:style w:type="paragraph" w:customStyle="1" w:styleId="11">
    <w:name w:val="Заг 1"/>
    <w:basedOn w:val="af5"/>
    <w:uiPriority w:val="99"/>
    <w:qFormat/>
    <w:rsid w:val="008F0F0F"/>
    <w:pPr>
      <w:numPr>
        <w:numId w:val="39"/>
      </w:numPr>
      <w:suppressLineNumbers/>
      <w:tabs>
        <w:tab w:val="clear" w:pos="360"/>
      </w:tabs>
      <w:spacing w:line="324" w:lineRule="auto"/>
      <w:ind w:left="1429"/>
      <w:jc w:val="both"/>
    </w:pPr>
    <w:rPr>
      <w:szCs w:val="20"/>
    </w:rPr>
  </w:style>
  <w:style w:type="paragraph" w:customStyle="1" w:styleId="15">
    <w:name w:val="Стиль Заголовок 1"/>
    <w:aliases w:val="Заголовок 1 (табл) + Times New Roman 12 пт"/>
    <w:basedOn w:val="1d"/>
    <w:autoRedefine/>
    <w:uiPriority w:val="99"/>
    <w:qFormat/>
    <w:rsid w:val="008F0F0F"/>
    <w:pPr>
      <w:keepLines w:val="0"/>
      <w:numPr>
        <w:numId w:val="40"/>
      </w:numPr>
      <w:suppressLineNumbers/>
      <w:tabs>
        <w:tab w:val="clear" w:pos="1440"/>
      </w:tabs>
      <w:spacing w:after="60" w:line="324" w:lineRule="auto"/>
      <w:ind w:left="927"/>
      <w:jc w:val="center"/>
    </w:pPr>
    <w:rPr>
      <w:rFonts w:ascii="Times New Roman" w:eastAsia="Times New Roman" w:hAnsi="Times New Roman" w:cs="Arial"/>
      <w:b/>
      <w:bCs/>
      <w:kern w:val="32"/>
      <w:sz w:val="24"/>
      <w:szCs w:val="32"/>
      <w:lang w:eastAsia="ru-RU"/>
    </w:rPr>
  </w:style>
  <w:style w:type="paragraph" w:customStyle="1" w:styleId="3130">
    <w:name w:val="Заголовок 3 + 13 пт не полужирный Авто По левому краю сни..."/>
    <w:basedOn w:val="36"/>
    <w:uiPriority w:val="99"/>
    <w:qFormat/>
    <w:rsid w:val="008F0F0F"/>
    <w:pPr>
      <w:shd w:val="clear" w:color="auto" w:fill="FFFFFF"/>
      <w:tabs>
        <w:tab w:val="left" w:pos="1134"/>
        <w:tab w:val="num" w:pos="1260"/>
        <w:tab w:val="left" w:pos="1440"/>
        <w:tab w:val="left" w:leader="dot" w:pos="9356"/>
        <w:tab w:val="left" w:leader="dot" w:pos="9639"/>
      </w:tabs>
      <w:suppressAutoHyphens/>
      <w:autoSpaceDE w:val="0"/>
      <w:autoSpaceDN w:val="0"/>
      <w:adjustRightInd w:val="0"/>
      <w:spacing w:before="60" w:after="60"/>
      <w:ind w:left="1151" w:firstLine="170"/>
      <w:jc w:val="both"/>
      <w:textAlignment w:val="baseline"/>
    </w:pPr>
    <w:rPr>
      <w:rFonts w:ascii="Times New Roman" w:eastAsia="Times New Roman" w:hAnsi="Times New Roman" w:cs="Times New Roman"/>
      <w:b w:val="0"/>
      <w:sz w:val="26"/>
      <w:szCs w:val="26"/>
      <w:lang w:eastAsia="ru-RU"/>
    </w:rPr>
  </w:style>
  <w:style w:type="character" w:customStyle="1" w:styleId="1fff9">
    <w:name w:val="Рис.1 Подрисуночная надпись Знак"/>
    <w:rsid w:val="008F0F0F"/>
    <w:rPr>
      <w:rFonts w:ascii="Times New Roman" w:hAnsi="Times New Roman"/>
      <w:b/>
      <w:bCs/>
      <w:iCs/>
      <w:sz w:val="24"/>
      <w:szCs w:val="24"/>
      <w:lang w:val="ru-RU" w:eastAsia="ru-RU" w:bidi="ar-SA"/>
    </w:rPr>
  </w:style>
  <w:style w:type="paragraph" w:customStyle="1" w:styleId="11112">
    <w:name w:val="Стиль Заголовок 1Заголовок 1 (табл)заголовок 1Заголовок 1 Знакз..."/>
    <w:basedOn w:val="1d"/>
    <w:autoRedefine/>
    <w:uiPriority w:val="99"/>
    <w:qFormat/>
    <w:rsid w:val="008F0F0F"/>
    <w:pPr>
      <w:keepLines w:val="0"/>
      <w:widowControl w:val="0"/>
      <w:tabs>
        <w:tab w:val="num" w:pos="556"/>
        <w:tab w:val="num" w:pos="1080"/>
      </w:tabs>
      <w:autoSpaceDE w:val="0"/>
      <w:autoSpaceDN w:val="0"/>
      <w:adjustRightInd w:val="0"/>
      <w:spacing w:before="0"/>
      <w:ind w:left="556" w:hanging="72"/>
      <w:jc w:val="center"/>
    </w:pPr>
    <w:rPr>
      <w:rFonts w:ascii="Arial" w:eastAsia="Times New Roman" w:hAnsi="Arial" w:cs="Arial"/>
      <w:bCs/>
      <w:caps/>
      <w:kern w:val="28"/>
      <w:szCs w:val="20"/>
      <w:lang w:eastAsia="ru-RU"/>
    </w:rPr>
  </w:style>
  <w:style w:type="character" w:customStyle="1" w:styleId="22121111">
    <w:name w:val="Заголовок 2;Заголовок 2 Знак1;Заголовок 2 Знак Знак;Знак1 Знак Знак;Знак1 Знак11"/>
    <w:rsid w:val="008F0F0F"/>
    <w:rPr>
      <w:b/>
      <w:bCs/>
      <w:kern w:val="28"/>
      <w:sz w:val="24"/>
      <w:szCs w:val="26"/>
      <w:lang w:val="ru-RU" w:eastAsia="ru-RU" w:bidi="ar-SA"/>
    </w:rPr>
  </w:style>
  <w:style w:type="paragraph" w:customStyle="1" w:styleId="Style1">
    <w:name w:val="Style1"/>
    <w:basedOn w:val="af5"/>
    <w:uiPriority w:val="99"/>
    <w:qFormat/>
    <w:rsid w:val="008F0F0F"/>
    <w:pPr>
      <w:widowControl w:val="0"/>
      <w:autoSpaceDE w:val="0"/>
      <w:autoSpaceDN w:val="0"/>
      <w:adjustRightInd w:val="0"/>
    </w:pPr>
    <w:rPr>
      <w:rFonts w:ascii="Century Schoolbook" w:hAnsi="Century Schoolbook"/>
    </w:rPr>
  </w:style>
  <w:style w:type="character" w:customStyle="1" w:styleId="FontStyle11">
    <w:name w:val="Font Style11"/>
    <w:uiPriority w:val="99"/>
    <w:rsid w:val="008F0F0F"/>
    <w:rPr>
      <w:rFonts w:ascii="Century Schoolbook" w:hAnsi="Century Schoolbook" w:cs="Century Schoolbook"/>
      <w:color w:val="000000"/>
      <w:sz w:val="22"/>
      <w:szCs w:val="22"/>
    </w:rPr>
  </w:style>
  <w:style w:type="character" w:customStyle="1" w:styleId="138">
    <w:name w:val="Обычный 13 Знак Знак Знак"/>
    <w:link w:val="137"/>
    <w:uiPriority w:val="99"/>
    <w:rsid w:val="008F0F0F"/>
    <w:rPr>
      <w:rFonts w:ascii="Times New Roman" w:eastAsia="Times New Roman" w:hAnsi="Times New Roman" w:cs="Times New Roman"/>
      <w:sz w:val="26"/>
      <w:szCs w:val="26"/>
      <w:lang w:eastAsia="ru-RU"/>
    </w:rPr>
  </w:style>
  <w:style w:type="paragraph" w:customStyle="1" w:styleId="1fffa">
    <w:name w:val="1. Заголовок"/>
    <w:basedOn w:val="1d"/>
    <w:link w:val="1fffb"/>
    <w:qFormat/>
    <w:rsid w:val="008F0F0F"/>
    <w:pPr>
      <w:suppressLineNumbers/>
      <w:tabs>
        <w:tab w:val="num" w:pos="643"/>
        <w:tab w:val="left" w:leader="dot" w:pos="9356"/>
      </w:tabs>
      <w:suppressAutoHyphens/>
      <w:spacing w:before="120" w:after="120"/>
      <w:ind w:left="643"/>
      <w:jc w:val="center"/>
    </w:pPr>
    <w:rPr>
      <w:rFonts w:ascii="Times New Roman" w:eastAsia="Times New Roman" w:hAnsi="Times New Roman" w:cs="Times New Roman"/>
      <w:b/>
      <w:caps/>
      <w:kern w:val="28"/>
      <w:szCs w:val="26"/>
    </w:rPr>
  </w:style>
  <w:style w:type="character" w:customStyle="1" w:styleId="1fffb">
    <w:name w:val="1. Заголовок Знак"/>
    <w:link w:val="1fffa"/>
    <w:rsid w:val="008F0F0F"/>
    <w:rPr>
      <w:rFonts w:ascii="Times New Roman" w:eastAsia="Times New Roman" w:hAnsi="Times New Roman" w:cs="Times New Roman"/>
      <w:b/>
      <w:caps/>
      <w:kern w:val="28"/>
      <w:sz w:val="28"/>
      <w:szCs w:val="26"/>
    </w:rPr>
  </w:style>
  <w:style w:type="character" w:customStyle="1" w:styleId="215">
    <w:name w:val="заголовок 2 Знак1"/>
    <w:link w:val="2fb"/>
    <w:uiPriority w:val="99"/>
    <w:rsid w:val="008F0F0F"/>
    <w:rPr>
      <w:rFonts w:ascii="Arial Narrow" w:eastAsia="MS Mincho" w:hAnsi="Arial Narrow" w:cs="Arial"/>
      <w:iCs/>
      <w:caps/>
      <w:smallCaps/>
      <w:snapToGrid w:val="0"/>
      <w:color w:val="1F497D"/>
      <w:spacing w:val="20"/>
      <w:lang w:val="en-US" w:bidi="en-US"/>
    </w:rPr>
  </w:style>
  <w:style w:type="paragraph" w:customStyle="1" w:styleId="afffffffffe">
    <w:name w:val="отчетный"/>
    <w:basedOn w:val="af5"/>
    <w:link w:val="affffffffff"/>
    <w:qFormat/>
    <w:rsid w:val="008F0F0F"/>
    <w:pPr>
      <w:suppressLineNumbers/>
      <w:tabs>
        <w:tab w:val="left" w:leader="dot" w:pos="540"/>
      </w:tabs>
      <w:suppressAutoHyphens/>
      <w:spacing w:before="120"/>
      <w:ind w:firstLine="539"/>
      <w:jc w:val="both"/>
    </w:pPr>
    <w:rPr>
      <w:rFonts w:ascii="Times New Roman CYR" w:hAnsi="Times New Roman CYR"/>
      <w:sz w:val="26"/>
      <w:szCs w:val="26"/>
      <w:lang w:eastAsia="en-US"/>
    </w:rPr>
  </w:style>
  <w:style w:type="character" w:customStyle="1" w:styleId="affffffffff">
    <w:name w:val="отчетный Знак"/>
    <w:link w:val="afffffffffe"/>
    <w:rsid w:val="008F0F0F"/>
    <w:rPr>
      <w:rFonts w:ascii="Times New Roman CYR" w:eastAsia="Times New Roman" w:hAnsi="Times New Roman CYR" w:cs="Times New Roman"/>
      <w:sz w:val="26"/>
      <w:szCs w:val="26"/>
    </w:rPr>
  </w:style>
  <w:style w:type="paragraph" w:styleId="z-">
    <w:name w:val="HTML Top of Form"/>
    <w:basedOn w:val="af5"/>
    <w:next w:val="af5"/>
    <w:link w:val="z-0"/>
    <w:hidden/>
    <w:uiPriority w:val="99"/>
    <w:unhideWhenUsed/>
    <w:rsid w:val="008F0F0F"/>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rsid w:val="008F0F0F"/>
    <w:rPr>
      <w:rFonts w:ascii="Arial" w:eastAsia="Times New Roman" w:hAnsi="Arial" w:cs="Arial"/>
      <w:vanish/>
      <w:sz w:val="16"/>
      <w:szCs w:val="16"/>
      <w:lang w:eastAsia="ru-RU"/>
    </w:rPr>
  </w:style>
  <w:style w:type="paragraph" w:styleId="z-1">
    <w:name w:val="HTML Bottom of Form"/>
    <w:basedOn w:val="af5"/>
    <w:next w:val="af5"/>
    <w:link w:val="z-2"/>
    <w:hidden/>
    <w:uiPriority w:val="99"/>
    <w:unhideWhenUsed/>
    <w:rsid w:val="008F0F0F"/>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rsid w:val="008F0F0F"/>
    <w:rPr>
      <w:rFonts w:ascii="Arial" w:eastAsia="Times New Roman" w:hAnsi="Arial" w:cs="Arial"/>
      <w:vanish/>
      <w:sz w:val="16"/>
      <w:szCs w:val="16"/>
      <w:lang w:eastAsia="ru-RU"/>
    </w:rPr>
  </w:style>
  <w:style w:type="paragraph" w:customStyle="1" w:styleId="affffffffff0">
    <w:name w:val="Для записок"/>
    <w:basedOn w:val="af5"/>
    <w:uiPriority w:val="99"/>
    <w:qFormat/>
    <w:rsid w:val="008F0F0F"/>
    <w:pPr>
      <w:spacing w:before="120"/>
      <w:ind w:firstLine="720"/>
      <w:jc w:val="both"/>
    </w:pPr>
    <w:rPr>
      <w:szCs w:val="20"/>
    </w:rPr>
  </w:style>
  <w:style w:type="paragraph" w:customStyle="1" w:styleId="maintext">
    <w:name w:val="maintext"/>
    <w:basedOn w:val="af5"/>
    <w:uiPriority w:val="99"/>
    <w:qFormat/>
    <w:rsid w:val="008F0F0F"/>
    <w:pPr>
      <w:ind w:left="480" w:right="480"/>
      <w:jc w:val="both"/>
    </w:pPr>
    <w:rPr>
      <w:rFonts w:ascii="Arial" w:hAnsi="Arial" w:cs="Arial"/>
      <w:color w:val="202020"/>
      <w:sz w:val="20"/>
      <w:szCs w:val="20"/>
    </w:rPr>
  </w:style>
  <w:style w:type="paragraph" w:customStyle="1" w:styleId="maintextbi">
    <w:name w:val="maintextbi"/>
    <w:basedOn w:val="af5"/>
    <w:uiPriority w:val="99"/>
    <w:qFormat/>
    <w:rsid w:val="008F0F0F"/>
    <w:pPr>
      <w:ind w:left="480" w:right="480"/>
      <w:jc w:val="center"/>
    </w:pPr>
    <w:rPr>
      <w:rFonts w:ascii="Arial" w:hAnsi="Arial" w:cs="Arial"/>
      <w:b/>
      <w:bCs/>
      <w:i/>
      <w:iCs/>
      <w:color w:val="202020"/>
      <w:sz w:val="20"/>
      <w:szCs w:val="20"/>
    </w:rPr>
  </w:style>
  <w:style w:type="table" w:customStyle="1" w:styleId="TableGridReport111">
    <w:name w:val="Table Grid Report111"/>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c">
    <w:name w:val="Абзац списка2"/>
    <w:basedOn w:val="af5"/>
    <w:uiPriority w:val="99"/>
    <w:qFormat/>
    <w:rsid w:val="008F0F0F"/>
    <w:pPr>
      <w:ind w:left="720"/>
      <w:jc w:val="center"/>
    </w:pPr>
    <w:rPr>
      <w:rFonts w:ascii="Calibri" w:hAnsi="Calibri" w:cs="Calibri"/>
      <w:sz w:val="22"/>
      <w:szCs w:val="22"/>
      <w:lang w:eastAsia="en-US"/>
    </w:rPr>
  </w:style>
  <w:style w:type="paragraph" w:customStyle="1" w:styleId="xl1985">
    <w:name w:val="xl1985"/>
    <w:basedOn w:val="af5"/>
    <w:uiPriority w:val="99"/>
    <w:qFormat/>
    <w:rsid w:val="008F0F0F"/>
    <w:pPr>
      <w:spacing w:before="100" w:beforeAutospacing="1" w:after="100" w:afterAutospacing="1"/>
      <w:jc w:val="center"/>
    </w:pPr>
    <w:rPr>
      <w:sz w:val="20"/>
      <w:szCs w:val="20"/>
    </w:rPr>
  </w:style>
  <w:style w:type="paragraph" w:customStyle="1" w:styleId="xl1986">
    <w:name w:val="xl1986"/>
    <w:basedOn w:val="af5"/>
    <w:uiPriority w:val="99"/>
    <w:qFormat/>
    <w:rsid w:val="008F0F0F"/>
    <w:pPr>
      <w:spacing w:before="100" w:beforeAutospacing="1" w:after="100" w:afterAutospacing="1"/>
    </w:pPr>
    <w:rPr>
      <w:sz w:val="20"/>
      <w:szCs w:val="20"/>
    </w:rPr>
  </w:style>
  <w:style w:type="paragraph" w:customStyle="1" w:styleId="xl1987">
    <w:name w:val="xl1987"/>
    <w:basedOn w:val="af5"/>
    <w:uiPriority w:val="99"/>
    <w:qFormat/>
    <w:rsid w:val="008F0F0F"/>
    <w:pPr>
      <w:spacing w:before="100" w:beforeAutospacing="1" w:after="100" w:afterAutospacing="1"/>
    </w:pPr>
    <w:rPr>
      <w:sz w:val="20"/>
      <w:szCs w:val="20"/>
    </w:rPr>
  </w:style>
  <w:style w:type="paragraph" w:customStyle="1" w:styleId="xl1988">
    <w:name w:val="xl1988"/>
    <w:basedOn w:val="af5"/>
    <w:uiPriority w:val="99"/>
    <w:qFormat/>
    <w:rsid w:val="008F0F0F"/>
    <w:pPr>
      <w:pBdr>
        <w:top w:val="single" w:sz="8" w:space="0" w:color="auto"/>
        <w:lef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89">
    <w:name w:val="xl1989"/>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0">
    <w:name w:val="xl1990"/>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1">
    <w:name w:val="xl1991"/>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2">
    <w:name w:val="xl1992"/>
    <w:basedOn w:val="af5"/>
    <w:uiPriority w:val="99"/>
    <w:qFormat/>
    <w:rsid w:val="008F0F0F"/>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993">
    <w:name w:val="xl1993"/>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994">
    <w:name w:val="xl1994"/>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995">
    <w:name w:val="xl1995"/>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996">
    <w:name w:val="xl1996"/>
    <w:basedOn w:val="af5"/>
    <w:uiPriority w:val="99"/>
    <w:qFormat/>
    <w:rsid w:val="008F0F0F"/>
    <w:pPr>
      <w:pBdr>
        <w:top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7">
    <w:name w:val="xl1997"/>
    <w:basedOn w:val="af5"/>
    <w:uiPriority w:val="99"/>
    <w:qFormat/>
    <w:rsid w:val="008F0F0F"/>
    <w:pPr>
      <w:pBdr>
        <w:top w:val="single" w:sz="8" w:space="0" w:color="auto"/>
        <w:left w:val="single" w:sz="8" w:space="0" w:color="auto"/>
      </w:pBdr>
      <w:shd w:val="clear" w:color="000000" w:fill="FFFFFF"/>
      <w:spacing w:before="100" w:beforeAutospacing="1" w:after="100" w:afterAutospacing="1"/>
      <w:textAlignment w:val="center"/>
    </w:pPr>
    <w:rPr>
      <w:b/>
      <w:bCs/>
      <w:color w:val="000000"/>
      <w:sz w:val="20"/>
      <w:szCs w:val="20"/>
    </w:rPr>
  </w:style>
  <w:style w:type="paragraph" w:customStyle="1" w:styleId="xl1998">
    <w:name w:val="xl1998"/>
    <w:basedOn w:val="af5"/>
    <w:uiPriority w:val="99"/>
    <w:qFormat/>
    <w:rsid w:val="008F0F0F"/>
    <w:pPr>
      <w:pBdr>
        <w:top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999">
    <w:name w:val="xl1999"/>
    <w:basedOn w:val="af5"/>
    <w:uiPriority w:val="99"/>
    <w:qFormat/>
    <w:rsid w:val="008F0F0F"/>
    <w:pPr>
      <w:pBdr>
        <w:top w:val="single" w:sz="8" w:space="0" w:color="auto"/>
        <w:lef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0">
    <w:name w:val="xl2000"/>
    <w:basedOn w:val="af5"/>
    <w:uiPriority w:val="99"/>
    <w:qFormat/>
    <w:rsid w:val="008F0F0F"/>
    <w:pPr>
      <w:pBdr>
        <w:top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1">
    <w:name w:val="xl2001"/>
    <w:basedOn w:val="af5"/>
    <w:uiPriority w:val="99"/>
    <w:qFormat/>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2">
    <w:name w:val="xl2002"/>
    <w:basedOn w:val="af5"/>
    <w:uiPriority w:val="99"/>
    <w:qFormat/>
    <w:rsid w:val="008F0F0F"/>
    <w:pPr>
      <w:pBdr>
        <w:lef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3">
    <w:name w:val="xl2003"/>
    <w:basedOn w:val="af5"/>
    <w:uiPriority w:val="99"/>
    <w:qFormat/>
    <w:rsid w:val="008F0F0F"/>
    <w:pPr>
      <w:pBdr>
        <w:top w:val="single" w:sz="8" w:space="0" w:color="auto"/>
        <w:bottom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4">
    <w:name w:val="xl2004"/>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5">
    <w:name w:val="xl2005"/>
    <w:basedOn w:val="af5"/>
    <w:uiPriority w:val="99"/>
    <w:qFormat/>
    <w:rsid w:val="008F0F0F"/>
    <w:pPr>
      <w:pBdr>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6">
    <w:name w:val="xl2006"/>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7">
    <w:name w:val="xl2007"/>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8">
    <w:name w:val="xl2008"/>
    <w:basedOn w:val="af5"/>
    <w:uiPriority w:val="99"/>
    <w:qFormat/>
    <w:rsid w:val="008F0F0F"/>
    <w:pPr>
      <w:pBdr>
        <w:left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9">
    <w:name w:val="xl2009"/>
    <w:basedOn w:val="af5"/>
    <w:uiPriority w:val="99"/>
    <w:qFormat/>
    <w:rsid w:val="008F0F0F"/>
    <w:pPr>
      <w:shd w:val="clear" w:color="000000" w:fill="FFFFFF"/>
      <w:spacing w:before="100" w:beforeAutospacing="1" w:after="100" w:afterAutospacing="1"/>
      <w:jc w:val="center"/>
      <w:textAlignment w:val="center"/>
    </w:pPr>
    <w:rPr>
      <w:color w:val="000000"/>
      <w:sz w:val="20"/>
      <w:szCs w:val="20"/>
    </w:rPr>
  </w:style>
  <w:style w:type="paragraph" w:customStyle="1" w:styleId="xl2010">
    <w:name w:val="xl2010"/>
    <w:basedOn w:val="af5"/>
    <w:uiPriority w:val="99"/>
    <w:qFormat/>
    <w:rsid w:val="008F0F0F"/>
    <w:pPr>
      <w:pBdr>
        <w:left w:val="single" w:sz="8" w:space="0" w:color="auto"/>
        <w:bottom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11">
    <w:name w:val="xl2011"/>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12">
    <w:name w:val="xl2012"/>
    <w:basedOn w:val="af5"/>
    <w:uiPriority w:val="99"/>
    <w:qFormat/>
    <w:rsid w:val="008F0F0F"/>
    <w:pPr>
      <w:pBdr>
        <w:left w:val="single" w:sz="8" w:space="0" w:color="auto"/>
      </w:pBdr>
      <w:shd w:val="clear" w:color="000000" w:fill="FFFFFF"/>
      <w:spacing w:before="100" w:beforeAutospacing="1" w:after="100" w:afterAutospacing="1"/>
      <w:textAlignment w:val="center"/>
    </w:pPr>
    <w:rPr>
      <w:b/>
      <w:bCs/>
      <w:color w:val="000000"/>
      <w:sz w:val="20"/>
      <w:szCs w:val="20"/>
    </w:rPr>
  </w:style>
  <w:style w:type="character" w:customStyle="1" w:styleId="29pt">
    <w:name w:val="Основной текст (2) + 9 pt;Полужирный"/>
    <w:rsid w:val="008F0F0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0">
    <w:name w:val="Основной текст (2) + 9 pt"/>
    <w:aliases w:val="Полужирный,Основной текст (10) + 9 pt,Основной текст + 8 pt,Основной текст (2) + 9 pt5,Полужирный10"/>
    <w:rsid w:val="008F0F0F"/>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1">
    <w:name w:val="Основной текст (2) + 9 pt;Малые прописные"/>
    <w:rsid w:val="008F0F0F"/>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f5"/>
    <w:uiPriority w:val="99"/>
    <w:qFormat/>
    <w:rsid w:val="008F0F0F"/>
    <w:pPr>
      <w:pBdr>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4">
    <w:name w:val="xl2014"/>
    <w:basedOn w:val="af5"/>
    <w:uiPriority w:val="99"/>
    <w:qFormat/>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5">
    <w:name w:val="xl2015"/>
    <w:basedOn w:val="af5"/>
    <w:uiPriority w:val="99"/>
    <w:qFormat/>
    <w:rsid w:val="008F0F0F"/>
    <w:pPr>
      <w:pBdr>
        <w:left w:val="single" w:sz="8" w:space="0" w:color="auto"/>
        <w:bottom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016">
    <w:name w:val="xl2016"/>
    <w:basedOn w:val="af5"/>
    <w:uiPriority w:val="99"/>
    <w:qFormat/>
    <w:rsid w:val="008F0F0F"/>
    <w:pPr>
      <w:pBdr>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2017">
    <w:name w:val="xl2017"/>
    <w:basedOn w:val="af5"/>
    <w:uiPriority w:val="99"/>
    <w:qFormat/>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8">
    <w:name w:val="xl2018"/>
    <w:basedOn w:val="af5"/>
    <w:uiPriority w:val="99"/>
    <w:qFormat/>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9">
    <w:name w:val="xl2019"/>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0">
    <w:name w:val="xl2020"/>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1">
    <w:name w:val="xl2021"/>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2">
    <w:name w:val="xl2022"/>
    <w:basedOn w:val="af5"/>
    <w:uiPriority w:val="99"/>
    <w:qFormat/>
    <w:rsid w:val="008F0F0F"/>
    <w:pPr>
      <w:pBdr>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3">
    <w:name w:val="xl2023"/>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character" w:customStyle="1" w:styleId="211pt">
    <w:name w:val="Основной текст (2) + 11 pt;Полужирный"/>
    <w:rsid w:val="008F0F0F"/>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rsid w:val="008F0F0F"/>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rsid w:val="008F0F0F"/>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rsid w:val="008F0F0F"/>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7">
    <w:name w:val="Основной текст (7)_"/>
    <w:link w:val="78"/>
    <w:rsid w:val="008F0F0F"/>
    <w:rPr>
      <w:b/>
      <w:bCs/>
      <w:shd w:val="clear" w:color="auto" w:fill="FFFFFF"/>
    </w:rPr>
  </w:style>
  <w:style w:type="paragraph" w:customStyle="1" w:styleId="78">
    <w:name w:val="Основной текст (7)"/>
    <w:basedOn w:val="af5"/>
    <w:link w:val="77"/>
    <w:qFormat/>
    <w:rsid w:val="008F0F0F"/>
    <w:pPr>
      <w:widowControl w:val="0"/>
      <w:shd w:val="clear" w:color="auto" w:fill="FFFFFF"/>
      <w:spacing w:line="0" w:lineRule="atLeast"/>
      <w:jc w:val="center"/>
    </w:pPr>
    <w:rPr>
      <w:rFonts w:ascii="Calibri" w:eastAsia="Calibri" w:hAnsi="Calibri"/>
      <w:b/>
      <w:bCs/>
      <w:sz w:val="22"/>
      <w:szCs w:val="22"/>
      <w:lang w:eastAsia="en-US"/>
    </w:rPr>
  </w:style>
  <w:style w:type="character" w:customStyle="1" w:styleId="280">
    <w:name w:val="Подпись к картинке (28)_"/>
    <w:link w:val="281"/>
    <w:rsid w:val="008F0F0F"/>
    <w:rPr>
      <w:b/>
      <w:bCs/>
      <w:shd w:val="clear" w:color="auto" w:fill="FFFFFF"/>
    </w:rPr>
  </w:style>
  <w:style w:type="paragraph" w:customStyle="1" w:styleId="281">
    <w:name w:val="Подпись к картинке (28)"/>
    <w:basedOn w:val="af5"/>
    <w:link w:val="280"/>
    <w:qFormat/>
    <w:rsid w:val="008F0F0F"/>
    <w:pPr>
      <w:widowControl w:val="0"/>
      <w:shd w:val="clear" w:color="auto" w:fill="FFFFFF"/>
      <w:spacing w:line="0" w:lineRule="atLeast"/>
    </w:pPr>
    <w:rPr>
      <w:rFonts w:ascii="Calibri" w:eastAsia="Calibri" w:hAnsi="Calibri"/>
      <w:b/>
      <w:bCs/>
      <w:sz w:val="22"/>
      <w:szCs w:val="22"/>
      <w:lang w:eastAsia="en-US"/>
    </w:rPr>
  </w:style>
  <w:style w:type="character" w:customStyle="1" w:styleId="7Candara13pt-2pt">
    <w:name w:val="Основной текст (7) + Candara;13 pt;Не полужирный;Интервал -2 pt"/>
    <w:rsid w:val="008F0F0F"/>
    <w:rPr>
      <w:b/>
      <w:bCs/>
      <w:shd w:val="clear" w:color="auto" w:fill="FFFFFF"/>
    </w:rPr>
  </w:style>
  <w:style w:type="character" w:customStyle="1" w:styleId="1fffc">
    <w:name w:val="Заголовок №1_"/>
    <w:link w:val="1fffd"/>
    <w:rsid w:val="008F0F0F"/>
    <w:rPr>
      <w:b/>
      <w:bCs/>
      <w:sz w:val="28"/>
      <w:szCs w:val="28"/>
      <w:shd w:val="clear" w:color="auto" w:fill="FFFFFF"/>
    </w:rPr>
  </w:style>
  <w:style w:type="paragraph" w:customStyle="1" w:styleId="1fffd">
    <w:name w:val="Заголовок №1"/>
    <w:basedOn w:val="af5"/>
    <w:link w:val="1fffc"/>
    <w:qFormat/>
    <w:rsid w:val="008F0F0F"/>
    <w:pPr>
      <w:widowControl w:val="0"/>
      <w:shd w:val="clear" w:color="auto" w:fill="FFFFFF"/>
      <w:spacing w:after="60" w:line="0" w:lineRule="atLeast"/>
      <w:jc w:val="center"/>
      <w:outlineLvl w:val="0"/>
    </w:pPr>
    <w:rPr>
      <w:rFonts w:ascii="Calibri" w:eastAsia="Calibri" w:hAnsi="Calibri"/>
      <w:b/>
      <w:bCs/>
      <w:sz w:val="28"/>
      <w:szCs w:val="28"/>
      <w:lang w:eastAsia="en-US"/>
    </w:rPr>
  </w:style>
  <w:style w:type="character" w:customStyle="1" w:styleId="13pt">
    <w:name w:val="Колонтитул + 13 pt"/>
    <w:rsid w:val="008F0F0F"/>
    <w:rPr>
      <w:rFonts w:ascii="Arial Narrow" w:eastAsia="Arial Narrow" w:hAnsi="Arial Narrow" w:cs="Arial Narrow"/>
      <w:b/>
      <w:bCs/>
      <w:sz w:val="15"/>
      <w:szCs w:val="15"/>
      <w:shd w:val="clear" w:color="auto" w:fill="FFFFFF"/>
    </w:rPr>
  </w:style>
  <w:style w:type="paragraph" w:customStyle="1" w:styleId="affffffffff1">
    <w:name w:val="Содержимое таблицы"/>
    <w:basedOn w:val="af5"/>
    <w:uiPriority w:val="99"/>
    <w:qFormat/>
    <w:rsid w:val="008F0F0F"/>
    <w:pPr>
      <w:suppressLineNumbers/>
      <w:suppressAutoHyphens/>
    </w:pPr>
    <w:rPr>
      <w:sz w:val="20"/>
      <w:szCs w:val="20"/>
      <w:lang w:eastAsia="ar-SA"/>
    </w:rPr>
  </w:style>
  <w:style w:type="character" w:customStyle="1" w:styleId="68">
    <w:name w:val="Основной текст (6)_"/>
    <w:link w:val="69"/>
    <w:rsid w:val="008F0F0F"/>
    <w:rPr>
      <w:b/>
      <w:bCs/>
      <w:sz w:val="28"/>
      <w:szCs w:val="28"/>
      <w:shd w:val="clear" w:color="auto" w:fill="FFFFFF"/>
    </w:rPr>
  </w:style>
  <w:style w:type="paragraph" w:customStyle="1" w:styleId="69">
    <w:name w:val="Основной текст (6)"/>
    <w:basedOn w:val="af5"/>
    <w:link w:val="68"/>
    <w:qFormat/>
    <w:rsid w:val="008F0F0F"/>
    <w:pPr>
      <w:widowControl w:val="0"/>
      <w:shd w:val="clear" w:color="auto" w:fill="FFFFFF"/>
      <w:spacing w:before="60" w:after="420" w:line="0" w:lineRule="atLeast"/>
    </w:pPr>
    <w:rPr>
      <w:rFonts w:ascii="Calibri" w:eastAsia="Calibri" w:hAnsi="Calibri"/>
      <w:b/>
      <w:bCs/>
      <w:sz w:val="28"/>
      <w:szCs w:val="28"/>
      <w:lang w:eastAsia="en-US"/>
    </w:rPr>
  </w:style>
  <w:style w:type="character" w:customStyle="1" w:styleId="2ffd">
    <w:name w:val="Основной текст (2) + Полужирный"/>
    <w:rsid w:val="008F0F0F"/>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15pt0pt">
    <w:name w:val="Основной текст (2) + 11;5 pt;Интервал 0 pt"/>
    <w:rsid w:val="008F0F0F"/>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rsid w:val="008F0F0F"/>
    <w:rPr>
      <w:rFonts w:ascii="Times New Roman" w:eastAsia="Times New Roman" w:hAnsi="Times New Roman" w:cs="Times New Roman"/>
      <w:b w:val="0"/>
      <w:bCs w:val="0"/>
      <w:i w:val="0"/>
      <w:iCs w:val="0"/>
      <w:smallCaps w:val="0"/>
      <w:strike w:val="0"/>
      <w:sz w:val="28"/>
      <w:szCs w:val="28"/>
      <w:u w:val="none"/>
    </w:rPr>
  </w:style>
  <w:style w:type="paragraph" w:customStyle="1" w:styleId="21f3">
    <w:name w:val="Основной текст (2)1"/>
    <w:basedOn w:val="af5"/>
    <w:uiPriority w:val="99"/>
    <w:qFormat/>
    <w:rsid w:val="008F0F0F"/>
    <w:pPr>
      <w:widowControl w:val="0"/>
      <w:shd w:val="clear" w:color="auto" w:fill="FFFFFF"/>
      <w:spacing w:line="0" w:lineRule="atLeast"/>
    </w:pPr>
    <w:rPr>
      <w:color w:val="000000"/>
      <w:sz w:val="28"/>
      <w:szCs w:val="28"/>
      <w:lang w:bidi="ru-RU"/>
    </w:rPr>
  </w:style>
  <w:style w:type="character" w:customStyle="1" w:styleId="2115pt1">
    <w:name w:val="Основной текст (2) + 11;5 pt1"/>
    <w:rsid w:val="008F0F0F"/>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2">
    <w:name w:val="Основной текст (7)1"/>
    <w:basedOn w:val="af5"/>
    <w:uiPriority w:val="99"/>
    <w:qFormat/>
    <w:rsid w:val="008F0F0F"/>
    <w:pPr>
      <w:widowControl w:val="0"/>
      <w:shd w:val="clear" w:color="auto" w:fill="FFFFFF"/>
      <w:spacing w:line="0" w:lineRule="atLeast"/>
      <w:jc w:val="center"/>
    </w:pPr>
    <w:rPr>
      <w:b/>
      <w:bCs/>
      <w:color w:val="000000"/>
      <w:sz w:val="22"/>
      <w:szCs w:val="22"/>
      <w:lang w:bidi="ru-RU"/>
    </w:rPr>
  </w:style>
  <w:style w:type="paragraph" w:customStyle="1" w:styleId="xl2096">
    <w:name w:val="xl2096"/>
    <w:basedOn w:val="af5"/>
    <w:uiPriority w:val="99"/>
    <w:qFormat/>
    <w:rsid w:val="008F0F0F"/>
    <w:pPr>
      <w:spacing w:before="100" w:beforeAutospacing="1" w:after="100" w:afterAutospacing="1"/>
      <w:jc w:val="center"/>
      <w:textAlignment w:val="center"/>
    </w:pPr>
    <w:rPr>
      <w:sz w:val="20"/>
      <w:szCs w:val="20"/>
    </w:rPr>
  </w:style>
  <w:style w:type="paragraph" w:customStyle="1" w:styleId="xl2097">
    <w:name w:val="xl2097"/>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098">
    <w:name w:val="xl209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099">
    <w:name w:val="xl209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00">
    <w:name w:val="xl210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01">
    <w:name w:val="xl2101"/>
    <w:basedOn w:val="af5"/>
    <w:uiPriority w:val="99"/>
    <w:qFormat/>
    <w:rsid w:val="008F0F0F"/>
    <w:pPr>
      <w:spacing w:before="100" w:beforeAutospacing="1" w:after="100" w:afterAutospacing="1"/>
      <w:textAlignment w:val="center"/>
    </w:pPr>
    <w:rPr>
      <w:sz w:val="20"/>
      <w:szCs w:val="20"/>
    </w:rPr>
  </w:style>
  <w:style w:type="paragraph" w:customStyle="1" w:styleId="xl2102">
    <w:name w:val="xl210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03">
    <w:name w:val="xl2103"/>
    <w:basedOn w:val="af5"/>
    <w:uiPriority w:val="99"/>
    <w:qFormat/>
    <w:rsid w:val="008F0F0F"/>
    <w:pPr>
      <w:shd w:val="clear" w:color="000000" w:fill="FFFFFF"/>
      <w:spacing w:before="100" w:beforeAutospacing="1" w:after="100" w:afterAutospacing="1"/>
      <w:jc w:val="center"/>
      <w:textAlignment w:val="center"/>
    </w:pPr>
    <w:rPr>
      <w:b/>
      <w:bCs/>
      <w:sz w:val="20"/>
      <w:szCs w:val="20"/>
    </w:rPr>
  </w:style>
  <w:style w:type="paragraph" w:customStyle="1" w:styleId="xl2104">
    <w:name w:val="xl210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5">
    <w:name w:val="xl210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6">
    <w:name w:val="xl210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7">
    <w:name w:val="xl2107"/>
    <w:basedOn w:val="af5"/>
    <w:uiPriority w:val="99"/>
    <w:qFormat/>
    <w:rsid w:val="008F0F0F"/>
    <w:pPr>
      <w:shd w:val="clear" w:color="000000" w:fill="A6A6A6"/>
      <w:spacing w:before="100" w:beforeAutospacing="1" w:after="100" w:afterAutospacing="1"/>
      <w:jc w:val="center"/>
      <w:textAlignment w:val="center"/>
    </w:pPr>
    <w:rPr>
      <w:b/>
      <w:bCs/>
      <w:sz w:val="20"/>
      <w:szCs w:val="20"/>
    </w:rPr>
  </w:style>
  <w:style w:type="paragraph" w:customStyle="1" w:styleId="xl2108">
    <w:name w:val="xl210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9">
    <w:name w:val="xl210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10">
    <w:name w:val="xl211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1">
    <w:name w:val="xl211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12">
    <w:name w:val="xl211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3">
    <w:name w:val="xl211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4">
    <w:name w:val="xl211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15">
    <w:name w:val="xl211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6">
    <w:name w:val="xl211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17">
    <w:name w:val="xl2117"/>
    <w:basedOn w:val="af5"/>
    <w:uiPriority w:val="99"/>
    <w:qFormat/>
    <w:rsid w:val="008F0F0F"/>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18">
    <w:name w:val="xl2118"/>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19">
    <w:name w:val="xl211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20">
    <w:name w:val="xl212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121">
    <w:name w:val="xl212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2">
    <w:name w:val="xl2122"/>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3">
    <w:name w:val="xl212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2124">
    <w:name w:val="xl212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5">
    <w:name w:val="xl2125"/>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6">
    <w:name w:val="xl2126"/>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27">
    <w:name w:val="xl2127"/>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28">
    <w:name w:val="xl2128"/>
    <w:basedOn w:val="af5"/>
    <w:uiPriority w:val="99"/>
    <w:qFormat/>
    <w:rsid w:val="008F0F0F"/>
    <w:pPr>
      <w:spacing w:before="100" w:beforeAutospacing="1" w:after="100" w:afterAutospacing="1"/>
      <w:jc w:val="center"/>
      <w:textAlignment w:val="center"/>
    </w:pPr>
    <w:rPr>
      <w:b/>
      <w:bCs/>
      <w:sz w:val="20"/>
      <w:szCs w:val="20"/>
    </w:rPr>
  </w:style>
  <w:style w:type="paragraph" w:customStyle="1" w:styleId="xl2129">
    <w:name w:val="xl212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30">
    <w:name w:val="xl2130"/>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1">
    <w:name w:val="xl2131"/>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2">
    <w:name w:val="xl2132"/>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3">
    <w:name w:val="xl2133"/>
    <w:basedOn w:val="af5"/>
    <w:uiPriority w:val="99"/>
    <w:qFormat/>
    <w:rsid w:val="008F0F0F"/>
    <w:pPr>
      <w:pBdr>
        <w:top w:val="single" w:sz="4" w:space="0" w:color="auto"/>
        <w:lef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4">
    <w:name w:val="xl2134"/>
    <w:basedOn w:val="af5"/>
    <w:uiPriority w:val="99"/>
    <w:qFormat/>
    <w:rsid w:val="008F0F0F"/>
    <w:pPr>
      <w:pBdr>
        <w:top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5">
    <w:name w:val="xl2135"/>
    <w:basedOn w:val="af5"/>
    <w:uiPriority w:val="99"/>
    <w:qFormat/>
    <w:rsid w:val="008F0F0F"/>
    <w:pPr>
      <w:pBdr>
        <w:top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6">
    <w:name w:val="xl2136"/>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7">
    <w:name w:val="xl2137"/>
    <w:basedOn w:val="af5"/>
    <w:uiPriority w:val="99"/>
    <w:qFormat/>
    <w:rsid w:val="008F0F0F"/>
    <w:pPr>
      <w:pBdr>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8">
    <w:name w:val="xl2138"/>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39">
    <w:name w:val="xl2139"/>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0">
    <w:name w:val="xl214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1">
    <w:name w:val="xl2141"/>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2">
    <w:name w:val="xl214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3">
    <w:name w:val="xl2143"/>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4">
    <w:name w:val="xl214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2145">
    <w:name w:val="xl214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6">
    <w:name w:val="xl2146"/>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7">
    <w:name w:val="xl2147"/>
    <w:basedOn w:val="af5"/>
    <w:uiPriority w:val="99"/>
    <w:qFormat/>
    <w:rsid w:val="008F0F0F"/>
    <w:pPr>
      <w:pBdr>
        <w:top w:val="single" w:sz="4" w:space="0" w:color="auto"/>
        <w:left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8">
    <w:name w:val="xl2148"/>
    <w:basedOn w:val="af5"/>
    <w:uiPriority w:val="99"/>
    <w:qFormat/>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9">
    <w:name w:val="xl214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50">
    <w:name w:val="xl2150"/>
    <w:basedOn w:val="af5"/>
    <w:uiPriority w:val="99"/>
    <w:qFormat/>
    <w:rsid w:val="008F0F0F"/>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51">
    <w:name w:val="xl215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52">
    <w:name w:val="xl2152"/>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53">
    <w:name w:val="xl2153"/>
    <w:basedOn w:val="af5"/>
    <w:uiPriority w:val="99"/>
    <w:qFormat/>
    <w:rsid w:val="008F0F0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54">
    <w:name w:val="xl2154"/>
    <w:basedOn w:val="af5"/>
    <w:uiPriority w:val="99"/>
    <w:qFormat/>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55">
    <w:name w:val="xl2155"/>
    <w:basedOn w:val="af5"/>
    <w:uiPriority w:val="99"/>
    <w:qFormat/>
    <w:rsid w:val="008F0F0F"/>
    <w:pPr>
      <w:spacing w:before="100" w:beforeAutospacing="1" w:after="100" w:afterAutospacing="1"/>
      <w:jc w:val="center"/>
      <w:textAlignment w:val="center"/>
    </w:pPr>
    <w:rPr>
      <w:sz w:val="20"/>
      <w:szCs w:val="20"/>
    </w:rPr>
  </w:style>
  <w:style w:type="character" w:customStyle="1" w:styleId="21f4">
    <w:name w:val="Знак2 Знак1"/>
    <w:aliases w:val="Заголовок 3 Знак + 12 pt Знак1,не полужирный Знак1,влево Знак1,Перед:  0 пт Знак1,Пос... Знак1,Заголовок 3 Знак + Знак1,Пер... Знак1,Знак Знак Знак2"/>
    <w:rsid w:val="008F0F0F"/>
    <w:rPr>
      <w:rFonts w:ascii="Cambria" w:eastAsia="Times New Roman" w:hAnsi="Cambria" w:cs="Times New Roman"/>
      <w:b/>
      <w:bCs/>
      <w:color w:val="4F81BD"/>
    </w:rPr>
  </w:style>
  <w:style w:type="paragraph" w:customStyle="1" w:styleId="21f5">
    <w:name w:val="Знак Знак Знак2 Знак Знак Знак Знак Знак Знак Знак1"/>
    <w:basedOn w:val="af5"/>
    <w:uiPriority w:val="99"/>
    <w:qFormat/>
    <w:rsid w:val="008F0F0F"/>
    <w:rPr>
      <w:rFonts w:ascii="Verdana" w:hAnsi="Verdana" w:cs="Verdana"/>
      <w:sz w:val="20"/>
      <w:szCs w:val="20"/>
      <w:lang w:val="en-US" w:eastAsia="en-US"/>
    </w:rPr>
  </w:style>
  <w:style w:type="character" w:customStyle="1" w:styleId="1334">
    <w:name w:val="Обычный 13 Знак Знак3"/>
    <w:rsid w:val="008F0F0F"/>
    <w:rPr>
      <w:rFonts w:ascii="Times New Roman" w:eastAsia="Times New Roman" w:hAnsi="Times New Roman"/>
      <w:sz w:val="26"/>
    </w:rPr>
  </w:style>
  <w:style w:type="paragraph" w:customStyle="1" w:styleId="txt1">
    <w:name w:val="txt1"/>
    <w:basedOn w:val="af5"/>
    <w:uiPriority w:val="99"/>
    <w:qFormat/>
    <w:rsid w:val="008F0F0F"/>
    <w:pPr>
      <w:spacing w:before="45" w:after="45"/>
      <w:ind w:left="20" w:right="20" w:firstLine="400"/>
      <w:jc w:val="both"/>
    </w:pPr>
    <w:rPr>
      <w:rFonts w:ascii="Arial" w:hAnsi="Arial" w:cs="Arial"/>
      <w:color w:val="000000"/>
      <w:sz w:val="18"/>
      <w:szCs w:val="18"/>
    </w:rPr>
  </w:style>
  <w:style w:type="paragraph" w:customStyle="1" w:styleId="affffffffff2">
    <w:name w:val="ТЕКСТ"/>
    <w:basedOn w:val="af5"/>
    <w:link w:val="affffffffff3"/>
    <w:uiPriority w:val="99"/>
    <w:qFormat/>
    <w:rsid w:val="008F0F0F"/>
    <w:pPr>
      <w:keepNext/>
      <w:widowControl w:val="0"/>
      <w:suppressAutoHyphens/>
      <w:spacing w:before="120" w:after="120" w:line="360" w:lineRule="auto"/>
      <w:ind w:right="-108" w:firstLine="720"/>
      <w:jc w:val="both"/>
    </w:pPr>
    <w:rPr>
      <w:sz w:val="26"/>
      <w:szCs w:val="20"/>
      <w:lang w:eastAsia="en-US"/>
    </w:rPr>
  </w:style>
  <w:style w:type="character" w:customStyle="1" w:styleId="affffffffff3">
    <w:name w:val="ТЕКСТ Знак"/>
    <w:link w:val="affffffffff2"/>
    <w:uiPriority w:val="99"/>
    <w:rsid w:val="008F0F0F"/>
    <w:rPr>
      <w:rFonts w:ascii="Times New Roman" w:eastAsia="Times New Roman" w:hAnsi="Times New Roman" w:cs="Times New Roman"/>
      <w:sz w:val="26"/>
      <w:szCs w:val="20"/>
    </w:rPr>
  </w:style>
  <w:style w:type="character" w:customStyle="1" w:styleId="-112">
    <w:name w:val="Текст-1 Знак1"/>
    <w:locked/>
    <w:rsid w:val="008F0F0F"/>
    <w:rPr>
      <w:rFonts w:ascii="Times New Roman" w:eastAsia="Times New Roman" w:hAnsi="Times New Roman" w:cs="Times New Roman"/>
      <w:sz w:val="26"/>
      <w:szCs w:val="20"/>
    </w:rPr>
  </w:style>
  <w:style w:type="paragraph" w:customStyle="1" w:styleId="a5">
    <w:name w:val="ТАБЛ."/>
    <w:basedOn w:val="-14"/>
    <w:next w:val="-14"/>
    <w:link w:val="affffffffff4"/>
    <w:uiPriority w:val="99"/>
    <w:qFormat/>
    <w:rsid w:val="008F0F0F"/>
    <w:pPr>
      <w:keepNext w:val="0"/>
      <w:keepLines w:val="0"/>
      <w:widowControl w:val="0"/>
      <w:numPr>
        <w:numId w:val="42"/>
      </w:numPr>
      <w:suppressLineNumbers w:val="0"/>
      <w:tabs>
        <w:tab w:val="clear" w:pos="540"/>
      </w:tabs>
      <w:spacing w:after="120" w:line="360" w:lineRule="auto"/>
      <w:ind w:right="-108"/>
    </w:pPr>
    <w:rPr>
      <w:rFonts w:ascii="Times New Roman" w:hAnsi="Times New Roman" w:cs="Times New Roman"/>
      <w:sz w:val="26"/>
      <w:szCs w:val="20"/>
    </w:rPr>
  </w:style>
  <w:style w:type="character" w:customStyle="1" w:styleId="affffffffff4">
    <w:name w:val="ТАБЛ. Знак"/>
    <w:link w:val="a5"/>
    <w:uiPriority w:val="99"/>
    <w:locked/>
    <w:rsid w:val="008F0F0F"/>
    <w:rPr>
      <w:rFonts w:ascii="Times New Roman" w:eastAsia="Times New Roman" w:hAnsi="Times New Roman"/>
      <w:b/>
      <w:sz w:val="26"/>
    </w:rPr>
  </w:style>
  <w:style w:type="paragraph" w:customStyle="1" w:styleId="12-">
    <w:name w:val="ТАБ 12-Заг."/>
    <w:basedOn w:val="af5"/>
    <w:uiPriority w:val="99"/>
    <w:qFormat/>
    <w:rsid w:val="008F0F0F"/>
    <w:pPr>
      <w:widowControl w:val="0"/>
      <w:ind w:left="-57" w:right="-57"/>
      <w:jc w:val="center"/>
    </w:pPr>
    <w:rPr>
      <w:b/>
      <w:szCs w:val="26"/>
    </w:rPr>
  </w:style>
  <w:style w:type="character" w:customStyle="1" w:styleId="affffffffff5">
    <w:name w:val="Рис. Знак"/>
    <w:locked/>
    <w:rsid w:val="008F0F0F"/>
    <w:rPr>
      <w:rFonts w:ascii="Times New Roman" w:eastAsia="Times New Roman" w:hAnsi="Times New Roman"/>
      <w:b/>
      <w:sz w:val="26"/>
    </w:rPr>
  </w:style>
  <w:style w:type="paragraph" w:customStyle="1" w:styleId="affffffffff6">
    <w:name w:val="Базовый"/>
    <w:uiPriority w:val="99"/>
    <w:qFormat/>
    <w:rsid w:val="008F0F0F"/>
    <w:pPr>
      <w:tabs>
        <w:tab w:val="left" w:pos="708"/>
      </w:tabs>
      <w:suppressAutoHyphens/>
      <w:spacing w:after="200" w:line="276" w:lineRule="auto"/>
    </w:pPr>
    <w:rPr>
      <w:rFonts w:ascii="Times New Roman" w:hAnsi="Times New Roman"/>
      <w:sz w:val="24"/>
    </w:rPr>
  </w:style>
  <w:style w:type="paragraph" w:customStyle="1" w:styleId="10-">
    <w:name w:val="ТАБ 10-Заг."/>
    <w:basedOn w:val="12-"/>
    <w:uiPriority w:val="99"/>
    <w:qFormat/>
    <w:rsid w:val="008F0F0F"/>
    <w:rPr>
      <w:sz w:val="20"/>
    </w:rPr>
  </w:style>
  <w:style w:type="paragraph" w:customStyle="1" w:styleId="af0">
    <w:name w:val="_таблица"/>
    <w:basedOn w:val="af5"/>
    <w:link w:val="affffffffff7"/>
    <w:uiPriority w:val="99"/>
    <w:qFormat/>
    <w:rsid w:val="008F0F0F"/>
    <w:pPr>
      <w:keepNext/>
      <w:keepLines/>
      <w:numPr>
        <w:numId w:val="43"/>
      </w:numPr>
      <w:autoSpaceDE w:val="0"/>
      <w:autoSpaceDN w:val="0"/>
      <w:adjustRightInd w:val="0"/>
      <w:spacing w:line="360" w:lineRule="auto"/>
      <w:jc w:val="right"/>
    </w:pPr>
    <w:rPr>
      <w:rFonts w:eastAsia="Calibri"/>
      <w:b/>
      <w:sz w:val="26"/>
      <w:szCs w:val="26"/>
      <w:lang w:eastAsia="en-US"/>
    </w:rPr>
  </w:style>
  <w:style w:type="character" w:customStyle="1" w:styleId="affffffffff7">
    <w:name w:val="_таблица Знак"/>
    <w:link w:val="af0"/>
    <w:uiPriority w:val="99"/>
    <w:rsid w:val="008F0F0F"/>
    <w:rPr>
      <w:rFonts w:ascii="Times New Roman" w:hAnsi="Times New Roman"/>
      <w:b/>
      <w:sz w:val="26"/>
      <w:szCs w:val="26"/>
      <w:lang w:eastAsia="en-US"/>
    </w:rPr>
  </w:style>
  <w:style w:type="paragraph" w:customStyle="1" w:styleId="affffffffff8">
    <w:name w:val="_прилож_"/>
    <w:basedOn w:val="23"/>
    <w:link w:val="affffffffff9"/>
    <w:uiPriority w:val="99"/>
    <w:qFormat/>
    <w:rsid w:val="008F0F0F"/>
    <w:pPr>
      <w:keepLines w:val="0"/>
      <w:spacing w:before="240" w:after="60" w:line="360" w:lineRule="auto"/>
      <w:ind w:left="2506" w:firstLine="709"/>
      <w:jc w:val="center"/>
    </w:pPr>
    <w:rPr>
      <w:rFonts w:ascii="Times New Roman" w:eastAsia="Times New Roman" w:hAnsi="Times New Roman" w:cs="Times New Roman"/>
      <w:b/>
      <w:bCs/>
      <w:iCs/>
      <w:color w:val="000000"/>
      <w:sz w:val="48"/>
      <w:szCs w:val="28"/>
    </w:rPr>
  </w:style>
  <w:style w:type="character" w:customStyle="1" w:styleId="affffffffff9">
    <w:name w:val="_прилож_ Знак"/>
    <w:link w:val="affffffffff8"/>
    <w:uiPriority w:val="99"/>
    <w:rsid w:val="008F0F0F"/>
    <w:rPr>
      <w:rFonts w:ascii="Times New Roman" w:eastAsia="Times New Roman" w:hAnsi="Times New Roman"/>
      <w:b/>
      <w:bCs/>
      <w:iCs/>
      <w:color w:val="000000"/>
      <w:sz w:val="48"/>
      <w:szCs w:val="28"/>
      <w:lang w:eastAsia="en-US"/>
    </w:rPr>
  </w:style>
  <w:style w:type="character" w:customStyle="1" w:styleId="affffffffffa">
    <w:name w:val="_рисунок Знак"/>
    <w:link w:val="a1"/>
    <w:uiPriority w:val="99"/>
    <w:locked/>
    <w:rsid w:val="008F0F0F"/>
    <w:rPr>
      <w:rFonts w:ascii="Times New Roman" w:hAnsi="Times New Roman"/>
      <w:b/>
      <w:sz w:val="24"/>
      <w:szCs w:val="24"/>
      <w:lang w:eastAsia="en-US"/>
    </w:rPr>
  </w:style>
  <w:style w:type="paragraph" w:customStyle="1" w:styleId="a1">
    <w:name w:val="_рисунок"/>
    <w:basedOn w:val="af5"/>
    <w:link w:val="affffffffffa"/>
    <w:uiPriority w:val="99"/>
    <w:qFormat/>
    <w:rsid w:val="008F0F0F"/>
    <w:pPr>
      <w:numPr>
        <w:numId w:val="44"/>
      </w:numPr>
      <w:autoSpaceDE w:val="0"/>
      <w:autoSpaceDN w:val="0"/>
      <w:adjustRightInd w:val="0"/>
      <w:jc w:val="center"/>
    </w:pPr>
    <w:rPr>
      <w:rFonts w:eastAsia="Calibri"/>
      <w:b/>
      <w:lang w:eastAsia="en-US"/>
    </w:rPr>
  </w:style>
  <w:style w:type="paragraph" w:customStyle="1" w:styleId="1fffe">
    <w:name w:val="1"/>
    <w:basedOn w:val="23"/>
    <w:link w:val="1ffff"/>
    <w:qFormat/>
    <w:rsid w:val="008F0F0F"/>
    <w:pPr>
      <w:spacing w:before="200" w:line="276" w:lineRule="auto"/>
      <w:ind w:left="2506"/>
    </w:pPr>
    <w:rPr>
      <w:rFonts w:ascii="Times New Roman" w:eastAsia="Times New Roman" w:hAnsi="Times New Roman" w:cs="Times New Roman"/>
      <w:color w:val="000000"/>
      <w:sz w:val="26"/>
      <w:szCs w:val="26"/>
    </w:rPr>
  </w:style>
  <w:style w:type="character" w:customStyle="1" w:styleId="1ffff">
    <w:name w:val="1 Знак"/>
    <w:link w:val="1fffe"/>
    <w:locked/>
    <w:rsid w:val="008F0F0F"/>
    <w:rPr>
      <w:rFonts w:ascii="Times New Roman" w:eastAsia="Times New Roman" w:hAnsi="Times New Roman"/>
      <w:color w:val="000000"/>
      <w:sz w:val="26"/>
      <w:szCs w:val="26"/>
      <w:lang w:eastAsia="en-US"/>
    </w:rPr>
  </w:style>
  <w:style w:type="paragraph" w:customStyle="1" w:styleId="a4">
    <w:name w:val="_прилож"/>
    <w:basedOn w:val="36"/>
    <w:link w:val="affffffffffb"/>
    <w:uiPriority w:val="99"/>
    <w:qFormat/>
    <w:rsid w:val="008F0F0F"/>
    <w:pPr>
      <w:numPr>
        <w:numId w:val="45"/>
      </w:numPr>
      <w:spacing w:before="200"/>
      <w:jc w:val="center"/>
    </w:pPr>
    <w:rPr>
      <w:rFonts w:ascii="Times New Roman" w:eastAsia="Times New Roman" w:hAnsi="Times New Roman" w:cs="Times New Roman"/>
      <w:sz w:val="48"/>
      <w:szCs w:val="22"/>
    </w:rPr>
  </w:style>
  <w:style w:type="character" w:customStyle="1" w:styleId="affffffffffb">
    <w:name w:val="_прилож Знак"/>
    <w:link w:val="a4"/>
    <w:uiPriority w:val="99"/>
    <w:rsid w:val="008F0F0F"/>
    <w:rPr>
      <w:rFonts w:ascii="Times New Roman" w:eastAsia="Times New Roman" w:hAnsi="Times New Roman"/>
      <w:b/>
      <w:bCs/>
      <w:sz w:val="48"/>
      <w:szCs w:val="22"/>
      <w:lang w:eastAsia="en-US"/>
    </w:rPr>
  </w:style>
  <w:style w:type="paragraph" w:customStyle="1" w:styleId="affffffffffc">
    <w:name w:val="_Обычный"/>
    <w:basedOn w:val="af9"/>
    <w:link w:val="affffffffffd"/>
    <w:qFormat/>
    <w:rsid w:val="008F0F0F"/>
    <w:pPr>
      <w:spacing w:line="360" w:lineRule="auto"/>
      <w:ind w:left="0" w:firstLine="567"/>
      <w:jc w:val="both"/>
    </w:pPr>
    <w:rPr>
      <w:rFonts w:eastAsia="Calibri"/>
      <w:sz w:val="26"/>
      <w:szCs w:val="26"/>
      <w:lang w:eastAsia="en-US"/>
    </w:rPr>
  </w:style>
  <w:style w:type="character" w:customStyle="1" w:styleId="affffffffffd">
    <w:name w:val="_Обычный Знак"/>
    <w:link w:val="affffffffffc"/>
    <w:rsid w:val="008F0F0F"/>
    <w:rPr>
      <w:rFonts w:ascii="Times New Roman" w:eastAsia="Calibri" w:hAnsi="Times New Roman" w:cs="Times New Roman"/>
      <w:sz w:val="26"/>
      <w:szCs w:val="26"/>
    </w:rPr>
  </w:style>
  <w:style w:type="paragraph" w:customStyle="1" w:styleId="affffffffffe">
    <w:name w:val="_Выделение"/>
    <w:basedOn w:val="af9"/>
    <w:link w:val="afffffffffff"/>
    <w:qFormat/>
    <w:rsid w:val="008F0F0F"/>
    <w:pPr>
      <w:keepNext/>
      <w:spacing w:line="360" w:lineRule="auto"/>
      <w:ind w:left="0" w:firstLine="567"/>
      <w:jc w:val="both"/>
    </w:pPr>
    <w:rPr>
      <w:rFonts w:eastAsia="Calibri"/>
      <w:b/>
      <w:sz w:val="26"/>
      <w:szCs w:val="26"/>
      <w:lang w:eastAsia="en-US"/>
    </w:rPr>
  </w:style>
  <w:style w:type="character" w:customStyle="1" w:styleId="afffffffffff">
    <w:name w:val="_Выделение Знак"/>
    <w:link w:val="affffffffffe"/>
    <w:rsid w:val="008F0F0F"/>
    <w:rPr>
      <w:rFonts w:ascii="Times New Roman" w:eastAsia="Calibri" w:hAnsi="Times New Roman" w:cs="Times New Roman"/>
      <w:b/>
      <w:sz w:val="26"/>
      <w:szCs w:val="26"/>
    </w:rPr>
  </w:style>
  <w:style w:type="paragraph" w:customStyle="1" w:styleId="afffffffffff0">
    <w:name w:val="_Рисунок"/>
    <w:basedOn w:val="af9"/>
    <w:link w:val="afffffffffff1"/>
    <w:uiPriority w:val="99"/>
    <w:qFormat/>
    <w:rsid w:val="008F0F0F"/>
    <w:pPr>
      <w:spacing w:after="240"/>
      <w:ind w:left="0"/>
      <w:jc w:val="center"/>
    </w:pPr>
    <w:rPr>
      <w:rFonts w:eastAsia="Calibri"/>
      <w:b/>
      <w:sz w:val="26"/>
      <w:szCs w:val="26"/>
      <w:lang w:eastAsia="en-US"/>
    </w:rPr>
  </w:style>
  <w:style w:type="character" w:customStyle="1" w:styleId="afffffffffff1">
    <w:name w:val="_Рисунок Знак"/>
    <w:link w:val="afffffffffff0"/>
    <w:uiPriority w:val="99"/>
    <w:rsid w:val="008F0F0F"/>
    <w:rPr>
      <w:rFonts w:ascii="Times New Roman" w:eastAsia="Calibri" w:hAnsi="Times New Roman" w:cs="Times New Roman"/>
      <w:b/>
      <w:sz w:val="26"/>
      <w:szCs w:val="26"/>
    </w:rPr>
  </w:style>
  <w:style w:type="paragraph" w:customStyle="1" w:styleId="1c">
    <w:name w:val="Стиль1_ГЛАВА"/>
    <w:basedOn w:val="1d"/>
    <w:link w:val="1ffff0"/>
    <w:uiPriority w:val="99"/>
    <w:qFormat/>
    <w:rsid w:val="008F0F0F"/>
    <w:pPr>
      <w:keepNext w:val="0"/>
      <w:keepLines w:val="0"/>
      <w:pageBreakBefore/>
      <w:numPr>
        <w:numId w:val="50"/>
      </w:numPr>
      <w:tabs>
        <w:tab w:val="left" w:pos="1560"/>
      </w:tabs>
      <w:suppressAutoHyphens/>
      <w:spacing w:before="120" w:after="240"/>
    </w:pPr>
    <w:rPr>
      <w:rFonts w:ascii="Times New Roman" w:eastAsia="Times New Roman" w:hAnsi="Times New Roman" w:cs="Times New Roman"/>
      <w:b/>
      <w:bCs/>
      <w:caps/>
      <w:kern w:val="28"/>
    </w:rPr>
  </w:style>
  <w:style w:type="paragraph" w:customStyle="1" w:styleId="2ffe">
    <w:name w:val="Стиль2_Часть"/>
    <w:basedOn w:val="23"/>
    <w:link w:val="2fff"/>
    <w:uiPriority w:val="99"/>
    <w:qFormat/>
    <w:rsid w:val="008F0F0F"/>
    <w:pPr>
      <w:keepNext w:val="0"/>
      <w:keepLines w:val="0"/>
      <w:suppressAutoHyphens/>
      <w:spacing w:before="120" w:after="240"/>
      <w:ind w:left="2506"/>
    </w:pPr>
    <w:rPr>
      <w:rFonts w:ascii="Times New Roman" w:eastAsia="Times New Roman" w:hAnsi="Times New Roman" w:cs="Times New Roman"/>
      <w:b/>
      <w:bCs/>
      <w:kern w:val="28"/>
      <w:sz w:val="24"/>
      <w:szCs w:val="26"/>
    </w:rPr>
  </w:style>
  <w:style w:type="character" w:customStyle="1" w:styleId="1ffff0">
    <w:name w:val="Стиль1_ГЛАВА Знак"/>
    <w:link w:val="1c"/>
    <w:uiPriority w:val="99"/>
    <w:rsid w:val="008F0F0F"/>
    <w:rPr>
      <w:rFonts w:ascii="Times New Roman" w:eastAsia="Times New Roman" w:hAnsi="Times New Roman"/>
      <w:b/>
      <w:bCs/>
      <w:caps/>
      <w:kern w:val="28"/>
      <w:sz w:val="28"/>
      <w:szCs w:val="28"/>
      <w:lang w:eastAsia="en-US"/>
    </w:rPr>
  </w:style>
  <w:style w:type="paragraph" w:customStyle="1" w:styleId="3fe">
    <w:name w:val="Стиль3_Подпункты"/>
    <w:basedOn w:val="23"/>
    <w:link w:val="3ff"/>
    <w:uiPriority w:val="99"/>
    <w:qFormat/>
    <w:rsid w:val="008F0F0F"/>
    <w:pPr>
      <w:keepNext w:val="0"/>
      <w:keepLines w:val="0"/>
      <w:suppressAutoHyphens/>
      <w:spacing w:before="120" w:after="240"/>
      <w:ind w:left="2506"/>
    </w:pPr>
    <w:rPr>
      <w:rFonts w:ascii="Times New Roman" w:eastAsia="Times New Roman" w:hAnsi="Times New Roman" w:cs="Times New Roman"/>
      <w:b/>
      <w:bCs/>
      <w:kern w:val="28"/>
      <w:sz w:val="24"/>
      <w:szCs w:val="26"/>
    </w:rPr>
  </w:style>
  <w:style w:type="character" w:customStyle="1" w:styleId="2fff">
    <w:name w:val="Стиль2_Часть Знак"/>
    <w:link w:val="2ffe"/>
    <w:uiPriority w:val="99"/>
    <w:rsid w:val="008F0F0F"/>
    <w:rPr>
      <w:rFonts w:ascii="Times New Roman" w:eastAsia="Times New Roman" w:hAnsi="Times New Roman"/>
      <w:b/>
      <w:bCs/>
      <w:kern w:val="28"/>
      <w:sz w:val="24"/>
      <w:szCs w:val="26"/>
      <w:lang w:eastAsia="en-US"/>
    </w:rPr>
  </w:style>
  <w:style w:type="character" w:customStyle="1" w:styleId="3ff">
    <w:name w:val="Стиль3_Подпункты Знак"/>
    <w:link w:val="3fe"/>
    <w:uiPriority w:val="99"/>
    <w:rsid w:val="008F0F0F"/>
    <w:rPr>
      <w:rFonts w:ascii="Times New Roman" w:eastAsia="Times New Roman" w:hAnsi="Times New Roman"/>
      <w:b/>
      <w:bCs/>
      <w:kern w:val="28"/>
      <w:sz w:val="24"/>
      <w:szCs w:val="26"/>
      <w:lang w:eastAsia="en-US"/>
    </w:rPr>
  </w:style>
  <w:style w:type="paragraph" w:customStyle="1" w:styleId="Style150">
    <w:name w:val="Style150"/>
    <w:basedOn w:val="af5"/>
    <w:uiPriority w:val="99"/>
    <w:qFormat/>
    <w:rsid w:val="008F0F0F"/>
    <w:pPr>
      <w:spacing w:line="353" w:lineRule="exact"/>
      <w:ind w:firstLine="585"/>
      <w:jc w:val="both"/>
    </w:pPr>
    <w:rPr>
      <w:rFonts w:ascii="Arial" w:eastAsia="Arial" w:hAnsi="Arial" w:cs="Arial"/>
      <w:sz w:val="20"/>
      <w:szCs w:val="20"/>
    </w:rPr>
  </w:style>
  <w:style w:type="paragraph" w:customStyle="1" w:styleId="Style202">
    <w:name w:val="Style202"/>
    <w:basedOn w:val="af5"/>
    <w:uiPriority w:val="99"/>
    <w:qFormat/>
    <w:rsid w:val="008F0F0F"/>
    <w:pPr>
      <w:spacing w:line="355" w:lineRule="exact"/>
      <w:ind w:firstLine="615"/>
      <w:jc w:val="both"/>
    </w:pPr>
    <w:rPr>
      <w:rFonts w:ascii="Arial" w:eastAsia="Arial" w:hAnsi="Arial" w:cs="Arial"/>
      <w:sz w:val="20"/>
      <w:szCs w:val="20"/>
    </w:rPr>
  </w:style>
  <w:style w:type="paragraph" w:customStyle="1" w:styleId="Style172">
    <w:name w:val="Style172"/>
    <w:basedOn w:val="af5"/>
    <w:uiPriority w:val="99"/>
    <w:qFormat/>
    <w:rsid w:val="008F0F0F"/>
    <w:pPr>
      <w:spacing w:line="345" w:lineRule="exact"/>
      <w:ind w:firstLine="600"/>
      <w:jc w:val="both"/>
    </w:pPr>
    <w:rPr>
      <w:rFonts w:ascii="Arial" w:eastAsia="Arial" w:hAnsi="Arial" w:cs="Arial"/>
      <w:sz w:val="20"/>
      <w:szCs w:val="20"/>
    </w:rPr>
  </w:style>
  <w:style w:type="character" w:customStyle="1" w:styleId="CharStyle47">
    <w:name w:val="CharStyle47"/>
    <w:rsid w:val="008F0F0F"/>
    <w:rPr>
      <w:rFonts w:ascii="Arial" w:eastAsia="Arial" w:hAnsi="Arial" w:cs="Arial"/>
      <w:b w:val="0"/>
      <w:bCs w:val="0"/>
      <w:i w:val="0"/>
      <w:iCs w:val="0"/>
      <w:smallCaps w:val="0"/>
      <w:spacing w:val="-10"/>
      <w:sz w:val="18"/>
      <w:szCs w:val="18"/>
    </w:rPr>
  </w:style>
  <w:style w:type="character" w:customStyle="1" w:styleId="CharStyle76">
    <w:name w:val="CharStyle76"/>
    <w:rsid w:val="008F0F0F"/>
    <w:rPr>
      <w:rFonts w:ascii="Arial" w:eastAsia="Arial" w:hAnsi="Arial" w:cs="Arial"/>
      <w:b w:val="0"/>
      <w:bCs w:val="0"/>
      <w:i/>
      <w:iCs/>
      <w:smallCaps w:val="0"/>
      <w:spacing w:val="-10"/>
      <w:sz w:val="18"/>
      <w:szCs w:val="18"/>
    </w:rPr>
  </w:style>
  <w:style w:type="character" w:customStyle="1" w:styleId="CharStyle63">
    <w:name w:val="CharStyle63"/>
    <w:rsid w:val="008F0F0F"/>
    <w:rPr>
      <w:rFonts w:ascii="Georgia" w:eastAsia="Georgia" w:hAnsi="Georgia" w:cs="Georgia"/>
      <w:b w:val="0"/>
      <w:bCs w:val="0"/>
      <w:i w:val="0"/>
      <w:iCs w:val="0"/>
      <w:smallCaps w:val="0"/>
      <w:sz w:val="20"/>
      <w:szCs w:val="20"/>
    </w:rPr>
  </w:style>
  <w:style w:type="character" w:customStyle="1" w:styleId="CharStyle113">
    <w:name w:val="CharStyle113"/>
    <w:rsid w:val="008F0F0F"/>
    <w:rPr>
      <w:rFonts w:ascii="Arial" w:eastAsia="Arial" w:hAnsi="Arial" w:cs="Arial"/>
      <w:b/>
      <w:bCs/>
      <w:i w:val="0"/>
      <w:iCs w:val="0"/>
      <w:smallCaps w:val="0"/>
      <w:sz w:val="20"/>
      <w:szCs w:val="20"/>
    </w:rPr>
  </w:style>
  <w:style w:type="paragraph" w:customStyle="1" w:styleId="Style148">
    <w:name w:val="Style148"/>
    <w:basedOn w:val="af5"/>
    <w:uiPriority w:val="99"/>
    <w:qFormat/>
    <w:rsid w:val="008F0F0F"/>
    <w:rPr>
      <w:rFonts w:ascii="Arial" w:eastAsia="Arial" w:hAnsi="Arial" w:cs="Arial"/>
      <w:sz w:val="20"/>
      <w:szCs w:val="20"/>
    </w:rPr>
  </w:style>
  <w:style w:type="paragraph" w:customStyle="1" w:styleId="Style299">
    <w:name w:val="Style299"/>
    <w:basedOn w:val="af5"/>
    <w:uiPriority w:val="99"/>
    <w:qFormat/>
    <w:rsid w:val="008F0F0F"/>
    <w:pPr>
      <w:spacing w:line="360" w:lineRule="exact"/>
      <w:jc w:val="both"/>
    </w:pPr>
    <w:rPr>
      <w:rFonts w:ascii="Arial" w:eastAsia="Arial" w:hAnsi="Arial" w:cs="Arial"/>
      <w:sz w:val="20"/>
      <w:szCs w:val="20"/>
    </w:rPr>
  </w:style>
  <w:style w:type="character" w:customStyle="1" w:styleId="FontStyle139">
    <w:name w:val="Font Style139"/>
    <w:uiPriority w:val="99"/>
    <w:rsid w:val="008F0F0F"/>
    <w:rPr>
      <w:rFonts w:ascii="Arial" w:hAnsi="Arial" w:cs="Arial" w:hint="default"/>
      <w:sz w:val="22"/>
      <w:szCs w:val="22"/>
    </w:rPr>
  </w:style>
  <w:style w:type="paragraph" w:customStyle="1" w:styleId="Style8">
    <w:name w:val="Style8"/>
    <w:basedOn w:val="af5"/>
    <w:uiPriority w:val="99"/>
    <w:qFormat/>
    <w:rsid w:val="008F0F0F"/>
    <w:pPr>
      <w:widowControl w:val="0"/>
      <w:autoSpaceDE w:val="0"/>
      <w:autoSpaceDN w:val="0"/>
      <w:adjustRightInd w:val="0"/>
      <w:spacing w:line="414" w:lineRule="exact"/>
    </w:pPr>
    <w:rPr>
      <w:rFonts w:ascii="Arial" w:hAnsi="Arial" w:cs="Arial"/>
    </w:rPr>
  </w:style>
  <w:style w:type="paragraph" w:customStyle="1" w:styleId="Style15">
    <w:name w:val="Style15"/>
    <w:basedOn w:val="af5"/>
    <w:uiPriority w:val="99"/>
    <w:qFormat/>
    <w:rsid w:val="008F0F0F"/>
    <w:pPr>
      <w:widowControl w:val="0"/>
      <w:autoSpaceDE w:val="0"/>
      <w:autoSpaceDN w:val="0"/>
      <w:adjustRightInd w:val="0"/>
      <w:jc w:val="both"/>
    </w:pPr>
    <w:rPr>
      <w:rFonts w:ascii="Arial" w:hAnsi="Arial" w:cs="Arial"/>
    </w:rPr>
  </w:style>
  <w:style w:type="paragraph" w:customStyle="1" w:styleId="Style30">
    <w:name w:val="Style30"/>
    <w:basedOn w:val="af5"/>
    <w:uiPriority w:val="99"/>
    <w:qFormat/>
    <w:rsid w:val="008F0F0F"/>
    <w:pPr>
      <w:widowControl w:val="0"/>
      <w:autoSpaceDE w:val="0"/>
      <w:autoSpaceDN w:val="0"/>
      <w:adjustRightInd w:val="0"/>
    </w:pPr>
    <w:rPr>
      <w:rFonts w:ascii="Arial" w:hAnsi="Arial" w:cs="Arial"/>
    </w:rPr>
  </w:style>
  <w:style w:type="paragraph" w:customStyle="1" w:styleId="Style50">
    <w:name w:val="Style50"/>
    <w:basedOn w:val="af5"/>
    <w:uiPriority w:val="99"/>
    <w:qFormat/>
    <w:rsid w:val="008F0F0F"/>
    <w:pPr>
      <w:widowControl w:val="0"/>
      <w:autoSpaceDE w:val="0"/>
      <w:autoSpaceDN w:val="0"/>
      <w:adjustRightInd w:val="0"/>
    </w:pPr>
    <w:rPr>
      <w:rFonts w:ascii="Arial" w:hAnsi="Arial" w:cs="Arial"/>
    </w:rPr>
  </w:style>
  <w:style w:type="paragraph" w:customStyle="1" w:styleId="Style51">
    <w:name w:val="Style51"/>
    <w:basedOn w:val="af5"/>
    <w:uiPriority w:val="99"/>
    <w:qFormat/>
    <w:rsid w:val="008F0F0F"/>
    <w:pPr>
      <w:widowControl w:val="0"/>
      <w:autoSpaceDE w:val="0"/>
      <w:autoSpaceDN w:val="0"/>
      <w:adjustRightInd w:val="0"/>
      <w:spacing w:line="230" w:lineRule="exact"/>
    </w:pPr>
    <w:rPr>
      <w:rFonts w:ascii="Arial" w:hAnsi="Arial" w:cs="Arial"/>
    </w:rPr>
  </w:style>
  <w:style w:type="character" w:customStyle="1" w:styleId="FontStyle137">
    <w:name w:val="Font Style137"/>
    <w:uiPriority w:val="99"/>
    <w:rsid w:val="008F0F0F"/>
    <w:rPr>
      <w:rFonts w:ascii="Arial" w:hAnsi="Arial" w:cs="Arial"/>
      <w:sz w:val="18"/>
      <w:szCs w:val="18"/>
    </w:rPr>
  </w:style>
  <w:style w:type="paragraph" w:styleId="afffffffffff2">
    <w:name w:val="Normal Indent"/>
    <w:basedOn w:val="af5"/>
    <w:uiPriority w:val="99"/>
    <w:rsid w:val="008F0F0F"/>
    <w:pPr>
      <w:spacing w:after="200" w:line="276" w:lineRule="auto"/>
      <w:ind w:left="708"/>
    </w:pPr>
    <w:rPr>
      <w:rFonts w:ascii="Calibri" w:hAnsi="Calibri"/>
      <w:sz w:val="22"/>
      <w:szCs w:val="22"/>
      <w:lang w:eastAsia="en-US"/>
    </w:rPr>
  </w:style>
  <w:style w:type="paragraph" w:customStyle="1" w:styleId="1ffff1">
    <w:name w:val="_1."/>
    <w:basedOn w:val="10"/>
    <w:link w:val="1ffff2"/>
    <w:qFormat/>
    <w:rsid w:val="008F0F0F"/>
  </w:style>
  <w:style w:type="paragraph" w:customStyle="1" w:styleId="1ffff3">
    <w:name w:val="_Часть 1."/>
    <w:basedOn w:val="23"/>
    <w:link w:val="1ffff4"/>
    <w:uiPriority w:val="99"/>
    <w:qFormat/>
    <w:rsid w:val="008F0F0F"/>
    <w:pPr>
      <w:keepLines w:val="0"/>
      <w:spacing w:before="480" w:after="60" w:line="360" w:lineRule="auto"/>
      <w:ind w:left="2506" w:firstLine="567"/>
    </w:pPr>
    <w:rPr>
      <w:rFonts w:ascii="Times New Roman" w:eastAsia="Times New Roman" w:hAnsi="Times New Roman" w:cs="Times New Roman"/>
      <w:b/>
      <w:bCs/>
      <w:i/>
      <w:iCs/>
      <w:color w:val="000000"/>
      <w:kern w:val="28"/>
      <w:sz w:val="28"/>
      <w:szCs w:val="28"/>
    </w:rPr>
  </w:style>
  <w:style w:type="character" w:customStyle="1" w:styleId="1ffff2">
    <w:name w:val="_1. Знак"/>
    <w:link w:val="1ffff1"/>
    <w:rsid w:val="008F0F0F"/>
    <w:rPr>
      <w:rFonts w:ascii="Times New Roman" w:eastAsia="Times New Roman" w:hAnsi="Times New Roman"/>
      <w:b/>
      <w:bCs/>
      <w:color w:val="000000"/>
      <w:kern w:val="28"/>
      <w:sz w:val="26"/>
      <w:szCs w:val="32"/>
      <w:lang w:eastAsia="en-US"/>
    </w:rPr>
  </w:style>
  <w:style w:type="character" w:customStyle="1" w:styleId="1ffff4">
    <w:name w:val="_Часть 1. Знак"/>
    <w:link w:val="1ffff3"/>
    <w:uiPriority w:val="99"/>
    <w:rsid w:val="008F0F0F"/>
    <w:rPr>
      <w:rFonts w:ascii="Times New Roman" w:eastAsia="Times New Roman" w:hAnsi="Times New Roman"/>
      <w:b/>
      <w:bCs/>
      <w:i/>
      <w:iCs/>
      <w:color w:val="000000"/>
      <w:kern w:val="28"/>
      <w:sz w:val="28"/>
      <w:szCs w:val="28"/>
      <w:lang w:eastAsia="en-US"/>
    </w:rPr>
  </w:style>
  <w:style w:type="paragraph" w:customStyle="1" w:styleId="a7">
    <w:name w:val="_Обычный список точка"/>
    <w:basedOn w:val="af9"/>
    <w:link w:val="afffffffffff3"/>
    <w:uiPriority w:val="99"/>
    <w:qFormat/>
    <w:rsid w:val="008F0F0F"/>
    <w:pPr>
      <w:numPr>
        <w:numId w:val="47"/>
      </w:numPr>
      <w:spacing w:line="360" w:lineRule="auto"/>
      <w:ind w:left="0" w:firstLine="567"/>
      <w:jc w:val="both"/>
    </w:pPr>
    <w:rPr>
      <w:rFonts w:eastAsia="Calibri"/>
      <w:sz w:val="26"/>
      <w:szCs w:val="26"/>
    </w:rPr>
  </w:style>
  <w:style w:type="character" w:customStyle="1" w:styleId="afffffffffff3">
    <w:name w:val="_Обычный список точка Знак"/>
    <w:link w:val="a7"/>
    <w:uiPriority w:val="99"/>
    <w:rsid w:val="008F0F0F"/>
    <w:rPr>
      <w:rFonts w:ascii="Times New Roman" w:hAnsi="Times New Roman"/>
      <w:sz w:val="26"/>
      <w:szCs w:val="26"/>
    </w:rPr>
  </w:style>
  <w:style w:type="paragraph" w:customStyle="1" w:styleId="afffffffffff4">
    <w:name w:val="_Таблица"/>
    <w:basedOn w:val="af9"/>
    <w:link w:val="afffffffffff5"/>
    <w:uiPriority w:val="99"/>
    <w:qFormat/>
    <w:rsid w:val="008F0F0F"/>
    <w:pPr>
      <w:keepNext/>
      <w:ind w:left="0"/>
    </w:pPr>
    <w:rPr>
      <w:rFonts w:eastAsia="Calibri"/>
      <w:b/>
      <w:sz w:val="26"/>
      <w:szCs w:val="26"/>
    </w:rPr>
  </w:style>
  <w:style w:type="character" w:customStyle="1" w:styleId="afffffffffff5">
    <w:name w:val="_Таблица Знак"/>
    <w:link w:val="afffffffffff4"/>
    <w:uiPriority w:val="99"/>
    <w:rsid w:val="008F0F0F"/>
    <w:rPr>
      <w:rFonts w:ascii="Times New Roman" w:eastAsia="Calibri" w:hAnsi="Times New Roman" w:cs="Times New Roman"/>
      <w:b/>
      <w:sz w:val="26"/>
      <w:szCs w:val="26"/>
      <w:lang w:eastAsia="ru-RU"/>
    </w:rPr>
  </w:style>
  <w:style w:type="paragraph" w:customStyle="1" w:styleId="112">
    <w:name w:val="_1.1"/>
    <w:basedOn w:val="23"/>
    <w:link w:val="11f6"/>
    <w:uiPriority w:val="99"/>
    <w:qFormat/>
    <w:rsid w:val="008F0F0F"/>
    <w:pPr>
      <w:numPr>
        <w:numId w:val="46"/>
      </w:numPr>
      <w:spacing w:before="200" w:after="240" w:line="360" w:lineRule="auto"/>
    </w:pPr>
    <w:rPr>
      <w:rFonts w:ascii="Times New Roman" w:eastAsia="Times New Roman" w:hAnsi="Times New Roman" w:cs="Times New Roman"/>
      <w:b/>
      <w:bCs/>
      <w:i/>
      <w:iCs/>
      <w:color w:val="000000"/>
      <w:kern w:val="28"/>
      <w:sz w:val="28"/>
      <w:szCs w:val="28"/>
    </w:rPr>
  </w:style>
  <w:style w:type="character" w:customStyle="1" w:styleId="11f6">
    <w:name w:val="_1.1 Знак"/>
    <w:link w:val="112"/>
    <w:uiPriority w:val="99"/>
    <w:rsid w:val="008F0F0F"/>
    <w:rPr>
      <w:rFonts w:ascii="Times New Roman" w:eastAsia="Times New Roman" w:hAnsi="Times New Roman"/>
      <w:b/>
      <w:bCs/>
      <w:i/>
      <w:iCs/>
      <w:color w:val="000000"/>
      <w:kern w:val="28"/>
      <w:sz w:val="28"/>
      <w:szCs w:val="28"/>
      <w:lang w:eastAsia="en-US"/>
    </w:rPr>
  </w:style>
  <w:style w:type="paragraph" w:customStyle="1" w:styleId="10">
    <w:name w:val="_Раздел 1"/>
    <w:basedOn w:val="1d"/>
    <w:link w:val="1ffff5"/>
    <w:uiPriority w:val="99"/>
    <w:qFormat/>
    <w:rsid w:val="008F0F0F"/>
    <w:pPr>
      <w:keepLines w:val="0"/>
      <w:pageBreakBefore/>
      <w:numPr>
        <w:numId w:val="48"/>
      </w:numPr>
      <w:tabs>
        <w:tab w:val="left" w:pos="0"/>
      </w:tabs>
      <w:suppressAutoHyphens/>
      <w:spacing w:before="120" w:after="240" w:line="360" w:lineRule="auto"/>
      <w:jc w:val="both"/>
    </w:pPr>
    <w:rPr>
      <w:rFonts w:ascii="Times New Roman" w:eastAsia="Times New Roman" w:hAnsi="Times New Roman" w:cs="Times New Roman"/>
      <w:b/>
      <w:bCs/>
      <w:color w:val="000000"/>
      <w:kern w:val="28"/>
      <w:sz w:val="26"/>
      <w:szCs w:val="32"/>
    </w:rPr>
  </w:style>
  <w:style w:type="character" w:customStyle="1" w:styleId="1ffff5">
    <w:name w:val="_Раздел 1 Знак"/>
    <w:link w:val="10"/>
    <w:uiPriority w:val="99"/>
    <w:rsid w:val="008F0F0F"/>
    <w:rPr>
      <w:rFonts w:ascii="Times New Roman" w:eastAsia="Times New Roman" w:hAnsi="Times New Roman"/>
      <w:b/>
      <w:bCs/>
      <w:color w:val="000000"/>
      <w:kern w:val="28"/>
      <w:sz w:val="26"/>
      <w:szCs w:val="32"/>
      <w:lang w:eastAsia="en-US"/>
    </w:rPr>
  </w:style>
  <w:style w:type="paragraph" w:customStyle="1" w:styleId="ad">
    <w:name w:val="ТАБЛ"/>
    <w:basedOn w:val="a5"/>
    <w:link w:val="afffffffffff6"/>
    <w:uiPriority w:val="99"/>
    <w:qFormat/>
    <w:rsid w:val="008F0F0F"/>
    <w:pPr>
      <w:numPr>
        <w:numId w:val="41"/>
      </w:numPr>
      <w:spacing w:line="240" w:lineRule="auto"/>
    </w:pPr>
  </w:style>
  <w:style w:type="character" w:customStyle="1" w:styleId="afffffffffff6">
    <w:name w:val="ТАБЛ Знак"/>
    <w:link w:val="ad"/>
    <w:uiPriority w:val="99"/>
    <w:rsid w:val="008F0F0F"/>
    <w:rPr>
      <w:rFonts w:ascii="Times New Roman" w:eastAsia="Times New Roman" w:hAnsi="Times New Roman"/>
      <w:b/>
      <w:sz w:val="26"/>
    </w:rPr>
  </w:style>
  <w:style w:type="paragraph" w:customStyle="1" w:styleId="-0">
    <w:name w:val="Рис-Т"/>
    <w:basedOn w:val="af5"/>
    <w:uiPriority w:val="99"/>
    <w:qFormat/>
    <w:rsid w:val="008F0F0F"/>
    <w:pPr>
      <w:widowControl w:val="0"/>
      <w:suppressAutoHyphens/>
      <w:spacing w:before="240"/>
      <w:ind w:right="-108"/>
    </w:pPr>
    <w:rPr>
      <w:sz w:val="26"/>
      <w:szCs w:val="20"/>
    </w:rPr>
  </w:style>
  <w:style w:type="character" w:customStyle="1" w:styleId="FontStyle70">
    <w:name w:val="Font Style70"/>
    <w:uiPriority w:val="99"/>
    <w:rsid w:val="008F0F0F"/>
    <w:rPr>
      <w:rFonts w:ascii="Times New Roman" w:hAnsi="Times New Roman" w:cs="Times New Roman"/>
      <w:b/>
      <w:bCs/>
      <w:sz w:val="20"/>
      <w:szCs w:val="20"/>
    </w:rPr>
  </w:style>
  <w:style w:type="numbering" w:customStyle="1" w:styleId="afffffffffff7">
    <w:name w:val="Со второго раздела"/>
    <w:uiPriority w:val="99"/>
    <w:rsid w:val="008F0F0F"/>
  </w:style>
  <w:style w:type="paragraph" w:customStyle="1" w:styleId="righttext">
    <w:name w:val="righttext"/>
    <w:basedOn w:val="af5"/>
    <w:uiPriority w:val="99"/>
    <w:qFormat/>
    <w:rsid w:val="008F0F0F"/>
    <w:pPr>
      <w:spacing w:before="100" w:beforeAutospacing="1" w:after="100" w:afterAutospacing="1"/>
    </w:pPr>
  </w:style>
  <w:style w:type="paragraph" w:customStyle="1" w:styleId="tabletextcenter">
    <w:name w:val="tabletextcenter"/>
    <w:basedOn w:val="af5"/>
    <w:uiPriority w:val="99"/>
    <w:qFormat/>
    <w:rsid w:val="008F0F0F"/>
    <w:pPr>
      <w:spacing w:before="100" w:beforeAutospacing="1" w:after="100" w:afterAutospacing="1"/>
    </w:pPr>
  </w:style>
  <w:style w:type="paragraph" w:customStyle="1" w:styleId="tabletextleft">
    <w:name w:val="tabletextleft"/>
    <w:basedOn w:val="af5"/>
    <w:uiPriority w:val="99"/>
    <w:qFormat/>
    <w:rsid w:val="008F0F0F"/>
    <w:pPr>
      <w:spacing w:before="100" w:beforeAutospacing="1" w:after="100" w:afterAutospacing="1"/>
    </w:pPr>
  </w:style>
  <w:style w:type="paragraph" w:customStyle="1" w:styleId="bloktext">
    <w:name w:val="bloktext"/>
    <w:basedOn w:val="af5"/>
    <w:uiPriority w:val="99"/>
    <w:qFormat/>
    <w:rsid w:val="008F0F0F"/>
    <w:pPr>
      <w:spacing w:before="100" w:beforeAutospacing="1" w:after="100" w:afterAutospacing="1"/>
    </w:pPr>
  </w:style>
  <w:style w:type="numbering" w:customStyle="1" w:styleId="33">
    <w:name w:val="Стиль3"/>
    <w:uiPriority w:val="99"/>
    <w:rsid w:val="008F0F0F"/>
    <w:pPr>
      <w:numPr>
        <w:numId w:val="51"/>
      </w:numPr>
    </w:pPr>
  </w:style>
  <w:style w:type="character" w:customStyle="1" w:styleId="1ffff6">
    <w:name w:val="Текст концевой сноски Знак1"/>
    <w:uiPriority w:val="99"/>
    <w:semiHidden/>
    <w:rsid w:val="008F0F0F"/>
    <w:rPr>
      <w:rFonts w:ascii="Times New Roman" w:hAnsi="Times New Roman"/>
      <w:color w:val="000000"/>
      <w:lang w:eastAsia="en-US"/>
    </w:rPr>
  </w:style>
  <w:style w:type="character" w:customStyle="1" w:styleId="1ffff7">
    <w:name w:val="Текст сноски Знак1"/>
    <w:uiPriority w:val="99"/>
    <w:semiHidden/>
    <w:rsid w:val="008F0F0F"/>
    <w:rPr>
      <w:rFonts w:ascii="Times New Roman" w:hAnsi="Times New Roman"/>
      <w:color w:val="000000"/>
      <w:lang w:eastAsia="en-US"/>
    </w:rPr>
  </w:style>
  <w:style w:type="character" w:customStyle="1" w:styleId="21f6">
    <w:name w:val="Основной текст с отступом 2 Знак1"/>
    <w:uiPriority w:val="99"/>
    <w:semiHidden/>
    <w:rsid w:val="008F0F0F"/>
    <w:rPr>
      <w:rFonts w:ascii="Times New Roman" w:hAnsi="Times New Roman"/>
      <w:color w:val="000000"/>
      <w:sz w:val="26"/>
      <w:szCs w:val="26"/>
      <w:lang w:eastAsia="en-US"/>
    </w:rPr>
  </w:style>
  <w:style w:type="paragraph" w:customStyle="1" w:styleId="2fff0">
    <w:name w:val="Текст титула 2"/>
    <w:basedOn w:val="af5"/>
    <w:uiPriority w:val="99"/>
    <w:qFormat/>
    <w:rsid w:val="008F0F0F"/>
    <w:pPr>
      <w:widowControl w:val="0"/>
      <w:snapToGrid w:val="0"/>
      <w:spacing w:before="4800" w:line="300" w:lineRule="auto"/>
      <w:contextualSpacing/>
      <w:jc w:val="center"/>
    </w:pPr>
    <w:rPr>
      <w:b/>
      <w:szCs w:val="22"/>
      <w:lang w:eastAsia="en-US"/>
    </w:rPr>
  </w:style>
  <w:style w:type="character" w:customStyle="1" w:styleId="221">
    <w:name w:val="2_2 Таблица Знак"/>
    <w:link w:val="22"/>
    <w:uiPriority w:val="99"/>
    <w:rsid w:val="008F0F0F"/>
    <w:rPr>
      <w:rFonts w:ascii="Times New Roman" w:eastAsia="Times New Roman" w:hAnsi="Times New Roman"/>
      <w:b/>
      <w:iCs/>
      <w:snapToGrid w:val="0"/>
      <w:sz w:val="26"/>
      <w:szCs w:val="26"/>
      <w:lang w:eastAsia="en-US"/>
    </w:rPr>
  </w:style>
  <w:style w:type="character" w:customStyle="1" w:styleId="0210">
    <w:name w:val="02_Глава 1. Знак"/>
    <w:link w:val="021"/>
    <w:uiPriority w:val="99"/>
    <w:rsid w:val="008F0F0F"/>
    <w:rPr>
      <w:rFonts w:ascii="Times New Roman" w:eastAsia="Times New Roman" w:hAnsi="Times New Roman"/>
      <w:b/>
      <w:iCs/>
      <w:caps/>
      <w:snapToGrid w:val="0"/>
      <w:sz w:val="26"/>
      <w:szCs w:val="26"/>
      <w:lang w:eastAsia="en-US"/>
    </w:rPr>
  </w:style>
  <w:style w:type="character" w:customStyle="1" w:styleId="11pt">
    <w:name w:val="Основной текст + 11 pt"/>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ReturnAddress">
    <w:name w:val="Return Address"/>
    <w:basedOn w:val="af5"/>
    <w:uiPriority w:val="99"/>
    <w:qFormat/>
    <w:rsid w:val="008F0F0F"/>
    <w:pPr>
      <w:keepLines/>
      <w:framePr w:w="5160" w:h="840" w:wrap="notBeside" w:vAnchor="page" w:hAnchor="page" w:x="6121" w:y="915" w:anchorLock="1"/>
      <w:widowControl w:val="0"/>
      <w:tabs>
        <w:tab w:val="left" w:pos="2160"/>
      </w:tabs>
      <w:adjustRightInd w:val="0"/>
      <w:spacing w:line="160" w:lineRule="atLeast"/>
      <w:jc w:val="both"/>
      <w:textAlignment w:val="baseline"/>
    </w:pPr>
    <w:rPr>
      <w:rFonts w:cs="Arial"/>
      <w:sz w:val="14"/>
      <w:szCs w:val="14"/>
      <w:lang w:val="en-US" w:eastAsia="en-US"/>
    </w:rPr>
  </w:style>
  <w:style w:type="paragraph" w:customStyle="1" w:styleId="115">
    <w:name w:val="1_1 Список ненумерной"/>
    <w:basedOn w:val="af5"/>
    <w:link w:val="11f7"/>
    <w:uiPriority w:val="99"/>
    <w:qFormat/>
    <w:rsid w:val="008F0F0F"/>
    <w:pPr>
      <w:numPr>
        <w:numId w:val="52"/>
      </w:numPr>
      <w:snapToGrid w:val="0"/>
      <w:spacing w:after="40" w:line="360" w:lineRule="auto"/>
      <w:contextualSpacing/>
      <w:jc w:val="both"/>
    </w:pPr>
    <w:rPr>
      <w:sz w:val="26"/>
      <w:szCs w:val="26"/>
      <w:lang w:eastAsia="en-US"/>
    </w:rPr>
  </w:style>
  <w:style w:type="character" w:customStyle="1" w:styleId="11f7">
    <w:name w:val="1_1 Список ненумерной Знак"/>
    <w:link w:val="115"/>
    <w:uiPriority w:val="99"/>
    <w:rsid w:val="008F0F0F"/>
    <w:rPr>
      <w:rFonts w:ascii="Times New Roman" w:eastAsia="Times New Roman" w:hAnsi="Times New Roman"/>
      <w:sz w:val="26"/>
      <w:szCs w:val="26"/>
      <w:lang w:eastAsia="en-US"/>
    </w:rPr>
  </w:style>
  <w:style w:type="paragraph" w:customStyle="1" w:styleId="13">
    <w:name w:val="1."/>
    <w:basedOn w:val="af9"/>
    <w:link w:val="1ffff8"/>
    <w:uiPriority w:val="99"/>
    <w:qFormat/>
    <w:rsid w:val="008F0F0F"/>
    <w:pPr>
      <w:pageBreakBefore/>
      <w:widowControl w:val="0"/>
      <w:numPr>
        <w:numId w:val="55"/>
      </w:numPr>
      <w:tabs>
        <w:tab w:val="left" w:pos="993"/>
      </w:tabs>
      <w:spacing w:line="276" w:lineRule="auto"/>
    </w:pPr>
    <w:rPr>
      <w:rFonts w:eastAsia="Calibri"/>
      <w:b/>
      <w:sz w:val="26"/>
      <w:szCs w:val="26"/>
    </w:rPr>
  </w:style>
  <w:style w:type="paragraph" w:customStyle="1" w:styleId="110">
    <w:name w:val="1.1"/>
    <w:basedOn w:val="af9"/>
    <w:link w:val="11f8"/>
    <w:uiPriority w:val="99"/>
    <w:qFormat/>
    <w:rsid w:val="008F0F0F"/>
    <w:pPr>
      <w:keepNext/>
      <w:numPr>
        <w:ilvl w:val="1"/>
        <w:numId w:val="55"/>
      </w:numPr>
      <w:tabs>
        <w:tab w:val="left" w:pos="993"/>
      </w:tabs>
      <w:spacing w:before="120" w:line="276" w:lineRule="auto"/>
    </w:pPr>
    <w:rPr>
      <w:rFonts w:eastAsia="Calibri"/>
      <w:b/>
      <w:sz w:val="26"/>
      <w:szCs w:val="26"/>
    </w:rPr>
  </w:style>
  <w:style w:type="character" w:customStyle="1" w:styleId="1ffff8">
    <w:name w:val="1. Знак"/>
    <w:link w:val="13"/>
    <w:uiPriority w:val="99"/>
    <w:rsid w:val="008F0F0F"/>
    <w:rPr>
      <w:rFonts w:ascii="Times New Roman" w:hAnsi="Times New Roman"/>
      <w:b/>
      <w:sz w:val="26"/>
      <w:szCs w:val="26"/>
    </w:rPr>
  </w:style>
  <w:style w:type="paragraph" w:customStyle="1" w:styleId="afffffffffff8">
    <w:name w:val="Обычный текст"/>
    <w:basedOn w:val="af9"/>
    <w:link w:val="afffffffffff9"/>
    <w:qFormat/>
    <w:rsid w:val="008F0F0F"/>
    <w:pPr>
      <w:ind w:left="0"/>
    </w:pPr>
    <w:rPr>
      <w:rFonts w:eastAsia="Calibri"/>
      <w:sz w:val="26"/>
      <w:szCs w:val="26"/>
    </w:rPr>
  </w:style>
  <w:style w:type="character" w:customStyle="1" w:styleId="11f8">
    <w:name w:val="1.1 Знак"/>
    <w:link w:val="110"/>
    <w:uiPriority w:val="99"/>
    <w:rsid w:val="008F0F0F"/>
    <w:rPr>
      <w:rFonts w:ascii="Times New Roman" w:hAnsi="Times New Roman"/>
      <w:b/>
      <w:sz w:val="26"/>
      <w:szCs w:val="26"/>
    </w:rPr>
  </w:style>
  <w:style w:type="character" w:customStyle="1" w:styleId="afffffffffff9">
    <w:name w:val="Обычный текст Знак"/>
    <w:link w:val="afffffffffff8"/>
    <w:rsid w:val="008F0F0F"/>
    <w:rPr>
      <w:rFonts w:ascii="Times New Roman" w:eastAsia="Calibri" w:hAnsi="Times New Roman" w:cs="Times New Roman"/>
      <w:sz w:val="26"/>
      <w:szCs w:val="26"/>
      <w:lang w:eastAsia="ru-RU"/>
    </w:rPr>
  </w:style>
  <w:style w:type="paragraph" w:customStyle="1" w:styleId="11f9">
    <w:name w:val="_1.1."/>
    <w:basedOn w:val="23"/>
    <w:next w:val="affffffffffc"/>
    <w:link w:val="11fa"/>
    <w:uiPriority w:val="99"/>
    <w:qFormat/>
    <w:rsid w:val="008F0F0F"/>
    <w:pPr>
      <w:tabs>
        <w:tab w:val="left" w:pos="1134"/>
      </w:tabs>
      <w:spacing w:before="360" w:after="360"/>
      <w:ind w:left="2506" w:right="424"/>
      <w:jc w:val="both"/>
    </w:pPr>
    <w:rPr>
      <w:rFonts w:ascii="Times New Roman" w:hAnsi="Times New Roman" w:cs="Times New Roman"/>
      <w:b/>
      <w:bCs/>
      <w:sz w:val="26"/>
      <w:szCs w:val="26"/>
      <w:lang w:eastAsia="ru-RU"/>
    </w:rPr>
  </w:style>
  <w:style w:type="paragraph" w:customStyle="1" w:styleId="1117">
    <w:name w:val="_1.1.1."/>
    <w:basedOn w:val="36"/>
    <w:next w:val="affffffffffc"/>
    <w:link w:val="1118"/>
    <w:uiPriority w:val="99"/>
    <w:qFormat/>
    <w:rsid w:val="008F0F0F"/>
    <w:pPr>
      <w:spacing w:before="360" w:after="360"/>
      <w:ind w:left="3226" w:hanging="360"/>
      <w:jc w:val="both"/>
    </w:pPr>
    <w:rPr>
      <w:rFonts w:ascii="Times New Roman" w:eastAsia="Times New Roman" w:hAnsi="Times New Roman" w:cs="Times New Roman"/>
      <w:sz w:val="26"/>
      <w:szCs w:val="26"/>
      <w:lang w:eastAsia="ru-RU"/>
    </w:rPr>
  </w:style>
  <w:style w:type="character" w:customStyle="1" w:styleId="11fa">
    <w:name w:val="_1.1. Знак"/>
    <w:link w:val="11f9"/>
    <w:uiPriority w:val="99"/>
    <w:rsid w:val="008F0F0F"/>
    <w:rPr>
      <w:rFonts w:ascii="Times New Roman" w:hAnsi="Times New Roman"/>
      <w:b/>
      <w:bCs/>
      <w:sz w:val="26"/>
      <w:szCs w:val="26"/>
    </w:rPr>
  </w:style>
  <w:style w:type="paragraph" w:customStyle="1" w:styleId="11113">
    <w:name w:val="_1.1.1.1."/>
    <w:basedOn w:val="40"/>
    <w:next w:val="affffffffffc"/>
    <w:link w:val="11114"/>
    <w:qFormat/>
    <w:rsid w:val="008F0F0F"/>
    <w:pPr>
      <w:numPr>
        <w:ilvl w:val="0"/>
        <w:numId w:val="0"/>
      </w:numPr>
      <w:tabs>
        <w:tab w:val="left" w:pos="1701"/>
      </w:tabs>
      <w:spacing w:before="240" w:after="120"/>
      <w:ind w:left="3946" w:firstLine="709"/>
      <w:jc w:val="both"/>
    </w:pPr>
    <w:rPr>
      <w:rFonts w:ascii="Times New Roman" w:hAnsi="Times New Roman"/>
      <w:b/>
      <w:bCs/>
      <w:color w:val="auto"/>
      <w:sz w:val="26"/>
      <w:szCs w:val="26"/>
    </w:rPr>
  </w:style>
  <w:style w:type="character" w:customStyle="1" w:styleId="1118">
    <w:name w:val="_1.1.1. Знак"/>
    <w:link w:val="1117"/>
    <w:uiPriority w:val="99"/>
    <w:rsid w:val="008F0F0F"/>
    <w:rPr>
      <w:rFonts w:ascii="Times New Roman" w:eastAsia="Times New Roman" w:hAnsi="Times New Roman" w:cs="Times New Roman"/>
      <w:b/>
      <w:bCs/>
      <w:sz w:val="26"/>
      <w:szCs w:val="26"/>
      <w:lang w:eastAsia="ru-RU"/>
    </w:rPr>
  </w:style>
  <w:style w:type="character" w:customStyle="1" w:styleId="11114">
    <w:name w:val="_1.1.1.1. Знак"/>
    <w:link w:val="11113"/>
    <w:rsid w:val="008F0F0F"/>
    <w:rPr>
      <w:rFonts w:ascii="Times New Roman" w:eastAsia="Times New Roman" w:hAnsi="Times New Roman" w:cs="Times New Roman"/>
      <w:b/>
      <w:bCs/>
      <w:i/>
      <w:iCs/>
      <w:sz w:val="26"/>
      <w:szCs w:val="26"/>
      <w:lang w:eastAsia="ru-RU"/>
    </w:rPr>
  </w:style>
  <w:style w:type="paragraph" w:customStyle="1" w:styleId="afffffffffffa">
    <w:name w:val="_Подразделение"/>
    <w:basedOn w:val="1ffff1"/>
    <w:link w:val="afffffffffffb"/>
    <w:qFormat/>
    <w:rsid w:val="008F0F0F"/>
    <w:pPr>
      <w:keepLines/>
      <w:numPr>
        <w:numId w:val="0"/>
      </w:numPr>
      <w:tabs>
        <w:tab w:val="clear" w:pos="0"/>
      </w:tabs>
      <w:suppressAutoHyphens w:val="0"/>
      <w:spacing w:before="240" w:after="360" w:line="240" w:lineRule="auto"/>
      <w:ind w:right="680"/>
    </w:pPr>
    <w:rPr>
      <w:rFonts w:eastAsia="Calibri"/>
      <w:b w:val="0"/>
      <w:color w:val="auto"/>
      <w:kern w:val="0"/>
      <w:szCs w:val="26"/>
    </w:rPr>
  </w:style>
  <w:style w:type="paragraph" w:customStyle="1" w:styleId="a9">
    <w:name w:val="_Список маркерны"/>
    <w:basedOn w:val="affffffffffc"/>
    <w:link w:val="afffffffffffc"/>
    <w:uiPriority w:val="99"/>
    <w:qFormat/>
    <w:rsid w:val="008F0F0F"/>
    <w:pPr>
      <w:numPr>
        <w:numId w:val="53"/>
      </w:numPr>
      <w:tabs>
        <w:tab w:val="left" w:pos="284"/>
      </w:tabs>
      <w:spacing w:line="240" w:lineRule="auto"/>
      <w:ind w:left="0" w:firstLine="0"/>
      <w:contextualSpacing w:val="0"/>
    </w:pPr>
    <w:rPr>
      <w:iCs/>
    </w:rPr>
  </w:style>
  <w:style w:type="character" w:customStyle="1" w:styleId="afffffffffffb">
    <w:name w:val="_Подразделение Знак"/>
    <w:link w:val="afffffffffffa"/>
    <w:rsid w:val="008F0F0F"/>
    <w:rPr>
      <w:rFonts w:ascii="Times New Roman" w:eastAsia="Calibri" w:hAnsi="Times New Roman" w:cs="Times New Roman"/>
      <w:bCs/>
      <w:sz w:val="26"/>
      <w:szCs w:val="26"/>
    </w:rPr>
  </w:style>
  <w:style w:type="paragraph" w:customStyle="1" w:styleId="a3">
    <w:name w:val="_Список нумерованный"/>
    <w:basedOn w:val="a9"/>
    <w:link w:val="afffffffffffd"/>
    <w:uiPriority w:val="99"/>
    <w:qFormat/>
    <w:rsid w:val="008F0F0F"/>
    <w:pPr>
      <w:numPr>
        <w:numId w:val="54"/>
      </w:numPr>
    </w:pPr>
  </w:style>
  <w:style w:type="character" w:customStyle="1" w:styleId="afffffffffffc">
    <w:name w:val="_Список маркерны Знак"/>
    <w:link w:val="a9"/>
    <w:uiPriority w:val="99"/>
    <w:rsid w:val="008F0F0F"/>
    <w:rPr>
      <w:rFonts w:ascii="Times New Roman" w:hAnsi="Times New Roman"/>
      <w:iCs/>
      <w:sz w:val="26"/>
      <w:szCs w:val="26"/>
      <w:lang w:eastAsia="en-US"/>
    </w:rPr>
  </w:style>
  <w:style w:type="character" w:customStyle="1" w:styleId="afffffffffffd">
    <w:name w:val="_Список нумерованный Знак"/>
    <w:link w:val="a3"/>
    <w:uiPriority w:val="99"/>
    <w:rsid w:val="008F0F0F"/>
    <w:rPr>
      <w:rFonts w:ascii="Times New Roman" w:hAnsi="Times New Roman"/>
      <w:iCs/>
      <w:sz w:val="26"/>
      <w:szCs w:val="26"/>
      <w:lang w:eastAsia="en-US"/>
    </w:rPr>
  </w:style>
  <w:style w:type="paragraph" w:customStyle="1" w:styleId="afffffffffffe">
    <w:name w:val="_комментарий"/>
    <w:basedOn w:val="affffffffffc"/>
    <w:link w:val="affffffffffff"/>
    <w:qFormat/>
    <w:rsid w:val="008F0F0F"/>
    <w:pPr>
      <w:spacing w:line="240" w:lineRule="auto"/>
      <w:ind w:firstLine="709"/>
      <w:contextualSpacing w:val="0"/>
    </w:pPr>
    <w:rPr>
      <w:iCs/>
      <w:color w:val="FF0000"/>
    </w:rPr>
  </w:style>
  <w:style w:type="character" w:customStyle="1" w:styleId="affffffffffff">
    <w:name w:val="_комментарий Знак"/>
    <w:link w:val="afffffffffffe"/>
    <w:rsid w:val="008F0F0F"/>
    <w:rPr>
      <w:rFonts w:ascii="Times New Roman" w:eastAsia="Calibri" w:hAnsi="Times New Roman" w:cs="Times New Roman"/>
      <w:iCs/>
      <w:color w:val="FF0000"/>
      <w:sz w:val="26"/>
      <w:szCs w:val="26"/>
    </w:rPr>
  </w:style>
  <w:style w:type="paragraph" w:customStyle="1" w:styleId="affffffffffff0">
    <w:name w:val="Текст титула"/>
    <w:link w:val="affffffffffff1"/>
    <w:qFormat/>
    <w:rsid w:val="008F0F0F"/>
    <w:pPr>
      <w:spacing w:after="120"/>
      <w:jc w:val="center"/>
    </w:pPr>
    <w:rPr>
      <w:rFonts w:ascii="Times New Roman" w:eastAsia="Times New Roman" w:hAnsi="Times New Roman"/>
      <w:b/>
      <w:sz w:val="24"/>
      <w:lang w:eastAsia="en-US"/>
    </w:rPr>
  </w:style>
  <w:style w:type="character" w:customStyle="1" w:styleId="affffffffffff1">
    <w:name w:val="Текст титула Знак"/>
    <w:link w:val="affffffffffff0"/>
    <w:rsid w:val="008F0F0F"/>
    <w:rPr>
      <w:rFonts w:ascii="Times New Roman" w:eastAsia="Times New Roman" w:hAnsi="Times New Roman" w:cs="Times New Roman"/>
      <w:b/>
      <w:sz w:val="24"/>
      <w:szCs w:val="20"/>
    </w:rPr>
  </w:style>
  <w:style w:type="paragraph" w:customStyle="1" w:styleId="1ffff9">
    <w:name w:val="Заголовок записки1"/>
    <w:next w:val="af5"/>
    <w:link w:val="affffffffffff2"/>
    <w:autoRedefine/>
    <w:uiPriority w:val="99"/>
    <w:unhideWhenUsed/>
    <w:qFormat/>
    <w:rsid w:val="008F0F0F"/>
    <w:pPr>
      <w:keepNext/>
      <w:widowControl w:val="0"/>
      <w:snapToGrid w:val="0"/>
      <w:spacing w:after="600" w:line="300" w:lineRule="auto"/>
      <w:contextualSpacing/>
      <w:jc w:val="center"/>
      <w:outlineLvl w:val="0"/>
    </w:pPr>
    <w:rPr>
      <w:rFonts w:ascii="Times New Roman" w:eastAsia="Times New Roman" w:hAnsi="Times New Roman"/>
      <w:b/>
      <w:caps/>
      <w:spacing w:val="5"/>
      <w:sz w:val="32"/>
      <w:szCs w:val="22"/>
      <w:lang w:eastAsia="en-US"/>
    </w:rPr>
  </w:style>
  <w:style w:type="character" w:customStyle="1" w:styleId="affffffffffff2">
    <w:name w:val="Заголовок записки Знак"/>
    <w:link w:val="1ffff9"/>
    <w:uiPriority w:val="99"/>
    <w:rsid w:val="008F0F0F"/>
    <w:rPr>
      <w:rFonts w:ascii="Times New Roman" w:eastAsia="Times New Roman" w:hAnsi="Times New Roman" w:cs="Times New Roman"/>
      <w:b/>
      <w:caps/>
      <w:spacing w:val="5"/>
      <w:sz w:val="32"/>
      <w:lang w:val="ru-RU" w:bidi="ar-SA"/>
    </w:rPr>
  </w:style>
  <w:style w:type="paragraph" w:customStyle="1" w:styleId="ac">
    <w:name w:val="Перечисление"/>
    <w:basedOn w:val="af9"/>
    <w:link w:val="affffffffffff3"/>
    <w:uiPriority w:val="99"/>
    <w:qFormat/>
    <w:rsid w:val="008F0F0F"/>
    <w:pPr>
      <w:numPr>
        <w:numId w:val="56"/>
      </w:numPr>
      <w:adjustRightInd w:val="0"/>
      <w:snapToGrid w:val="0"/>
      <w:spacing w:after="40" w:line="300" w:lineRule="auto"/>
      <w:ind w:left="1004" w:hanging="295"/>
      <w:contextualSpacing w:val="0"/>
      <w:jc w:val="both"/>
    </w:pPr>
    <w:rPr>
      <w:rFonts w:eastAsia="MS Mincho"/>
      <w:sz w:val="28"/>
    </w:rPr>
  </w:style>
  <w:style w:type="paragraph" w:customStyle="1" w:styleId="1ffffa">
    <w:name w:val="_Рисунок1"/>
    <w:basedOn w:val="a"/>
    <w:next w:val="affffffffffc"/>
    <w:link w:val="1ffffb"/>
    <w:qFormat/>
    <w:rsid w:val="008F0F0F"/>
    <w:pPr>
      <w:keepLines/>
      <w:numPr>
        <w:numId w:val="0"/>
      </w:numPr>
      <w:spacing w:after="200"/>
      <w:ind w:left="714" w:hanging="357"/>
      <w:jc w:val="center"/>
    </w:pPr>
    <w:rPr>
      <w:rFonts w:ascii="Times New Roman" w:eastAsia="Calibri" w:hAnsi="Times New Roman"/>
      <w:sz w:val="26"/>
      <w:szCs w:val="26"/>
      <w:lang w:val="ru-RU" w:bidi="ar-SA"/>
    </w:rPr>
  </w:style>
  <w:style w:type="character" w:customStyle="1" w:styleId="1ffffb">
    <w:name w:val="_Рисунок1 Знак"/>
    <w:link w:val="1ffffa"/>
    <w:rsid w:val="008F0F0F"/>
    <w:rPr>
      <w:rFonts w:ascii="Times New Roman" w:eastAsia="Calibri" w:hAnsi="Times New Roman" w:cs="Times New Roman"/>
      <w:b w:val="0"/>
      <w:sz w:val="26"/>
      <w:szCs w:val="26"/>
    </w:rPr>
  </w:style>
  <w:style w:type="paragraph" w:customStyle="1" w:styleId="affffffffffff4">
    <w:name w:val="Название рисунка"/>
    <w:link w:val="affffffffffff5"/>
    <w:qFormat/>
    <w:rsid w:val="008F0F0F"/>
    <w:pPr>
      <w:adjustRightInd w:val="0"/>
      <w:snapToGrid w:val="0"/>
      <w:spacing w:before="120" w:after="240"/>
      <w:jc w:val="center"/>
    </w:pPr>
    <w:rPr>
      <w:rFonts w:ascii="Times New Roman" w:eastAsia="Times New Roman" w:hAnsi="Times New Roman"/>
      <w:i/>
      <w:spacing w:val="6"/>
      <w:sz w:val="26"/>
      <w:szCs w:val="22"/>
      <w:lang w:eastAsia="en-US"/>
    </w:rPr>
  </w:style>
  <w:style w:type="character" w:customStyle="1" w:styleId="affffffffffff5">
    <w:name w:val="Название рисунка Знак"/>
    <w:link w:val="affffffffffff4"/>
    <w:rsid w:val="008F0F0F"/>
    <w:rPr>
      <w:rFonts w:ascii="Times New Roman" w:eastAsia="Times New Roman" w:hAnsi="Times New Roman"/>
      <w:i/>
      <w:spacing w:val="6"/>
      <w:sz w:val="26"/>
    </w:rPr>
  </w:style>
  <w:style w:type="numbering" w:customStyle="1" w:styleId="05">
    <w:name w:val="0.5 Список Заг."/>
    <w:uiPriority w:val="99"/>
    <w:rsid w:val="008F0F0F"/>
  </w:style>
  <w:style w:type="paragraph" w:customStyle="1" w:styleId="341">
    <w:name w:val="3.4 Т. Центр"/>
    <w:link w:val="342"/>
    <w:qFormat/>
    <w:rsid w:val="008F0F0F"/>
    <w:pPr>
      <w:jc w:val="center"/>
    </w:pPr>
    <w:rPr>
      <w:rFonts w:ascii="Times New Roman" w:eastAsia="Times New Roman" w:hAnsi="Times New Roman"/>
      <w:lang w:eastAsia="en-US"/>
    </w:rPr>
  </w:style>
  <w:style w:type="character" w:customStyle="1" w:styleId="342">
    <w:name w:val="3.4 Т. Центр Знак"/>
    <w:link w:val="341"/>
    <w:rsid w:val="008F0F0F"/>
    <w:rPr>
      <w:rFonts w:ascii="Times New Roman" w:eastAsia="Times New Roman" w:hAnsi="Times New Roman" w:cs="Times New Roman"/>
      <w:sz w:val="20"/>
      <w:szCs w:val="20"/>
    </w:rPr>
  </w:style>
  <w:style w:type="numbering" w:customStyle="1" w:styleId="0510">
    <w:name w:val="0.5 Список Заг.1"/>
    <w:uiPriority w:val="99"/>
    <w:rsid w:val="008F0F0F"/>
  </w:style>
  <w:style w:type="paragraph" w:customStyle="1" w:styleId="122">
    <w:name w:val="1_2 Список нумерной"/>
    <w:basedOn w:val="00"/>
    <w:link w:val="127"/>
    <w:uiPriority w:val="99"/>
    <w:qFormat/>
    <w:rsid w:val="008F0F0F"/>
    <w:pPr>
      <w:numPr>
        <w:ilvl w:val="1"/>
        <w:numId w:val="59"/>
      </w:numPr>
      <w:spacing w:after="40"/>
      <w:ind w:left="0" w:firstLine="709"/>
    </w:pPr>
    <w:rPr>
      <w:i/>
    </w:rPr>
  </w:style>
  <w:style w:type="character" w:customStyle="1" w:styleId="127">
    <w:name w:val="1_2 Список нумерной Знак"/>
    <w:link w:val="122"/>
    <w:uiPriority w:val="99"/>
    <w:rsid w:val="008F0F0F"/>
    <w:rPr>
      <w:rFonts w:ascii="Times New Roman" w:eastAsia="Times New Roman" w:hAnsi="Times New Roman"/>
      <w:i/>
      <w:sz w:val="26"/>
      <w:szCs w:val="26"/>
      <w:lang w:eastAsia="en-US"/>
    </w:rPr>
  </w:style>
  <w:style w:type="paragraph" w:customStyle="1" w:styleId="120">
    <w:name w:val="1_2 Список нумерованный"/>
    <w:basedOn w:val="122"/>
    <w:link w:val="128"/>
    <w:uiPriority w:val="99"/>
    <w:qFormat/>
    <w:rsid w:val="008F0F0F"/>
    <w:pPr>
      <w:numPr>
        <w:ilvl w:val="0"/>
        <w:numId w:val="60"/>
      </w:numPr>
      <w:ind w:left="0" w:firstLine="709"/>
    </w:pPr>
  </w:style>
  <w:style w:type="character" w:customStyle="1" w:styleId="128">
    <w:name w:val="1_2 Список нумерованный Знак"/>
    <w:link w:val="120"/>
    <w:uiPriority w:val="99"/>
    <w:rsid w:val="008F0F0F"/>
    <w:rPr>
      <w:rFonts w:ascii="Times New Roman" w:eastAsia="Times New Roman" w:hAnsi="Times New Roman"/>
      <w:i/>
      <w:sz w:val="26"/>
      <w:szCs w:val="26"/>
      <w:lang w:eastAsia="en-US"/>
    </w:rPr>
  </w:style>
  <w:style w:type="paragraph" w:customStyle="1" w:styleId="3300">
    <w:name w:val="3.3 Т. Слева + 0"/>
    <w:basedOn w:val="af5"/>
    <w:uiPriority w:val="99"/>
    <w:qFormat/>
    <w:rsid w:val="008F0F0F"/>
    <w:rPr>
      <w:sz w:val="20"/>
      <w:szCs w:val="20"/>
      <w:lang w:eastAsia="en-US"/>
    </w:rPr>
  </w:style>
  <w:style w:type="paragraph" w:customStyle="1" w:styleId="31f">
    <w:name w:val="3.1 Т. Подзаг."/>
    <w:link w:val="31f0"/>
    <w:qFormat/>
    <w:rsid w:val="008F0F0F"/>
    <w:pPr>
      <w:spacing w:before="40" w:after="40"/>
      <w:jc w:val="both"/>
    </w:pPr>
    <w:rPr>
      <w:rFonts w:ascii="Times New Roman" w:eastAsia="Times New Roman" w:hAnsi="Times New Roman"/>
      <w:b/>
      <w:bCs/>
      <w:smallCaps/>
      <w:spacing w:val="20"/>
      <w:lang w:eastAsia="en-US"/>
    </w:rPr>
  </w:style>
  <w:style w:type="character" w:customStyle="1" w:styleId="31f0">
    <w:name w:val="3.1 Т. Подзаг. Знак"/>
    <w:link w:val="31f"/>
    <w:rsid w:val="008F0F0F"/>
    <w:rPr>
      <w:rFonts w:ascii="Times New Roman" w:eastAsia="Times New Roman" w:hAnsi="Times New Roman" w:cs="Times New Roman"/>
      <w:b/>
      <w:bCs/>
      <w:smallCaps/>
      <w:spacing w:val="20"/>
      <w:sz w:val="20"/>
      <w:szCs w:val="20"/>
    </w:rPr>
  </w:style>
  <w:style w:type="paragraph" w:customStyle="1" w:styleId="1ffffc">
    <w:name w:val="Текст титула отступ 1"/>
    <w:uiPriority w:val="99"/>
    <w:qFormat/>
    <w:rsid w:val="008F0F0F"/>
    <w:pPr>
      <w:spacing w:after="3600" w:line="259" w:lineRule="auto"/>
      <w:jc w:val="center"/>
    </w:pPr>
    <w:rPr>
      <w:rFonts w:ascii="Times New Roman" w:eastAsia="Times New Roman" w:hAnsi="Times New Roman"/>
      <w:b/>
      <w:sz w:val="24"/>
      <w:lang w:eastAsia="en-US"/>
    </w:rPr>
  </w:style>
  <w:style w:type="paragraph" w:customStyle="1" w:styleId="affffffffffff6">
    <w:name w:val="Обычный б/п"/>
    <w:basedOn w:val="af5"/>
    <w:uiPriority w:val="99"/>
    <w:qFormat/>
    <w:rsid w:val="008F0F0F"/>
    <w:pPr>
      <w:snapToGrid w:val="0"/>
      <w:spacing w:line="300" w:lineRule="auto"/>
      <w:contextualSpacing/>
      <w:jc w:val="both"/>
    </w:pPr>
    <w:rPr>
      <w:sz w:val="28"/>
      <w:szCs w:val="22"/>
      <w:lang w:eastAsia="en-US"/>
    </w:rPr>
  </w:style>
  <w:style w:type="paragraph" w:customStyle="1" w:styleId="21f7">
    <w:name w:val="2.1 Наз. записки"/>
    <w:basedOn w:val="103"/>
    <w:link w:val="21f8"/>
    <w:rsid w:val="008F0F0F"/>
    <w:rPr>
      <w:caps w:val="0"/>
    </w:rPr>
  </w:style>
  <w:style w:type="character" w:customStyle="1" w:styleId="affffffffffff3">
    <w:name w:val="Перечисление Знак"/>
    <w:link w:val="ac"/>
    <w:uiPriority w:val="99"/>
    <w:rsid w:val="008F0F0F"/>
    <w:rPr>
      <w:rFonts w:ascii="Times New Roman" w:eastAsia="MS Mincho" w:hAnsi="Times New Roman"/>
      <w:sz w:val="28"/>
      <w:szCs w:val="24"/>
    </w:rPr>
  </w:style>
  <w:style w:type="paragraph" w:customStyle="1" w:styleId="1ffffd">
    <w:name w:val="Красная строка1"/>
    <w:basedOn w:val="afb"/>
    <w:next w:val="af5"/>
    <w:link w:val="affffffffffff7"/>
    <w:uiPriority w:val="99"/>
    <w:unhideWhenUsed/>
    <w:qFormat/>
    <w:rsid w:val="008F0F0F"/>
    <w:pPr>
      <w:snapToGrid w:val="0"/>
      <w:spacing w:before="40" w:after="360" w:line="300" w:lineRule="auto"/>
      <w:ind w:firstLine="360"/>
      <w:contextualSpacing/>
      <w:jc w:val="both"/>
    </w:pPr>
    <w:rPr>
      <w:spacing w:val="-5"/>
      <w:sz w:val="28"/>
      <w:szCs w:val="22"/>
      <w:lang w:eastAsia="en-US"/>
    </w:rPr>
  </w:style>
  <w:style w:type="character" w:customStyle="1" w:styleId="affffffffffff7">
    <w:name w:val="Красная строка Знак"/>
    <w:link w:val="1ffffd"/>
    <w:rsid w:val="008F0F0F"/>
    <w:rPr>
      <w:rFonts w:ascii="Times New Roman" w:eastAsia="Times New Roman" w:hAnsi="Times New Roman" w:cs="Times New Roman"/>
      <w:spacing w:val="-5"/>
      <w:sz w:val="28"/>
      <w:szCs w:val="22"/>
      <w:lang w:val="ru-RU" w:eastAsia="en-US" w:bidi="ar-SA"/>
    </w:rPr>
  </w:style>
  <w:style w:type="paragraph" w:customStyle="1" w:styleId="affffffffffff8">
    <w:name w:val="Уравнения"/>
    <w:uiPriority w:val="99"/>
    <w:qFormat/>
    <w:rsid w:val="008F0F0F"/>
    <w:pPr>
      <w:spacing w:before="80" w:after="80" w:line="300" w:lineRule="auto"/>
      <w:ind w:left="2829"/>
    </w:pPr>
    <w:rPr>
      <w:rFonts w:ascii="Cambria Math" w:eastAsia="Times New Roman" w:hAnsi="Cambria Math"/>
      <w:i/>
      <w:sz w:val="28"/>
      <w:szCs w:val="22"/>
      <w:lang w:eastAsia="en-US"/>
    </w:rPr>
  </w:style>
  <w:style w:type="paragraph" w:customStyle="1" w:styleId="4110">
    <w:name w:val="4.1 Абз. титула 1"/>
    <w:next w:val="103"/>
    <w:link w:val="4111"/>
    <w:qFormat/>
    <w:rsid w:val="008F0F0F"/>
    <w:pPr>
      <w:spacing w:after="1200" w:line="300" w:lineRule="auto"/>
      <w:jc w:val="center"/>
    </w:pPr>
    <w:rPr>
      <w:rFonts w:ascii="Times New Roman" w:eastAsia="Times New Roman" w:hAnsi="Times New Roman"/>
      <w:caps/>
      <w:smallCaps/>
      <w:spacing w:val="20"/>
      <w:sz w:val="32"/>
      <w:szCs w:val="36"/>
      <w:lang w:eastAsia="en-US"/>
    </w:rPr>
  </w:style>
  <w:style w:type="character" w:customStyle="1" w:styleId="21f8">
    <w:name w:val="2.1 Наз. записки Знак"/>
    <w:link w:val="21f7"/>
    <w:rsid w:val="008F0F0F"/>
    <w:rPr>
      <w:rFonts w:ascii="Times New Roman" w:eastAsia="Times New Roman" w:hAnsi="Times New Roman"/>
      <w:b/>
      <w:caps w:val="0"/>
      <w:spacing w:val="10"/>
      <w:sz w:val="32"/>
      <w:szCs w:val="36"/>
    </w:rPr>
  </w:style>
  <w:style w:type="paragraph" w:customStyle="1" w:styleId="422">
    <w:name w:val="4.2 Абз. титула 2"/>
    <w:basedOn w:val="4110"/>
    <w:link w:val="4220"/>
    <w:qFormat/>
    <w:rsid w:val="008F0F0F"/>
    <w:pPr>
      <w:spacing w:after="0"/>
    </w:pPr>
  </w:style>
  <w:style w:type="character" w:customStyle="1" w:styleId="4111">
    <w:name w:val="4.1 Абз. титула 1 Знак"/>
    <w:link w:val="4110"/>
    <w:rsid w:val="008F0F0F"/>
    <w:rPr>
      <w:rFonts w:ascii="Times New Roman" w:eastAsia="Times New Roman" w:hAnsi="Times New Roman"/>
      <w:caps/>
      <w:smallCaps/>
      <w:spacing w:val="20"/>
      <w:sz w:val="32"/>
      <w:szCs w:val="36"/>
    </w:rPr>
  </w:style>
  <w:style w:type="table" w:customStyle="1" w:styleId="-531">
    <w:name w:val="Таблица-сетка 5 темная — акцент 31"/>
    <w:basedOn w:val="af7"/>
    <w:uiPriority w:val="50"/>
    <w:rsid w:val="008F0F0F"/>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
    <w:name w:val="Таблица-сетка 4 — акцент 31"/>
    <w:basedOn w:val="af7"/>
    <w:uiPriority w:val="49"/>
    <w:rsid w:val="008F0F0F"/>
    <w:rPr>
      <w:rFonts w:eastAsia="Times New Roman"/>
    </w:rPr>
    <w:tblPr>
      <w:tblStyleRowBandSize w:val="1"/>
      <w:tblStyleColBandSize w:val="1"/>
      <w:tblInd w:w="0" w:type="dxa"/>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CellMar>
        <w:top w:w="0" w:type="dxa"/>
        <w:left w:w="108" w:type="dxa"/>
        <w:bottom w:w="0" w:type="dxa"/>
        <w:right w:w="108" w:type="dxa"/>
      </w:tblCellMar>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
    <w:name w:val="Таблица-сетка 5 темная1"/>
    <w:basedOn w:val="af7"/>
    <w:uiPriority w:val="50"/>
    <w:rsid w:val="008F0F0F"/>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paragraph" w:customStyle="1" w:styleId="2fff1">
    <w:name w:val="Заголовок записки 2"/>
    <w:basedOn w:val="af5"/>
    <w:next w:val="af5"/>
    <w:uiPriority w:val="99"/>
    <w:qFormat/>
    <w:rsid w:val="008F0F0F"/>
    <w:pPr>
      <w:keepNext/>
      <w:widowControl w:val="0"/>
      <w:snapToGrid w:val="0"/>
      <w:spacing w:before="720" w:line="300" w:lineRule="auto"/>
      <w:contextualSpacing/>
      <w:jc w:val="both"/>
      <w:outlineLvl w:val="0"/>
    </w:pPr>
    <w:rPr>
      <w:b/>
      <w:caps/>
      <w:spacing w:val="5"/>
      <w:sz w:val="32"/>
      <w:szCs w:val="22"/>
      <w:lang w:eastAsia="en-US"/>
    </w:rPr>
  </w:style>
  <w:style w:type="paragraph" w:customStyle="1" w:styleId="224">
    <w:name w:val="2.2 Наз. книги"/>
    <w:link w:val="225"/>
    <w:qFormat/>
    <w:rsid w:val="008F0F0F"/>
    <w:pPr>
      <w:widowControl w:val="0"/>
      <w:numPr>
        <w:ilvl w:val="1"/>
      </w:numPr>
      <w:spacing w:line="300" w:lineRule="auto"/>
      <w:jc w:val="center"/>
    </w:pPr>
    <w:rPr>
      <w:rFonts w:ascii="Times New Roman" w:eastAsia="Times New Roman" w:hAnsi="Times New Roman"/>
      <w:b/>
      <w:smallCaps/>
      <w:spacing w:val="10"/>
      <w:sz w:val="28"/>
      <w:szCs w:val="22"/>
      <w:lang w:eastAsia="en-US"/>
    </w:rPr>
  </w:style>
  <w:style w:type="character" w:customStyle="1" w:styleId="225">
    <w:name w:val="2.2 Наз. книги Знак"/>
    <w:link w:val="224"/>
    <w:rsid w:val="008F0F0F"/>
    <w:rPr>
      <w:rFonts w:ascii="Times New Roman" w:eastAsia="Times New Roman" w:hAnsi="Times New Roman"/>
      <w:b/>
      <w:smallCaps/>
      <w:spacing w:val="10"/>
      <w:sz w:val="28"/>
    </w:rPr>
  </w:style>
  <w:style w:type="paragraph" w:customStyle="1" w:styleId="103">
    <w:name w:val="1.0 Заг. ПЗ"/>
    <w:next w:val="21f7"/>
    <w:link w:val="104"/>
    <w:uiPriority w:val="99"/>
    <w:qFormat/>
    <w:rsid w:val="008F0F0F"/>
    <w:pPr>
      <w:widowControl w:val="0"/>
      <w:spacing w:line="300" w:lineRule="auto"/>
      <w:ind w:left="426" w:right="425"/>
      <w:jc w:val="center"/>
    </w:pPr>
    <w:rPr>
      <w:rFonts w:ascii="Times New Roman" w:eastAsia="Times New Roman" w:hAnsi="Times New Roman"/>
      <w:b/>
      <w:caps/>
      <w:spacing w:val="10"/>
      <w:sz w:val="32"/>
      <w:szCs w:val="36"/>
      <w:lang w:eastAsia="en-US"/>
    </w:rPr>
  </w:style>
  <w:style w:type="paragraph" w:customStyle="1" w:styleId="230">
    <w:name w:val="2.3 Текст титула"/>
    <w:next w:val="103"/>
    <w:link w:val="231"/>
    <w:qFormat/>
    <w:rsid w:val="008F0F0F"/>
    <w:pPr>
      <w:spacing w:line="360" w:lineRule="auto"/>
      <w:jc w:val="center"/>
    </w:pPr>
    <w:rPr>
      <w:rFonts w:ascii="Times New Roman" w:eastAsia="Times New Roman" w:hAnsi="Times New Roman"/>
      <w:b/>
      <w:bCs/>
      <w:spacing w:val="10"/>
      <w:sz w:val="28"/>
      <w:lang w:eastAsia="en-US"/>
    </w:rPr>
  </w:style>
  <w:style w:type="character" w:customStyle="1" w:styleId="104">
    <w:name w:val="1.0 Заг. ПЗ Знак"/>
    <w:link w:val="103"/>
    <w:uiPriority w:val="99"/>
    <w:rsid w:val="008F0F0F"/>
    <w:rPr>
      <w:rFonts w:ascii="Times New Roman" w:eastAsia="Times New Roman" w:hAnsi="Times New Roman"/>
      <w:b/>
      <w:caps/>
      <w:spacing w:val="10"/>
      <w:sz w:val="32"/>
      <w:szCs w:val="36"/>
    </w:rPr>
  </w:style>
  <w:style w:type="paragraph" w:customStyle="1" w:styleId="36-">
    <w:name w:val="3.6 Табл. Утв.-Согл."/>
    <w:basedOn w:val="affffffffffff0"/>
    <w:link w:val="36-0"/>
    <w:qFormat/>
    <w:rsid w:val="008F0F0F"/>
    <w:pPr>
      <w:spacing w:after="0" w:line="300" w:lineRule="auto"/>
      <w:ind w:left="33" w:right="174"/>
      <w:jc w:val="both"/>
    </w:pPr>
    <w:rPr>
      <w:b w:val="0"/>
      <w:sz w:val="28"/>
      <w:szCs w:val="24"/>
    </w:rPr>
  </w:style>
  <w:style w:type="character" w:customStyle="1" w:styleId="231">
    <w:name w:val="2.3 Текст титула Знак"/>
    <w:link w:val="230"/>
    <w:rsid w:val="008F0F0F"/>
    <w:rPr>
      <w:rFonts w:ascii="Times New Roman" w:eastAsia="Times New Roman" w:hAnsi="Times New Roman" w:cs="Times New Roman"/>
      <w:b/>
      <w:bCs/>
      <w:spacing w:val="10"/>
      <w:sz w:val="28"/>
      <w:szCs w:val="20"/>
    </w:rPr>
  </w:style>
  <w:style w:type="character" w:customStyle="1" w:styleId="36-0">
    <w:name w:val="3.6 Табл. Утв.-Согл. Знак"/>
    <w:link w:val="36-"/>
    <w:rsid w:val="008F0F0F"/>
    <w:rPr>
      <w:rFonts w:ascii="Times New Roman" w:eastAsia="Times New Roman" w:hAnsi="Times New Roman" w:cs="Times New Roman"/>
      <w:b w:val="0"/>
      <w:sz w:val="28"/>
      <w:szCs w:val="24"/>
    </w:rPr>
  </w:style>
  <w:style w:type="paragraph" w:customStyle="1" w:styleId="37-">
    <w:name w:val="3.7 Табл. Зам.-Зав."/>
    <w:basedOn w:val="36-"/>
    <w:link w:val="37-0"/>
    <w:qFormat/>
    <w:rsid w:val="008F0F0F"/>
    <w:pPr>
      <w:ind w:left="34" w:right="176"/>
      <w:jc w:val="left"/>
    </w:pPr>
  </w:style>
  <w:style w:type="paragraph" w:customStyle="1" w:styleId="11fb">
    <w:name w:val="1.1а Заг. Оглавления"/>
    <w:link w:val="11fc"/>
    <w:qFormat/>
    <w:rsid w:val="008F0F0F"/>
    <w:pPr>
      <w:keepNext/>
      <w:pageBreakBefore/>
      <w:widowControl w:val="0"/>
      <w:spacing w:after="120" w:line="300" w:lineRule="auto"/>
      <w:ind w:left="1418" w:right="1418"/>
      <w:jc w:val="center"/>
      <w:outlineLvl w:val="0"/>
    </w:pPr>
    <w:rPr>
      <w:rFonts w:ascii="Times New Roman" w:eastAsia="Times New Roman" w:hAnsi="Times New Roman"/>
      <w:b/>
      <w:iCs/>
      <w:caps/>
      <w:snapToGrid w:val="0"/>
      <w:spacing w:val="20"/>
      <w:sz w:val="28"/>
      <w:szCs w:val="22"/>
      <w:lang w:eastAsia="ja-JP"/>
    </w:rPr>
  </w:style>
  <w:style w:type="paragraph" w:customStyle="1" w:styleId="11fd">
    <w:name w:val="1.1 Заг. Вв."/>
    <w:aliases w:val="Закл."/>
    <w:basedOn w:val="11fb"/>
    <w:link w:val="11fe"/>
    <w:qFormat/>
    <w:rsid w:val="008F0F0F"/>
  </w:style>
  <w:style w:type="character" w:customStyle="1" w:styleId="11fc">
    <w:name w:val="1.1а Заг. Оглавления Знак"/>
    <w:link w:val="11fb"/>
    <w:rsid w:val="008F0F0F"/>
    <w:rPr>
      <w:rFonts w:ascii="Times New Roman" w:eastAsia="Times New Roman" w:hAnsi="Times New Roman" w:cs="Times New Roman"/>
      <w:b/>
      <w:iCs/>
      <w:caps/>
      <w:snapToGrid w:val="0"/>
      <w:spacing w:val="20"/>
      <w:sz w:val="28"/>
      <w:lang w:eastAsia="ja-JP"/>
    </w:rPr>
  </w:style>
  <w:style w:type="character" w:customStyle="1" w:styleId="11fe">
    <w:name w:val="1.1 Заг. Вв. Знак"/>
    <w:aliases w:val="Закл. Знак"/>
    <w:link w:val="11fd"/>
    <w:rsid w:val="008F0F0F"/>
    <w:rPr>
      <w:rFonts w:ascii="Times New Roman" w:eastAsia="Times New Roman" w:hAnsi="Times New Roman" w:cs="Times New Roman"/>
      <w:b/>
      <w:iCs/>
      <w:caps/>
      <w:snapToGrid w:val="0"/>
      <w:spacing w:val="20"/>
      <w:sz w:val="28"/>
      <w:lang w:eastAsia="ja-JP"/>
    </w:rPr>
  </w:style>
  <w:style w:type="character" w:customStyle="1" w:styleId="1fb">
    <w:name w:val="Оглавление 1 Знак"/>
    <w:link w:val="1fa"/>
    <w:uiPriority w:val="39"/>
    <w:rsid w:val="008F0F0F"/>
    <w:rPr>
      <w:rFonts w:ascii="Times New Roman" w:eastAsia="Times New Roman" w:hAnsi="Times New Roman" w:cs="Times New Roman"/>
      <w:sz w:val="24"/>
      <w:szCs w:val="24"/>
      <w:lang w:eastAsia="ru-RU"/>
    </w:rPr>
  </w:style>
  <w:style w:type="character" w:customStyle="1" w:styleId="2f0">
    <w:name w:val="Оглавление 2 Знак"/>
    <w:link w:val="2f"/>
    <w:uiPriority w:val="39"/>
    <w:rsid w:val="008F0F0F"/>
    <w:rPr>
      <w:rFonts w:ascii="Calibri" w:eastAsia="Times New Roman" w:hAnsi="Calibri" w:cs="Calibri"/>
      <w:b/>
      <w:bCs/>
      <w:sz w:val="24"/>
      <w:lang w:val="en-US" w:bidi="en-US"/>
    </w:rPr>
  </w:style>
  <w:style w:type="character" w:customStyle="1" w:styleId="3f0">
    <w:name w:val="Оглавление 3 Знак"/>
    <w:link w:val="3f"/>
    <w:uiPriority w:val="39"/>
    <w:rsid w:val="008F0F0F"/>
    <w:rPr>
      <w:rFonts w:ascii="Arial" w:eastAsia="Times New Roman" w:hAnsi="Arial" w:cs="Calibri"/>
      <w:sz w:val="24"/>
      <w:szCs w:val="20"/>
      <w:lang w:val="en-US" w:bidi="en-US"/>
    </w:rPr>
  </w:style>
  <w:style w:type="character" w:customStyle="1" w:styleId="47">
    <w:name w:val="Оглавление 4 Знак"/>
    <w:link w:val="46"/>
    <w:uiPriority w:val="39"/>
    <w:rsid w:val="008F0F0F"/>
    <w:rPr>
      <w:rFonts w:ascii="Calibri" w:eastAsia="Times New Roman" w:hAnsi="Calibri" w:cs="Calibri"/>
      <w:sz w:val="20"/>
      <w:szCs w:val="20"/>
      <w:lang w:val="en-US" w:bidi="en-US"/>
    </w:rPr>
  </w:style>
  <w:style w:type="paragraph" w:customStyle="1" w:styleId="051">
    <w:name w:val="0.5 Список 1)"/>
    <w:aliases w:val="2)"/>
    <w:basedOn w:val="00"/>
    <w:link w:val="0513"/>
    <w:uiPriority w:val="99"/>
    <w:qFormat/>
    <w:rsid w:val="008F0F0F"/>
    <w:pPr>
      <w:numPr>
        <w:numId w:val="61"/>
      </w:numPr>
      <w:spacing w:after="40"/>
      <w:ind w:left="1134" w:hanging="425"/>
      <w:contextualSpacing/>
    </w:pPr>
  </w:style>
  <w:style w:type="character" w:customStyle="1" w:styleId="0513">
    <w:name w:val="0.5 Список 1) Знак"/>
    <w:aliases w:val="2) Знак"/>
    <w:link w:val="051"/>
    <w:uiPriority w:val="99"/>
    <w:rsid w:val="008F0F0F"/>
    <w:rPr>
      <w:rFonts w:ascii="Times New Roman" w:eastAsia="Times New Roman" w:hAnsi="Times New Roman"/>
      <w:sz w:val="26"/>
      <w:szCs w:val="26"/>
      <w:lang w:eastAsia="en-US"/>
    </w:rPr>
  </w:style>
  <w:style w:type="paragraph" w:customStyle="1" w:styleId="06">
    <w:name w:val="0.6 Список а)"/>
    <w:aliases w:val="б)"/>
    <w:basedOn w:val="051"/>
    <w:link w:val="060"/>
    <w:uiPriority w:val="99"/>
    <w:qFormat/>
    <w:rsid w:val="008F0F0F"/>
    <w:pPr>
      <w:numPr>
        <w:numId w:val="62"/>
      </w:numPr>
      <w:ind w:left="2137" w:hanging="357"/>
    </w:pPr>
  </w:style>
  <w:style w:type="character" w:customStyle="1" w:styleId="060">
    <w:name w:val="0.6 Список а) Знак"/>
    <w:aliases w:val="б) Знак"/>
    <w:link w:val="06"/>
    <w:uiPriority w:val="99"/>
    <w:rsid w:val="008F0F0F"/>
    <w:rPr>
      <w:rFonts w:ascii="Times New Roman" w:eastAsia="Times New Roman" w:hAnsi="Times New Roman"/>
      <w:sz w:val="26"/>
      <w:szCs w:val="26"/>
      <w:lang w:eastAsia="en-US"/>
    </w:rPr>
  </w:style>
  <w:style w:type="character" w:customStyle="1" w:styleId="11f3">
    <w:name w:val="1.1 Заг. Частей Знак"/>
    <w:link w:val="113"/>
    <w:uiPriority w:val="99"/>
    <w:rsid w:val="008F0F0F"/>
    <w:rPr>
      <w:rFonts w:ascii="Times New Roman" w:eastAsia="Times New Roman" w:hAnsi="Times New Roman"/>
      <w:b/>
      <w:iCs/>
      <w:caps/>
      <w:snapToGrid w:val="0"/>
      <w:spacing w:val="20"/>
      <w:sz w:val="28"/>
      <w:szCs w:val="22"/>
      <w:lang w:eastAsia="ja-JP"/>
    </w:rPr>
  </w:style>
  <w:style w:type="character" w:customStyle="1" w:styleId="21f0">
    <w:name w:val="2_1 Рисунок Знак"/>
    <w:link w:val="21"/>
    <w:uiPriority w:val="99"/>
    <w:rsid w:val="008F0F0F"/>
    <w:rPr>
      <w:rFonts w:ascii="Times New Roman" w:eastAsia="Times New Roman" w:hAnsi="Times New Roman"/>
      <w:b/>
      <w:iCs/>
      <w:snapToGrid w:val="0"/>
      <w:sz w:val="26"/>
      <w:szCs w:val="26"/>
      <w:lang w:eastAsia="en-US"/>
    </w:rPr>
  </w:style>
  <w:style w:type="character" w:customStyle="1" w:styleId="03110">
    <w:name w:val="03_Глава 1.1. Знак"/>
    <w:link w:val="0311"/>
    <w:uiPriority w:val="99"/>
    <w:rsid w:val="008F0F0F"/>
    <w:rPr>
      <w:rFonts w:ascii="Times New Roman" w:eastAsia="Times New Roman" w:hAnsi="Times New Roman"/>
      <w:b/>
      <w:sz w:val="26"/>
      <w:szCs w:val="24"/>
      <w:lang w:eastAsia="en-US"/>
    </w:rPr>
  </w:style>
  <w:style w:type="character" w:customStyle="1" w:styleId="4220">
    <w:name w:val="4.2 Абз. титула 2 Знак"/>
    <w:link w:val="422"/>
    <w:rsid w:val="008F0F0F"/>
    <w:rPr>
      <w:rFonts w:ascii="Times New Roman" w:eastAsia="Times New Roman" w:hAnsi="Times New Roman"/>
      <w:caps/>
      <w:smallCaps/>
      <w:spacing w:val="20"/>
      <w:sz w:val="32"/>
      <w:szCs w:val="36"/>
    </w:rPr>
  </w:style>
  <w:style w:type="character" w:customStyle="1" w:styleId="37-0">
    <w:name w:val="3.7 Табл. Зам.-Зав. Знак"/>
    <w:link w:val="37-"/>
    <w:rsid w:val="008F0F0F"/>
    <w:rPr>
      <w:rFonts w:ascii="Times New Roman" w:eastAsia="Times New Roman" w:hAnsi="Times New Roman" w:cs="Times New Roman"/>
      <w:b w:val="0"/>
      <w:sz w:val="28"/>
      <w:szCs w:val="24"/>
    </w:rPr>
  </w:style>
  <w:style w:type="paragraph" w:customStyle="1" w:styleId="020">
    <w:name w:val="0.2 Слева + 0"/>
    <w:basedOn w:val="00"/>
    <w:link w:val="0200"/>
    <w:qFormat/>
    <w:rsid w:val="008F0F0F"/>
    <w:pPr>
      <w:ind w:firstLine="0"/>
      <w:contextualSpacing/>
    </w:pPr>
  </w:style>
  <w:style w:type="character" w:customStyle="1" w:styleId="0200">
    <w:name w:val="0.2 Слева + 0 Знак"/>
    <w:link w:val="020"/>
    <w:rsid w:val="008F0F0F"/>
    <w:rPr>
      <w:rFonts w:ascii="Times New Roman" w:eastAsia="Times New Roman" w:hAnsi="Times New Roman" w:cs="Times New Roman"/>
      <w:sz w:val="26"/>
      <w:szCs w:val="26"/>
    </w:rPr>
  </w:style>
  <w:style w:type="numbering" w:customStyle="1" w:styleId="050">
    <w:name w:val="Стиль 0.5 Список Заг."/>
    <w:basedOn w:val="af8"/>
    <w:rsid w:val="008F0F0F"/>
  </w:style>
  <w:style w:type="character" w:customStyle="1" w:styleId="0511110">
    <w:name w:val="05_Глава 1.1.1.1. Знак"/>
    <w:link w:val="051111"/>
    <w:uiPriority w:val="99"/>
    <w:rsid w:val="008F0F0F"/>
    <w:rPr>
      <w:rFonts w:ascii="Times New Roman" w:eastAsia="Times New Roman" w:hAnsi="Times New Roman"/>
      <w:b/>
      <w:i/>
      <w:iCs/>
      <w:snapToGrid w:val="0"/>
      <w:spacing w:val="20"/>
      <w:sz w:val="26"/>
      <w:szCs w:val="26"/>
      <w:lang w:eastAsia="en-US"/>
    </w:rPr>
  </w:style>
  <w:style w:type="character" w:customStyle="1" w:styleId="161">
    <w:name w:val="1.6 Заг. Подпараграфов Знак"/>
    <w:link w:val="16"/>
    <w:uiPriority w:val="99"/>
    <w:rsid w:val="008F0F0F"/>
    <w:rPr>
      <w:rFonts w:ascii="Times New Roman" w:eastAsia="Times New Roman" w:hAnsi="Times New Roman"/>
      <w:i/>
      <w:iCs/>
      <w:snapToGrid w:val="0"/>
      <w:spacing w:val="20"/>
      <w:sz w:val="28"/>
      <w:szCs w:val="22"/>
      <w:lang w:eastAsia="en-US"/>
    </w:rPr>
  </w:style>
  <w:style w:type="character" w:customStyle="1" w:styleId="60-0">
    <w:name w:val="6.0 Список лит-ры Знак"/>
    <w:link w:val="60-"/>
    <w:uiPriority w:val="99"/>
    <w:rsid w:val="008F0F0F"/>
    <w:rPr>
      <w:rFonts w:ascii="Times New Roman" w:eastAsia="Times New Roman" w:hAnsi="Times New Roman"/>
      <w:sz w:val="28"/>
      <w:szCs w:val="22"/>
      <w:lang w:eastAsia="en-US"/>
    </w:rPr>
  </w:style>
  <w:style w:type="paragraph" w:customStyle="1" w:styleId="240">
    <w:name w:val="2.4 Текст титула ПТЭ"/>
    <w:basedOn w:val="230"/>
    <w:uiPriority w:val="99"/>
    <w:qFormat/>
    <w:rsid w:val="008F0F0F"/>
    <w:pPr>
      <w:spacing w:line="240" w:lineRule="auto"/>
      <w:ind w:left="2268" w:right="2268"/>
    </w:pPr>
  </w:style>
  <w:style w:type="paragraph" w:customStyle="1" w:styleId="322">
    <w:name w:val="3.2 Т. Слева"/>
    <w:link w:val="323"/>
    <w:qFormat/>
    <w:rsid w:val="008F0F0F"/>
    <w:pPr>
      <w:jc w:val="both"/>
    </w:pPr>
    <w:rPr>
      <w:rFonts w:ascii="Times New Roman" w:eastAsia="Times New Roman" w:hAnsi="Times New Roman"/>
      <w:lang w:eastAsia="en-US"/>
    </w:rPr>
  </w:style>
  <w:style w:type="paragraph" w:customStyle="1" w:styleId="351">
    <w:name w:val="3.5 Т. Справа"/>
    <w:basedOn w:val="341"/>
    <w:uiPriority w:val="99"/>
    <w:qFormat/>
    <w:rsid w:val="008F0F0F"/>
    <w:pPr>
      <w:ind w:right="142"/>
      <w:jc w:val="right"/>
    </w:pPr>
  </w:style>
  <w:style w:type="character" w:customStyle="1" w:styleId="323">
    <w:name w:val="3.2 Т. Слева Знак"/>
    <w:link w:val="322"/>
    <w:rsid w:val="008F0F0F"/>
    <w:rPr>
      <w:rFonts w:ascii="Times New Roman" w:eastAsia="Times New Roman" w:hAnsi="Times New Roman" w:cs="Times New Roman"/>
      <w:sz w:val="20"/>
      <w:szCs w:val="20"/>
    </w:rPr>
  </w:style>
  <w:style w:type="paragraph" w:customStyle="1" w:styleId="3311">
    <w:name w:val="3.31 Т. Слева + 1"/>
    <w:basedOn w:val="af5"/>
    <w:uiPriority w:val="99"/>
    <w:qFormat/>
    <w:rsid w:val="008F0F0F"/>
    <w:pPr>
      <w:ind w:firstLine="284"/>
    </w:pPr>
    <w:rPr>
      <w:sz w:val="20"/>
      <w:szCs w:val="20"/>
      <w:lang w:eastAsia="en-US"/>
    </w:rPr>
  </w:style>
  <w:style w:type="paragraph" w:customStyle="1" w:styleId="3322">
    <w:name w:val="3.32 Т. Слева + 2"/>
    <w:basedOn w:val="af5"/>
    <w:uiPriority w:val="99"/>
    <w:qFormat/>
    <w:rsid w:val="008F0F0F"/>
    <w:pPr>
      <w:ind w:firstLine="567"/>
    </w:pPr>
    <w:rPr>
      <w:sz w:val="20"/>
      <w:szCs w:val="20"/>
      <w:lang w:eastAsia="en-US"/>
    </w:rPr>
  </w:style>
  <w:style w:type="table" w:customStyle="1" w:styleId="31f1">
    <w:name w:val="3.1 Таблица"/>
    <w:basedOn w:val="af7"/>
    <w:uiPriority w:val="99"/>
    <w:rsid w:val="008F0F0F"/>
    <w:rPr>
      <w:rFonts w:eastAsia="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3333">
    <w:name w:val="3.33 Т. Слева + 3"/>
    <w:basedOn w:val="3322"/>
    <w:uiPriority w:val="99"/>
    <w:qFormat/>
    <w:rsid w:val="008F0F0F"/>
    <w:pPr>
      <w:ind w:firstLine="851"/>
    </w:pPr>
  </w:style>
  <w:style w:type="table" w:customStyle="1" w:styleId="3-31">
    <w:name w:val="Средняя сетка 3 - Акцент 31"/>
    <w:basedOn w:val="af7"/>
    <w:next w:val="af7"/>
    <w:uiPriority w:val="69"/>
    <w:unhideWhenUsed/>
    <w:rsid w:val="008F0F0F"/>
    <w:rPr>
      <w:rFonts w:eastAsia="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01">
    <w:name w:val="0.1 Пробел"/>
    <w:basedOn w:val="00"/>
    <w:link w:val="010"/>
    <w:qFormat/>
    <w:rsid w:val="008F0F0F"/>
    <w:pPr>
      <w:spacing w:after="40"/>
      <w:contextualSpacing/>
    </w:pPr>
  </w:style>
  <w:style w:type="character" w:customStyle="1" w:styleId="010">
    <w:name w:val="0.1 Пробел Знак"/>
    <w:link w:val="01"/>
    <w:rsid w:val="008F0F0F"/>
    <w:rPr>
      <w:rFonts w:ascii="Times New Roman" w:eastAsia="Times New Roman" w:hAnsi="Times New Roman" w:cs="Times New Roman"/>
      <w:sz w:val="26"/>
      <w:szCs w:val="26"/>
    </w:rPr>
  </w:style>
  <w:style w:type="paragraph" w:customStyle="1" w:styleId="3ff0">
    <w:name w:val="3_Рисунок"/>
    <w:basedOn w:val="020"/>
    <w:link w:val="3ff1"/>
    <w:qFormat/>
    <w:rsid w:val="008F0F0F"/>
    <w:pPr>
      <w:jc w:val="center"/>
    </w:pPr>
  </w:style>
  <w:style w:type="character" w:customStyle="1" w:styleId="3ff1">
    <w:name w:val="3_Рисунок Знак"/>
    <w:link w:val="3ff0"/>
    <w:rsid w:val="008F0F0F"/>
    <w:rPr>
      <w:rFonts w:ascii="Times New Roman" w:eastAsia="Times New Roman" w:hAnsi="Times New Roman" w:cs="Times New Roman"/>
      <w:sz w:val="26"/>
      <w:szCs w:val="26"/>
    </w:rPr>
  </w:style>
  <w:style w:type="paragraph" w:customStyle="1" w:styleId="04">
    <w:name w:val="0.4 Справа"/>
    <w:basedOn w:val="3ff0"/>
    <w:uiPriority w:val="99"/>
    <w:qFormat/>
    <w:rsid w:val="008F0F0F"/>
    <w:pPr>
      <w:spacing w:before="120" w:after="120"/>
      <w:contextualSpacing w:val="0"/>
      <w:jc w:val="right"/>
    </w:pPr>
  </w:style>
  <w:style w:type="table" w:customStyle="1" w:styleId="1ffffe">
    <w:name w:val="Сетка таблицы светлая1"/>
    <w:basedOn w:val="af7"/>
    <w:uiPriority w:val="40"/>
    <w:rsid w:val="008F0F0F"/>
    <w:rPr>
      <w:rFonts w:eastAsia="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052">
    <w:name w:val="0.5 Список 2"/>
    <w:basedOn w:val="122"/>
    <w:link w:val="0522"/>
    <w:uiPriority w:val="99"/>
    <w:qFormat/>
    <w:rsid w:val="008F0F0F"/>
    <w:pPr>
      <w:numPr>
        <w:numId w:val="57"/>
      </w:numPr>
      <w:ind w:left="1701" w:firstLine="709"/>
    </w:pPr>
  </w:style>
  <w:style w:type="character" w:customStyle="1" w:styleId="0522">
    <w:name w:val="0.5 Список 2 Знак"/>
    <w:link w:val="052"/>
    <w:uiPriority w:val="99"/>
    <w:rsid w:val="008F0F0F"/>
    <w:rPr>
      <w:rFonts w:ascii="Times New Roman" w:eastAsia="Times New Roman" w:hAnsi="Times New Roman"/>
      <w:i/>
      <w:sz w:val="26"/>
      <w:szCs w:val="26"/>
      <w:lang w:eastAsia="en-US"/>
    </w:rPr>
  </w:style>
  <w:style w:type="paragraph" w:customStyle="1" w:styleId="011">
    <w:name w:val="01_ЖИРНЫЙ ЗАГОЛОВОК"/>
    <w:basedOn w:val="11fb"/>
    <w:link w:val="012"/>
    <w:qFormat/>
    <w:rsid w:val="008F0F0F"/>
    <w:rPr>
      <w:sz w:val="26"/>
      <w:szCs w:val="26"/>
    </w:rPr>
  </w:style>
  <w:style w:type="character" w:customStyle="1" w:styleId="012">
    <w:name w:val="01_ЖИРНЫЙ ЗАГОЛОВОК Знак"/>
    <w:link w:val="011"/>
    <w:rsid w:val="008F0F0F"/>
    <w:rPr>
      <w:rFonts w:ascii="Times New Roman" w:eastAsia="Times New Roman" w:hAnsi="Times New Roman" w:cs="Times New Roman"/>
      <w:b/>
      <w:iCs/>
      <w:caps/>
      <w:snapToGrid w:val="0"/>
      <w:spacing w:val="20"/>
      <w:sz w:val="26"/>
      <w:szCs w:val="26"/>
      <w:lang w:eastAsia="ja-JP"/>
    </w:rPr>
  </w:style>
  <w:style w:type="paragraph" w:customStyle="1" w:styleId="4f2">
    <w:name w:val="4_Примечания"/>
    <w:basedOn w:val="00"/>
    <w:link w:val="4f3"/>
    <w:qFormat/>
    <w:rsid w:val="008F0F0F"/>
    <w:pPr>
      <w:contextualSpacing/>
    </w:pPr>
    <w:rPr>
      <w:color w:val="FF0000"/>
    </w:rPr>
  </w:style>
  <w:style w:type="character" w:customStyle="1" w:styleId="4f3">
    <w:name w:val="4_Примечания Знак"/>
    <w:link w:val="4f2"/>
    <w:rsid w:val="008F0F0F"/>
    <w:rPr>
      <w:rFonts w:ascii="Times New Roman" w:eastAsia="Times New Roman" w:hAnsi="Times New Roman" w:cs="Times New Roman"/>
      <w:color w:val="FF0000"/>
      <w:sz w:val="26"/>
      <w:szCs w:val="26"/>
    </w:rPr>
  </w:style>
  <w:style w:type="numbering" w:customStyle="1" w:styleId="05210">
    <w:name w:val="0.5 Список Заг.21"/>
    <w:uiPriority w:val="99"/>
    <w:rsid w:val="008F0F0F"/>
  </w:style>
  <w:style w:type="numbering" w:customStyle="1" w:styleId="05110">
    <w:name w:val="0.5 Список Заг.11"/>
    <w:uiPriority w:val="99"/>
    <w:rsid w:val="008F0F0F"/>
  </w:style>
  <w:style w:type="table" w:customStyle="1" w:styleId="129">
    <w:name w:val="Сетка таблицы12"/>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14">
    <w:name w:val="Стиль 0.5 Список Заг.1"/>
    <w:basedOn w:val="af8"/>
    <w:rsid w:val="008F0F0F"/>
  </w:style>
  <w:style w:type="table" w:customStyle="1" w:styleId="3110">
    <w:name w:val="3.1 Таблица1"/>
    <w:basedOn w:val="af7"/>
    <w:uiPriority w:val="99"/>
    <w:rsid w:val="008F0F0F"/>
    <w:rPr>
      <w:rFonts w:ascii="Times New Roman" w:eastAsia="Times New Roman"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713">
    <w:name w:val="Сетка таблицы71"/>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
    <w:name w:val="Сетка таблицы13"/>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
    <w:name w:val="Сетка таблицы111"/>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0">
    <w:name w:val="Сетка таблицы611"/>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1">
    <w:name w:val="0.5 Список Заг.211"/>
    <w:uiPriority w:val="99"/>
    <w:rsid w:val="008F0F0F"/>
  </w:style>
  <w:style w:type="numbering" w:customStyle="1" w:styleId="051110">
    <w:name w:val="0.5 Список Заг.111"/>
    <w:uiPriority w:val="99"/>
    <w:rsid w:val="008F0F0F"/>
  </w:style>
  <w:style w:type="numbering" w:customStyle="1" w:styleId="0511">
    <w:name w:val="Стиль 0.5 Список Заг.11"/>
    <w:basedOn w:val="af8"/>
    <w:rsid w:val="008F0F0F"/>
    <w:pPr>
      <w:numPr>
        <w:numId w:val="63"/>
      </w:numPr>
    </w:pPr>
  </w:style>
  <w:style w:type="table" w:customStyle="1" w:styleId="3111">
    <w:name w:val="3.1 Таблица11"/>
    <w:basedOn w:val="af7"/>
    <w:uiPriority w:val="99"/>
    <w:rsid w:val="008F0F0F"/>
    <w:rPr>
      <w:rFonts w:ascii="Times New Roman" w:eastAsia="Times New Roman"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paragraph" w:customStyle="1" w:styleId="TableContents">
    <w:name w:val="Table Contents"/>
    <w:basedOn w:val="af5"/>
    <w:uiPriority w:val="99"/>
    <w:qFormat/>
    <w:rsid w:val="008F0F0F"/>
    <w:pPr>
      <w:widowControl w:val="0"/>
      <w:suppressLineNumbers/>
      <w:suppressAutoHyphens/>
      <w:autoSpaceDN w:val="0"/>
      <w:textAlignment w:val="baseline"/>
    </w:pPr>
    <w:rPr>
      <w:rFonts w:ascii="Arial" w:eastAsia="SimSun" w:hAnsi="Arial" w:cs="Mangal"/>
      <w:kern w:val="3"/>
      <w:lang w:eastAsia="zh-CN" w:bidi="hi-IN"/>
    </w:rPr>
  </w:style>
  <w:style w:type="paragraph" w:customStyle="1" w:styleId="1fffff">
    <w:name w:val="Стиль Для таблицы (приложения 1) + По правому краю"/>
    <w:basedOn w:val="1fc"/>
    <w:uiPriority w:val="99"/>
    <w:qFormat/>
    <w:rsid w:val="008F0F0F"/>
    <w:pPr>
      <w:widowControl w:val="0"/>
      <w:adjustRightInd w:val="0"/>
      <w:ind w:left="33" w:hanging="33"/>
      <w:jc w:val="center"/>
      <w:textAlignment w:val="baseline"/>
    </w:pPr>
    <w:rPr>
      <w:bCs w:val="0"/>
      <w:spacing w:val="-5"/>
      <w:sz w:val="16"/>
      <w:szCs w:val="20"/>
      <w:lang w:val="ru-RU" w:eastAsia="ru-RU" w:bidi="ar-SA"/>
    </w:rPr>
  </w:style>
  <w:style w:type="paragraph" w:customStyle="1" w:styleId="1fffff0">
    <w:name w:val="Текст_1"/>
    <w:basedOn w:val="af5"/>
    <w:uiPriority w:val="99"/>
    <w:qFormat/>
    <w:rsid w:val="008F0F0F"/>
  </w:style>
  <w:style w:type="paragraph" w:customStyle="1" w:styleId="affffffffffff9">
    <w:name w:val="Подраздел"/>
    <w:basedOn w:val="af5"/>
    <w:uiPriority w:val="99"/>
    <w:qFormat/>
    <w:rsid w:val="008F0F0F"/>
    <w:rPr>
      <w:b/>
    </w:rPr>
  </w:style>
  <w:style w:type="character" w:customStyle="1" w:styleId="1fffff1">
    <w:name w:val="Название Знак1"/>
    <w:aliases w:val="Заголовок1 Знак1,Заголовок Знак1"/>
    <w:uiPriority w:val="10"/>
    <w:rsid w:val="008F0F0F"/>
    <w:rPr>
      <w:rFonts w:ascii="Cambria" w:eastAsia="Times New Roman" w:hAnsi="Cambria" w:cs="Times New Roman"/>
      <w:color w:val="17365D"/>
      <w:spacing w:val="5"/>
      <w:kern w:val="28"/>
      <w:sz w:val="52"/>
      <w:szCs w:val="52"/>
    </w:rPr>
  </w:style>
  <w:style w:type="paragraph" w:customStyle="1" w:styleId="xl1824">
    <w:name w:val="xl1824"/>
    <w:basedOn w:val="af5"/>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color w:val="000000"/>
    </w:rPr>
  </w:style>
  <w:style w:type="paragraph" w:customStyle="1" w:styleId="xl1825">
    <w:name w:val="xl182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826">
    <w:name w:val="xl1826"/>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827">
    <w:name w:val="xl1827"/>
    <w:basedOn w:val="af5"/>
    <w:qFormat/>
    <w:rsid w:val="008F0F0F"/>
    <w:pPr>
      <w:spacing w:before="100" w:beforeAutospacing="1" w:after="100" w:afterAutospacing="1"/>
      <w:textAlignment w:val="center"/>
    </w:pPr>
  </w:style>
  <w:style w:type="paragraph" w:customStyle="1" w:styleId="xl1828">
    <w:name w:val="xl182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829">
    <w:name w:val="xl1829"/>
    <w:basedOn w:val="af5"/>
    <w:qFormat/>
    <w:rsid w:val="008F0F0F"/>
    <w:pPr>
      <w:spacing w:before="100" w:beforeAutospacing="1" w:after="100" w:afterAutospacing="1"/>
    </w:pPr>
  </w:style>
  <w:style w:type="paragraph" w:customStyle="1" w:styleId="xl1830">
    <w:name w:val="xl183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831">
    <w:name w:val="xl183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table" w:customStyle="1" w:styleId="142">
    <w:name w:val="Сетка таблицы14"/>
    <w:basedOn w:val="af7"/>
    <w:next w:val="aff5"/>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52379">
    <w:name w:val="xl52379"/>
    <w:basedOn w:val="af5"/>
    <w:uiPriority w:val="99"/>
    <w:qFormat/>
    <w:rsid w:val="008F0F0F"/>
    <w:pPr>
      <w:spacing w:before="100" w:beforeAutospacing="1" w:after="100" w:afterAutospacing="1"/>
    </w:pPr>
    <w:rPr>
      <w:sz w:val="20"/>
      <w:szCs w:val="20"/>
    </w:rPr>
  </w:style>
  <w:style w:type="paragraph" w:customStyle="1" w:styleId="xl52380">
    <w:name w:val="xl52380"/>
    <w:basedOn w:val="af5"/>
    <w:uiPriority w:val="99"/>
    <w:qFormat/>
    <w:rsid w:val="008F0F0F"/>
    <w:pPr>
      <w:spacing w:before="100" w:beforeAutospacing="1" w:after="100" w:afterAutospacing="1"/>
      <w:textAlignment w:val="center"/>
    </w:pPr>
    <w:rPr>
      <w:sz w:val="20"/>
      <w:szCs w:val="20"/>
    </w:rPr>
  </w:style>
  <w:style w:type="paragraph" w:customStyle="1" w:styleId="xl52381">
    <w:name w:val="xl5238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2">
    <w:name w:val="xl5238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3">
    <w:name w:val="xl5238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4">
    <w:name w:val="xl5238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85">
    <w:name w:val="xl52385"/>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6">
    <w:name w:val="xl5238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7">
    <w:name w:val="xl52387"/>
    <w:basedOn w:val="af5"/>
    <w:uiPriority w:val="99"/>
    <w:qFormat/>
    <w:rsid w:val="008F0F0F"/>
    <w:pPr>
      <w:shd w:val="clear" w:color="000000" w:fill="538DD5"/>
      <w:spacing w:before="100" w:beforeAutospacing="1" w:after="100" w:afterAutospacing="1"/>
    </w:pPr>
    <w:rPr>
      <w:sz w:val="20"/>
      <w:szCs w:val="20"/>
    </w:rPr>
  </w:style>
  <w:style w:type="paragraph" w:customStyle="1" w:styleId="xl52388">
    <w:name w:val="xl5238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color w:val="000000"/>
      <w:sz w:val="20"/>
      <w:szCs w:val="20"/>
    </w:rPr>
  </w:style>
  <w:style w:type="paragraph" w:customStyle="1" w:styleId="xl52389">
    <w:name w:val="xl5238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2390">
    <w:name w:val="xl52390"/>
    <w:basedOn w:val="af5"/>
    <w:uiPriority w:val="99"/>
    <w:qFormat/>
    <w:rsid w:val="008F0F0F"/>
    <w:pPr>
      <w:pBdr>
        <w:top w:val="single" w:sz="4" w:space="0" w:color="auto"/>
        <w:left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91">
    <w:name w:val="xl52391"/>
    <w:basedOn w:val="af5"/>
    <w:uiPriority w:val="99"/>
    <w:qFormat/>
    <w:rsid w:val="008F0F0F"/>
    <w:pPr>
      <w:pBdr>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92">
    <w:name w:val="xl5239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color w:val="000000"/>
      <w:sz w:val="20"/>
      <w:szCs w:val="20"/>
    </w:rPr>
  </w:style>
  <w:style w:type="paragraph" w:customStyle="1" w:styleId="font1">
    <w:name w:val="font1"/>
    <w:basedOn w:val="af5"/>
    <w:uiPriority w:val="99"/>
    <w:qFormat/>
    <w:rsid w:val="008F0F0F"/>
    <w:pPr>
      <w:spacing w:before="100" w:beforeAutospacing="1" w:after="100" w:afterAutospacing="1"/>
    </w:pPr>
    <w:rPr>
      <w:rFonts w:ascii="Calibri" w:hAnsi="Calibri" w:cs="Calibri"/>
      <w:color w:val="000000"/>
      <w:sz w:val="22"/>
      <w:szCs w:val="22"/>
    </w:rPr>
  </w:style>
  <w:style w:type="paragraph" w:customStyle="1" w:styleId="xl52393">
    <w:name w:val="xl52393"/>
    <w:basedOn w:val="af5"/>
    <w:uiPriority w:val="99"/>
    <w:qFormat/>
    <w:rsid w:val="008F0F0F"/>
    <w:pPr>
      <w:pBdr>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94">
    <w:name w:val="xl5239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affffffffffffa">
    <w:name w:val="Обратный адрес"/>
    <w:basedOn w:val="af5"/>
    <w:uiPriority w:val="99"/>
    <w:semiHidden/>
    <w:qFormat/>
    <w:rsid w:val="008F0F0F"/>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table" w:customStyle="1" w:styleId="TableGridReport2">
    <w:name w:val="Table Grid Report2"/>
    <w:basedOn w:val="af7"/>
    <w:next w:val="aff5"/>
    <w:uiPriority w:val="59"/>
    <w:rsid w:val="008F0F0F"/>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Nonformat0">
    <w:name w:val="ConsNonformat Знак"/>
    <w:link w:val="ConsNonformat"/>
    <w:uiPriority w:val="99"/>
    <w:rsid w:val="008F0F0F"/>
    <w:rPr>
      <w:rFonts w:ascii="Consultant" w:eastAsia="Times New Roman" w:hAnsi="Consultant" w:cs="Times New Roman"/>
      <w:lang w:val="en-US" w:bidi="en-US"/>
    </w:rPr>
  </w:style>
  <w:style w:type="paragraph" w:customStyle="1" w:styleId="xl58938">
    <w:name w:val="xl58938"/>
    <w:basedOn w:val="af5"/>
    <w:uiPriority w:val="99"/>
    <w:qFormat/>
    <w:rsid w:val="008F0F0F"/>
    <w:pPr>
      <w:spacing w:before="100" w:beforeAutospacing="1" w:after="100" w:afterAutospacing="1"/>
      <w:jc w:val="center"/>
      <w:textAlignment w:val="center"/>
    </w:pPr>
    <w:rPr>
      <w:sz w:val="20"/>
      <w:szCs w:val="20"/>
    </w:rPr>
  </w:style>
  <w:style w:type="paragraph" w:customStyle="1" w:styleId="xl58939">
    <w:name w:val="xl5893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0">
    <w:name w:val="xl5894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1">
    <w:name w:val="xl5894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2">
    <w:name w:val="xl58942"/>
    <w:basedOn w:val="af5"/>
    <w:uiPriority w:val="99"/>
    <w:qFormat/>
    <w:rsid w:val="008F0F0F"/>
    <w:pPr>
      <w:spacing w:before="100" w:beforeAutospacing="1" w:after="100" w:afterAutospacing="1"/>
      <w:jc w:val="center"/>
      <w:textAlignment w:val="center"/>
    </w:pPr>
    <w:rPr>
      <w:sz w:val="40"/>
      <w:szCs w:val="40"/>
    </w:rPr>
  </w:style>
  <w:style w:type="paragraph" w:customStyle="1" w:styleId="xl58943">
    <w:name w:val="xl5894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8944">
    <w:name w:val="xl5894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945">
    <w:name w:val="xl5894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6">
    <w:name w:val="xl5894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947">
    <w:name w:val="xl58947"/>
    <w:basedOn w:val="af5"/>
    <w:uiPriority w:val="99"/>
    <w:qFormat/>
    <w:rsid w:val="008F0F0F"/>
    <w:pPr>
      <w:shd w:val="clear" w:color="000000" w:fill="A6A6A6"/>
      <w:spacing w:before="100" w:beforeAutospacing="1" w:after="100" w:afterAutospacing="1"/>
      <w:jc w:val="right"/>
      <w:textAlignment w:val="center"/>
    </w:pPr>
    <w:rPr>
      <w:b/>
      <w:bCs/>
      <w:sz w:val="20"/>
      <w:szCs w:val="20"/>
    </w:rPr>
  </w:style>
  <w:style w:type="paragraph" w:customStyle="1" w:styleId="xl58948">
    <w:name w:val="xl58948"/>
    <w:basedOn w:val="af5"/>
    <w:uiPriority w:val="99"/>
    <w:qFormat/>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58949">
    <w:name w:val="xl5894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58950">
    <w:name w:val="xl5895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58951">
    <w:name w:val="xl5895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2">
    <w:name w:val="xl5895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58953">
    <w:name w:val="xl5895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4">
    <w:name w:val="xl58954"/>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5">
    <w:name w:val="xl58955"/>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6">
    <w:name w:val="xl58956"/>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7">
    <w:name w:val="xl58957"/>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8">
    <w:name w:val="xl58958"/>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9">
    <w:name w:val="xl5895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F73B"/>
      <w:spacing w:before="100" w:beforeAutospacing="1" w:after="100" w:afterAutospacing="1"/>
      <w:jc w:val="center"/>
      <w:textAlignment w:val="center"/>
    </w:pPr>
    <w:rPr>
      <w:b/>
      <w:bCs/>
      <w:sz w:val="20"/>
      <w:szCs w:val="20"/>
    </w:rPr>
  </w:style>
  <w:style w:type="paragraph" w:customStyle="1" w:styleId="xl58960">
    <w:name w:val="xl5896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61">
    <w:name w:val="xl58961"/>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table" w:customStyle="1" w:styleId="TableGridReport3">
    <w:name w:val="Table Grid Report3"/>
    <w:basedOn w:val="af7"/>
    <w:next w:val="aff5"/>
    <w:uiPriority w:val="59"/>
    <w:rsid w:val="008F0F0F"/>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
    <w:name w:val="Сетка таблицы22"/>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
    <w:name w:val="Рис.1"/>
    <w:rsid w:val="008F0F0F"/>
    <w:pPr>
      <w:numPr>
        <w:numId w:val="25"/>
      </w:numPr>
    </w:pPr>
  </w:style>
  <w:style w:type="numbering" w:customStyle="1" w:styleId="12a">
    <w:name w:val="Нет списка12"/>
    <w:next w:val="af8"/>
    <w:uiPriority w:val="99"/>
    <w:semiHidden/>
    <w:unhideWhenUsed/>
    <w:rsid w:val="008F0F0F"/>
  </w:style>
  <w:style w:type="table" w:customStyle="1" w:styleId="TableGridReport12">
    <w:name w:val="Table Grid Report12"/>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Сетка таблицы15"/>
    <w:basedOn w:val="af7"/>
    <w:next w:val="aff5"/>
    <w:uiPriority w:val="39"/>
    <w:rsid w:val="008F0F0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Report4">
    <w:name w:val="Table Grid Report4"/>
    <w:basedOn w:val="af7"/>
    <w:next w:val="aff5"/>
    <w:uiPriority w:val="59"/>
    <w:rsid w:val="008F0F0F"/>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Сетка таблицы23"/>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a">
    <w:name w:val="Нет списка13"/>
    <w:next w:val="af8"/>
    <w:uiPriority w:val="99"/>
    <w:semiHidden/>
    <w:unhideWhenUsed/>
    <w:rsid w:val="008F0F0F"/>
  </w:style>
  <w:style w:type="character" w:customStyle="1" w:styleId="FontStyle13">
    <w:name w:val="Font Style13"/>
    <w:uiPriority w:val="99"/>
    <w:rsid w:val="008F0F0F"/>
    <w:rPr>
      <w:rFonts w:ascii="MS Reference Sans Serif" w:hAnsi="MS Reference Sans Serif" w:cs="MS Reference Sans Serif"/>
      <w:sz w:val="14"/>
      <w:szCs w:val="14"/>
    </w:rPr>
  </w:style>
  <w:style w:type="table" w:customStyle="1" w:styleId="162">
    <w:name w:val="Сетка таблицы16"/>
    <w:basedOn w:val="af7"/>
    <w:next w:val="aff5"/>
    <w:uiPriority w:val="39"/>
    <w:rsid w:val="008F0F0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7">
    <w:name w:val="1 / 1.1 / 1.1.117"/>
    <w:basedOn w:val="af8"/>
    <w:next w:val="111111"/>
    <w:rsid w:val="008F0F0F"/>
  </w:style>
  <w:style w:type="table" w:customStyle="1" w:styleId="813">
    <w:name w:val="Сетка таблицы81"/>
    <w:basedOn w:val="af7"/>
    <w:next w:val="aff5"/>
    <w:uiPriority w:val="3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ff2">
    <w:name w:val="Рис.2"/>
    <w:rsid w:val="008F0F0F"/>
  </w:style>
  <w:style w:type="table" w:customStyle="1" w:styleId="-32">
    <w:name w:val="Веб-таблица 32"/>
    <w:basedOn w:val="af7"/>
    <w:next w:val="-3"/>
    <w:rsid w:val="008F0F0F"/>
    <w:pPr>
      <w:jc w:val="center"/>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3">
    <w:name w:val="Нет списка14"/>
    <w:next w:val="af8"/>
    <w:uiPriority w:val="99"/>
    <w:semiHidden/>
    <w:unhideWhenUsed/>
    <w:rsid w:val="008F0F0F"/>
  </w:style>
  <w:style w:type="table" w:customStyle="1" w:styleId="TableGridReport13">
    <w:name w:val="Table Grid Report13"/>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Сетка таблицы24"/>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Сетка таблицы17"/>
    <w:basedOn w:val="af7"/>
    <w:next w:val="aff5"/>
    <w:uiPriority w:val="39"/>
    <w:rsid w:val="008F0F0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2157">
    <w:name w:val="xl2157"/>
    <w:basedOn w:val="af5"/>
    <w:uiPriority w:val="99"/>
    <w:qFormat/>
    <w:rsid w:val="008F0F0F"/>
    <w:pPr>
      <w:spacing w:before="100" w:beforeAutospacing="1" w:after="100" w:afterAutospacing="1"/>
      <w:jc w:val="center"/>
      <w:textAlignment w:val="center"/>
    </w:pPr>
    <w:rPr>
      <w:sz w:val="20"/>
      <w:szCs w:val="20"/>
    </w:rPr>
  </w:style>
  <w:style w:type="paragraph" w:customStyle="1" w:styleId="xl2158">
    <w:name w:val="xl215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59">
    <w:name w:val="xl215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0">
    <w:name w:val="xl216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1">
    <w:name w:val="xl216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2">
    <w:name w:val="xl2162"/>
    <w:basedOn w:val="af5"/>
    <w:uiPriority w:val="99"/>
    <w:qFormat/>
    <w:rsid w:val="008F0F0F"/>
    <w:pPr>
      <w:spacing w:before="100" w:beforeAutospacing="1" w:after="100" w:afterAutospacing="1"/>
      <w:textAlignment w:val="center"/>
    </w:pPr>
    <w:rPr>
      <w:sz w:val="20"/>
      <w:szCs w:val="20"/>
    </w:rPr>
  </w:style>
  <w:style w:type="paragraph" w:customStyle="1" w:styleId="xl2163">
    <w:name w:val="xl216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4">
    <w:name w:val="xl2164"/>
    <w:basedOn w:val="af5"/>
    <w:uiPriority w:val="99"/>
    <w:qFormat/>
    <w:rsid w:val="008F0F0F"/>
    <w:pPr>
      <w:shd w:val="clear" w:color="000000" w:fill="FFFFFF"/>
      <w:spacing w:before="100" w:beforeAutospacing="1" w:after="100" w:afterAutospacing="1"/>
      <w:jc w:val="center"/>
      <w:textAlignment w:val="center"/>
    </w:pPr>
    <w:rPr>
      <w:b/>
      <w:bCs/>
      <w:sz w:val="20"/>
      <w:szCs w:val="20"/>
    </w:rPr>
  </w:style>
  <w:style w:type="paragraph" w:customStyle="1" w:styleId="xl2165">
    <w:name w:val="xl216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66">
    <w:name w:val="xl216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67">
    <w:name w:val="xl216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68">
    <w:name w:val="xl216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69">
    <w:name w:val="xl216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0">
    <w:name w:val="xl2170"/>
    <w:basedOn w:val="af5"/>
    <w:uiPriority w:val="99"/>
    <w:qFormat/>
    <w:rsid w:val="008F0F0F"/>
    <w:pPr>
      <w:shd w:val="clear" w:color="000000" w:fill="A6A6A6"/>
      <w:spacing w:before="100" w:beforeAutospacing="1" w:after="100" w:afterAutospacing="1"/>
      <w:jc w:val="center"/>
      <w:textAlignment w:val="center"/>
    </w:pPr>
    <w:rPr>
      <w:b/>
      <w:bCs/>
      <w:sz w:val="20"/>
      <w:szCs w:val="20"/>
    </w:rPr>
  </w:style>
  <w:style w:type="paragraph" w:customStyle="1" w:styleId="xl2171">
    <w:name w:val="xl217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2">
    <w:name w:val="xl217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3">
    <w:name w:val="xl217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4">
    <w:name w:val="xl217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5">
    <w:name w:val="xl217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6">
    <w:name w:val="xl217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77">
    <w:name w:val="xl217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8">
    <w:name w:val="xl217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9">
    <w:name w:val="xl217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2180">
    <w:name w:val="xl2180"/>
    <w:basedOn w:val="af5"/>
    <w:uiPriority w:val="99"/>
    <w:qFormat/>
    <w:rsid w:val="008F0F0F"/>
    <w:pPr>
      <w:spacing w:before="100" w:beforeAutospacing="1" w:after="100" w:afterAutospacing="1"/>
      <w:jc w:val="center"/>
      <w:textAlignment w:val="center"/>
    </w:pPr>
    <w:rPr>
      <w:sz w:val="20"/>
      <w:szCs w:val="20"/>
    </w:rPr>
  </w:style>
  <w:style w:type="paragraph" w:customStyle="1" w:styleId="xl2181">
    <w:name w:val="xl218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82">
    <w:name w:val="xl218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83">
    <w:name w:val="xl2183"/>
    <w:basedOn w:val="af5"/>
    <w:uiPriority w:val="99"/>
    <w:qFormat/>
    <w:rsid w:val="008F0F0F"/>
    <w:pPr>
      <w:spacing w:before="100" w:beforeAutospacing="1" w:after="100" w:afterAutospacing="1"/>
      <w:jc w:val="center"/>
      <w:textAlignment w:val="center"/>
    </w:pPr>
    <w:rPr>
      <w:b/>
      <w:bCs/>
      <w:sz w:val="20"/>
      <w:szCs w:val="20"/>
    </w:rPr>
  </w:style>
  <w:style w:type="paragraph" w:customStyle="1" w:styleId="xl2184">
    <w:name w:val="xl218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85">
    <w:name w:val="xl2185"/>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86">
    <w:name w:val="xl218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87">
    <w:name w:val="xl218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88">
    <w:name w:val="xl218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89">
    <w:name w:val="xl218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90">
    <w:name w:val="xl219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91">
    <w:name w:val="xl219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192">
    <w:name w:val="xl219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93">
    <w:name w:val="xl219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2194">
    <w:name w:val="xl219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95">
    <w:name w:val="xl2195"/>
    <w:basedOn w:val="af5"/>
    <w:uiPriority w:val="99"/>
    <w:qFormat/>
    <w:rsid w:val="008F0F0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96">
    <w:name w:val="xl2196"/>
    <w:basedOn w:val="af5"/>
    <w:uiPriority w:val="99"/>
    <w:qFormat/>
    <w:rsid w:val="008F0F0F"/>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97">
    <w:name w:val="xl2197"/>
    <w:basedOn w:val="af5"/>
    <w:uiPriority w:val="99"/>
    <w:qFormat/>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98">
    <w:name w:val="xl219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199">
    <w:name w:val="xl219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00">
    <w:name w:val="xl220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56">
    <w:name w:val="xl215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table" w:customStyle="1" w:styleId="96">
    <w:name w:val="Сетка таблицы9"/>
    <w:basedOn w:val="af7"/>
    <w:next w:val="aff5"/>
    <w:uiPriority w:val="3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
    <w:name w:val="Рис.3"/>
    <w:rsid w:val="008F0F0F"/>
    <w:pPr>
      <w:numPr>
        <w:numId w:val="24"/>
      </w:numPr>
    </w:pPr>
  </w:style>
  <w:style w:type="table" w:customStyle="1" w:styleId="-33">
    <w:name w:val="Веб-таблица 33"/>
    <w:basedOn w:val="af7"/>
    <w:next w:val="-3"/>
    <w:rsid w:val="008F0F0F"/>
    <w:pPr>
      <w:jc w:val="center"/>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2">
    <w:name w:val="Нет списка15"/>
    <w:next w:val="af8"/>
    <w:uiPriority w:val="99"/>
    <w:semiHidden/>
    <w:unhideWhenUsed/>
    <w:rsid w:val="008F0F0F"/>
  </w:style>
  <w:style w:type="table" w:customStyle="1" w:styleId="TableGridReport14">
    <w:name w:val="Table Grid Report14"/>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f7"/>
    <w:next w:val="aff5"/>
    <w:uiPriority w:val="39"/>
    <w:rsid w:val="008F0F0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f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uiPriority w:val="99"/>
    <w:locked/>
    <w:rsid w:val="008F0F0F"/>
    <w:rPr>
      <w:b/>
      <w:bCs/>
      <w:sz w:val="22"/>
    </w:rPr>
  </w:style>
  <w:style w:type="character" w:customStyle="1" w:styleId="8TimesNewRomanExact">
    <w:name w:val="Основной текст (8) + Times New Roman;Полужирный Exact"/>
    <w:rsid w:val="008F0F0F"/>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 w:type="character" w:customStyle="1" w:styleId="290">
    <w:name w:val="Основной текст (29)_"/>
    <w:rsid w:val="008F0F0F"/>
    <w:rPr>
      <w:rFonts w:ascii="Times New Roman" w:eastAsia="Times New Roman" w:hAnsi="Times New Roman" w:cs="Times New Roman"/>
      <w:b w:val="0"/>
      <w:bCs w:val="0"/>
      <w:i/>
      <w:iCs/>
      <w:smallCaps w:val="0"/>
      <w:strike w:val="0"/>
      <w:u w:val="none"/>
    </w:rPr>
  </w:style>
  <w:style w:type="character" w:customStyle="1" w:styleId="291">
    <w:name w:val="Основной текст (29)"/>
    <w:rsid w:val="008F0F0F"/>
    <w:rPr>
      <w:rFonts w:ascii="Times New Roman" w:eastAsia="Times New Roman" w:hAnsi="Times New Roman" w:cs="Times New Roman"/>
      <w:b w:val="0"/>
      <w:bCs w:val="0"/>
      <w:i/>
      <w:iCs/>
      <w:smallCaps w:val="0"/>
      <w:strike w:val="0"/>
      <w:color w:val="000000"/>
      <w:spacing w:val="0"/>
      <w:w w:val="100"/>
      <w:position w:val="0"/>
      <w:sz w:val="24"/>
      <w:szCs w:val="24"/>
      <w:u w:val="single"/>
      <w:lang w:val="ru-RU" w:eastAsia="ru-RU" w:bidi="ru-RU"/>
    </w:rPr>
  </w:style>
  <w:style w:type="table" w:customStyle="1" w:styleId="105">
    <w:name w:val="Сетка таблицы10"/>
    <w:basedOn w:val="af7"/>
    <w:next w:val="aff5"/>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0">
    <w:name w:val="font0"/>
    <w:basedOn w:val="af5"/>
    <w:rsid w:val="008F0F0F"/>
    <w:pPr>
      <w:spacing w:before="100" w:beforeAutospacing="1" w:after="100" w:afterAutospacing="1"/>
    </w:pPr>
    <w:rPr>
      <w:rFonts w:ascii="Calibri" w:hAnsi="Calibri" w:cs="Calibri"/>
      <w:color w:val="000000"/>
      <w:sz w:val="22"/>
      <w:szCs w:val="22"/>
    </w:rPr>
  </w:style>
  <w:style w:type="paragraph" w:customStyle="1" w:styleId="12b">
    <w:name w:val="Знак Знак Знак12"/>
    <w:basedOn w:val="af5"/>
    <w:uiPriority w:val="99"/>
    <w:qFormat/>
    <w:rsid w:val="008F0F0F"/>
    <w:pPr>
      <w:tabs>
        <w:tab w:val="num" w:pos="360"/>
      </w:tabs>
      <w:spacing w:after="160" w:line="240" w:lineRule="exact"/>
    </w:pPr>
    <w:rPr>
      <w:rFonts w:ascii="Verdana" w:hAnsi="Verdana" w:cs="Verdana"/>
      <w:sz w:val="20"/>
      <w:szCs w:val="20"/>
      <w:lang w:val="en-US" w:eastAsia="en-US"/>
    </w:rPr>
  </w:style>
  <w:style w:type="paragraph" w:customStyle="1" w:styleId="xl2201">
    <w:name w:val="xl220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202">
    <w:name w:val="xl220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203">
    <w:name w:val="xl220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04">
    <w:name w:val="xl220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05">
    <w:name w:val="xl220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2206">
    <w:name w:val="xl220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07">
    <w:name w:val="xl220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08">
    <w:name w:val="xl2208"/>
    <w:basedOn w:val="af5"/>
    <w:uiPriority w:val="99"/>
    <w:qFormat/>
    <w:rsid w:val="008F0F0F"/>
    <w:pPr>
      <w:shd w:val="clear" w:color="000000" w:fill="A6A6A6"/>
      <w:spacing w:before="100" w:beforeAutospacing="1" w:after="100" w:afterAutospacing="1"/>
      <w:jc w:val="center"/>
      <w:textAlignment w:val="center"/>
    </w:pPr>
    <w:rPr>
      <w:b/>
      <w:bCs/>
      <w:sz w:val="28"/>
      <w:szCs w:val="28"/>
    </w:rPr>
  </w:style>
  <w:style w:type="paragraph" w:customStyle="1" w:styleId="xl2209">
    <w:name w:val="xl2209"/>
    <w:basedOn w:val="af5"/>
    <w:uiPriority w:val="99"/>
    <w:qFormat/>
    <w:rsid w:val="008F0F0F"/>
    <w:pPr>
      <w:shd w:val="clear" w:color="000000" w:fill="FFFF00"/>
      <w:spacing w:before="100" w:beforeAutospacing="1" w:after="100" w:afterAutospacing="1"/>
      <w:jc w:val="center"/>
      <w:textAlignment w:val="center"/>
    </w:pPr>
    <w:rPr>
      <w:sz w:val="20"/>
      <w:szCs w:val="20"/>
    </w:rPr>
  </w:style>
  <w:style w:type="paragraph" w:customStyle="1" w:styleId="xl2210">
    <w:name w:val="xl2210"/>
    <w:basedOn w:val="af5"/>
    <w:uiPriority w:val="99"/>
    <w:qFormat/>
    <w:rsid w:val="008F0F0F"/>
    <w:pPr>
      <w:shd w:val="clear" w:color="000000" w:fill="A6A6A6"/>
      <w:spacing w:before="100" w:beforeAutospacing="1" w:after="100" w:afterAutospacing="1"/>
      <w:jc w:val="center"/>
      <w:textAlignment w:val="center"/>
    </w:pPr>
    <w:rPr>
      <w:b/>
      <w:bCs/>
      <w:sz w:val="20"/>
      <w:szCs w:val="20"/>
    </w:rPr>
  </w:style>
  <w:style w:type="paragraph" w:customStyle="1" w:styleId="xl2211">
    <w:name w:val="xl2211"/>
    <w:basedOn w:val="af5"/>
    <w:uiPriority w:val="99"/>
    <w:qFormat/>
    <w:rsid w:val="008F0F0F"/>
    <w:pPr>
      <w:shd w:val="clear" w:color="000000" w:fill="FFFFFF"/>
      <w:spacing w:before="100" w:beforeAutospacing="1" w:after="100" w:afterAutospacing="1"/>
      <w:jc w:val="center"/>
      <w:textAlignment w:val="center"/>
    </w:pPr>
    <w:rPr>
      <w:sz w:val="20"/>
      <w:szCs w:val="20"/>
    </w:rPr>
  </w:style>
  <w:style w:type="paragraph" w:customStyle="1" w:styleId="xl2212">
    <w:name w:val="xl221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13">
    <w:name w:val="xl221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14">
    <w:name w:val="xl221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5">
    <w:name w:val="xl221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6">
    <w:name w:val="xl221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7">
    <w:name w:val="xl221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8">
    <w:name w:val="xl221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19">
    <w:name w:val="xl221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0">
    <w:name w:val="xl222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21">
    <w:name w:val="xl222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22">
    <w:name w:val="xl2222"/>
    <w:basedOn w:val="af5"/>
    <w:uiPriority w:val="99"/>
    <w:qFormat/>
    <w:rsid w:val="008F0F0F"/>
    <w:pPr>
      <w:shd w:val="clear" w:color="000000" w:fill="FFFFFF"/>
      <w:spacing w:before="100" w:beforeAutospacing="1" w:after="100" w:afterAutospacing="1"/>
      <w:jc w:val="center"/>
      <w:textAlignment w:val="center"/>
    </w:pPr>
    <w:rPr>
      <w:sz w:val="20"/>
      <w:szCs w:val="20"/>
    </w:rPr>
  </w:style>
  <w:style w:type="paragraph" w:customStyle="1" w:styleId="xl2223">
    <w:name w:val="xl222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4">
    <w:name w:val="xl222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5">
    <w:name w:val="xl222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6">
    <w:name w:val="xl222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27">
    <w:name w:val="xl222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28">
    <w:name w:val="xl222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29">
    <w:name w:val="xl222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230">
    <w:name w:val="xl223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31">
    <w:name w:val="xl223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2232">
    <w:name w:val="xl223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33">
    <w:name w:val="xl2233"/>
    <w:basedOn w:val="af5"/>
    <w:uiPriority w:val="99"/>
    <w:qFormat/>
    <w:rsid w:val="008F0F0F"/>
    <w:pPr>
      <w:pBdr>
        <w:lef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4">
    <w:name w:val="xl2234"/>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5">
    <w:name w:val="xl2235"/>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6">
    <w:name w:val="xl2236"/>
    <w:basedOn w:val="af5"/>
    <w:uiPriority w:val="99"/>
    <w:qFormat/>
    <w:rsid w:val="008F0F0F"/>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7">
    <w:name w:val="xl223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238">
    <w:name w:val="xl223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239">
    <w:name w:val="xl2239"/>
    <w:basedOn w:val="af5"/>
    <w:uiPriority w:val="99"/>
    <w:qFormat/>
    <w:rsid w:val="008F0F0F"/>
    <w:pPr>
      <w:pBdr>
        <w:top w:val="single" w:sz="4" w:space="0" w:color="auto"/>
        <w:left w:val="single" w:sz="4" w:space="0" w:color="auto"/>
        <w:bottom w:val="single" w:sz="4" w:space="0" w:color="auto"/>
      </w:pBdr>
      <w:spacing w:before="100" w:beforeAutospacing="1" w:after="100" w:afterAutospacing="1"/>
      <w:jc w:val="right"/>
      <w:textAlignment w:val="center"/>
    </w:pPr>
    <w:rPr>
      <w:sz w:val="20"/>
      <w:szCs w:val="20"/>
    </w:rPr>
  </w:style>
  <w:style w:type="paragraph" w:customStyle="1" w:styleId="xl2240">
    <w:name w:val="xl2240"/>
    <w:basedOn w:val="af5"/>
    <w:uiPriority w:val="99"/>
    <w:qFormat/>
    <w:rsid w:val="008F0F0F"/>
    <w:pPr>
      <w:pBdr>
        <w:top w:val="single" w:sz="4" w:space="0" w:color="auto"/>
        <w:bottom w:val="single" w:sz="4" w:space="0" w:color="auto"/>
      </w:pBdr>
      <w:spacing w:before="100" w:beforeAutospacing="1" w:after="100" w:afterAutospacing="1"/>
      <w:jc w:val="right"/>
      <w:textAlignment w:val="center"/>
    </w:pPr>
    <w:rPr>
      <w:sz w:val="20"/>
      <w:szCs w:val="20"/>
    </w:rPr>
  </w:style>
  <w:style w:type="paragraph" w:customStyle="1" w:styleId="xl2241">
    <w:name w:val="xl2241"/>
    <w:basedOn w:val="af5"/>
    <w:uiPriority w:val="99"/>
    <w:qFormat/>
    <w:rsid w:val="008F0F0F"/>
    <w:pPr>
      <w:pBdr>
        <w:top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2242">
    <w:name w:val="xl2242"/>
    <w:basedOn w:val="af5"/>
    <w:uiPriority w:val="99"/>
    <w:qFormat/>
    <w:rsid w:val="008F0F0F"/>
    <w:pPr>
      <w:pBdr>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3">
    <w:name w:val="xl2243"/>
    <w:basedOn w:val="af5"/>
    <w:uiPriority w:val="99"/>
    <w:qFormat/>
    <w:rsid w:val="008F0F0F"/>
    <w:pPr>
      <w:pBdr>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4">
    <w:name w:val="xl2244"/>
    <w:basedOn w:val="af5"/>
    <w:uiPriority w:val="99"/>
    <w:qFormat/>
    <w:rsid w:val="008F0F0F"/>
    <w:pPr>
      <w:pBdr>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5">
    <w:name w:val="xl2245"/>
    <w:basedOn w:val="af5"/>
    <w:uiPriority w:val="99"/>
    <w:qFormat/>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46">
    <w:name w:val="xl2246"/>
    <w:basedOn w:val="af5"/>
    <w:uiPriority w:val="99"/>
    <w:qFormat/>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47">
    <w:name w:val="xl224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248">
    <w:name w:val="xl224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9">
    <w:name w:val="xl224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0">
    <w:name w:val="xl225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1">
    <w:name w:val="xl225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52">
    <w:name w:val="xl225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3">
    <w:name w:val="xl225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4">
    <w:name w:val="xl225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255">
    <w:name w:val="xl225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2256">
    <w:name w:val="xl225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7">
    <w:name w:val="xl225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8">
    <w:name w:val="xl225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59">
    <w:name w:val="xl225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60">
    <w:name w:val="xl226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61">
    <w:name w:val="xl226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262">
    <w:name w:val="xl226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63">
    <w:name w:val="xl226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64">
    <w:name w:val="xl226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2265">
    <w:name w:val="xl226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66">
    <w:name w:val="xl226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67">
    <w:name w:val="xl226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68">
    <w:name w:val="xl2268"/>
    <w:basedOn w:val="af5"/>
    <w:uiPriority w:val="99"/>
    <w:qFormat/>
    <w:rsid w:val="008F0F0F"/>
    <w:pPr>
      <w:shd w:val="clear" w:color="000000" w:fill="538DD5"/>
      <w:spacing w:before="100" w:beforeAutospacing="1" w:after="100" w:afterAutospacing="1"/>
      <w:jc w:val="center"/>
      <w:textAlignment w:val="center"/>
    </w:pPr>
    <w:rPr>
      <w:b/>
      <w:bCs/>
      <w:sz w:val="20"/>
      <w:szCs w:val="20"/>
    </w:rPr>
  </w:style>
  <w:style w:type="paragraph" w:customStyle="1" w:styleId="xl2269">
    <w:name w:val="xl226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2270">
    <w:name w:val="xl227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1">
    <w:name w:val="xl227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2">
    <w:name w:val="xl227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3">
    <w:name w:val="xl227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4">
    <w:name w:val="xl227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5">
    <w:name w:val="xl227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6">
    <w:name w:val="xl2276"/>
    <w:basedOn w:val="af5"/>
    <w:uiPriority w:val="99"/>
    <w:qFormat/>
    <w:rsid w:val="008F0F0F"/>
    <w:pPr>
      <w:shd w:val="clear" w:color="000000" w:fill="538DD5"/>
      <w:spacing w:before="100" w:beforeAutospacing="1" w:after="100" w:afterAutospacing="1"/>
      <w:jc w:val="center"/>
      <w:textAlignment w:val="center"/>
    </w:pPr>
    <w:rPr>
      <w:b/>
      <w:bCs/>
      <w:sz w:val="20"/>
      <w:szCs w:val="20"/>
    </w:rPr>
  </w:style>
  <w:style w:type="paragraph" w:customStyle="1" w:styleId="xl2277">
    <w:name w:val="xl227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8">
    <w:name w:val="xl2278"/>
    <w:basedOn w:val="af5"/>
    <w:uiPriority w:val="99"/>
    <w:qFormat/>
    <w:rsid w:val="008F0F0F"/>
    <w:pPr>
      <w:shd w:val="clear" w:color="000000" w:fill="538DD5"/>
      <w:spacing w:before="100" w:beforeAutospacing="1" w:after="100" w:afterAutospacing="1"/>
      <w:jc w:val="center"/>
      <w:textAlignment w:val="center"/>
    </w:pPr>
    <w:rPr>
      <w:sz w:val="20"/>
      <w:szCs w:val="20"/>
    </w:rPr>
  </w:style>
  <w:style w:type="paragraph" w:customStyle="1" w:styleId="af3">
    <w:name w:val="Перечисление без номера"/>
    <w:basedOn w:val="afffffff6"/>
    <w:link w:val="affffffffffffb"/>
    <w:uiPriority w:val="99"/>
    <w:qFormat/>
    <w:rsid w:val="008F0F0F"/>
    <w:pPr>
      <w:numPr>
        <w:numId w:val="65"/>
      </w:numPr>
      <w:spacing w:before="120" w:line="240" w:lineRule="auto"/>
    </w:pPr>
  </w:style>
  <w:style w:type="character" w:customStyle="1" w:styleId="affffffffffffb">
    <w:name w:val="Перечисление без номера Знак"/>
    <w:link w:val="af3"/>
    <w:uiPriority w:val="99"/>
    <w:rsid w:val="008F0F0F"/>
    <w:rPr>
      <w:rFonts w:ascii="Times New Roman" w:hAnsi="Times New Roman"/>
      <w:sz w:val="24"/>
      <w:szCs w:val="28"/>
      <w:lang w:val="en-US" w:eastAsia="en-US" w:bidi="en-US"/>
    </w:rPr>
  </w:style>
  <w:style w:type="paragraph" w:customStyle="1" w:styleId="1fffff2">
    <w:name w:val="Мой 1"/>
    <w:basedOn w:val="1d"/>
    <w:next w:val="af5"/>
    <w:link w:val="1fffff3"/>
    <w:autoRedefine/>
    <w:qFormat/>
    <w:rsid w:val="008F0F0F"/>
    <w:pPr>
      <w:pageBreakBefore/>
      <w:spacing w:before="120"/>
      <w:ind w:left="357" w:hanging="357"/>
      <w:jc w:val="both"/>
    </w:pPr>
    <w:rPr>
      <w:rFonts w:ascii="Times New Roman" w:eastAsia="TimesNewRomanPSMT" w:hAnsi="Times New Roman" w:cs="Times New Roman"/>
      <w:b/>
      <w:color w:val="0070C0"/>
      <w:szCs w:val="20"/>
    </w:rPr>
  </w:style>
  <w:style w:type="paragraph" w:customStyle="1" w:styleId="11ff">
    <w:name w:val="Мой 11"/>
    <w:basedOn w:val="23"/>
    <w:next w:val="af5"/>
    <w:link w:val="11ff0"/>
    <w:uiPriority w:val="99"/>
    <w:qFormat/>
    <w:rsid w:val="008F0F0F"/>
    <w:pPr>
      <w:keepNext w:val="0"/>
      <w:keepLines w:val="0"/>
      <w:widowControl w:val="0"/>
      <w:suppressAutoHyphens/>
      <w:spacing w:before="240" w:after="240"/>
      <w:ind w:left="1570" w:right="-108" w:hanging="578"/>
    </w:pPr>
    <w:rPr>
      <w:rFonts w:ascii="Times New Roman" w:hAnsi="Times New Roman" w:cs="Times New Roman"/>
      <w:b/>
      <w:bCs/>
      <w:iCs/>
      <w:sz w:val="26"/>
      <w:szCs w:val="26"/>
    </w:rPr>
  </w:style>
  <w:style w:type="character" w:customStyle="1" w:styleId="11ff0">
    <w:name w:val="Мой 11 Знак"/>
    <w:link w:val="11ff"/>
    <w:uiPriority w:val="99"/>
    <w:rsid w:val="008F0F0F"/>
    <w:rPr>
      <w:rFonts w:ascii="Times New Roman" w:hAnsi="Times New Roman"/>
      <w:b/>
      <w:bCs/>
      <w:iCs/>
      <w:sz w:val="26"/>
      <w:szCs w:val="26"/>
      <w:lang w:eastAsia="en-US"/>
    </w:rPr>
  </w:style>
  <w:style w:type="paragraph" w:customStyle="1" w:styleId="affffffffffffc">
    <w:name w:val="Мой Таб"/>
    <w:basedOn w:val="ad"/>
    <w:link w:val="affffffffffffd"/>
    <w:uiPriority w:val="99"/>
    <w:qFormat/>
    <w:rsid w:val="008F0F0F"/>
    <w:pPr>
      <w:widowControl/>
      <w:tabs>
        <w:tab w:val="left" w:pos="1418"/>
      </w:tabs>
      <w:suppressAutoHyphens w:val="0"/>
      <w:ind w:left="0" w:right="0" w:firstLine="0"/>
      <w:contextualSpacing/>
      <w:jc w:val="both"/>
    </w:pPr>
    <w:rPr>
      <w:rFonts w:eastAsia="Calibri"/>
      <w:sz w:val="22"/>
      <w:szCs w:val="24"/>
      <w:lang w:eastAsia="en-US"/>
    </w:rPr>
  </w:style>
  <w:style w:type="character" w:customStyle="1" w:styleId="affffffffffffd">
    <w:name w:val="Мой Таб Знак"/>
    <w:link w:val="affffffffffffc"/>
    <w:uiPriority w:val="99"/>
    <w:rsid w:val="008F0F0F"/>
    <w:rPr>
      <w:rFonts w:ascii="Times New Roman" w:hAnsi="Times New Roman"/>
      <w:b/>
      <w:sz w:val="22"/>
      <w:szCs w:val="24"/>
      <w:lang w:eastAsia="en-US"/>
    </w:rPr>
  </w:style>
  <w:style w:type="paragraph" w:customStyle="1" w:styleId="60">
    <w:name w:val="Стиль6"/>
    <w:basedOn w:val="af5"/>
    <w:link w:val="6a"/>
    <w:uiPriority w:val="99"/>
    <w:qFormat/>
    <w:rsid w:val="008F0F0F"/>
    <w:pPr>
      <w:numPr>
        <w:numId w:val="66"/>
      </w:numPr>
      <w:spacing w:line="360" w:lineRule="auto"/>
      <w:ind w:left="0" w:firstLine="0"/>
      <w:contextualSpacing/>
      <w:jc w:val="center"/>
    </w:pPr>
    <w:rPr>
      <w:rFonts w:eastAsia="Calibri"/>
      <w:b/>
      <w:sz w:val="22"/>
      <w:lang w:eastAsia="en-US"/>
    </w:rPr>
  </w:style>
  <w:style w:type="character" w:customStyle="1" w:styleId="6a">
    <w:name w:val="Стиль6 Знак"/>
    <w:link w:val="60"/>
    <w:uiPriority w:val="99"/>
    <w:rsid w:val="008F0F0F"/>
    <w:rPr>
      <w:rFonts w:ascii="Times New Roman" w:hAnsi="Times New Roman"/>
      <w:b/>
      <w:sz w:val="22"/>
      <w:szCs w:val="24"/>
      <w:lang w:eastAsia="en-US"/>
    </w:rPr>
  </w:style>
  <w:style w:type="paragraph" w:customStyle="1" w:styleId="affffffffffffe">
    <w:name w:val="Мой Рис."/>
    <w:basedOn w:val="af5"/>
    <w:link w:val="afffffffffffff"/>
    <w:qFormat/>
    <w:rsid w:val="008F0F0F"/>
    <w:pPr>
      <w:tabs>
        <w:tab w:val="num" w:pos="360"/>
        <w:tab w:val="left" w:pos="1418"/>
      </w:tabs>
      <w:contextualSpacing/>
      <w:jc w:val="center"/>
    </w:pPr>
    <w:rPr>
      <w:rFonts w:eastAsia="Calibri"/>
      <w:b/>
      <w:sz w:val="22"/>
      <w:lang w:eastAsia="en-US"/>
    </w:rPr>
  </w:style>
  <w:style w:type="character" w:customStyle="1" w:styleId="afffffffffffff">
    <w:name w:val="Мой Рис. Знак"/>
    <w:link w:val="affffffffffffe"/>
    <w:rsid w:val="008F0F0F"/>
    <w:rPr>
      <w:rFonts w:ascii="Times New Roman" w:eastAsia="Calibri" w:hAnsi="Times New Roman" w:cs="Times New Roman"/>
      <w:b/>
      <w:szCs w:val="24"/>
    </w:rPr>
  </w:style>
  <w:style w:type="paragraph" w:customStyle="1" w:styleId="afffffffffffff0">
    <w:name w:val="Рисунок картинка"/>
    <w:basedOn w:val="afffffff6"/>
    <w:link w:val="afffffffffffff1"/>
    <w:qFormat/>
    <w:rsid w:val="008F0F0F"/>
    <w:pPr>
      <w:spacing w:before="120" w:line="300" w:lineRule="auto"/>
      <w:ind w:left="-284" w:firstLine="0"/>
      <w:jc w:val="center"/>
    </w:pPr>
    <w:rPr>
      <w:b/>
      <w:noProof/>
    </w:rPr>
  </w:style>
  <w:style w:type="character" w:customStyle="1" w:styleId="afffffffffffff1">
    <w:name w:val="Рисунок картинка Знак"/>
    <w:link w:val="afffffffffffff0"/>
    <w:rsid w:val="008F0F0F"/>
    <w:rPr>
      <w:rFonts w:ascii="Times New Roman" w:eastAsia="Calibri" w:hAnsi="Times New Roman" w:cs="Times New Roman"/>
      <w:b/>
      <w:noProof/>
      <w:sz w:val="24"/>
      <w:szCs w:val="28"/>
      <w:lang w:val="en-US" w:bidi="en-US"/>
    </w:rPr>
  </w:style>
  <w:style w:type="character" w:customStyle="1" w:styleId="afffffffffffff2">
    <w:name w:val="Мой без № Знак"/>
    <w:link w:val="afffffffffffff3"/>
    <w:locked/>
    <w:rsid w:val="008F0F0F"/>
    <w:rPr>
      <w:rFonts w:ascii="Times New Roman" w:hAnsi="Times New Roman"/>
      <w:b/>
      <w:sz w:val="28"/>
      <w:szCs w:val="28"/>
    </w:rPr>
  </w:style>
  <w:style w:type="paragraph" w:customStyle="1" w:styleId="afffffffffffff3">
    <w:name w:val="Мой без №"/>
    <w:basedOn w:val="af5"/>
    <w:next w:val="af5"/>
    <w:link w:val="afffffffffffff2"/>
    <w:autoRedefine/>
    <w:qFormat/>
    <w:rsid w:val="008F0F0F"/>
    <w:pPr>
      <w:spacing w:line="360" w:lineRule="auto"/>
      <w:contextualSpacing/>
    </w:pPr>
    <w:rPr>
      <w:rFonts w:eastAsia="Calibri"/>
      <w:b/>
      <w:sz w:val="28"/>
      <w:szCs w:val="28"/>
      <w:lang w:eastAsia="en-US"/>
    </w:rPr>
  </w:style>
  <w:style w:type="character" w:customStyle="1" w:styleId="afffffffffffff4">
    <w:name w:val="Мой текст книги Знак"/>
    <w:link w:val="afffffffffffff5"/>
    <w:locked/>
    <w:rsid w:val="008F0F0F"/>
    <w:rPr>
      <w:rFonts w:ascii="Times New Roman" w:hAnsi="Times New Roman"/>
      <w:sz w:val="24"/>
      <w:szCs w:val="24"/>
    </w:rPr>
  </w:style>
  <w:style w:type="paragraph" w:customStyle="1" w:styleId="afffffffffffff5">
    <w:name w:val="Мой текст книги"/>
    <w:basedOn w:val="affffff0"/>
    <w:link w:val="afffffffffffff4"/>
    <w:qFormat/>
    <w:rsid w:val="008F0F0F"/>
    <w:pPr>
      <w:ind w:firstLine="851"/>
      <w:contextualSpacing/>
    </w:pPr>
    <w:rPr>
      <w:rFonts w:ascii="Times New Roman" w:eastAsia="Calibri" w:hAnsi="Times New Roman"/>
      <w:sz w:val="24"/>
      <w:szCs w:val="24"/>
      <w:lang w:val="ru-RU" w:eastAsia="en-US" w:bidi="ar-SA"/>
    </w:rPr>
  </w:style>
  <w:style w:type="character" w:customStyle="1" w:styleId="3ff2">
    <w:name w:val="Стиль3 Знак"/>
    <w:rsid w:val="008F0F0F"/>
    <w:rPr>
      <w:rFonts w:ascii="Times New Roman" w:eastAsia="Times New Roman" w:hAnsi="Times New Roman" w:cs="Times New Roman"/>
      <w:b/>
      <w:bCs/>
      <w:sz w:val="24"/>
      <w:szCs w:val="24"/>
      <w:lang w:eastAsia="ru-RU"/>
    </w:rPr>
  </w:style>
  <w:style w:type="character" w:customStyle="1" w:styleId="25Exact">
    <w:name w:val="Основной текст (25) Exact"/>
    <w:link w:val="251"/>
    <w:rsid w:val="008F0F0F"/>
    <w:rPr>
      <w:sz w:val="18"/>
      <w:szCs w:val="18"/>
      <w:shd w:val="clear" w:color="auto" w:fill="FFFFFF"/>
    </w:rPr>
  </w:style>
  <w:style w:type="character" w:customStyle="1" w:styleId="251ptExact">
    <w:name w:val="Основной текст (25) + Интервал 1 pt Exact"/>
    <w:rsid w:val="008F0F0F"/>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1">
    <w:name w:val="Основной текст (25)"/>
    <w:basedOn w:val="af5"/>
    <w:link w:val="25Exact"/>
    <w:qFormat/>
    <w:rsid w:val="008F0F0F"/>
    <w:pPr>
      <w:widowControl w:val="0"/>
      <w:shd w:val="clear" w:color="auto" w:fill="FFFFFF"/>
      <w:spacing w:after="180" w:line="0" w:lineRule="atLeast"/>
      <w:ind w:hanging="280"/>
    </w:pPr>
    <w:rPr>
      <w:rFonts w:ascii="Calibri" w:eastAsia="Calibri" w:hAnsi="Calibri"/>
      <w:sz w:val="18"/>
      <w:szCs w:val="18"/>
      <w:lang w:eastAsia="en-US"/>
    </w:rPr>
  </w:style>
  <w:style w:type="character" w:customStyle="1" w:styleId="afffffffffffff6">
    <w:name w:val="Подпись к таблице_"/>
    <w:link w:val="afffffffffffff7"/>
    <w:rsid w:val="008F0F0F"/>
    <w:rPr>
      <w:rFonts w:ascii="Times New Roman" w:eastAsia="Times New Roman" w:hAnsi="Times New Roman"/>
      <w:shd w:val="clear" w:color="auto" w:fill="FFFFFF"/>
    </w:rPr>
  </w:style>
  <w:style w:type="character" w:customStyle="1" w:styleId="2105pt">
    <w:name w:val="Основной текст (2) + 10;5 pt;Полужирный"/>
    <w:rsid w:val="008F0F0F"/>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fff7">
    <w:name w:val="Подпись к таблице"/>
    <w:basedOn w:val="af5"/>
    <w:link w:val="afffffffffffff6"/>
    <w:qFormat/>
    <w:rsid w:val="008F0F0F"/>
    <w:pPr>
      <w:widowControl w:val="0"/>
      <w:shd w:val="clear" w:color="auto" w:fill="FFFFFF"/>
      <w:spacing w:line="0" w:lineRule="atLeast"/>
    </w:pPr>
    <w:rPr>
      <w:sz w:val="22"/>
      <w:szCs w:val="22"/>
      <w:lang w:eastAsia="en-US"/>
    </w:rPr>
  </w:style>
  <w:style w:type="character" w:customStyle="1" w:styleId="212pt">
    <w:name w:val="Основной текст (2) + 12 pt"/>
    <w:rsid w:val="008F0F0F"/>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rsid w:val="008F0F0F"/>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rsid w:val="008F0F0F"/>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rsid w:val="008F0F0F"/>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rsid w:val="008F0F0F"/>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rsid w:val="008F0F0F"/>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3">
    <w:name w:val="Основной текст (15)_"/>
    <w:link w:val="1510"/>
    <w:rsid w:val="008F0F0F"/>
    <w:rPr>
      <w:rFonts w:ascii="Times New Roman" w:eastAsia="Times New Roman" w:hAnsi="Times New Roman"/>
      <w:sz w:val="18"/>
      <w:szCs w:val="18"/>
      <w:shd w:val="clear" w:color="auto" w:fill="FFFFFF"/>
    </w:rPr>
  </w:style>
  <w:style w:type="paragraph" w:customStyle="1" w:styleId="1510">
    <w:name w:val="Основной текст (15)1"/>
    <w:basedOn w:val="af5"/>
    <w:link w:val="153"/>
    <w:qFormat/>
    <w:rsid w:val="008F0F0F"/>
    <w:pPr>
      <w:widowControl w:val="0"/>
      <w:shd w:val="clear" w:color="auto" w:fill="FFFFFF"/>
      <w:spacing w:after="60" w:line="104" w:lineRule="exact"/>
    </w:pPr>
    <w:rPr>
      <w:sz w:val="18"/>
      <w:szCs w:val="18"/>
      <w:lang w:eastAsia="en-US"/>
    </w:rPr>
  </w:style>
  <w:style w:type="character" w:customStyle="1" w:styleId="2Arial65pt2">
    <w:name w:val="Основной текст (2) + Arial;6;5 pt2"/>
    <w:rsid w:val="008F0F0F"/>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
    <w:name w:val="Основной текст (97)_"/>
    <w:link w:val="971"/>
    <w:rsid w:val="008F0F0F"/>
    <w:rPr>
      <w:rFonts w:ascii="Times New Roman" w:eastAsia="Times New Roman" w:hAnsi="Times New Roman"/>
      <w:i/>
      <w:iCs/>
      <w:sz w:val="18"/>
      <w:szCs w:val="18"/>
      <w:shd w:val="clear" w:color="auto" w:fill="FFFFFF"/>
    </w:rPr>
  </w:style>
  <w:style w:type="paragraph" w:customStyle="1" w:styleId="971">
    <w:name w:val="Основной текст (97)1"/>
    <w:basedOn w:val="af5"/>
    <w:link w:val="97"/>
    <w:qFormat/>
    <w:rsid w:val="008F0F0F"/>
    <w:pPr>
      <w:widowControl w:val="0"/>
      <w:shd w:val="clear" w:color="auto" w:fill="FFFFFF"/>
      <w:spacing w:line="112" w:lineRule="exact"/>
    </w:pPr>
    <w:rPr>
      <w:i/>
      <w:iCs/>
      <w:sz w:val="18"/>
      <w:szCs w:val="18"/>
      <w:lang w:eastAsia="en-US"/>
    </w:rPr>
  </w:style>
  <w:style w:type="character" w:customStyle="1" w:styleId="9TimesNewRoman9ptExact">
    <w:name w:val="Основной текст (9) + Times New Roman;9 pt;Полужирный Exact"/>
    <w:rsid w:val="008F0F0F"/>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link w:val="1601"/>
    <w:rsid w:val="008F0F0F"/>
    <w:rPr>
      <w:rFonts w:ascii="Times New Roman" w:eastAsia="Times New Roman" w:hAnsi="Times New Roman"/>
      <w:b/>
      <w:bCs/>
      <w:i/>
      <w:iCs/>
      <w:shd w:val="clear" w:color="auto" w:fill="FFFFFF"/>
    </w:rPr>
  </w:style>
  <w:style w:type="paragraph" w:customStyle="1" w:styleId="1601">
    <w:name w:val="Основной текст (160)1"/>
    <w:basedOn w:val="af5"/>
    <w:link w:val="1600"/>
    <w:qFormat/>
    <w:rsid w:val="008F0F0F"/>
    <w:pPr>
      <w:widowControl w:val="0"/>
      <w:shd w:val="clear" w:color="auto" w:fill="FFFFFF"/>
      <w:spacing w:after="120" w:line="0" w:lineRule="atLeast"/>
      <w:ind w:hanging="1540"/>
    </w:pPr>
    <w:rPr>
      <w:b/>
      <w:bCs/>
      <w:i/>
      <w:iCs/>
      <w:sz w:val="22"/>
      <w:szCs w:val="22"/>
      <w:lang w:eastAsia="en-US"/>
    </w:rPr>
  </w:style>
  <w:style w:type="character" w:customStyle="1" w:styleId="227">
    <w:name w:val="Основной текст (2) + Полужирный;Курсив2"/>
    <w:rsid w:val="008F0F0F"/>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2">
    <w:name w:val="Основной текст (2)11"/>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7">
    <w:name w:val="Основной текст (8)_"/>
    <w:link w:val="88"/>
    <w:rsid w:val="008F0F0F"/>
    <w:rPr>
      <w:rFonts w:ascii="Trebuchet MS" w:eastAsia="Trebuchet MS" w:hAnsi="Trebuchet MS" w:cs="Trebuchet MS"/>
      <w:sz w:val="26"/>
      <w:szCs w:val="26"/>
      <w:shd w:val="clear" w:color="auto" w:fill="FFFFFF"/>
    </w:rPr>
  </w:style>
  <w:style w:type="paragraph" w:customStyle="1" w:styleId="88">
    <w:name w:val="Основной текст (8)"/>
    <w:basedOn w:val="af5"/>
    <w:link w:val="87"/>
    <w:qFormat/>
    <w:rsid w:val="008F0F0F"/>
    <w:pPr>
      <w:widowControl w:val="0"/>
      <w:shd w:val="clear" w:color="auto" w:fill="FFFFFF"/>
      <w:spacing w:line="0" w:lineRule="atLeast"/>
    </w:pPr>
    <w:rPr>
      <w:rFonts w:ascii="Trebuchet MS" w:eastAsia="Trebuchet MS" w:hAnsi="Trebuchet MS" w:cs="Trebuchet MS"/>
      <w:sz w:val="26"/>
      <w:szCs w:val="26"/>
      <w:lang w:eastAsia="en-US"/>
    </w:rPr>
  </w:style>
  <w:style w:type="character" w:customStyle="1" w:styleId="21f9">
    <w:name w:val="Основной текст (21)_"/>
    <w:link w:val="21fa"/>
    <w:rsid w:val="008F0F0F"/>
    <w:rPr>
      <w:rFonts w:ascii="Times New Roman" w:eastAsia="Times New Roman" w:hAnsi="Times New Roman"/>
      <w:sz w:val="16"/>
      <w:szCs w:val="16"/>
      <w:shd w:val="clear" w:color="auto" w:fill="FFFFFF"/>
    </w:rPr>
  </w:style>
  <w:style w:type="character" w:customStyle="1" w:styleId="159">
    <w:name w:val="Основной текст (159)_"/>
    <w:link w:val="1591"/>
    <w:rsid w:val="008F0F0F"/>
    <w:rPr>
      <w:rFonts w:ascii="Times New Roman" w:eastAsia="Times New Roman" w:hAnsi="Times New Roman"/>
      <w:shd w:val="clear" w:color="auto" w:fill="FFFFFF"/>
    </w:rPr>
  </w:style>
  <w:style w:type="character" w:customStyle="1" w:styleId="15911pt">
    <w:name w:val="Основной текст (159) + 11 pt;Малые прописные"/>
    <w:rsid w:val="008F0F0F"/>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rsid w:val="008F0F0F"/>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a">
    <w:name w:val="Основной текст (21)"/>
    <w:basedOn w:val="af5"/>
    <w:link w:val="21f9"/>
    <w:qFormat/>
    <w:rsid w:val="008F0F0F"/>
    <w:pPr>
      <w:widowControl w:val="0"/>
      <w:shd w:val="clear" w:color="auto" w:fill="FFFFFF"/>
      <w:spacing w:line="0" w:lineRule="atLeast"/>
    </w:pPr>
    <w:rPr>
      <w:sz w:val="16"/>
      <w:szCs w:val="16"/>
      <w:lang w:eastAsia="en-US"/>
    </w:rPr>
  </w:style>
  <w:style w:type="paragraph" w:customStyle="1" w:styleId="1591">
    <w:name w:val="Основной текст (159)1"/>
    <w:basedOn w:val="af5"/>
    <w:link w:val="159"/>
    <w:qFormat/>
    <w:rsid w:val="008F0F0F"/>
    <w:pPr>
      <w:widowControl w:val="0"/>
      <w:shd w:val="clear" w:color="auto" w:fill="FFFFFF"/>
      <w:spacing w:line="320" w:lineRule="exact"/>
      <w:ind w:hanging="460"/>
      <w:jc w:val="both"/>
    </w:pPr>
    <w:rPr>
      <w:sz w:val="22"/>
      <w:szCs w:val="22"/>
      <w:lang w:eastAsia="en-US"/>
    </w:rPr>
  </w:style>
  <w:style w:type="character" w:customStyle="1" w:styleId="1590">
    <w:name w:val="Основной текст (159) + Малые прописные"/>
    <w:rsid w:val="008F0F0F"/>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rsid w:val="008F0F0F"/>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link w:val="620"/>
    <w:rsid w:val="008F0F0F"/>
    <w:rPr>
      <w:rFonts w:ascii="Arial" w:eastAsia="Arial" w:hAnsi="Arial" w:cs="Arial"/>
      <w:sz w:val="13"/>
      <w:szCs w:val="13"/>
      <w:shd w:val="clear" w:color="auto" w:fill="FFFFFF"/>
    </w:rPr>
  </w:style>
  <w:style w:type="paragraph" w:customStyle="1" w:styleId="620">
    <w:name w:val="Основной текст (62)"/>
    <w:basedOn w:val="af5"/>
    <w:link w:val="62Exact"/>
    <w:qFormat/>
    <w:rsid w:val="008F0F0F"/>
    <w:pPr>
      <w:widowControl w:val="0"/>
      <w:shd w:val="clear" w:color="auto" w:fill="FFFFFF"/>
      <w:spacing w:line="166" w:lineRule="exact"/>
    </w:pPr>
    <w:rPr>
      <w:rFonts w:ascii="Arial" w:eastAsia="Arial" w:hAnsi="Arial" w:cs="Arial"/>
      <w:sz w:val="13"/>
      <w:szCs w:val="13"/>
      <w:lang w:eastAsia="en-US"/>
    </w:rPr>
  </w:style>
  <w:style w:type="character" w:customStyle="1" w:styleId="31f2">
    <w:name w:val="Основной текст (31)_"/>
    <w:link w:val="3112"/>
    <w:rsid w:val="008F0F0F"/>
    <w:rPr>
      <w:rFonts w:ascii="Times New Roman" w:eastAsia="Times New Roman" w:hAnsi="Times New Roman"/>
      <w:i/>
      <w:iCs/>
      <w:shd w:val="clear" w:color="auto" w:fill="FFFFFF"/>
    </w:rPr>
  </w:style>
  <w:style w:type="character" w:customStyle="1" w:styleId="31f3">
    <w:name w:val="Основной текст (31)"/>
    <w:rsid w:val="008F0F0F"/>
    <w:rPr>
      <w:rFonts w:ascii="Times New Roman" w:eastAsia="Times New Roman" w:hAnsi="Times New Roman"/>
      <w:i/>
      <w:iCs/>
      <w:color w:val="000000"/>
      <w:spacing w:val="0"/>
      <w:w w:val="100"/>
      <w:position w:val="0"/>
      <w:u w:val="single"/>
      <w:shd w:val="clear" w:color="auto" w:fill="FFFFFF"/>
      <w:lang w:val="ru-RU" w:eastAsia="ru-RU" w:bidi="ru-RU"/>
    </w:rPr>
  </w:style>
  <w:style w:type="paragraph" w:customStyle="1" w:styleId="3112">
    <w:name w:val="Основной текст (31)1"/>
    <w:basedOn w:val="af5"/>
    <w:link w:val="31f2"/>
    <w:qFormat/>
    <w:rsid w:val="008F0F0F"/>
    <w:pPr>
      <w:widowControl w:val="0"/>
      <w:shd w:val="clear" w:color="auto" w:fill="FFFFFF"/>
      <w:spacing w:line="259" w:lineRule="exact"/>
      <w:ind w:firstLine="880"/>
      <w:jc w:val="both"/>
    </w:pPr>
    <w:rPr>
      <w:i/>
      <w:iCs/>
      <w:sz w:val="22"/>
      <w:szCs w:val="22"/>
      <w:lang w:eastAsia="en-US"/>
    </w:rPr>
  </w:style>
  <w:style w:type="character" w:customStyle="1" w:styleId="28pt5">
    <w:name w:val="Основной текст (2) + 8 pt5"/>
    <w:rsid w:val="008F0F0F"/>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1">
    <w:name w:val="Основной текст (18)_"/>
    <w:link w:val="1810"/>
    <w:rsid w:val="008F0F0F"/>
    <w:rPr>
      <w:rFonts w:ascii="Times New Roman" w:eastAsia="Times New Roman" w:hAnsi="Times New Roman"/>
      <w:b/>
      <w:bCs/>
      <w:i/>
      <w:iCs/>
      <w:shd w:val="clear" w:color="auto" w:fill="FFFFFF"/>
    </w:rPr>
  </w:style>
  <w:style w:type="paragraph" w:customStyle="1" w:styleId="1810">
    <w:name w:val="Основной текст (18)1"/>
    <w:basedOn w:val="af5"/>
    <w:link w:val="181"/>
    <w:qFormat/>
    <w:rsid w:val="008F0F0F"/>
    <w:pPr>
      <w:widowControl w:val="0"/>
      <w:shd w:val="clear" w:color="auto" w:fill="FFFFFF"/>
      <w:spacing w:line="0" w:lineRule="atLeast"/>
    </w:pPr>
    <w:rPr>
      <w:b/>
      <w:bCs/>
      <w:i/>
      <w:iCs/>
      <w:sz w:val="22"/>
      <w:szCs w:val="22"/>
      <w:lang w:eastAsia="en-US"/>
    </w:rPr>
  </w:style>
  <w:style w:type="character" w:customStyle="1" w:styleId="1592">
    <w:name w:val="Основной текст (159) + Полужирный;Курсив"/>
    <w:rsid w:val="008F0F0F"/>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rsid w:val="008F0F0F"/>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rsid w:val="008F0F0F"/>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0">
    <w:name w:val="Заголовок №7 (2)_"/>
    <w:link w:val="721"/>
    <w:rsid w:val="008F0F0F"/>
    <w:rPr>
      <w:rFonts w:ascii="Times New Roman" w:eastAsia="Times New Roman" w:hAnsi="Times New Roman"/>
      <w:sz w:val="28"/>
      <w:szCs w:val="28"/>
      <w:shd w:val="clear" w:color="auto" w:fill="FFFFFF"/>
    </w:rPr>
  </w:style>
  <w:style w:type="paragraph" w:customStyle="1" w:styleId="721">
    <w:name w:val="Заголовок №7 (2)"/>
    <w:basedOn w:val="af5"/>
    <w:link w:val="720"/>
    <w:qFormat/>
    <w:rsid w:val="008F0F0F"/>
    <w:pPr>
      <w:widowControl w:val="0"/>
      <w:shd w:val="clear" w:color="auto" w:fill="FFFFFF"/>
      <w:spacing w:line="0" w:lineRule="atLeast"/>
      <w:outlineLvl w:val="6"/>
    </w:pPr>
    <w:rPr>
      <w:sz w:val="28"/>
      <w:szCs w:val="28"/>
      <w:lang w:eastAsia="en-US"/>
    </w:rPr>
  </w:style>
  <w:style w:type="character" w:customStyle="1" w:styleId="29pt20">
    <w:name w:val="Основной текст (2) + 9 pt;Полужирный2"/>
    <w:rsid w:val="008F0F0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rsid w:val="008F0F0F"/>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rsid w:val="008F0F0F"/>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rsid w:val="008F0F0F"/>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table" w:customStyle="1" w:styleId="TableNormal">
    <w:name w:val="Table Normal"/>
    <w:uiPriority w:val="2"/>
    <w:semiHidden/>
    <w:unhideWhenUsed/>
    <w:qFormat/>
    <w:rsid w:val="008F0F0F"/>
    <w:pPr>
      <w:widowControl w:val="0"/>
    </w:pPr>
    <w:rPr>
      <w:sz w:val="22"/>
      <w:szCs w:val="22"/>
      <w:lang w:val="en-US" w:eastAsia="en-US"/>
    </w:rPr>
    <w:tblPr>
      <w:tblInd w:w="0" w:type="dxa"/>
      <w:tblCellMar>
        <w:top w:w="0" w:type="dxa"/>
        <w:left w:w="0" w:type="dxa"/>
        <w:bottom w:w="0" w:type="dxa"/>
        <w:right w:w="0" w:type="dxa"/>
      </w:tblCellMar>
    </w:tblPr>
  </w:style>
  <w:style w:type="paragraph" w:customStyle="1" w:styleId="21fb">
    <w:name w:val="Оглавление 21"/>
    <w:basedOn w:val="af5"/>
    <w:uiPriority w:val="1"/>
    <w:qFormat/>
    <w:rsid w:val="008F0F0F"/>
    <w:pPr>
      <w:widowControl w:val="0"/>
      <w:ind w:left="382"/>
    </w:pPr>
    <w:rPr>
      <w:rFonts w:ascii="Arial" w:eastAsia="Arial" w:hAnsi="Arial" w:cs="Arial"/>
      <w:sz w:val="20"/>
      <w:szCs w:val="20"/>
      <w:lang w:val="en-US" w:eastAsia="en-US"/>
    </w:rPr>
  </w:style>
  <w:style w:type="paragraph" w:customStyle="1" w:styleId="414">
    <w:name w:val="Заголовок 41"/>
    <w:basedOn w:val="af5"/>
    <w:uiPriority w:val="1"/>
    <w:qFormat/>
    <w:rsid w:val="008F0F0F"/>
    <w:pPr>
      <w:widowControl w:val="0"/>
      <w:ind w:left="728"/>
      <w:outlineLvl w:val="4"/>
    </w:pPr>
    <w:rPr>
      <w:rFonts w:ascii="Arial" w:eastAsia="Arial" w:hAnsi="Arial" w:cs="Arial"/>
      <w:b/>
      <w:bCs/>
      <w:i/>
      <w:lang w:val="en-US" w:eastAsia="en-US"/>
    </w:rPr>
  </w:style>
  <w:style w:type="character" w:customStyle="1" w:styleId="12pt1pt">
    <w:name w:val="Колонтитул + 12 pt;Интервал 1 pt"/>
    <w:rsid w:val="008F0F0F"/>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f5"/>
    <w:uiPriority w:val="99"/>
    <w:qFormat/>
    <w:rsid w:val="008F0F0F"/>
    <w:pPr>
      <w:spacing w:before="100" w:beforeAutospacing="1" w:after="100" w:afterAutospacing="1"/>
    </w:pPr>
  </w:style>
  <w:style w:type="character" w:customStyle="1" w:styleId="375pt">
    <w:name w:val="Основной текст (3) + 7;5 pt;Полужирный"/>
    <w:rsid w:val="008F0F0F"/>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9">
    <w:name w:val="Заголовок №8_"/>
    <w:link w:val="8a"/>
    <w:rsid w:val="008F0F0F"/>
    <w:rPr>
      <w:rFonts w:ascii="Times New Roman" w:eastAsia="Times New Roman" w:hAnsi="Times New Roman"/>
      <w:b/>
      <w:bCs/>
      <w:shd w:val="clear" w:color="auto" w:fill="FFFFFF"/>
    </w:rPr>
  </w:style>
  <w:style w:type="paragraph" w:customStyle="1" w:styleId="8a">
    <w:name w:val="Заголовок №8"/>
    <w:basedOn w:val="af5"/>
    <w:link w:val="89"/>
    <w:qFormat/>
    <w:rsid w:val="008F0F0F"/>
    <w:pPr>
      <w:widowControl w:val="0"/>
      <w:shd w:val="clear" w:color="auto" w:fill="FFFFFF"/>
      <w:spacing w:before="240" w:after="420" w:line="0" w:lineRule="atLeast"/>
      <w:ind w:hanging="2060"/>
      <w:jc w:val="both"/>
      <w:outlineLvl w:val="7"/>
    </w:pPr>
    <w:rPr>
      <w:b/>
      <w:bCs/>
      <w:sz w:val="22"/>
      <w:szCs w:val="22"/>
      <w:lang w:eastAsia="en-US"/>
    </w:rPr>
  </w:style>
  <w:style w:type="character" w:customStyle="1" w:styleId="182">
    <w:name w:val="Основной текст (18)"/>
    <w:rsid w:val="008F0F0F"/>
    <w:rPr>
      <w:rFonts w:ascii="Times New Roman" w:eastAsia="Times New Roman" w:hAnsi="Times New Roman" w:cs="Times New Roman"/>
      <w:b/>
      <w:bCs/>
      <w:i/>
      <w:iCs/>
      <w:smallCaps w:val="0"/>
      <w:strike w:val="0"/>
      <w:color w:val="000000"/>
      <w:spacing w:val="0"/>
      <w:w w:val="100"/>
      <w:position w:val="0"/>
      <w:u w:val="single"/>
      <w:shd w:val="clear" w:color="auto" w:fill="FFFFFF"/>
      <w:lang w:val="ru-RU" w:eastAsia="ru-RU" w:bidi="ru-RU"/>
    </w:rPr>
  </w:style>
  <w:style w:type="character" w:customStyle="1" w:styleId="430">
    <w:name w:val="Основной текст (43)_"/>
    <w:link w:val="431"/>
    <w:rsid w:val="008F0F0F"/>
    <w:rPr>
      <w:rFonts w:ascii="Arial" w:eastAsia="Arial" w:hAnsi="Arial" w:cs="Arial"/>
      <w:sz w:val="13"/>
      <w:szCs w:val="13"/>
      <w:shd w:val="clear" w:color="auto" w:fill="FFFFFF"/>
    </w:rPr>
  </w:style>
  <w:style w:type="paragraph" w:customStyle="1" w:styleId="431">
    <w:name w:val="Основной текст (43)"/>
    <w:basedOn w:val="af5"/>
    <w:link w:val="430"/>
    <w:qFormat/>
    <w:rsid w:val="008F0F0F"/>
    <w:pPr>
      <w:widowControl w:val="0"/>
      <w:shd w:val="clear" w:color="auto" w:fill="FFFFFF"/>
      <w:spacing w:line="122" w:lineRule="exact"/>
    </w:pPr>
    <w:rPr>
      <w:rFonts w:ascii="Arial" w:eastAsia="Arial" w:hAnsi="Arial" w:cs="Arial"/>
      <w:sz w:val="13"/>
      <w:szCs w:val="13"/>
      <w:lang w:eastAsia="en-US"/>
    </w:rPr>
  </w:style>
  <w:style w:type="character" w:customStyle="1" w:styleId="76Exact">
    <w:name w:val="Заголовок №7 (6) Exact"/>
    <w:link w:val="760"/>
    <w:rsid w:val="008F0F0F"/>
    <w:rPr>
      <w:rFonts w:ascii="Times New Roman" w:eastAsia="Times New Roman" w:hAnsi="Times New Roman"/>
      <w:sz w:val="26"/>
      <w:szCs w:val="26"/>
      <w:shd w:val="clear" w:color="auto" w:fill="FFFFFF"/>
    </w:rPr>
  </w:style>
  <w:style w:type="paragraph" w:customStyle="1" w:styleId="154">
    <w:name w:val="Основной текст (15)"/>
    <w:basedOn w:val="af5"/>
    <w:link w:val="15Exact"/>
    <w:uiPriority w:val="99"/>
    <w:qFormat/>
    <w:rsid w:val="008F0F0F"/>
    <w:pPr>
      <w:widowControl w:val="0"/>
      <w:shd w:val="clear" w:color="auto" w:fill="FFFFFF"/>
      <w:spacing w:after="60" w:line="104" w:lineRule="exact"/>
    </w:pPr>
    <w:rPr>
      <w:sz w:val="18"/>
      <w:szCs w:val="18"/>
      <w:lang w:val="en-US" w:eastAsia="en-US"/>
    </w:rPr>
  </w:style>
  <w:style w:type="paragraph" w:customStyle="1" w:styleId="760">
    <w:name w:val="Заголовок №7 (6)"/>
    <w:basedOn w:val="af5"/>
    <w:link w:val="76Exact"/>
    <w:qFormat/>
    <w:rsid w:val="008F0F0F"/>
    <w:pPr>
      <w:widowControl w:val="0"/>
      <w:shd w:val="clear" w:color="auto" w:fill="FFFFFF"/>
      <w:spacing w:line="0" w:lineRule="atLeast"/>
      <w:outlineLvl w:val="6"/>
    </w:pPr>
    <w:rPr>
      <w:sz w:val="26"/>
      <w:szCs w:val="26"/>
      <w:lang w:eastAsia="en-US"/>
    </w:rPr>
  </w:style>
  <w:style w:type="character" w:customStyle="1" w:styleId="680">
    <w:name w:val="Основной текст (68)_"/>
    <w:rsid w:val="008F0F0F"/>
    <w:rPr>
      <w:rFonts w:ascii="Arial" w:eastAsia="Arial" w:hAnsi="Arial" w:cs="Arial"/>
      <w:b w:val="0"/>
      <w:bCs w:val="0"/>
      <w:i w:val="0"/>
      <w:iCs w:val="0"/>
      <w:smallCaps w:val="0"/>
      <w:strike w:val="0"/>
      <w:sz w:val="18"/>
      <w:szCs w:val="18"/>
      <w:u w:val="none"/>
    </w:rPr>
  </w:style>
  <w:style w:type="character" w:customStyle="1" w:styleId="681">
    <w:name w:val="Основной текст (68)"/>
    <w:rsid w:val="008F0F0F"/>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Exact">
    <w:name w:val="Подпись к картинке Exact"/>
    <w:link w:val="afffffffffffff8"/>
    <w:rsid w:val="008F0F0F"/>
    <w:rPr>
      <w:rFonts w:ascii="Times New Roman" w:eastAsia="Times New Roman" w:hAnsi="Times New Roman"/>
      <w:shd w:val="clear" w:color="auto" w:fill="FFFFFF"/>
    </w:rPr>
  </w:style>
  <w:style w:type="paragraph" w:customStyle="1" w:styleId="afffffffffffff8">
    <w:name w:val="Подпись к картинке"/>
    <w:basedOn w:val="af5"/>
    <w:link w:val="Exact"/>
    <w:qFormat/>
    <w:rsid w:val="008F0F0F"/>
    <w:pPr>
      <w:widowControl w:val="0"/>
      <w:shd w:val="clear" w:color="auto" w:fill="FFFFFF"/>
      <w:spacing w:line="0" w:lineRule="atLeast"/>
    </w:pPr>
    <w:rPr>
      <w:sz w:val="22"/>
      <w:szCs w:val="22"/>
      <w:lang w:eastAsia="en-US"/>
    </w:rPr>
  </w:style>
  <w:style w:type="character" w:customStyle="1" w:styleId="27pt">
    <w:name w:val="Основной текст (2) + 7 pt"/>
    <w:rsid w:val="008F0F0F"/>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0">
    <w:name w:val="Подпись к таблице Exact"/>
    <w:rsid w:val="008F0F0F"/>
    <w:rPr>
      <w:rFonts w:ascii="Times New Roman" w:eastAsia="Times New Roman" w:hAnsi="Times New Roman" w:cs="Times New Roman"/>
      <w:b w:val="0"/>
      <w:bCs w:val="0"/>
      <w:i w:val="0"/>
      <w:iCs w:val="0"/>
      <w:smallCaps w:val="0"/>
      <w:strike w:val="0"/>
      <w:sz w:val="22"/>
      <w:szCs w:val="22"/>
      <w:u w:val="none"/>
    </w:rPr>
  </w:style>
  <w:style w:type="character" w:customStyle="1" w:styleId="2fff4">
    <w:name w:val="Основной текст (2) + Полужирный;Курсив"/>
    <w:rsid w:val="008F0F0F"/>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rsid w:val="008F0F0F"/>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link w:val="1133"/>
    <w:rsid w:val="008F0F0F"/>
    <w:rPr>
      <w:rFonts w:ascii="Times New Roman" w:eastAsia="Times New Roman" w:hAnsi="Times New Roman"/>
      <w:sz w:val="21"/>
      <w:szCs w:val="21"/>
      <w:shd w:val="clear" w:color="auto" w:fill="FFFFFF"/>
    </w:rPr>
  </w:style>
  <w:style w:type="character" w:customStyle="1" w:styleId="113Arial11ptExact">
    <w:name w:val="Основной текст (113) + Arial;11 pt Exact"/>
    <w:rsid w:val="008F0F0F"/>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3">
    <w:name w:val="Основной текст (113)"/>
    <w:basedOn w:val="af5"/>
    <w:link w:val="113Exact"/>
    <w:qFormat/>
    <w:rsid w:val="008F0F0F"/>
    <w:pPr>
      <w:widowControl w:val="0"/>
      <w:shd w:val="clear" w:color="auto" w:fill="FFFFFF"/>
      <w:spacing w:line="292" w:lineRule="exact"/>
    </w:pPr>
    <w:rPr>
      <w:sz w:val="21"/>
      <w:szCs w:val="21"/>
      <w:lang w:eastAsia="en-US"/>
    </w:rPr>
  </w:style>
  <w:style w:type="paragraph" w:customStyle="1" w:styleId="msonormal0">
    <w:name w:val="msonormal"/>
    <w:basedOn w:val="af5"/>
    <w:qFormat/>
    <w:rsid w:val="008F0F0F"/>
    <w:pPr>
      <w:spacing w:before="100" w:beforeAutospacing="1" w:after="100" w:afterAutospacing="1"/>
    </w:pPr>
  </w:style>
  <w:style w:type="character" w:customStyle="1" w:styleId="295pt">
    <w:name w:val="Основной текст (2) + 9;5 pt"/>
    <w:rsid w:val="008F0F0F"/>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79Exact">
    <w:name w:val="Заголовок №7 (9) Exact"/>
    <w:link w:val="79"/>
    <w:rsid w:val="008F0F0F"/>
    <w:rPr>
      <w:rFonts w:ascii="Times New Roman" w:eastAsia="Times New Roman" w:hAnsi="Times New Roman"/>
      <w:b/>
      <w:bCs/>
      <w:shd w:val="clear" w:color="auto" w:fill="FFFFFF"/>
    </w:rPr>
  </w:style>
  <w:style w:type="paragraph" w:customStyle="1" w:styleId="79">
    <w:name w:val="Заголовок №7 (9)"/>
    <w:basedOn w:val="af5"/>
    <w:link w:val="79Exact"/>
    <w:qFormat/>
    <w:rsid w:val="008F0F0F"/>
    <w:pPr>
      <w:widowControl w:val="0"/>
      <w:shd w:val="clear" w:color="auto" w:fill="FFFFFF"/>
      <w:spacing w:line="0" w:lineRule="atLeast"/>
      <w:outlineLvl w:val="6"/>
    </w:pPr>
    <w:rPr>
      <w:b/>
      <w:bCs/>
      <w:sz w:val="22"/>
      <w:szCs w:val="22"/>
      <w:lang w:eastAsia="en-US"/>
    </w:rPr>
  </w:style>
  <w:style w:type="character" w:customStyle="1" w:styleId="2FranklinGothicHeavy7pt">
    <w:name w:val="Основной текст (2) + Franklin Gothic Heavy;7 pt"/>
    <w:rsid w:val="008F0F0F"/>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rsid w:val="008F0F0F"/>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rsid w:val="008F0F0F"/>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link w:val="731"/>
    <w:rsid w:val="008F0F0F"/>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link w:val="6b"/>
    <w:rsid w:val="008F0F0F"/>
    <w:rPr>
      <w:rFonts w:ascii="Times New Roman" w:eastAsia="Times New Roman" w:hAnsi="Times New Roman"/>
      <w:shd w:val="clear" w:color="auto" w:fill="FFFFFF"/>
    </w:rPr>
  </w:style>
  <w:style w:type="paragraph" w:customStyle="1" w:styleId="731">
    <w:name w:val="Основной текст (73)"/>
    <w:basedOn w:val="af5"/>
    <w:link w:val="730"/>
    <w:qFormat/>
    <w:rsid w:val="008F0F0F"/>
    <w:pPr>
      <w:widowControl w:val="0"/>
      <w:shd w:val="clear" w:color="auto" w:fill="FFFFFF"/>
      <w:spacing w:before="60" w:line="0" w:lineRule="atLeast"/>
      <w:ind w:hanging="240"/>
    </w:pPr>
    <w:rPr>
      <w:rFonts w:ascii="Arial Narrow" w:eastAsia="Arial Narrow" w:hAnsi="Arial Narrow" w:cs="Arial Narrow"/>
      <w:spacing w:val="-20"/>
      <w:w w:val="200"/>
      <w:sz w:val="16"/>
      <w:szCs w:val="16"/>
      <w:lang w:eastAsia="en-US"/>
    </w:rPr>
  </w:style>
  <w:style w:type="paragraph" w:customStyle="1" w:styleId="6b">
    <w:name w:val="Заголовок №6"/>
    <w:basedOn w:val="af5"/>
    <w:link w:val="6Exact0"/>
    <w:qFormat/>
    <w:rsid w:val="008F0F0F"/>
    <w:pPr>
      <w:widowControl w:val="0"/>
      <w:shd w:val="clear" w:color="auto" w:fill="FFFFFF"/>
      <w:spacing w:line="0" w:lineRule="atLeast"/>
      <w:outlineLvl w:val="5"/>
    </w:pPr>
    <w:rPr>
      <w:sz w:val="22"/>
      <w:szCs w:val="22"/>
      <w:lang w:eastAsia="en-US"/>
    </w:rPr>
  </w:style>
  <w:style w:type="character" w:customStyle="1" w:styleId="361">
    <w:name w:val="Основной текст (36)_"/>
    <w:link w:val="362"/>
    <w:rsid w:val="008F0F0F"/>
    <w:rPr>
      <w:rFonts w:ascii="Times New Roman" w:eastAsia="Times New Roman" w:hAnsi="Times New Roman"/>
      <w:b/>
      <w:bCs/>
      <w:sz w:val="21"/>
      <w:szCs w:val="21"/>
      <w:shd w:val="clear" w:color="auto" w:fill="FFFFFF"/>
    </w:rPr>
  </w:style>
  <w:style w:type="paragraph" w:customStyle="1" w:styleId="362">
    <w:name w:val="Основной текст (36)"/>
    <w:basedOn w:val="af5"/>
    <w:link w:val="361"/>
    <w:qFormat/>
    <w:rsid w:val="008F0F0F"/>
    <w:pPr>
      <w:widowControl w:val="0"/>
      <w:shd w:val="clear" w:color="auto" w:fill="FFFFFF"/>
      <w:spacing w:line="252" w:lineRule="exact"/>
      <w:jc w:val="both"/>
    </w:pPr>
    <w:rPr>
      <w:b/>
      <w:bCs/>
      <w:sz w:val="21"/>
      <w:szCs w:val="21"/>
      <w:lang w:eastAsia="en-US"/>
    </w:rPr>
  </w:style>
  <w:style w:type="character" w:customStyle="1" w:styleId="31Tahoma10pt">
    <w:name w:val="Основной текст (31) + Tahoma;10 pt;Не курсив"/>
    <w:rsid w:val="008F0F0F"/>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fff5">
    <w:name w:val="Основной текст (2) + Курсив"/>
    <w:rsid w:val="008F0F0F"/>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9pt3">
    <w:name w:val="Основной текст (2) + 9 pt;Курсив"/>
    <w:rsid w:val="008F0F0F"/>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0">
    <w:name w:val="Основной текст (96)_"/>
    <w:link w:val="961"/>
    <w:rsid w:val="008F0F0F"/>
    <w:rPr>
      <w:sz w:val="15"/>
      <w:szCs w:val="15"/>
      <w:shd w:val="clear" w:color="auto" w:fill="FFFFFF"/>
    </w:rPr>
  </w:style>
  <w:style w:type="paragraph" w:customStyle="1" w:styleId="961">
    <w:name w:val="Основной текст (96)"/>
    <w:basedOn w:val="af5"/>
    <w:link w:val="960"/>
    <w:qFormat/>
    <w:rsid w:val="008F0F0F"/>
    <w:pPr>
      <w:widowControl w:val="0"/>
      <w:shd w:val="clear" w:color="auto" w:fill="FFFFFF"/>
      <w:spacing w:line="212" w:lineRule="exact"/>
      <w:ind w:hanging="2140"/>
    </w:pPr>
    <w:rPr>
      <w:rFonts w:ascii="Calibri" w:eastAsia="Calibri" w:hAnsi="Calibri"/>
      <w:sz w:val="15"/>
      <w:szCs w:val="15"/>
      <w:lang w:eastAsia="en-US"/>
    </w:rPr>
  </w:style>
  <w:style w:type="character" w:customStyle="1" w:styleId="47Exact">
    <w:name w:val="Основной текст (47) Exact"/>
    <w:link w:val="470"/>
    <w:rsid w:val="008F0F0F"/>
    <w:rPr>
      <w:rFonts w:ascii="Times New Roman" w:eastAsia="Times New Roman" w:hAnsi="Times New Roman"/>
      <w:sz w:val="28"/>
      <w:szCs w:val="28"/>
      <w:shd w:val="clear" w:color="auto" w:fill="FFFFFF"/>
    </w:rPr>
  </w:style>
  <w:style w:type="character" w:customStyle="1" w:styleId="2fff6">
    <w:name w:val="Основной текст (2) + Малые прописные"/>
    <w:rsid w:val="008F0F0F"/>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f5"/>
    <w:link w:val="47Exact"/>
    <w:qFormat/>
    <w:rsid w:val="008F0F0F"/>
    <w:pPr>
      <w:widowControl w:val="0"/>
      <w:shd w:val="clear" w:color="auto" w:fill="FFFFFF"/>
      <w:spacing w:line="370" w:lineRule="exact"/>
      <w:jc w:val="both"/>
    </w:pPr>
    <w:rPr>
      <w:sz w:val="28"/>
      <w:szCs w:val="28"/>
      <w:lang w:eastAsia="en-US"/>
    </w:rPr>
  </w:style>
  <w:style w:type="character" w:customStyle="1" w:styleId="155">
    <w:name w:val="Основной текст (155)_"/>
    <w:link w:val="1550"/>
    <w:rsid w:val="008F0F0F"/>
    <w:rPr>
      <w:rFonts w:ascii="Arial" w:eastAsia="Arial" w:hAnsi="Arial" w:cs="Arial"/>
      <w:sz w:val="14"/>
      <w:szCs w:val="14"/>
      <w:shd w:val="clear" w:color="auto" w:fill="FFFFFF"/>
    </w:rPr>
  </w:style>
  <w:style w:type="paragraph" w:customStyle="1" w:styleId="1550">
    <w:name w:val="Основной текст (155)"/>
    <w:basedOn w:val="af5"/>
    <w:link w:val="155"/>
    <w:qFormat/>
    <w:rsid w:val="008F0F0F"/>
    <w:pPr>
      <w:widowControl w:val="0"/>
      <w:shd w:val="clear" w:color="auto" w:fill="FFFFFF"/>
      <w:spacing w:line="0" w:lineRule="atLeast"/>
    </w:pPr>
    <w:rPr>
      <w:rFonts w:ascii="Arial" w:eastAsia="Arial" w:hAnsi="Arial" w:cs="Arial"/>
      <w:sz w:val="14"/>
      <w:szCs w:val="14"/>
      <w:lang w:eastAsia="en-US"/>
    </w:rPr>
  </w:style>
  <w:style w:type="paragraph" w:customStyle="1" w:styleId="1593">
    <w:name w:val="Основной текст (159)"/>
    <w:basedOn w:val="af5"/>
    <w:uiPriority w:val="99"/>
    <w:qFormat/>
    <w:rsid w:val="008F0F0F"/>
    <w:pPr>
      <w:widowControl w:val="0"/>
      <w:shd w:val="clear" w:color="auto" w:fill="FFFFFF"/>
      <w:spacing w:line="320" w:lineRule="exact"/>
      <w:ind w:hanging="460"/>
      <w:jc w:val="both"/>
    </w:pPr>
    <w:rPr>
      <w:color w:val="000000"/>
      <w:lang w:bidi="ru-RU"/>
    </w:rPr>
  </w:style>
  <w:style w:type="character" w:customStyle="1" w:styleId="15911pt0">
    <w:name w:val="Основной текст (159) + 11 pt"/>
    <w:aliases w:val="Малые прописные,Основной текст (2) + 9 pt4,Малые прописные3,Основной текст (77) + Consolas,6 pt,Масштаб 150% Exact,Основной текст (159) + 11 pt1,Малые прописные1"/>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0">
    <w:name w:val="Подпись к таблице (15) Exact"/>
    <w:link w:val="156"/>
    <w:rsid w:val="008F0F0F"/>
    <w:rPr>
      <w:rFonts w:ascii="Trebuchet MS" w:eastAsia="Trebuchet MS" w:hAnsi="Trebuchet MS" w:cs="Trebuchet MS"/>
      <w:i/>
      <w:iCs/>
      <w:sz w:val="16"/>
      <w:szCs w:val="16"/>
      <w:shd w:val="clear" w:color="auto" w:fill="FFFFFF"/>
    </w:rPr>
  </w:style>
  <w:style w:type="paragraph" w:customStyle="1" w:styleId="156">
    <w:name w:val="Подпись к таблице (15)"/>
    <w:basedOn w:val="af5"/>
    <w:link w:val="15Exact0"/>
    <w:qFormat/>
    <w:rsid w:val="008F0F0F"/>
    <w:pPr>
      <w:widowControl w:val="0"/>
      <w:shd w:val="clear" w:color="auto" w:fill="FFFFFF"/>
      <w:spacing w:before="60" w:after="60" w:line="0" w:lineRule="atLeast"/>
    </w:pPr>
    <w:rPr>
      <w:rFonts w:ascii="Trebuchet MS" w:eastAsia="Trebuchet MS" w:hAnsi="Trebuchet MS" w:cs="Trebuchet MS"/>
      <w:i/>
      <w:iCs/>
      <w:sz w:val="16"/>
      <w:szCs w:val="16"/>
      <w:lang w:eastAsia="en-US"/>
    </w:rPr>
  </w:style>
  <w:style w:type="character" w:customStyle="1" w:styleId="159Exact0">
    <w:name w:val="Основной текст (159) + Малые прописные Exact"/>
    <w:rsid w:val="008F0F0F"/>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rsid w:val="008F0F0F"/>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001">
    <w:name w:val="0.0 Текст"/>
    <w:basedOn w:val="af5"/>
    <w:link w:val="002"/>
    <w:qFormat/>
    <w:rsid w:val="008F0F0F"/>
    <w:pPr>
      <w:snapToGrid w:val="0"/>
      <w:spacing w:before="40" w:after="400" w:line="300" w:lineRule="auto"/>
      <w:ind w:firstLine="709"/>
      <w:contextualSpacing/>
      <w:jc w:val="both"/>
    </w:pPr>
    <w:rPr>
      <w:sz w:val="28"/>
      <w:szCs w:val="22"/>
      <w:lang w:eastAsia="en-US"/>
    </w:rPr>
  </w:style>
  <w:style w:type="character" w:customStyle="1" w:styleId="002">
    <w:name w:val="0.0 Текст Знак"/>
    <w:link w:val="001"/>
    <w:rsid w:val="008F0F0F"/>
    <w:rPr>
      <w:rFonts w:ascii="Times New Roman" w:eastAsia="Times New Roman" w:hAnsi="Times New Roman" w:cs="Times New Roman"/>
      <w:sz w:val="28"/>
    </w:rPr>
  </w:style>
  <w:style w:type="table" w:customStyle="1" w:styleId="TableGridReport15">
    <w:name w:val="Table Grid Report15"/>
    <w:basedOn w:val="af7"/>
    <w:next w:val="aff5"/>
    <w:uiPriority w:val="59"/>
    <w:rsid w:val="008F0F0F"/>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20">
    <w:name w:val="0.5 Список Заг.22"/>
    <w:uiPriority w:val="99"/>
    <w:rsid w:val="008F0F0F"/>
  </w:style>
  <w:style w:type="numbering" w:customStyle="1" w:styleId="163">
    <w:name w:val="Нет списка16"/>
    <w:next w:val="af8"/>
    <w:uiPriority w:val="99"/>
    <w:semiHidden/>
    <w:unhideWhenUsed/>
    <w:rsid w:val="008F0F0F"/>
  </w:style>
  <w:style w:type="table" w:customStyle="1" w:styleId="TableGridReport5">
    <w:name w:val="Table Grid Report5"/>
    <w:basedOn w:val="af7"/>
    <w:next w:val="aff5"/>
    <w:uiPriority w:val="59"/>
    <w:rsid w:val="008F0F0F"/>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Сетка таблицы26"/>
    <w:basedOn w:val="af7"/>
    <w:next w:val="aff5"/>
    <w:uiPriority w:val="5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16">
    <w:name w:val="Table Grid Report16"/>
    <w:basedOn w:val="af7"/>
    <w:next w:val="aff5"/>
    <w:uiPriority w:val="59"/>
    <w:rsid w:val="008F0F0F"/>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3">
    <w:name w:val="0.5 Список Заг.23"/>
    <w:uiPriority w:val="99"/>
    <w:rsid w:val="008F0F0F"/>
  </w:style>
  <w:style w:type="numbering" w:customStyle="1" w:styleId="172">
    <w:name w:val="Нет списка17"/>
    <w:next w:val="af8"/>
    <w:uiPriority w:val="99"/>
    <w:semiHidden/>
    <w:unhideWhenUsed/>
    <w:rsid w:val="008F0F0F"/>
  </w:style>
  <w:style w:type="table" w:customStyle="1" w:styleId="190">
    <w:name w:val="Сетка таблицы19"/>
    <w:basedOn w:val="af7"/>
    <w:next w:val="aff5"/>
    <w:uiPriority w:val="5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
    <w:name w:val="Рис.4"/>
    <w:rsid w:val="008F0F0F"/>
    <w:pPr>
      <w:numPr>
        <w:numId w:val="19"/>
      </w:numPr>
    </w:pPr>
  </w:style>
  <w:style w:type="table" w:customStyle="1" w:styleId="-34">
    <w:name w:val="Веб-таблица 34"/>
    <w:basedOn w:val="af7"/>
    <w:next w:val="-3"/>
    <w:rsid w:val="008F0F0F"/>
    <w:pPr>
      <w:jc w:val="center"/>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3">
    <w:name w:val="Нет списка112"/>
    <w:next w:val="af8"/>
    <w:uiPriority w:val="99"/>
    <w:semiHidden/>
    <w:unhideWhenUsed/>
    <w:rsid w:val="008F0F0F"/>
  </w:style>
  <w:style w:type="table" w:customStyle="1" w:styleId="1124">
    <w:name w:val="Сетка таблицы112"/>
    <w:basedOn w:val="af7"/>
    <w:next w:val="aff5"/>
    <w:uiPriority w:val="59"/>
    <w:rsid w:val="008F0F0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8">
    <w:name w:val="Нет списка22"/>
    <w:next w:val="af8"/>
    <w:uiPriority w:val="99"/>
    <w:semiHidden/>
    <w:unhideWhenUsed/>
    <w:rsid w:val="008F0F0F"/>
  </w:style>
  <w:style w:type="numbering" w:customStyle="1" w:styleId="18">
    <w:name w:val="Со второго раздела1"/>
    <w:uiPriority w:val="99"/>
    <w:rsid w:val="008F0F0F"/>
    <w:pPr>
      <w:numPr>
        <w:numId w:val="21"/>
      </w:numPr>
    </w:pPr>
  </w:style>
  <w:style w:type="numbering" w:customStyle="1" w:styleId="31">
    <w:name w:val="Стиль31"/>
    <w:uiPriority w:val="99"/>
    <w:rsid w:val="008F0F0F"/>
    <w:pPr>
      <w:numPr>
        <w:numId w:val="22"/>
      </w:numPr>
    </w:pPr>
  </w:style>
  <w:style w:type="numbering" w:customStyle="1" w:styleId="3113">
    <w:name w:val="Нет списка311"/>
    <w:next w:val="af8"/>
    <w:semiHidden/>
    <w:unhideWhenUsed/>
    <w:rsid w:val="008F0F0F"/>
  </w:style>
  <w:style w:type="numbering" w:customStyle="1" w:styleId="053">
    <w:name w:val="0.5 Список Заг.3"/>
    <w:uiPriority w:val="99"/>
    <w:rsid w:val="008F0F0F"/>
    <w:pPr>
      <w:numPr>
        <w:numId w:val="26"/>
      </w:numPr>
    </w:pPr>
  </w:style>
  <w:style w:type="table" w:customStyle="1" w:styleId="5111">
    <w:name w:val="Сетка таблицы511"/>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120">
    <w:name w:val="0.5 Список Заг.12"/>
    <w:uiPriority w:val="99"/>
    <w:rsid w:val="008F0F0F"/>
  </w:style>
  <w:style w:type="table" w:customStyle="1" w:styleId="4112">
    <w:name w:val="Сетка таблицы411"/>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Сетка таблицы311"/>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1">
    <w:name w:val="Таблица-сетка 5 темная — акцент 311"/>
    <w:basedOn w:val="af7"/>
    <w:uiPriority w:val="50"/>
    <w:rsid w:val="008F0F0F"/>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1">
    <w:name w:val="Таблица-сетка 4 — акцент 311"/>
    <w:basedOn w:val="af7"/>
    <w:uiPriority w:val="49"/>
    <w:rsid w:val="008F0F0F"/>
    <w:rPr>
      <w:rFonts w:eastAsia="Times New Roman"/>
    </w:rPr>
    <w:tblPr>
      <w:tblStyleRowBandSize w:val="1"/>
      <w:tblStyleColBandSize w:val="1"/>
      <w:tblInd w:w="0" w:type="dxa"/>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CellMar>
        <w:top w:w="0" w:type="dxa"/>
        <w:left w:w="108" w:type="dxa"/>
        <w:bottom w:w="0" w:type="dxa"/>
        <w:right w:w="108" w:type="dxa"/>
      </w:tblCellMar>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1">
    <w:name w:val="Таблица-сетка 5 темная11"/>
    <w:basedOn w:val="af7"/>
    <w:uiPriority w:val="50"/>
    <w:rsid w:val="008F0F0F"/>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numbering" w:customStyle="1" w:styleId="0520">
    <w:name w:val="Стиль 0.5 Список Заг.2"/>
    <w:basedOn w:val="af8"/>
    <w:rsid w:val="008F0F0F"/>
    <w:pPr>
      <w:numPr>
        <w:numId w:val="30"/>
      </w:numPr>
    </w:pPr>
  </w:style>
  <w:style w:type="table" w:customStyle="1" w:styleId="3120">
    <w:name w:val="3.1 Таблица2"/>
    <w:basedOn w:val="af7"/>
    <w:uiPriority w:val="99"/>
    <w:rsid w:val="008F0F0F"/>
    <w:rPr>
      <w:rFonts w:eastAsia="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11ff1">
    <w:name w:val="Сетка таблицы светлая11"/>
    <w:basedOn w:val="af7"/>
    <w:uiPriority w:val="40"/>
    <w:rsid w:val="008F0F0F"/>
    <w:rPr>
      <w:rFonts w:eastAsia="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numbering" w:customStyle="1" w:styleId="4113">
    <w:name w:val="Нет списка411"/>
    <w:next w:val="af8"/>
    <w:uiPriority w:val="99"/>
    <w:semiHidden/>
    <w:unhideWhenUsed/>
    <w:rsid w:val="008F0F0F"/>
  </w:style>
  <w:style w:type="table" w:customStyle="1" w:styleId="621">
    <w:name w:val="Сетка таблицы62"/>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2">
    <w:name w:val="0.5 Список Заг.212"/>
    <w:uiPriority w:val="99"/>
    <w:rsid w:val="008F0F0F"/>
  </w:style>
  <w:style w:type="numbering" w:customStyle="1" w:styleId="05112">
    <w:name w:val="0.5 Список Заг.112"/>
    <w:uiPriority w:val="99"/>
    <w:rsid w:val="008F0F0F"/>
  </w:style>
  <w:style w:type="table" w:customStyle="1" w:styleId="1210">
    <w:name w:val="Сетка таблицы121"/>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12">
    <w:name w:val="Стиль 0.5 Список Заг.12"/>
    <w:basedOn w:val="af8"/>
    <w:rsid w:val="008F0F0F"/>
    <w:pPr>
      <w:numPr>
        <w:numId w:val="90"/>
      </w:numPr>
    </w:pPr>
  </w:style>
  <w:style w:type="table" w:customStyle="1" w:styleId="31120">
    <w:name w:val="3.1 Таблица12"/>
    <w:basedOn w:val="af7"/>
    <w:uiPriority w:val="99"/>
    <w:rsid w:val="008F0F0F"/>
    <w:rPr>
      <w:rFonts w:ascii="Times New Roman" w:eastAsia="Times New Roman"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1311">
    <w:name w:val="Сетка таблицы131"/>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Сетка таблицы1111"/>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11">
    <w:name w:val="0.5 Список Заг.2111"/>
    <w:uiPriority w:val="99"/>
    <w:rsid w:val="008F0F0F"/>
    <w:pPr>
      <w:numPr>
        <w:numId w:val="91"/>
      </w:numPr>
    </w:pPr>
  </w:style>
  <w:style w:type="numbering" w:customStyle="1" w:styleId="0511111">
    <w:name w:val="0.5 Список Заг.1111"/>
    <w:uiPriority w:val="99"/>
    <w:rsid w:val="008F0F0F"/>
  </w:style>
  <w:style w:type="numbering" w:customStyle="1" w:styleId="05111">
    <w:name w:val="Стиль 0.5 Список Заг.111"/>
    <w:basedOn w:val="af8"/>
    <w:rsid w:val="008F0F0F"/>
    <w:pPr>
      <w:numPr>
        <w:numId w:val="31"/>
      </w:numPr>
    </w:pPr>
  </w:style>
  <w:style w:type="table" w:customStyle="1" w:styleId="31111">
    <w:name w:val="3.1 Таблица111"/>
    <w:basedOn w:val="af7"/>
    <w:uiPriority w:val="99"/>
    <w:rsid w:val="008F0F0F"/>
    <w:rPr>
      <w:rFonts w:ascii="Times New Roman" w:eastAsia="Times New Roman"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144">
    <w:name w:val="Светлая заливка14"/>
    <w:basedOn w:val="af7"/>
    <w:uiPriority w:val="60"/>
    <w:rsid w:val="008F0F0F"/>
    <w:pPr>
      <w:jc w:val="right"/>
    </w:pPr>
    <w:rPr>
      <w:rFonts w:ascii="Arial" w:eastAsia="Times New Roman" w:hAnsi="Arial"/>
      <w:color w:val="000000"/>
      <w:sz w:val="18"/>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10">
    <w:name w:val="Сетка таблицы141"/>
    <w:basedOn w:val="af7"/>
    <w:next w:val="aff5"/>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12">
    <w:name w:val="Нет списка511"/>
    <w:next w:val="af8"/>
    <w:uiPriority w:val="99"/>
    <w:semiHidden/>
    <w:unhideWhenUsed/>
    <w:rsid w:val="008F0F0F"/>
  </w:style>
  <w:style w:type="table" w:customStyle="1" w:styleId="TableGridReport21">
    <w:name w:val="Table Grid Report21"/>
    <w:basedOn w:val="af7"/>
    <w:next w:val="aff5"/>
    <w:uiPriority w:val="59"/>
    <w:rsid w:val="008F0F0F"/>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Сетка таблицы211"/>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11">
    <w:name w:val="Нет списка611"/>
    <w:next w:val="af8"/>
    <w:uiPriority w:val="99"/>
    <w:semiHidden/>
    <w:unhideWhenUsed/>
    <w:rsid w:val="008F0F0F"/>
  </w:style>
  <w:style w:type="table" w:customStyle="1" w:styleId="TableGridReport31">
    <w:name w:val="Table Grid Report31"/>
    <w:basedOn w:val="af7"/>
    <w:next w:val="aff5"/>
    <w:uiPriority w:val="59"/>
    <w:rsid w:val="008F0F0F"/>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Сетка таблицы221"/>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
    <w:name w:val="Рис.11"/>
    <w:rsid w:val="008F0F0F"/>
    <w:pPr>
      <w:numPr>
        <w:numId w:val="12"/>
      </w:numPr>
    </w:pPr>
  </w:style>
  <w:style w:type="table" w:customStyle="1" w:styleId="-311">
    <w:name w:val="Веб-таблица 311"/>
    <w:basedOn w:val="af7"/>
    <w:next w:val="-3"/>
    <w:rsid w:val="008F0F0F"/>
    <w:pPr>
      <w:jc w:val="center"/>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1">
    <w:name w:val="Нет списка121"/>
    <w:next w:val="af8"/>
    <w:uiPriority w:val="99"/>
    <w:semiHidden/>
    <w:unhideWhenUsed/>
    <w:rsid w:val="008F0F0F"/>
  </w:style>
  <w:style w:type="table" w:customStyle="1" w:styleId="TableGridReport121">
    <w:name w:val="Table Grid Report121"/>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Сетка таблицы151"/>
    <w:basedOn w:val="af7"/>
    <w:next w:val="aff5"/>
    <w:uiPriority w:val="39"/>
    <w:rsid w:val="008F0F0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7110">
    <w:name w:val="Нет списка711"/>
    <w:next w:val="af8"/>
    <w:uiPriority w:val="99"/>
    <w:semiHidden/>
    <w:unhideWhenUsed/>
    <w:rsid w:val="008F0F0F"/>
  </w:style>
  <w:style w:type="table" w:customStyle="1" w:styleId="TableGridReport41">
    <w:name w:val="Table Grid Report41"/>
    <w:basedOn w:val="af7"/>
    <w:next w:val="aff5"/>
    <w:uiPriority w:val="59"/>
    <w:rsid w:val="008F0F0F"/>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Сетка таблицы231"/>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Нет списка131"/>
    <w:next w:val="af8"/>
    <w:uiPriority w:val="99"/>
    <w:semiHidden/>
    <w:unhideWhenUsed/>
    <w:rsid w:val="008F0F0F"/>
  </w:style>
  <w:style w:type="table" w:customStyle="1" w:styleId="1610">
    <w:name w:val="Сетка таблицы161"/>
    <w:basedOn w:val="af7"/>
    <w:next w:val="aff5"/>
    <w:uiPriority w:val="39"/>
    <w:rsid w:val="008F0F0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71">
    <w:name w:val="1 / 1.1 / 1.1.1171"/>
    <w:basedOn w:val="af8"/>
    <w:next w:val="111111"/>
    <w:rsid w:val="008F0F0F"/>
  </w:style>
  <w:style w:type="numbering" w:customStyle="1" w:styleId="1111111">
    <w:name w:val="1 / 1.1 / 1.1.11"/>
    <w:basedOn w:val="af8"/>
    <w:next w:val="111111"/>
    <w:uiPriority w:val="99"/>
    <w:unhideWhenUsed/>
    <w:rsid w:val="008F0F0F"/>
  </w:style>
  <w:style w:type="numbering" w:customStyle="1" w:styleId="8110">
    <w:name w:val="Нет списка811"/>
    <w:next w:val="af8"/>
    <w:uiPriority w:val="99"/>
    <w:semiHidden/>
    <w:unhideWhenUsed/>
    <w:rsid w:val="008F0F0F"/>
  </w:style>
  <w:style w:type="numbering" w:customStyle="1" w:styleId="21fc">
    <w:name w:val="Рис.21"/>
    <w:rsid w:val="008F0F0F"/>
  </w:style>
  <w:style w:type="table" w:customStyle="1" w:styleId="-321">
    <w:name w:val="Веб-таблица 321"/>
    <w:basedOn w:val="af7"/>
    <w:next w:val="-3"/>
    <w:rsid w:val="008F0F0F"/>
    <w:pPr>
      <w:jc w:val="center"/>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11">
    <w:name w:val="Нет списка141"/>
    <w:next w:val="af8"/>
    <w:uiPriority w:val="99"/>
    <w:semiHidden/>
    <w:unhideWhenUsed/>
    <w:rsid w:val="008F0F0F"/>
  </w:style>
  <w:style w:type="table" w:customStyle="1" w:styleId="TableGridReport131">
    <w:name w:val="Table Grid Report131"/>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0">
    <w:name w:val="Сетка таблицы241"/>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0">
    <w:name w:val="Сетка таблицы171"/>
    <w:basedOn w:val="af7"/>
    <w:next w:val="aff5"/>
    <w:uiPriority w:val="39"/>
    <w:rsid w:val="008F0F0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11">
    <w:name w:val="Нет списка91"/>
    <w:next w:val="af8"/>
    <w:uiPriority w:val="99"/>
    <w:semiHidden/>
    <w:unhideWhenUsed/>
    <w:rsid w:val="008F0F0F"/>
  </w:style>
  <w:style w:type="table" w:customStyle="1" w:styleId="912">
    <w:name w:val="Сетка таблицы91"/>
    <w:basedOn w:val="af7"/>
    <w:next w:val="aff5"/>
    <w:uiPriority w:val="3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
    <w:name w:val="Рис.31"/>
    <w:rsid w:val="008F0F0F"/>
    <w:pPr>
      <w:numPr>
        <w:numId w:val="11"/>
      </w:numPr>
    </w:pPr>
  </w:style>
  <w:style w:type="table" w:customStyle="1" w:styleId="-331">
    <w:name w:val="Веб-таблица 331"/>
    <w:basedOn w:val="af7"/>
    <w:next w:val="-3"/>
    <w:rsid w:val="008F0F0F"/>
    <w:pPr>
      <w:jc w:val="center"/>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12">
    <w:name w:val="Нет списка151"/>
    <w:next w:val="af8"/>
    <w:uiPriority w:val="99"/>
    <w:semiHidden/>
    <w:unhideWhenUsed/>
    <w:rsid w:val="008F0F0F"/>
  </w:style>
  <w:style w:type="table" w:customStyle="1" w:styleId="TableGridReport141">
    <w:name w:val="Table Grid Report141"/>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0">
    <w:name w:val="Сетка таблицы251"/>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
    <w:name w:val="Сетка таблицы181"/>
    <w:basedOn w:val="af7"/>
    <w:next w:val="aff5"/>
    <w:uiPriority w:val="39"/>
    <w:rsid w:val="008F0F0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0">
    <w:name w:val="Сетка таблицы101"/>
    <w:basedOn w:val="af7"/>
    <w:next w:val="aff5"/>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8F0F0F"/>
    <w:pPr>
      <w:widowControl w:val="0"/>
    </w:pPr>
    <w:rPr>
      <w:sz w:val="22"/>
      <w:szCs w:val="22"/>
      <w:lang w:val="en-US" w:eastAsia="en-US"/>
    </w:rPr>
    <w:tblPr>
      <w:tblInd w:w="0" w:type="dxa"/>
      <w:tblCellMar>
        <w:top w:w="0" w:type="dxa"/>
        <w:left w:w="0" w:type="dxa"/>
        <w:bottom w:w="0" w:type="dxa"/>
        <w:right w:w="0" w:type="dxa"/>
      </w:tblCellMar>
    </w:tblPr>
  </w:style>
  <w:style w:type="numbering" w:customStyle="1" w:styleId="111115">
    <w:name w:val="1 / 1.1 / 1.1.5"/>
    <w:basedOn w:val="af8"/>
    <w:next w:val="111111"/>
    <w:locked/>
    <w:rsid w:val="008F0F0F"/>
  </w:style>
  <w:style w:type="table" w:customStyle="1" w:styleId="11170">
    <w:name w:val="Средний список 1117"/>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210">
    <w:name w:val="Заголовок 2 уровень1"/>
    <w:basedOn w:val="af8"/>
    <w:uiPriority w:val="99"/>
    <w:rsid w:val="008F0F0F"/>
    <w:pPr>
      <w:numPr>
        <w:numId w:val="83"/>
      </w:numPr>
    </w:pPr>
  </w:style>
  <w:style w:type="numbering" w:customStyle="1" w:styleId="312">
    <w:name w:val="Заголовок 3 ур1"/>
    <w:basedOn w:val="af8"/>
    <w:uiPriority w:val="99"/>
    <w:rsid w:val="008F0F0F"/>
    <w:pPr>
      <w:numPr>
        <w:numId w:val="17"/>
      </w:numPr>
    </w:pPr>
  </w:style>
  <w:style w:type="character" w:customStyle="1" w:styleId="name">
    <w:name w:val="name"/>
    <w:basedOn w:val="af6"/>
    <w:rsid w:val="008F0F0F"/>
  </w:style>
  <w:style w:type="table" w:customStyle="1" w:styleId="2-42">
    <w:name w:val="Средняя заливка 2 - Акцент 42"/>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71">
    <w:name w:val="Светлая заливка117"/>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
    <w:name w:val="1 / 1.1 / 1.1.21"/>
    <w:basedOn w:val="af8"/>
    <w:next w:val="111111"/>
    <w:locked/>
    <w:rsid w:val="008F0F0F"/>
  </w:style>
  <w:style w:type="numbering" w:customStyle="1" w:styleId="1111141">
    <w:name w:val="1 / 1.1 / 1.1.41"/>
    <w:basedOn w:val="af8"/>
    <w:next w:val="111111"/>
    <w:rsid w:val="008F0F0F"/>
  </w:style>
  <w:style w:type="table" w:customStyle="1" w:styleId="11180">
    <w:name w:val="Средний список 1118"/>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3">
    <w:name w:val="Средний список 131"/>
    <w:basedOn w:val="af7"/>
    <w:uiPriority w:val="65"/>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1112"/>
    <w:basedOn w:val="af7"/>
    <w:next w:val="131"/>
    <w:uiPriority w:val="65"/>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0">
    <w:name w:val="Средний список 112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0">
    <w:name w:val="Средний список 113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0">
    <w:name w:val="Средний список 114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0">
    <w:name w:val="Средний список 115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0">
    <w:name w:val="Средний список 117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1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112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customStyle="1" w:styleId="xl1860">
    <w:name w:val="xl1860"/>
    <w:basedOn w:val="af5"/>
    <w:qFormat/>
    <w:rsid w:val="008F0F0F"/>
    <w:pPr>
      <w:spacing w:before="100" w:beforeAutospacing="1" w:after="100" w:afterAutospacing="1" w:line="360" w:lineRule="auto"/>
      <w:textAlignment w:val="center"/>
    </w:pPr>
    <w:rPr>
      <w:rFonts w:ascii="Tahoma" w:hAnsi="Tahoma" w:cs="Tahoma"/>
      <w:color w:val="000000"/>
      <w:sz w:val="18"/>
      <w:szCs w:val="18"/>
      <w:lang w:val="en-US" w:bidi="en-US"/>
    </w:rPr>
  </w:style>
  <w:style w:type="paragraph" w:customStyle="1" w:styleId="xl1861">
    <w:name w:val="xl1861"/>
    <w:basedOn w:val="af5"/>
    <w:qFormat/>
    <w:rsid w:val="008F0F0F"/>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textAlignment w:val="center"/>
    </w:pPr>
    <w:rPr>
      <w:rFonts w:ascii="Tahoma" w:hAnsi="Tahoma" w:cs="Tahoma"/>
      <w:b/>
      <w:bCs/>
      <w:color w:val="0000FF"/>
      <w:sz w:val="18"/>
      <w:szCs w:val="18"/>
      <w:u w:val="single"/>
      <w:lang w:val="en-US" w:bidi="en-US"/>
    </w:rPr>
  </w:style>
  <w:style w:type="paragraph" w:customStyle="1" w:styleId="xl1862">
    <w:name w:val="xl1862"/>
    <w:basedOn w:val="af5"/>
    <w:qFormat/>
    <w:rsid w:val="008F0F0F"/>
    <w:pPr>
      <w:pBdr>
        <w:bottom w:val="single" w:sz="4" w:space="0" w:color="auto"/>
      </w:pBdr>
      <w:shd w:val="thinReverseDiagStripe" w:color="C0C0C0" w:fill="FFFFFF"/>
      <w:spacing w:before="100" w:beforeAutospacing="1" w:after="100" w:afterAutospacing="1" w:line="360" w:lineRule="auto"/>
      <w:ind w:firstLineChars="100" w:firstLine="100"/>
      <w:textAlignment w:val="center"/>
    </w:pPr>
    <w:rPr>
      <w:rFonts w:ascii="Tahoma" w:hAnsi="Tahoma" w:cs="Tahoma"/>
      <w:b/>
      <w:bCs/>
      <w:color w:val="0000FF"/>
      <w:sz w:val="18"/>
      <w:szCs w:val="18"/>
      <w:u w:val="single"/>
      <w:lang w:val="en-US" w:bidi="en-US"/>
    </w:rPr>
  </w:style>
  <w:style w:type="paragraph" w:customStyle="1" w:styleId="xl1863">
    <w:name w:val="xl1863"/>
    <w:basedOn w:val="af5"/>
    <w:qFormat/>
    <w:rsid w:val="008F0F0F"/>
    <w:pPr>
      <w:pBdr>
        <w:top w:val="single" w:sz="4" w:space="0" w:color="auto"/>
        <w:bottom w:val="single" w:sz="4" w:space="0" w:color="auto"/>
      </w:pBdr>
      <w:spacing w:before="100" w:beforeAutospacing="1" w:after="100" w:afterAutospacing="1" w:line="360" w:lineRule="auto"/>
      <w:textAlignment w:val="center"/>
    </w:pPr>
    <w:rPr>
      <w:rFonts w:ascii="Tahoma" w:hAnsi="Tahoma" w:cs="Tahoma"/>
      <w:color w:val="000000"/>
      <w:sz w:val="18"/>
      <w:szCs w:val="18"/>
      <w:lang w:val="en-US" w:bidi="en-US"/>
    </w:rPr>
  </w:style>
  <w:style w:type="paragraph" w:customStyle="1" w:styleId="xl1864">
    <w:name w:val="xl1864"/>
    <w:basedOn w:val="af5"/>
    <w:qFormat/>
    <w:rsid w:val="008F0F0F"/>
    <w:pPr>
      <w:pBdr>
        <w:top w:val="single" w:sz="4" w:space="0" w:color="auto"/>
        <w:left w:val="single" w:sz="4" w:space="0" w:color="auto"/>
        <w:bottom w:val="single" w:sz="4" w:space="0" w:color="auto"/>
      </w:pBdr>
      <w:spacing w:before="100" w:beforeAutospacing="1" w:after="100" w:afterAutospacing="1" w:line="360" w:lineRule="auto"/>
      <w:textAlignment w:val="center"/>
    </w:pPr>
    <w:rPr>
      <w:rFonts w:ascii="Tahoma" w:hAnsi="Tahoma" w:cs="Tahoma"/>
      <w:color w:val="FFFFFF"/>
      <w:sz w:val="18"/>
      <w:szCs w:val="18"/>
      <w:lang w:val="en-US" w:bidi="en-US"/>
    </w:rPr>
  </w:style>
  <w:style w:type="paragraph" w:customStyle="1" w:styleId="xl1865">
    <w:name w:val="xl1865"/>
    <w:basedOn w:val="af5"/>
    <w:qFormat/>
    <w:rsid w:val="008F0F0F"/>
    <w:pPr>
      <w:pBdr>
        <w:top w:val="single" w:sz="4" w:space="0" w:color="auto"/>
        <w:bottom w:val="single" w:sz="4" w:space="0" w:color="auto"/>
      </w:pBdr>
      <w:spacing w:before="100" w:beforeAutospacing="1" w:after="100" w:afterAutospacing="1" w:line="360" w:lineRule="auto"/>
      <w:textAlignment w:val="center"/>
    </w:pPr>
    <w:rPr>
      <w:rFonts w:ascii="Tahoma" w:hAnsi="Tahoma" w:cs="Tahoma"/>
      <w:sz w:val="18"/>
      <w:szCs w:val="18"/>
      <w:lang w:val="en-US" w:bidi="en-US"/>
    </w:rPr>
  </w:style>
  <w:style w:type="paragraph" w:customStyle="1" w:styleId="xl1866">
    <w:name w:val="xl1866"/>
    <w:basedOn w:val="af5"/>
    <w:qFormat/>
    <w:rsid w:val="008F0F0F"/>
    <w:pPr>
      <w:pBdr>
        <w:top w:val="single" w:sz="4" w:space="0" w:color="auto"/>
        <w:bottom w:val="single" w:sz="4" w:space="0" w:color="auto"/>
      </w:pBdr>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67">
    <w:name w:val="xl1867"/>
    <w:basedOn w:val="af5"/>
    <w:qFormat/>
    <w:rsid w:val="008F0F0F"/>
    <w:pPr>
      <w:pBdr>
        <w:top w:val="single" w:sz="4" w:space="0" w:color="auto"/>
        <w:left w:val="single" w:sz="4" w:space="0" w:color="auto"/>
        <w:bottom w:val="single" w:sz="4" w:space="0" w:color="auto"/>
      </w:pBdr>
      <w:shd w:val="thinReverseDiagStripe" w:color="C0C0C0" w:fill="auto"/>
      <w:spacing w:before="100" w:beforeAutospacing="1" w:after="100" w:afterAutospacing="1" w:line="360" w:lineRule="auto"/>
      <w:textAlignment w:val="center"/>
    </w:pPr>
    <w:rPr>
      <w:rFonts w:ascii="Tahoma" w:hAnsi="Tahoma" w:cs="Tahoma"/>
      <w:color w:val="000000"/>
      <w:sz w:val="18"/>
      <w:szCs w:val="18"/>
      <w:lang w:val="en-US" w:bidi="en-US"/>
    </w:rPr>
  </w:style>
  <w:style w:type="paragraph" w:customStyle="1" w:styleId="xl1868">
    <w:name w:val="xl1868"/>
    <w:basedOn w:val="af5"/>
    <w:qFormat/>
    <w:rsid w:val="008F0F0F"/>
    <w:pPr>
      <w:pBdr>
        <w:top w:val="single" w:sz="4" w:space="0" w:color="auto"/>
        <w:bottom w:val="single" w:sz="4" w:space="0" w:color="auto"/>
      </w:pBdr>
      <w:shd w:val="thinReverseDiagStripe" w:color="C0C0C0" w:fill="auto"/>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69">
    <w:name w:val="xl1869"/>
    <w:basedOn w:val="af5"/>
    <w:qFormat/>
    <w:rsid w:val="008F0F0F"/>
    <w:pPr>
      <w:pBdr>
        <w:top w:val="single" w:sz="4" w:space="0" w:color="auto"/>
        <w:left w:val="single" w:sz="4" w:space="7" w:color="auto"/>
        <w:bottom w:val="single" w:sz="4" w:space="0" w:color="auto"/>
      </w:pBdr>
      <w:shd w:val="thinReverseDiagStripe" w:color="C0C0C0" w:fill="FFFFFF"/>
      <w:spacing w:before="100" w:beforeAutospacing="1" w:after="100" w:afterAutospacing="1" w:line="360" w:lineRule="auto"/>
      <w:ind w:firstLineChars="100" w:firstLine="100"/>
      <w:textAlignment w:val="center"/>
    </w:pPr>
    <w:rPr>
      <w:color w:val="0000FF"/>
      <w:u w:val="single"/>
      <w:lang w:val="en-US" w:bidi="en-US"/>
    </w:rPr>
  </w:style>
  <w:style w:type="paragraph" w:customStyle="1" w:styleId="xl1870">
    <w:name w:val="xl1870"/>
    <w:basedOn w:val="af5"/>
    <w:qFormat/>
    <w:rsid w:val="008F0F0F"/>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textAlignment w:val="center"/>
    </w:pPr>
    <w:rPr>
      <w:color w:val="0000FF"/>
      <w:u w:val="single"/>
      <w:lang w:val="en-US" w:bidi="en-US"/>
    </w:rPr>
  </w:style>
  <w:style w:type="paragraph" w:customStyle="1" w:styleId="xl1871">
    <w:name w:val="xl1871"/>
    <w:basedOn w:val="af5"/>
    <w:qFormat/>
    <w:rsid w:val="008F0F0F"/>
    <w:pPr>
      <w:pBdr>
        <w:top w:val="single" w:sz="4" w:space="0" w:color="auto"/>
        <w:left w:val="single" w:sz="4" w:space="0" w:color="auto"/>
        <w:bottom w:val="single" w:sz="4" w:space="0" w:color="auto"/>
      </w:pBdr>
      <w:spacing w:before="100" w:beforeAutospacing="1" w:after="100" w:afterAutospacing="1" w:line="360" w:lineRule="auto"/>
      <w:textAlignment w:val="center"/>
    </w:pPr>
    <w:rPr>
      <w:rFonts w:ascii="Tahoma" w:hAnsi="Tahoma" w:cs="Tahoma"/>
      <w:color w:val="FFFFFF"/>
      <w:sz w:val="18"/>
      <w:szCs w:val="18"/>
      <w:lang w:val="en-US" w:bidi="en-US"/>
    </w:rPr>
  </w:style>
  <w:style w:type="paragraph" w:customStyle="1" w:styleId="xl1872">
    <w:name w:val="xl187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73">
    <w:name w:val="xl1873"/>
    <w:basedOn w:val="af5"/>
    <w:qFormat/>
    <w:rsid w:val="008F0F0F"/>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sz w:val="18"/>
      <w:szCs w:val="18"/>
      <w:lang w:val="en-US" w:bidi="en-US"/>
    </w:rPr>
  </w:style>
  <w:style w:type="paragraph" w:customStyle="1" w:styleId="xl1874">
    <w:name w:val="xl1874"/>
    <w:basedOn w:val="af5"/>
    <w:qFormat/>
    <w:rsid w:val="008F0F0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75">
    <w:name w:val="xl1875"/>
    <w:basedOn w:val="af5"/>
    <w:qFormat/>
    <w:rsid w:val="008F0F0F"/>
    <w:pPr>
      <w:pBdr>
        <w:top w:val="single" w:sz="4" w:space="0" w:color="auto"/>
        <w:bottom w:val="single" w:sz="4" w:space="0" w:color="auto"/>
        <w:right w:val="single" w:sz="4" w:space="0" w:color="333333"/>
      </w:pBdr>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76">
    <w:name w:val="xl1876"/>
    <w:basedOn w:val="af5"/>
    <w:qFormat/>
    <w:rsid w:val="008F0F0F"/>
    <w:pPr>
      <w:pBdr>
        <w:top w:val="single" w:sz="4" w:space="0" w:color="auto"/>
        <w:left w:val="single" w:sz="4" w:space="0" w:color="auto"/>
        <w:bottom w:val="single" w:sz="4" w:space="0" w:color="auto"/>
        <w:right w:val="single" w:sz="4" w:space="0" w:color="333333"/>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77">
    <w:name w:val="xl1877"/>
    <w:basedOn w:val="af5"/>
    <w:qFormat/>
    <w:rsid w:val="008F0F0F"/>
    <w:pPr>
      <w:pBdr>
        <w:top w:val="single" w:sz="4" w:space="0" w:color="auto"/>
        <w:bottom w:val="single" w:sz="4" w:space="0" w:color="auto"/>
        <w:right w:val="single" w:sz="4" w:space="0" w:color="333333"/>
      </w:pBdr>
      <w:shd w:val="thinReverseDiagStripe" w:color="C0C0C0" w:fill="auto"/>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78">
    <w:name w:val="xl1878"/>
    <w:basedOn w:val="af5"/>
    <w:qFormat/>
    <w:rsid w:val="008F0F0F"/>
    <w:pPr>
      <w:pBdr>
        <w:top w:val="single" w:sz="4" w:space="0" w:color="auto"/>
        <w:bottom w:val="single" w:sz="4" w:space="0" w:color="auto"/>
        <w:right w:val="single" w:sz="4" w:space="0" w:color="333333"/>
      </w:pBdr>
      <w:shd w:val="thinReverseDiagStripe" w:color="C0C0C0" w:fill="FFFFFF"/>
      <w:spacing w:before="100" w:beforeAutospacing="1" w:after="100" w:afterAutospacing="1" w:line="360" w:lineRule="auto"/>
      <w:ind w:firstLineChars="100" w:firstLine="100"/>
      <w:textAlignment w:val="center"/>
    </w:pPr>
    <w:rPr>
      <w:color w:val="0000FF"/>
      <w:u w:val="single"/>
      <w:lang w:val="en-US" w:bidi="en-US"/>
    </w:rPr>
  </w:style>
  <w:style w:type="paragraph" w:customStyle="1" w:styleId="xl1879">
    <w:name w:val="xl1879"/>
    <w:basedOn w:val="af5"/>
    <w:qFormat/>
    <w:rsid w:val="008F0F0F"/>
    <w:pPr>
      <w:pBdr>
        <w:top w:val="single" w:sz="4" w:space="0" w:color="auto"/>
        <w:left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0">
    <w:name w:val="xl1880"/>
    <w:basedOn w:val="af5"/>
    <w:qFormat/>
    <w:rsid w:val="008F0F0F"/>
    <w:pPr>
      <w:pBdr>
        <w:left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1">
    <w:name w:val="xl1881"/>
    <w:basedOn w:val="af5"/>
    <w:qFormat/>
    <w:rsid w:val="008F0F0F"/>
    <w:pPr>
      <w:pBdr>
        <w:left w:val="single" w:sz="4" w:space="0" w:color="auto"/>
        <w:bottom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2">
    <w:name w:val="xl1882"/>
    <w:basedOn w:val="af5"/>
    <w:qFormat/>
    <w:rsid w:val="008F0F0F"/>
    <w:pPr>
      <w:pBdr>
        <w:top w:val="single" w:sz="4" w:space="0" w:color="auto"/>
        <w:bottom w:val="single" w:sz="4" w:space="0" w:color="auto"/>
      </w:pBdr>
      <w:shd w:val="thinReverseDiagStripe" w:color="C0C0C0" w:fill="FFFFFF"/>
      <w:spacing w:before="100" w:beforeAutospacing="1" w:after="100" w:afterAutospacing="1" w:line="360" w:lineRule="auto"/>
      <w:textAlignment w:val="center"/>
    </w:pPr>
    <w:rPr>
      <w:rFonts w:ascii="Tahoma" w:hAnsi="Tahoma" w:cs="Tahoma"/>
      <w:b/>
      <w:bCs/>
      <w:color w:val="0000FF"/>
      <w:sz w:val="18"/>
      <w:szCs w:val="18"/>
      <w:u w:val="single"/>
      <w:lang w:val="en-US" w:bidi="en-US"/>
    </w:rPr>
  </w:style>
  <w:style w:type="paragraph" w:customStyle="1" w:styleId="xl1883">
    <w:name w:val="xl1883"/>
    <w:basedOn w:val="af5"/>
    <w:qFormat/>
    <w:rsid w:val="008F0F0F"/>
    <w:pPr>
      <w:pBdr>
        <w:top w:val="single" w:sz="4" w:space="0" w:color="auto"/>
        <w:left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4">
    <w:name w:val="xl1884"/>
    <w:basedOn w:val="af5"/>
    <w:qFormat/>
    <w:rsid w:val="008F0F0F"/>
    <w:pPr>
      <w:pBdr>
        <w:left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5">
    <w:name w:val="xl1885"/>
    <w:basedOn w:val="af5"/>
    <w:qFormat/>
    <w:rsid w:val="008F0F0F"/>
    <w:pPr>
      <w:pBdr>
        <w:left w:val="single" w:sz="4" w:space="0" w:color="auto"/>
        <w:bottom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6">
    <w:name w:val="xl1886"/>
    <w:basedOn w:val="af5"/>
    <w:qFormat/>
    <w:rsid w:val="008F0F0F"/>
    <w:pPr>
      <w:pBdr>
        <w:top w:val="single" w:sz="4" w:space="0" w:color="auto"/>
        <w:left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7">
    <w:name w:val="xl1887"/>
    <w:basedOn w:val="af5"/>
    <w:qFormat/>
    <w:rsid w:val="008F0F0F"/>
    <w:pPr>
      <w:pBdr>
        <w:left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8">
    <w:name w:val="xl1888"/>
    <w:basedOn w:val="af5"/>
    <w:qFormat/>
    <w:rsid w:val="008F0F0F"/>
    <w:pPr>
      <w:pBdr>
        <w:left w:val="single" w:sz="4" w:space="0" w:color="auto"/>
        <w:bottom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9">
    <w:name w:val="xl1889"/>
    <w:basedOn w:val="af5"/>
    <w:qFormat/>
    <w:rsid w:val="008F0F0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0">
    <w:name w:val="xl1890"/>
    <w:basedOn w:val="af5"/>
    <w:qFormat/>
    <w:rsid w:val="008F0F0F"/>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1">
    <w:name w:val="xl1891"/>
    <w:basedOn w:val="af5"/>
    <w:qFormat/>
    <w:rsid w:val="008F0F0F"/>
    <w:pPr>
      <w:pBdr>
        <w:left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2">
    <w:name w:val="xl1892"/>
    <w:basedOn w:val="af5"/>
    <w:qFormat/>
    <w:rsid w:val="008F0F0F"/>
    <w:pPr>
      <w:pBdr>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3">
    <w:name w:val="xl1893"/>
    <w:basedOn w:val="af5"/>
    <w:qFormat/>
    <w:rsid w:val="008F0F0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50729">
    <w:name w:val="xl50729"/>
    <w:basedOn w:val="af5"/>
    <w:uiPriority w:val="99"/>
    <w:qFormat/>
    <w:rsid w:val="008F0F0F"/>
    <w:pPr>
      <w:spacing w:before="100" w:beforeAutospacing="1" w:after="100" w:afterAutospacing="1" w:line="360" w:lineRule="auto"/>
    </w:pPr>
    <w:rPr>
      <w:b/>
      <w:bCs/>
      <w:lang w:val="en-US" w:bidi="en-US"/>
    </w:rPr>
  </w:style>
  <w:style w:type="paragraph" w:customStyle="1" w:styleId="xl50730">
    <w:name w:val="xl50730"/>
    <w:basedOn w:val="af5"/>
    <w:uiPriority w:val="99"/>
    <w:qFormat/>
    <w:rsid w:val="008F0F0F"/>
    <w:pPr>
      <w:pBdr>
        <w:top w:val="single" w:sz="8" w:space="0" w:color="auto"/>
        <w:left w:val="single" w:sz="8" w:space="0" w:color="auto"/>
        <w:right w:val="single" w:sz="4" w:space="0" w:color="auto"/>
      </w:pBdr>
      <w:spacing w:before="100" w:beforeAutospacing="1" w:after="100" w:afterAutospacing="1" w:line="360" w:lineRule="auto"/>
    </w:pPr>
    <w:rPr>
      <w:i/>
      <w:iCs/>
      <w:lang w:val="en-US" w:bidi="en-US"/>
    </w:rPr>
  </w:style>
  <w:style w:type="paragraph" w:customStyle="1" w:styleId="xl50731">
    <w:name w:val="xl50731"/>
    <w:basedOn w:val="af5"/>
    <w:uiPriority w:val="99"/>
    <w:qFormat/>
    <w:rsid w:val="008F0F0F"/>
    <w:pPr>
      <w:pBdr>
        <w:top w:val="single" w:sz="8" w:space="0" w:color="auto"/>
        <w:left w:val="single" w:sz="4" w:space="0" w:color="auto"/>
        <w:right w:val="single" w:sz="4" w:space="0" w:color="auto"/>
      </w:pBdr>
      <w:spacing w:before="100" w:beforeAutospacing="1" w:after="100" w:afterAutospacing="1" w:line="360" w:lineRule="auto"/>
    </w:pPr>
    <w:rPr>
      <w:b/>
      <w:bCs/>
      <w:lang w:val="en-US" w:bidi="en-US"/>
    </w:rPr>
  </w:style>
  <w:style w:type="paragraph" w:customStyle="1" w:styleId="xl50732">
    <w:name w:val="xl50732"/>
    <w:basedOn w:val="af5"/>
    <w:uiPriority w:val="99"/>
    <w:qFormat/>
    <w:rsid w:val="008F0F0F"/>
    <w:pPr>
      <w:pBdr>
        <w:top w:val="single" w:sz="8" w:space="0" w:color="auto"/>
        <w:left w:val="single" w:sz="4" w:space="0" w:color="auto"/>
        <w:right w:val="single" w:sz="8" w:space="0" w:color="auto"/>
      </w:pBdr>
      <w:spacing w:before="100" w:beforeAutospacing="1" w:after="100" w:afterAutospacing="1" w:line="360" w:lineRule="auto"/>
    </w:pPr>
    <w:rPr>
      <w:b/>
      <w:bCs/>
      <w:lang w:val="en-US" w:bidi="en-US"/>
    </w:rPr>
  </w:style>
  <w:style w:type="paragraph" w:customStyle="1" w:styleId="xl50733">
    <w:name w:val="xl5073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pPr>
    <w:rPr>
      <w:lang w:val="en-US" w:bidi="en-US"/>
    </w:rPr>
  </w:style>
  <w:style w:type="paragraph" w:customStyle="1" w:styleId="xl50734">
    <w:name w:val="xl5073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pPr>
    <w:rPr>
      <w:lang w:val="en-US" w:bidi="en-US"/>
    </w:rPr>
  </w:style>
  <w:style w:type="paragraph" w:customStyle="1" w:styleId="xl50735">
    <w:name w:val="xl50735"/>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pPr>
    <w:rPr>
      <w:b/>
      <w:bCs/>
      <w:i/>
      <w:iCs/>
      <w:lang w:val="en-US" w:bidi="en-US"/>
    </w:rPr>
  </w:style>
  <w:style w:type="paragraph" w:customStyle="1" w:styleId="xl50736">
    <w:name w:val="xl50736"/>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pPr>
    <w:rPr>
      <w:i/>
      <w:iCs/>
      <w:lang w:val="en-US" w:bidi="en-US"/>
    </w:rPr>
  </w:style>
  <w:style w:type="paragraph" w:customStyle="1" w:styleId="xl50737">
    <w:name w:val="xl50737"/>
    <w:basedOn w:val="af5"/>
    <w:uiPriority w:val="99"/>
    <w:qFormat/>
    <w:rsid w:val="008F0F0F"/>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pPr>
    <w:rPr>
      <w:i/>
      <w:iCs/>
      <w:lang w:val="en-US" w:bidi="en-US"/>
    </w:rPr>
  </w:style>
  <w:style w:type="paragraph" w:customStyle="1" w:styleId="xl50738">
    <w:name w:val="xl50738"/>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pPr>
    <w:rPr>
      <w:lang w:val="en-US" w:bidi="en-US"/>
    </w:rPr>
  </w:style>
  <w:style w:type="paragraph" w:customStyle="1" w:styleId="xl50739">
    <w:name w:val="xl50739"/>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pPr>
    <w:rPr>
      <w:lang w:val="en-US" w:bidi="en-US"/>
    </w:rPr>
  </w:style>
  <w:style w:type="paragraph" w:customStyle="1" w:styleId="xl50740">
    <w:name w:val="xl50740"/>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pPr>
    <w:rPr>
      <w:lang w:val="en-US" w:bidi="en-US"/>
    </w:rPr>
  </w:style>
  <w:style w:type="paragraph" w:customStyle="1" w:styleId="xl50741">
    <w:name w:val="xl50741"/>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pPr>
    <w:rPr>
      <w:lang w:val="en-US" w:bidi="en-US"/>
    </w:rPr>
  </w:style>
  <w:style w:type="paragraph" w:customStyle="1" w:styleId="xl50742">
    <w:name w:val="xl50742"/>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C5D9F1"/>
      <w:spacing w:before="100" w:beforeAutospacing="1" w:after="100" w:afterAutospacing="1" w:line="360" w:lineRule="auto"/>
    </w:pPr>
    <w:rPr>
      <w:lang w:val="en-US" w:bidi="en-US"/>
    </w:rPr>
  </w:style>
  <w:style w:type="paragraph" w:customStyle="1" w:styleId="xl50743">
    <w:name w:val="xl50743"/>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pPr>
    <w:rPr>
      <w:lang w:val="en-US" w:bidi="en-US"/>
    </w:rPr>
  </w:style>
  <w:style w:type="paragraph" w:customStyle="1" w:styleId="xl50744">
    <w:name w:val="xl50744"/>
    <w:basedOn w:val="af5"/>
    <w:uiPriority w:val="99"/>
    <w:qFormat/>
    <w:rsid w:val="008F0F0F"/>
    <w:pPr>
      <w:pBdr>
        <w:top w:val="single" w:sz="4" w:space="0" w:color="auto"/>
        <w:left w:val="single" w:sz="8" w:space="0" w:color="auto"/>
        <w:bottom w:val="single" w:sz="8"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5">
    <w:name w:val="xl50745"/>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6">
    <w:name w:val="xl50746"/>
    <w:basedOn w:val="af5"/>
    <w:uiPriority w:val="99"/>
    <w:qFormat/>
    <w:rsid w:val="008F0F0F"/>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line="360" w:lineRule="auto"/>
    </w:pPr>
    <w:rPr>
      <w:lang w:val="en-US" w:bidi="en-US"/>
    </w:rPr>
  </w:style>
  <w:style w:type="paragraph" w:customStyle="1" w:styleId="xl50747">
    <w:name w:val="xl50747"/>
    <w:basedOn w:val="af5"/>
    <w:uiPriority w:val="99"/>
    <w:qFormat/>
    <w:rsid w:val="008F0F0F"/>
    <w:pPr>
      <w:pBdr>
        <w:top w:val="single" w:sz="4" w:space="0" w:color="auto"/>
        <w:left w:val="single" w:sz="8"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8">
    <w:name w:val="xl50748"/>
    <w:basedOn w:val="af5"/>
    <w:uiPriority w:val="99"/>
    <w:qFormat/>
    <w:rsid w:val="008F0F0F"/>
    <w:pPr>
      <w:pBdr>
        <w:top w:val="single" w:sz="4" w:space="0" w:color="auto"/>
        <w:left w:val="single" w:sz="4"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9">
    <w:name w:val="xl50749"/>
    <w:basedOn w:val="af5"/>
    <w:uiPriority w:val="99"/>
    <w:qFormat/>
    <w:rsid w:val="008F0F0F"/>
    <w:pPr>
      <w:pBdr>
        <w:top w:val="single" w:sz="4" w:space="0" w:color="auto"/>
        <w:left w:val="single" w:sz="4" w:space="0" w:color="auto"/>
        <w:right w:val="single" w:sz="8" w:space="0" w:color="auto"/>
      </w:pBdr>
      <w:shd w:val="clear" w:color="000000" w:fill="E6B8B7"/>
      <w:spacing w:before="100" w:beforeAutospacing="1" w:after="100" w:afterAutospacing="1" w:line="360" w:lineRule="auto"/>
    </w:pPr>
    <w:rPr>
      <w:lang w:val="en-US" w:bidi="en-US"/>
    </w:rPr>
  </w:style>
  <w:style w:type="paragraph" w:customStyle="1" w:styleId="xl51738">
    <w:name w:val="xl51738"/>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color w:val="FF0000"/>
      <w:sz w:val="20"/>
      <w:szCs w:val="20"/>
      <w:lang w:val="en-US" w:bidi="en-US"/>
    </w:rPr>
  </w:style>
  <w:style w:type="paragraph" w:customStyle="1" w:styleId="xl51739">
    <w:name w:val="xl51739"/>
    <w:basedOn w:val="af5"/>
    <w:uiPriority w:val="99"/>
    <w:qFormat/>
    <w:rsid w:val="008F0F0F"/>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40">
    <w:name w:val="xl51740"/>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color w:val="000000"/>
      <w:lang w:val="en-US" w:bidi="en-US"/>
    </w:rPr>
  </w:style>
  <w:style w:type="paragraph" w:customStyle="1" w:styleId="xl51741">
    <w:name w:val="xl51741"/>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42">
    <w:name w:val="xl51742"/>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43">
    <w:name w:val="xl51743"/>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44">
    <w:name w:val="xl51744"/>
    <w:basedOn w:val="af5"/>
    <w:uiPriority w:val="99"/>
    <w:qFormat/>
    <w:rsid w:val="008F0F0F"/>
    <w:pPr>
      <w:pBdr>
        <w:top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45">
    <w:name w:val="xl51745"/>
    <w:basedOn w:val="af5"/>
    <w:uiPriority w:val="99"/>
    <w:qFormat/>
    <w:rsid w:val="008F0F0F"/>
    <w:pPr>
      <w:pBdr>
        <w:top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b/>
      <w:bCs/>
      <w:sz w:val="20"/>
      <w:szCs w:val="20"/>
      <w:lang w:val="en-US" w:bidi="en-US"/>
    </w:rPr>
  </w:style>
  <w:style w:type="paragraph" w:customStyle="1" w:styleId="xl51746">
    <w:name w:val="xl51746"/>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47">
    <w:name w:val="xl51747"/>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48">
    <w:name w:val="xl51748"/>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color w:val="FF0000"/>
      <w:sz w:val="20"/>
      <w:szCs w:val="20"/>
      <w:lang w:val="en-US" w:bidi="en-US"/>
    </w:rPr>
  </w:style>
  <w:style w:type="paragraph" w:customStyle="1" w:styleId="xl51749">
    <w:name w:val="xl51749"/>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color w:val="000000"/>
      <w:lang w:val="en-US" w:bidi="en-US"/>
    </w:rPr>
  </w:style>
  <w:style w:type="paragraph" w:customStyle="1" w:styleId="xl51750">
    <w:name w:val="xl51750"/>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1">
    <w:name w:val="xl51751"/>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line="360" w:lineRule="auto"/>
    </w:pPr>
    <w:rPr>
      <w:color w:val="000000"/>
      <w:lang w:val="en-US" w:bidi="en-US"/>
    </w:rPr>
  </w:style>
  <w:style w:type="paragraph" w:customStyle="1" w:styleId="xl51752">
    <w:name w:val="xl51752"/>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3">
    <w:name w:val="xl51753"/>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54">
    <w:name w:val="xl51754"/>
    <w:basedOn w:val="af5"/>
    <w:uiPriority w:val="99"/>
    <w:qFormat/>
    <w:rsid w:val="008F0F0F"/>
    <w:pPr>
      <w:pBdr>
        <w:top w:val="single" w:sz="8" w:space="0" w:color="auto"/>
        <w:bottom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55">
    <w:name w:val="xl51755"/>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56">
    <w:name w:val="xl51756"/>
    <w:basedOn w:val="af5"/>
    <w:uiPriority w:val="99"/>
    <w:qFormat/>
    <w:rsid w:val="008F0F0F"/>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7">
    <w:name w:val="xl51757"/>
    <w:basedOn w:val="af5"/>
    <w:uiPriority w:val="99"/>
    <w:qFormat/>
    <w:rsid w:val="008F0F0F"/>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8">
    <w:name w:val="xl51758"/>
    <w:basedOn w:val="af5"/>
    <w:uiPriority w:val="99"/>
    <w:qFormat/>
    <w:rsid w:val="008F0F0F"/>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color w:val="FF0000"/>
      <w:sz w:val="20"/>
      <w:szCs w:val="20"/>
      <w:lang w:val="en-US" w:bidi="en-US"/>
    </w:rPr>
  </w:style>
  <w:style w:type="paragraph" w:customStyle="1" w:styleId="xl51759">
    <w:name w:val="xl51759"/>
    <w:basedOn w:val="af5"/>
    <w:uiPriority w:val="99"/>
    <w:qFormat/>
    <w:rsid w:val="008F0F0F"/>
    <w:pPr>
      <w:pBdr>
        <w:top w:val="single" w:sz="8" w:space="0" w:color="auto"/>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60">
    <w:name w:val="xl51760"/>
    <w:basedOn w:val="af5"/>
    <w:uiPriority w:val="99"/>
    <w:qFormat/>
    <w:rsid w:val="008F0F0F"/>
    <w:pPr>
      <w:pBdr>
        <w:top w:val="single" w:sz="8" w:space="0" w:color="auto"/>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61">
    <w:name w:val="xl51761"/>
    <w:basedOn w:val="af5"/>
    <w:uiPriority w:val="99"/>
    <w:qFormat/>
    <w:rsid w:val="008F0F0F"/>
    <w:pPr>
      <w:pBdr>
        <w:top w:val="single" w:sz="8" w:space="0" w:color="auto"/>
        <w:bottom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62">
    <w:name w:val="xl51762"/>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jc w:val="center"/>
    </w:pPr>
    <w:rPr>
      <w:color w:val="000000"/>
      <w:lang w:val="en-US" w:bidi="en-US"/>
    </w:rPr>
  </w:style>
  <w:style w:type="paragraph" w:customStyle="1" w:styleId="xl51763">
    <w:name w:val="xl51763"/>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jc w:val="center"/>
    </w:pPr>
    <w:rPr>
      <w:color w:val="000000"/>
      <w:lang w:val="en-US" w:bidi="en-US"/>
    </w:rPr>
  </w:style>
  <w:style w:type="paragraph" w:customStyle="1" w:styleId="xl51764">
    <w:name w:val="xl51764"/>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jc w:val="center"/>
    </w:pPr>
    <w:rPr>
      <w:color w:val="000000"/>
      <w:lang w:val="en-US" w:bidi="en-US"/>
    </w:rPr>
  </w:style>
  <w:style w:type="paragraph" w:customStyle="1" w:styleId="xl51765">
    <w:name w:val="xl51765"/>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line="360" w:lineRule="auto"/>
      <w:jc w:val="center"/>
    </w:pPr>
    <w:rPr>
      <w:b/>
      <w:bCs/>
      <w:color w:val="000000"/>
      <w:lang w:val="en-US" w:bidi="en-US"/>
    </w:rPr>
  </w:style>
  <w:style w:type="paragraph" w:customStyle="1" w:styleId="xl51766">
    <w:name w:val="xl51766"/>
    <w:basedOn w:val="af5"/>
    <w:uiPriority w:val="99"/>
    <w:qFormat/>
    <w:rsid w:val="008F0F0F"/>
    <w:pPr>
      <w:pBdr>
        <w:top w:val="single" w:sz="8" w:space="0" w:color="auto"/>
        <w:bottom w:val="single" w:sz="8" w:space="0" w:color="auto"/>
      </w:pBdr>
      <w:shd w:val="clear" w:color="000000" w:fill="FFFFFF"/>
      <w:spacing w:before="100" w:beforeAutospacing="1" w:after="100" w:afterAutospacing="1" w:line="360" w:lineRule="auto"/>
      <w:jc w:val="center"/>
    </w:pPr>
    <w:rPr>
      <w:b/>
      <w:bCs/>
      <w:color w:val="000000"/>
      <w:lang w:val="en-US" w:bidi="en-US"/>
    </w:rPr>
  </w:style>
  <w:style w:type="paragraph" w:customStyle="1" w:styleId="xl51767">
    <w:name w:val="xl51767"/>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b/>
      <w:bCs/>
      <w:color w:val="000000"/>
      <w:lang w:val="en-US" w:bidi="en-US"/>
    </w:rPr>
  </w:style>
  <w:style w:type="paragraph" w:customStyle="1" w:styleId="xl51768">
    <w:name w:val="xl51768"/>
    <w:basedOn w:val="af5"/>
    <w:uiPriority w:val="99"/>
    <w:qFormat/>
    <w:rsid w:val="008F0F0F"/>
    <w:pP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69">
    <w:name w:val="xl51769"/>
    <w:basedOn w:val="af5"/>
    <w:uiPriority w:val="99"/>
    <w:qFormat/>
    <w:rsid w:val="008F0F0F"/>
    <w:pPr>
      <w:pBdr>
        <w:bottom w:val="single" w:sz="8" w:space="0" w:color="auto"/>
        <w:right w:val="single" w:sz="8" w:space="0" w:color="auto"/>
      </w:pBdr>
      <w:spacing w:before="100" w:beforeAutospacing="1" w:after="100" w:afterAutospacing="1" w:line="360" w:lineRule="auto"/>
      <w:ind w:firstLineChars="200" w:firstLine="200"/>
      <w:textAlignment w:val="center"/>
    </w:pPr>
    <w:rPr>
      <w:rFonts w:ascii="Arial Unicode MS" w:eastAsia="Arial Unicode MS" w:hAnsi="Arial Unicode MS" w:cs="Arial Unicode MS"/>
      <w:sz w:val="20"/>
      <w:szCs w:val="20"/>
      <w:lang w:val="en-US" w:bidi="en-US"/>
    </w:rPr>
  </w:style>
  <w:style w:type="paragraph" w:customStyle="1" w:styleId="xl51770">
    <w:name w:val="xl51770"/>
    <w:basedOn w:val="af5"/>
    <w:uiPriority w:val="99"/>
    <w:qFormat/>
    <w:rsid w:val="008F0F0F"/>
    <w:pPr>
      <w:pBdr>
        <w:bottom w:val="single" w:sz="8" w:space="0" w:color="auto"/>
        <w:right w:val="single" w:sz="8" w:space="0" w:color="auto"/>
      </w:pBdr>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71">
    <w:name w:val="xl51771"/>
    <w:basedOn w:val="af5"/>
    <w:uiPriority w:val="99"/>
    <w:qFormat/>
    <w:rsid w:val="008F0F0F"/>
    <w:pPr>
      <w:shd w:val="clear" w:color="000000" w:fill="FFFF00"/>
      <w:spacing w:before="100" w:beforeAutospacing="1" w:after="100" w:afterAutospacing="1" w:line="360" w:lineRule="auto"/>
      <w:jc w:val="center"/>
    </w:pPr>
    <w:rPr>
      <w:lang w:val="en-US" w:bidi="en-US"/>
    </w:rPr>
  </w:style>
  <w:style w:type="paragraph" w:customStyle="1" w:styleId="xl51772">
    <w:name w:val="xl51772"/>
    <w:basedOn w:val="af5"/>
    <w:uiPriority w:val="99"/>
    <w:qFormat/>
    <w:rsid w:val="008F0F0F"/>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73">
    <w:name w:val="xl51773"/>
    <w:basedOn w:val="af5"/>
    <w:uiPriority w:val="99"/>
    <w:qFormat/>
    <w:rsid w:val="008F0F0F"/>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character" w:customStyle="1" w:styleId="229">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Знак1 Знак Зна Знак,h2 Знак"/>
    <w:rsid w:val="008F0F0F"/>
    <w:rPr>
      <w:rFonts w:ascii="Cambria" w:eastAsia="Times New Roman" w:hAnsi="Cambria" w:cs="Times New Roman"/>
      <w:color w:val="365F91"/>
      <w:spacing w:val="-5"/>
      <w:sz w:val="26"/>
      <w:szCs w:val="26"/>
    </w:rPr>
  </w:style>
  <w:style w:type="character" w:customStyle="1" w:styleId="85pt1">
    <w:name w:val="Колонтитул + 8.5 pt"/>
    <w:aliases w:val="Не полужирный"/>
    <w:rsid w:val="008F0F0F"/>
    <w:rPr>
      <w:rFonts w:ascii="Arial Unicode MS" w:eastAsia="Arial Unicode MS" w:hAnsi="Arial Unicode MS" w:cs="Arial Unicode MS" w:hint="eastAsia"/>
      <w:b/>
      <w:bCs/>
      <w:dstrike w:val="0"/>
      <w:color w:val="000000"/>
      <w:spacing w:val="0"/>
      <w:w w:val="100"/>
      <w:position w:val="0"/>
      <w:sz w:val="13"/>
      <w:szCs w:val="13"/>
      <w:effect w:val="none"/>
      <w:shd w:val="clear" w:color="auto" w:fill="FFFFFF"/>
      <w:lang w:val="ru-RU"/>
    </w:rPr>
  </w:style>
  <w:style w:type="character" w:customStyle="1" w:styleId="Arial">
    <w:name w:val="Колонтитул + Arial"/>
    <w:aliases w:val="8.5 pt"/>
    <w:rsid w:val="008F0F0F"/>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Подпись к таблице + Arial Unicode MS,Не полужирный5,Интервал 0 pt5"/>
    <w:rsid w:val="008F0F0F"/>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c">
    <w:name w:val="Простая таблица 12"/>
    <w:basedOn w:val="af7"/>
    <w:next w:val="1ff"/>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a">
    <w:name w:val="Простая таблица 22"/>
    <w:basedOn w:val="af7"/>
    <w:next w:val="2d"/>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4">
    <w:name w:val="Простая таблица 32"/>
    <w:basedOn w:val="af7"/>
    <w:next w:val="3f8"/>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d">
    <w:name w:val="Классическая таблица 12"/>
    <w:basedOn w:val="af7"/>
    <w:next w:val="1fe"/>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b">
    <w:name w:val="Классическая таблица 22"/>
    <w:basedOn w:val="af7"/>
    <w:next w:val="2f1"/>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c">
    <w:name w:val="Столбцы таблицы 22"/>
    <w:basedOn w:val="af7"/>
    <w:next w:val="2c"/>
    <w:semiHidden/>
    <w:unhideWhenUsed/>
    <w:rsid w:val="008F0F0F"/>
    <w:pPr>
      <w:widowControl w:val="0"/>
      <w:adjustRightInd w:val="0"/>
      <w:spacing w:after="200" w:line="360" w:lineRule="atLeast"/>
      <w:ind w:firstLine="567"/>
      <w:jc w:val="both"/>
    </w:pPr>
    <w:rPr>
      <w:rFonts w:ascii="Cambria" w:eastAsia="Times New Roman" w:hAnsi="Cambria"/>
      <w:b/>
      <w:bCs/>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Столбцы таблицы 32"/>
    <w:basedOn w:val="af7"/>
    <w:next w:val="3e"/>
    <w:semiHidden/>
    <w:unhideWhenUsed/>
    <w:rsid w:val="008F0F0F"/>
    <w:pPr>
      <w:widowControl w:val="0"/>
      <w:adjustRightInd w:val="0"/>
      <w:spacing w:after="200" w:line="360" w:lineRule="atLeast"/>
      <w:ind w:firstLine="567"/>
      <w:jc w:val="both"/>
    </w:pPr>
    <w:rPr>
      <w:rFonts w:ascii="Cambria" w:eastAsia="Times New Roman" w:hAnsi="Cambria"/>
      <w:b/>
      <w:bCs/>
      <w:lang w:val="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7"/>
    <w:next w:val="4b"/>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7"/>
    <w:next w:val="5b"/>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e">
    <w:name w:val="Сетка таблицы 12"/>
    <w:basedOn w:val="af7"/>
    <w:next w:val="1ff1"/>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d">
    <w:name w:val="Сетка таблицы 22"/>
    <w:basedOn w:val="af7"/>
    <w:next w:val="2f5"/>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7"/>
    <w:next w:val="57"/>
    <w:semiHidden/>
    <w:unhideWhenUsed/>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7"/>
    <w:next w:val="85"/>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0">
    <w:name w:val="Таблица-список 12"/>
    <w:basedOn w:val="af7"/>
    <w:next w:val="-1"/>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f7"/>
    <w:next w:val="-2"/>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f7">
    <w:name w:val="Современная таблица2"/>
    <w:basedOn w:val="af7"/>
    <w:next w:val="affff5"/>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8">
    <w:name w:val="Изысканная таблица2"/>
    <w:basedOn w:val="af7"/>
    <w:next w:val="affff9"/>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fff9">
    <w:name w:val="Стандартная таблица2"/>
    <w:basedOn w:val="af7"/>
    <w:next w:val="affff6"/>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f">
    <w:name w:val="Изящная таблица 12"/>
    <w:basedOn w:val="af7"/>
    <w:next w:val="1ff0"/>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e">
    <w:name w:val="Изящная таблица 22"/>
    <w:basedOn w:val="af7"/>
    <w:next w:val="2e"/>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
    <w:name w:val="Веб-таблица 12"/>
    <w:basedOn w:val="af7"/>
    <w:next w:val="-10"/>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
    <w:name w:val="Веб-таблица 22"/>
    <w:basedOn w:val="af7"/>
    <w:next w:val="-20"/>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f7"/>
    <w:next w:val="-3"/>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1">
    <w:name w:val="Средняя заливка 2 - Акцент 421"/>
    <w:basedOn w:val="af7"/>
    <w:next w:val="af7"/>
    <w:uiPriority w:val="64"/>
    <w:semiHidden/>
    <w:unhideWhenUsed/>
    <w:rsid w:val="008F0F0F"/>
    <w:pPr>
      <w:spacing w:after="200" w:line="276" w:lineRule="auto"/>
    </w:pPr>
    <w:rPr>
      <w:rFonts w:ascii="Cambria" w:eastAsia="Times New Roman" w:hAnsi="Cambria"/>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fffa">
    <w:name w:val="Папушкин2"/>
    <w:basedOn w:val="aff5"/>
    <w:rsid w:val="008F0F0F"/>
    <w:pPr>
      <w:spacing w:after="200" w:line="276" w:lineRule="auto"/>
      <w:jc w:val="center"/>
    </w:pPr>
    <w:rPr>
      <w:rFonts w:ascii="Arial" w:eastAsia="Times New Roman" w:hAnsi="Arial"/>
      <w:sz w:val="18"/>
      <w:szCs w:val="18"/>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7"/>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1">
    <w:name w:val="Средний список 1117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12">
    <w:name w:val="Светлая заливка141"/>
    <w:basedOn w:val="af7"/>
    <w:uiPriority w:val="60"/>
    <w:rsid w:val="008F0F0F"/>
    <w:pPr>
      <w:spacing w:after="200" w:line="276" w:lineRule="auto"/>
    </w:pPr>
    <w:rPr>
      <w:rFonts w:ascii="Arial" w:eastAsia="Times New Roman" w:hAnsi="Arial"/>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
    <w:name w:val="Средний список 12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f">
    <w:name w:val="Светлая заливка22"/>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
    <w:name w:val="Светлая заливка117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
    <w:name w:val="Светлая заливка113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
    <w:name w:val="Светлая заливка115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6">
    <w:name w:val="Светлая заливка111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3">
    <w:name w:val="Светлая заливка34"/>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ветлая заливка112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ветлая заливка114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fff4">
    <w:name w:val="рпдлпжлопж1"/>
    <w:basedOn w:val="af7"/>
    <w:uiPriority w:val="99"/>
    <w:rsid w:val="008F0F0F"/>
    <w:pPr>
      <w:spacing w:after="200" w:line="276" w:lineRule="auto"/>
      <w:jc w:val="right"/>
    </w:pPr>
    <w:rPr>
      <w:rFonts w:ascii="Arial" w:hAnsi="Arial"/>
      <w:sz w:val="18"/>
      <w:lang w:val="en-US" w:bidi="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5">
    <w:name w:val="Светлая заливка311"/>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0">
    <w:name w:val="Сетка таблицы 512"/>
    <w:basedOn w:val="af7"/>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ff2">
    <w:name w:val="Папушкин11"/>
    <w:basedOn w:val="aff5"/>
    <w:rsid w:val="008F0F0F"/>
    <w:pPr>
      <w:spacing w:after="200" w:line="276" w:lineRule="auto"/>
      <w:jc w:val="center"/>
    </w:pPr>
    <w:rPr>
      <w:rFonts w:ascii="Arial" w:eastAsia="Times New Roman" w:hAnsi="Arial"/>
      <w:sz w:val="18"/>
      <w:szCs w:val="18"/>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7"/>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6">
    <w:name w:val="Столбцы таблицы 311"/>
    <w:basedOn w:val="af7"/>
    <w:rsid w:val="008F0F0F"/>
    <w:pPr>
      <w:widowControl w:val="0"/>
      <w:adjustRightInd w:val="0"/>
      <w:spacing w:after="200" w:line="360" w:lineRule="atLeast"/>
      <w:ind w:firstLine="567"/>
      <w:jc w:val="both"/>
    </w:pPr>
    <w:rPr>
      <w:rFonts w:ascii="Cambria" w:eastAsia="Times New Roman" w:hAnsi="Cambria"/>
      <w:b/>
      <w:bCs/>
      <w:lang w:val="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Столбцы таблицы 211"/>
    <w:basedOn w:val="af7"/>
    <w:rsid w:val="008F0F0F"/>
    <w:pPr>
      <w:widowControl w:val="0"/>
      <w:adjustRightInd w:val="0"/>
      <w:spacing w:after="200" w:line="360" w:lineRule="atLeast"/>
      <w:ind w:firstLine="567"/>
      <w:jc w:val="both"/>
    </w:pPr>
    <w:rPr>
      <w:rFonts w:ascii="Cambria" w:eastAsia="Times New Roman" w:hAnsi="Cambria"/>
      <w:b/>
      <w:bCs/>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f3">
    <w:name w:val="Современная таблица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1">
    <w:name w:val="Средний список 1118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5">
    <w:name w:val="Простая таблица 211"/>
    <w:basedOn w:val="af7"/>
    <w:rsid w:val="008F0F0F"/>
    <w:pPr>
      <w:widowControl w:val="0"/>
      <w:adjustRightInd w:val="0"/>
      <w:spacing w:after="200" w:line="360" w:lineRule="atLeast"/>
      <w:ind w:firstLine="567"/>
      <w:jc w:val="both"/>
    </w:pPr>
    <w:rPr>
      <w:rFonts w:ascii="Cambria" w:eastAsia="Times New Roman" w:hAnsi="Cambria"/>
      <w:lang w:val="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f4">
    <w:name w:val="Стандартная таблица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6">
    <w:name w:val="Изящная таблица 2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Веб-таблица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f5">
    <w:name w:val="Изысканная таблица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
    <w:name w:val="Сетка таблицы 8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8">
    <w:name w:val="Сетка таблицы 2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d">
    <w:name w:val="Сетка таблицы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7">
    <w:name w:val="Простая таблица 3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f7"/>
    <w:uiPriority w:val="64"/>
    <w:rsid w:val="008F0F0F"/>
    <w:pPr>
      <w:spacing w:after="200" w:line="276" w:lineRule="auto"/>
    </w:pPr>
    <w:rPr>
      <w:rFonts w:ascii="Cambria" w:eastAsia="Times New Roman" w:hAnsi="Cambria"/>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0">
    <w:name w:val="Средний список 1311"/>
    <w:basedOn w:val="af7"/>
    <w:uiPriority w:val="65"/>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11121"/>
    <w:basedOn w:val="af7"/>
    <w:uiPriority w:val="65"/>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5">
    <w:name w:val="Светлая заливка41"/>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0">
    <w:name w:val="Средний список 112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0">
    <w:name w:val="Средний список 113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3">
    <w:name w:val="Светлая заливка121"/>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редний список 114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0">
    <w:name w:val="Средний список 115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редний список 116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9">
    <w:name w:val="Светлая заливка211"/>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0">
    <w:name w:val="Средний список 117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
    <w:name w:val="Средний список 118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
    <w:name w:val="Средний список 119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
    <w:name w:val="Средний список 1110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0">
    <w:name w:val="Средний список 111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1">
    <w:name w:val="Средний список 1112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
    <w:name w:val="Средний список 1113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
    <w:name w:val="Средний список 1114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
    <w:name w:val="Средний список 1115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
    <w:name w:val="Средний список 1116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
    <w:name w:val="Светлая заливка116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4">
    <w:name w:val="Светлая заливка131"/>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7"/>
    <w:rsid w:val="008F0F0F"/>
    <w:pPr>
      <w:spacing w:after="200" w:line="276" w:lineRule="auto"/>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1">
    <w:name w:val="Заголовок 3 ур11"/>
    <w:uiPriority w:val="99"/>
    <w:rsid w:val="008F0F0F"/>
    <w:pPr>
      <w:numPr>
        <w:numId w:val="68"/>
      </w:numPr>
    </w:pPr>
  </w:style>
  <w:style w:type="numbering" w:customStyle="1" w:styleId="1111151">
    <w:name w:val="1 / 1.1 / 1.1.51"/>
    <w:basedOn w:val="af8"/>
    <w:next w:val="111111"/>
    <w:semiHidden/>
    <w:unhideWhenUsed/>
    <w:rsid w:val="008F0F0F"/>
    <w:pPr>
      <w:numPr>
        <w:numId w:val="69"/>
      </w:numPr>
    </w:pPr>
  </w:style>
  <w:style w:type="numbering" w:customStyle="1" w:styleId="116">
    <w:name w:val="Стиль11"/>
    <w:uiPriority w:val="99"/>
    <w:rsid w:val="008F0F0F"/>
    <w:pPr>
      <w:numPr>
        <w:numId w:val="15"/>
      </w:numPr>
    </w:pPr>
  </w:style>
  <w:style w:type="numbering" w:customStyle="1" w:styleId="211">
    <w:name w:val="Заголовок 2 уровень11"/>
    <w:uiPriority w:val="99"/>
    <w:rsid w:val="008F0F0F"/>
    <w:pPr>
      <w:numPr>
        <w:numId w:val="16"/>
      </w:numPr>
    </w:pPr>
  </w:style>
  <w:style w:type="table" w:customStyle="1" w:styleId="722">
    <w:name w:val="Сетка таблицы72"/>
    <w:basedOn w:val="af7"/>
    <w:next w:val="aff5"/>
    <w:uiPriority w:val="39"/>
    <w:rsid w:val="008F0F0F"/>
    <w:pPr>
      <w:spacing w:after="200" w:line="276"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Сетка таблицы42"/>
    <w:basedOn w:val="af7"/>
    <w:next w:val="aff5"/>
    <w:uiPriority w:val="59"/>
    <w:rsid w:val="008F0F0F"/>
    <w:pPr>
      <w:spacing w:after="200" w:line="276"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f0">
    <w:name w:val="Изысканная таблица5"/>
    <w:basedOn w:val="af7"/>
    <w:next w:val="affff9"/>
    <w:rsid w:val="008F0F0F"/>
    <w:pPr>
      <w:widowControl w:val="0"/>
      <w:adjustRightInd w:val="0"/>
      <w:spacing w:before="120" w:after="120" w:line="360" w:lineRule="auto"/>
      <w:ind w:firstLine="567"/>
      <w:jc w:val="both"/>
      <w:textAlignment w:val="baseline"/>
    </w:pPr>
    <w:rPr>
      <w:rFonts w:ascii="Cambria" w:eastAsia="Times New Roman" w:hAnsi="Cambria"/>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7">
    <w:name w:val="Изящная таблица 15"/>
    <w:basedOn w:val="af7"/>
    <w:next w:val="1ff0"/>
    <w:rsid w:val="008F0F0F"/>
    <w:pPr>
      <w:widowControl w:val="0"/>
      <w:adjustRightInd w:val="0"/>
      <w:spacing w:before="120" w:after="120" w:line="360" w:lineRule="auto"/>
      <w:ind w:firstLine="567"/>
      <w:jc w:val="both"/>
      <w:textAlignment w:val="baseline"/>
    </w:pPr>
    <w:rPr>
      <w:rFonts w:ascii="Cambria" w:eastAsia="Times New Roman" w:hAnsi="Cambria"/>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Классическая таблица 25"/>
    <w:basedOn w:val="af7"/>
    <w:next w:val="2f1"/>
    <w:rsid w:val="008F0F0F"/>
    <w:pPr>
      <w:widowControl w:val="0"/>
      <w:adjustRightInd w:val="0"/>
      <w:spacing w:before="120" w:after="120" w:line="360" w:lineRule="auto"/>
      <w:ind w:firstLine="567"/>
      <w:jc w:val="both"/>
      <w:textAlignment w:val="baseline"/>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20">
    <w:name w:val="Сетка таблицы142"/>
    <w:basedOn w:val="af7"/>
    <w:next w:val="aff5"/>
    <w:rsid w:val="008F0F0F"/>
    <w:pPr>
      <w:spacing w:after="200" w:line="360" w:lineRule="auto"/>
      <w:ind w:firstLine="567"/>
      <w:jc w:val="both"/>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Сетка таблицы232"/>
    <w:basedOn w:val="af7"/>
    <w:next w:val="aff5"/>
    <w:rsid w:val="008F0F0F"/>
    <w:pPr>
      <w:spacing w:after="200" w:line="360" w:lineRule="auto"/>
      <w:ind w:firstLine="567"/>
      <w:jc w:val="both"/>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0">
    <w:name w:val="Сетка таблицы 85"/>
    <w:basedOn w:val="af7"/>
    <w:next w:val="85"/>
    <w:rsid w:val="008F0F0F"/>
    <w:pPr>
      <w:widowControl w:val="0"/>
      <w:adjustRightInd w:val="0"/>
      <w:spacing w:before="120" w:after="120" w:line="360" w:lineRule="auto"/>
      <w:ind w:firstLine="567"/>
      <w:jc w:val="both"/>
      <w:textAlignment w:val="baseline"/>
    </w:pPr>
    <w:rPr>
      <w:rFonts w:ascii="Cambria" w:eastAsia="Times New Roman" w:hAnsi="Cambria"/>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rsid w:val="008F0F0F"/>
    <w:rPr>
      <w:rFonts w:ascii="Times New Roman" w:hAnsi="Times New Roman" w:cs="Times New Roman" w:hint="default"/>
      <w:b w:val="0"/>
      <w:bCs w:val="0"/>
      <w:i w:val="0"/>
      <w:iCs w:val="0"/>
      <w:color w:val="000000"/>
      <w:sz w:val="26"/>
      <w:szCs w:val="26"/>
    </w:rPr>
  </w:style>
  <w:style w:type="character" w:customStyle="1" w:styleId="fontstyle21">
    <w:name w:val="fontstyle21"/>
    <w:rsid w:val="008F0F0F"/>
    <w:rPr>
      <w:rFonts w:ascii="Times New Roman" w:hAnsi="Times New Roman" w:cs="Times New Roman" w:hint="default"/>
      <w:b/>
      <w:bCs/>
      <w:i w:val="0"/>
      <w:iCs w:val="0"/>
      <w:color w:val="000000"/>
      <w:sz w:val="26"/>
      <w:szCs w:val="26"/>
    </w:rPr>
  </w:style>
  <w:style w:type="table" w:customStyle="1" w:styleId="821">
    <w:name w:val="Сетка таблицы82"/>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0">
    <w:name w:val="Сетка таблицы102"/>
    <w:basedOn w:val="af7"/>
    <w:next w:val="aff5"/>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
    <w:name w:val="Сетка таблицы132"/>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Сетка таблицы152"/>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0">
    <w:name w:val="Сетка таблицы162"/>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0">
    <w:name w:val="Сетка таблицы172"/>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0">
    <w:name w:val="Сетка таблицы182"/>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1pt0">
    <w:name w:val="Основной текст (2) + 11 pt"/>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rsid w:val="008F0F0F"/>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4Exact">
    <w:name w:val="Основной текст (4) Exact"/>
    <w:rsid w:val="008F0F0F"/>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rsid w:val="008F0F0F"/>
    <w:rPr>
      <w:rFonts w:ascii="Times New Roman" w:eastAsia="Times New Roman" w:hAnsi="Times New Roman" w:cs="Times New Roman"/>
      <w:b/>
      <w:bCs/>
      <w:i w:val="0"/>
      <w:iCs w:val="0"/>
      <w:smallCaps w:val="0"/>
      <w:strike w:val="0"/>
      <w:sz w:val="18"/>
      <w:szCs w:val="18"/>
      <w:u w:val="none"/>
    </w:rPr>
  </w:style>
  <w:style w:type="character" w:customStyle="1" w:styleId="Exact1">
    <w:name w:val="Оглавление Exact"/>
    <w:link w:val="afffffffffffff9"/>
    <w:rsid w:val="008F0F0F"/>
    <w:rPr>
      <w:rFonts w:ascii="Times New Roman" w:eastAsia="Times New Roman" w:hAnsi="Times New Roman" w:cs="Times New Roman"/>
      <w:b/>
      <w:bCs/>
      <w:color w:val="000000"/>
      <w:sz w:val="18"/>
      <w:szCs w:val="18"/>
      <w:shd w:val="clear" w:color="auto" w:fill="FFFFFF"/>
      <w:lang w:eastAsia="ru-RU" w:bidi="ru-RU"/>
    </w:rPr>
  </w:style>
  <w:style w:type="paragraph" w:customStyle="1" w:styleId="xl48008">
    <w:name w:val="xl48008"/>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09">
    <w:name w:val="xl48009"/>
    <w:basedOn w:val="af5"/>
    <w:uiPriority w:val="99"/>
    <w:qFormat/>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10">
    <w:name w:val="xl48010"/>
    <w:basedOn w:val="af5"/>
    <w:uiPriority w:val="99"/>
    <w:qFormat/>
    <w:rsid w:val="008F0F0F"/>
    <w:pPr>
      <w:pBdr>
        <w:top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11">
    <w:name w:val="xl48011"/>
    <w:basedOn w:val="af5"/>
    <w:uiPriority w:val="99"/>
    <w:qFormat/>
    <w:rsid w:val="008F0F0F"/>
    <w:pPr>
      <w:pBdr>
        <w:top w:val="single" w:sz="8" w:space="0" w:color="auto"/>
        <w:bottom w:val="single" w:sz="8" w:space="0" w:color="auto"/>
        <w:right w:val="single" w:sz="8" w:space="0" w:color="auto"/>
      </w:pBdr>
      <w:spacing w:before="100" w:beforeAutospacing="1" w:after="100" w:afterAutospacing="1"/>
      <w:jc w:val="center"/>
      <w:textAlignment w:val="center"/>
    </w:pPr>
    <w:rPr>
      <w:color w:val="CC0000"/>
      <w:sz w:val="20"/>
      <w:szCs w:val="20"/>
    </w:rPr>
  </w:style>
  <w:style w:type="paragraph" w:customStyle="1" w:styleId="xl48012">
    <w:name w:val="xl48012"/>
    <w:basedOn w:val="af5"/>
    <w:uiPriority w:val="99"/>
    <w:qFormat/>
    <w:rsid w:val="008F0F0F"/>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8013">
    <w:name w:val="xl48013"/>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14">
    <w:name w:val="xl4801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8015">
    <w:name w:val="xl48015"/>
    <w:basedOn w:val="af5"/>
    <w:uiPriority w:val="99"/>
    <w:qFormat/>
    <w:rsid w:val="008F0F0F"/>
    <w:pPr>
      <w:pBdr>
        <w:top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48016">
    <w:name w:val="xl48016"/>
    <w:basedOn w:val="af5"/>
    <w:uiPriority w:val="99"/>
    <w:qFormat/>
    <w:rsid w:val="008F0F0F"/>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8017">
    <w:name w:val="xl48017"/>
    <w:basedOn w:val="af5"/>
    <w:uiPriority w:val="99"/>
    <w:qFormat/>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18">
    <w:name w:val="xl48018"/>
    <w:basedOn w:val="af5"/>
    <w:uiPriority w:val="99"/>
    <w:qFormat/>
    <w:rsid w:val="008F0F0F"/>
    <w:pPr>
      <w:shd w:val="clear" w:color="000000" w:fill="FFFFFF"/>
      <w:spacing w:before="100" w:beforeAutospacing="1" w:after="100" w:afterAutospacing="1"/>
    </w:pPr>
    <w:rPr>
      <w:sz w:val="20"/>
      <w:szCs w:val="20"/>
    </w:rPr>
  </w:style>
  <w:style w:type="paragraph" w:customStyle="1" w:styleId="xl48019">
    <w:name w:val="xl4801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0"/>
      <w:szCs w:val="20"/>
    </w:rPr>
  </w:style>
  <w:style w:type="paragraph" w:customStyle="1" w:styleId="xl48020">
    <w:name w:val="xl48020"/>
    <w:basedOn w:val="af5"/>
    <w:uiPriority w:val="99"/>
    <w:qFormat/>
    <w:rsid w:val="008F0F0F"/>
    <w:pPr>
      <w:spacing w:before="100" w:beforeAutospacing="1" w:after="100" w:afterAutospacing="1"/>
    </w:pPr>
    <w:rPr>
      <w:sz w:val="20"/>
      <w:szCs w:val="20"/>
    </w:rPr>
  </w:style>
  <w:style w:type="paragraph" w:customStyle="1" w:styleId="xl48021">
    <w:name w:val="xl48021"/>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22">
    <w:name w:val="xl48022"/>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3">
    <w:name w:val="xl48023"/>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4">
    <w:name w:val="xl48024"/>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5">
    <w:name w:val="xl48025"/>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6">
    <w:name w:val="xl4802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27">
    <w:name w:val="xl48027"/>
    <w:basedOn w:val="af5"/>
    <w:uiPriority w:val="99"/>
    <w:qFormat/>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sz w:val="18"/>
      <w:szCs w:val="18"/>
    </w:rPr>
  </w:style>
  <w:style w:type="paragraph" w:customStyle="1" w:styleId="xl48028">
    <w:name w:val="xl48028"/>
    <w:basedOn w:val="af5"/>
    <w:uiPriority w:val="99"/>
    <w:qFormat/>
    <w:rsid w:val="008F0F0F"/>
    <w:pPr>
      <w:pBdr>
        <w:top w:val="single" w:sz="8" w:space="0" w:color="auto"/>
        <w:bottom w:val="single" w:sz="8" w:space="0" w:color="auto"/>
        <w:right w:val="single" w:sz="8" w:space="0" w:color="auto"/>
      </w:pBdr>
      <w:spacing w:before="100" w:beforeAutospacing="1" w:after="100" w:afterAutospacing="1"/>
      <w:jc w:val="right"/>
      <w:textAlignment w:val="center"/>
    </w:pPr>
    <w:rPr>
      <w:rFonts w:ascii="Tahoma" w:hAnsi="Tahoma" w:cs="Tahoma"/>
      <w:sz w:val="18"/>
      <w:szCs w:val="18"/>
    </w:rPr>
  </w:style>
  <w:style w:type="paragraph" w:customStyle="1" w:styleId="xl48029">
    <w:name w:val="xl4802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30">
    <w:name w:val="xl4803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31">
    <w:name w:val="xl4803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48032">
    <w:name w:val="xl48032"/>
    <w:basedOn w:val="af5"/>
    <w:uiPriority w:val="99"/>
    <w:qFormat/>
    <w:rsid w:val="008F0F0F"/>
    <w:pPr>
      <w:pBdr>
        <w:top w:val="single" w:sz="8" w:space="0" w:color="000000"/>
        <w:left w:val="single" w:sz="8" w:space="0" w:color="000000"/>
        <w:bottom w:val="single" w:sz="8" w:space="0" w:color="000000"/>
        <w:right w:val="single" w:sz="8" w:space="0" w:color="000000"/>
      </w:pBdr>
      <w:spacing w:before="100" w:beforeAutospacing="1" w:after="100" w:afterAutospacing="1"/>
      <w:jc w:val="center"/>
      <w:textAlignment w:val="center"/>
    </w:pPr>
    <w:rPr>
      <w:sz w:val="20"/>
      <w:szCs w:val="20"/>
    </w:rPr>
  </w:style>
  <w:style w:type="paragraph" w:customStyle="1" w:styleId="xl48033">
    <w:name w:val="xl48033"/>
    <w:basedOn w:val="af5"/>
    <w:uiPriority w:val="99"/>
    <w:qFormat/>
    <w:rsid w:val="008F0F0F"/>
    <w:pPr>
      <w:pBdr>
        <w:top w:val="single" w:sz="8" w:space="0" w:color="000000"/>
        <w:bottom w:val="single" w:sz="8" w:space="0" w:color="000000"/>
        <w:right w:val="single" w:sz="8" w:space="0" w:color="000000"/>
      </w:pBdr>
      <w:spacing w:before="100" w:beforeAutospacing="1" w:after="100" w:afterAutospacing="1"/>
      <w:jc w:val="center"/>
      <w:textAlignment w:val="center"/>
    </w:pPr>
    <w:rPr>
      <w:sz w:val="20"/>
      <w:szCs w:val="20"/>
    </w:rPr>
  </w:style>
  <w:style w:type="paragraph" w:customStyle="1" w:styleId="xl48034">
    <w:name w:val="xl48034"/>
    <w:basedOn w:val="af5"/>
    <w:uiPriority w:val="99"/>
    <w:qFormat/>
    <w:rsid w:val="008F0F0F"/>
    <w:pPr>
      <w:spacing w:before="100" w:beforeAutospacing="1" w:after="100" w:afterAutospacing="1"/>
    </w:pPr>
    <w:rPr>
      <w:sz w:val="20"/>
      <w:szCs w:val="20"/>
    </w:rPr>
  </w:style>
  <w:style w:type="paragraph" w:customStyle="1" w:styleId="xl48035">
    <w:name w:val="xl48035"/>
    <w:basedOn w:val="af5"/>
    <w:uiPriority w:val="99"/>
    <w:qFormat/>
    <w:rsid w:val="008F0F0F"/>
    <w:pPr>
      <w:spacing w:before="100" w:beforeAutospacing="1" w:after="100" w:afterAutospacing="1"/>
    </w:pPr>
    <w:rPr>
      <w:sz w:val="18"/>
      <w:szCs w:val="18"/>
    </w:rPr>
  </w:style>
  <w:style w:type="paragraph" w:customStyle="1" w:styleId="xl48036">
    <w:name w:val="xl48036"/>
    <w:basedOn w:val="af5"/>
    <w:uiPriority w:val="99"/>
    <w:qFormat/>
    <w:rsid w:val="008F0F0F"/>
    <w:pPr>
      <w:shd w:val="clear" w:color="000000" w:fill="FFFFFF"/>
      <w:spacing w:before="100" w:beforeAutospacing="1" w:after="100" w:afterAutospacing="1"/>
    </w:pPr>
    <w:rPr>
      <w:sz w:val="18"/>
      <w:szCs w:val="18"/>
    </w:rPr>
  </w:style>
  <w:style w:type="paragraph" w:customStyle="1" w:styleId="xl48037">
    <w:name w:val="xl48037"/>
    <w:basedOn w:val="af5"/>
    <w:uiPriority w:val="99"/>
    <w:qFormat/>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48038">
    <w:name w:val="xl48038"/>
    <w:basedOn w:val="af5"/>
    <w:uiPriority w:val="99"/>
    <w:qFormat/>
    <w:rsid w:val="008F0F0F"/>
    <w:pPr>
      <w:pBdr>
        <w:top w:val="single" w:sz="8"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48039">
    <w:name w:val="xl48039"/>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40">
    <w:name w:val="xl4804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8041">
    <w:name w:val="xl48041"/>
    <w:basedOn w:val="af5"/>
    <w:uiPriority w:val="99"/>
    <w:qFormat/>
    <w:rsid w:val="008F0F0F"/>
    <w:pPr>
      <w:pBdr>
        <w:top w:val="single" w:sz="4" w:space="0" w:color="auto"/>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42">
    <w:name w:val="xl48042"/>
    <w:basedOn w:val="af5"/>
    <w:uiPriority w:val="99"/>
    <w:qFormat/>
    <w:rsid w:val="008F0F0F"/>
    <w:pPr>
      <w:pBdr>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43">
    <w:name w:val="xl48043"/>
    <w:basedOn w:val="af5"/>
    <w:uiPriority w:val="99"/>
    <w:qFormat/>
    <w:rsid w:val="008F0F0F"/>
    <w:pPr>
      <w:shd w:val="clear" w:color="000000" w:fill="FFFFFF"/>
      <w:spacing w:before="100" w:beforeAutospacing="1" w:after="100" w:afterAutospacing="1"/>
      <w:jc w:val="center"/>
      <w:textAlignment w:val="center"/>
    </w:pPr>
    <w:rPr>
      <w:sz w:val="20"/>
      <w:szCs w:val="20"/>
    </w:rPr>
  </w:style>
  <w:style w:type="paragraph" w:customStyle="1" w:styleId="xl48044">
    <w:name w:val="xl48044"/>
    <w:basedOn w:val="af5"/>
    <w:uiPriority w:val="99"/>
    <w:qFormat/>
    <w:rsid w:val="008F0F0F"/>
    <w:pPr>
      <w:spacing w:before="100" w:beforeAutospacing="1" w:after="100" w:afterAutospacing="1"/>
      <w:jc w:val="center"/>
      <w:textAlignment w:val="center"/>
    </w:pPr>
    <w:rPr>
      <w:sz w:val="20"/>
      <w:szCs w:val="20"/>
    </w:rPr>
  </w:style>
  <w:style w:type="paragraph" w:customStyle="1" w:styleId="xl48045">
    <w:name w:val="xl4804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46">
    <w:name w:val="xl4804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047">
    <w:name w:val="xl48047"/>
    <w:basedOn w:val="af5"/>
    <w:uiPriority w:val="99"/>
    <w:qFormat/>
    <w:rsid w:val="008F0F0F"/>
    <w:pPr>
      <w:pBdr>
        <w:lef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48">
    <w:name w:val="xl48048"/>
    <w:basedOn w:val="af5"/>
    <w:uiPriority w:val="99"/>
    <w:qFormat/>
    <w:rsid w:val="008F0F0F"/>
    <w:pPr>
      <w:pBdr>
        <w:top w:val="single" w:sz="8" w:space="0" w:color="auto"/>
        <w:left w:val="single" w:sz="8" w:space="7" w:color="auto"/>
      </w:pBdr>
      <w:shd w:val="clear" w:color="000000" w:fill="FFFFFF"/>
      <w:spacing w:before="100" w:beforeAutospacing="1" w:after="100" w:afterAutospacing="1"/>
      <w:ind w:firstLineChars="100" w:firstLine="100"/>
      <w:textAlignment w:val="center"/>
    </w:pPr>
    <w:rPr>
      <w:color w:val="000000"/>
      <w:sz w:val="20"/>
      <w:szCs w:val="20"/>
    </w:rPr>
  </w:style>
  <w:style w:type="paragraph" w:customStyle="1" w:styleId="xl48049">
    <w:name w:val="xl48049"/>
    <w:basedOn w:val="af5"/>
    <w:uiPriority w:val="99"/>
    <w:qFormat/>
    <w:rsid w:val="008F0F0F"/>
    <w:pPr>
      <w:pBdr>
        <w:top w:val="single" w:sz="8" w:space="0" w:color="auto"/>
        <w:left w:val="single" w:sz="8" w:space="7" w:color="auto"/>
        <w:bottom w:val="single" w:sz="8" w:space="0" w:color="auto"/>
      </w:pBdr>
      <w:shd w:val="clear" w:color="000000" w:fill="FFFFFF"/>
      <w:spacing w:before="100" w:beforeAutospacing="1" w:after="100" w:afterAutospacing="1"/>
      <w:ind w:firstLineChars="100" w:firstLine="100"/>
      <w:textAlignment w:val="center"/>
    </w:pPr>
    <w:rPr>
      <w:color w:val="000000"/>
      <w:sz w:val="20"/>
      <w:szCs w:val="20"/>
    </w:rPr>
  </w:style>
  <w:style w:type="paragraph" w:customStyle="1" w:styleId="xl48050">
    <w:name w:val="xl48050"/>
    <w:basedOn w:val="af5"/>
    <w:uiPriority w:val="99"/>
    <w:qFormat/>
    <w:rsid w:val="008F0F0F"/>
    <w:pPr>
      <w:pBdr>
        <w:lef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51">
    <w:name w:val="xl48051"/>
    <w:basedOn w:val="af5"/>
    <w:uiPriority w:val="99"/>
    <w:qFormat/>
    <w:rsid w:val="008F0F0F"/>
    <w:pPr>
      <w:shd w:val="clear" w:color="000000" w:fill="FFFFFF"/>
      <w:spacing w:before="100" w:beforeAutospacing="1" w:after="100" w:afterAutospacing="1"/>
      <w:textAlignment w:val="center"/>
    </w:pPr>
    <w:rPr>
      <w:sz w:val="20"/>
      <w:szCs w:val="20"/>
    </w:rPr>
  </w:style>
  <w:style w:type="paragraph" w:customStyle="1" w:styleId="xl48052">
    <w:name w:val="xl48052"/>
    <w:basedOn w:val="af5"/>
    <w:uiPriority w:val="99"/>
    <w:qFormat/>
    <w:rsid w:val="008F0F0F"/>
    <w:pPr>
      <w:pBdr>
        <w:lef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48053">
    <w:name w:val="xl4805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054">
    <w:name w:val="xl48054"/>
    <w:basedOn w:val="af5"/>
    <w:uiPriority w:val="99"/>
    <w:qFormat/>
    <w:rsid w:val="008F0F0F"/>
    <w:pPr>
      <w:pBdr>
        <w:top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055">
    <w:name w:val="xl4805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56">
    <w:name w:val="xl48056"/>
    <w:basedOn w:val="af5"/>
    <w:uiPriority w:val="99"/>
    <w:qFormat/>
    <w:rsid w:val="008F0F0F"/>
    <w:pPr>
      <w:pBdr>
        <w:top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57">
    <w:name w:val="xl4805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58">
    <w:name w:val="xl48058"/>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48059">
    <w:name w:val="xl4805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60">
    <w:name w:val="xl48060"/>
    <w:basedOn w:val="af5"/>
    <w:uiPriority w:val="99"/>
    <w:qFormat/>
    <w:rsid w:val="008F0F0F"/>
    <w:pPr>
      <w:pBdr>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61">
    <w:name w:val="xl48061"/>
    <w:basedOn w:val="af5"/>
    <w:uiPriority w:val="99"/>
    <w:qFormat/>
    <w:rsid w:val="008F0F0F"/>
    <w:pPr>
      <w:pBdr>
        <w:top w:val="single" w:sz="4" w:space="0" w:color="auto"/>
        <w:left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2">
    <w:name w:val="xl4806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3">
    <w:name w:val="xl4806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4">
    <w:name w:val="xl4806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5">
    <w:name w:val="xl4806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66">
    <w:name w:val="xl4806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67">
    <w:name w:val="xl4806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68">
    <w:name w:val="xl4806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69">
    <w:name w:val="xl48069"/>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0">
    <w:name w:val="xl48070"/>
    <w:basedOn w:val="af5"/>
    <w:uiPriority w:val="99"/>
    <w:qFormat/>
    <w:rsid w:val="008F0F0F"/>
    <w:pPr>
      <w:pBdr>
        <w:top w:val="single" w:sz="4" w:space="0" w:color="auto"/>
        <w:lef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71">
    <w:name w:val="xl48071"/>
    <w:basedOn w:val="af5"/>
    <w:uiPriority w:val="99"/>
    <w:qFormat/>
    <w:rsid w:val="008F0F0F"/>
    <w:pPr>
      <w:pBdr>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72">
    <w:name w:val="xl48072"/>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3">
    <w:name w:val="xl48073"/>
    <w:basedOn w:val="af5"/>
    <w:uiPriority w:val="99"/>
    <w:qFormat/>
    <w:rsid w:val="008F0F0F"/>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8074">
    <w:name w:val="xl48074"/>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5">
    <w:name w:val="xl48075"/>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6">
    <w:name w:val="xl4807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77">
    <w:name w:val="xl48077"/>
    <w:basedOn w:val="af5"/>
    <w:uiPriority w:val="99"/>
    <w:qFormat/>
    <w:rsid w:val="008F0F0F"/>
    <w:pPr>
      <w:pBdr>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8">
    <w:name w:val="xl48078"/>
    <w:basedOn w:val="af5"/>
    <w:uiPriority w:val="99"/>
    <w:qFormat/>
    <w:rsid w:val="008F0F0F"/>
    <w:pPr>
      <w:pBdr>
        <w:top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79">
    <w:name w:val="xl4807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8080">
    <w:name w:val="xl4808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48081">
    <w:name w:val="xl48081"/>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2">
    <w:name w:val="xl48082"/>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3">
    <w:name w:val="xl48083"/>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084">
    <w:name w:val="xl48084"/>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085">
    <w:name w:val="xl48085"/>
    <w:basedOn w:val="af5"/>
    <w:uiPriority w:val="99"/>
    <w:qFormat/>
    <w:rsid w:val="008F0F0F"/>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086">
    <w:name w:val="xl48086"/>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7">
    <w:name w:val="xl48087"/>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8">
    <w:name w:val="xl48088"/>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9">
    <w:name w:val="xl48089"/>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0">
    <w:name w:val="xl48090"/>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1">
    <w:name w:val="xl48091"/>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2">
    <w:name w:val="xl48092"/>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3">
    <w:name w:val="xl48093"/>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4">
    <w:name w:val="xl48094"/>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5">
    <w:name w:val="xl48095"/>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6">
    <w:name w:val="xl48096"/>
    <w:basedOn w:val="af5"/>
    <w:uiPriority w:val="99"/>
    <w:qFormat/>
    <w:rsid w:val="008F0F0F"/>
    <w:pPr>
      <w:pBdr>
        <w:top w:val="single" w:sz="4" w:space="0" w:color="auto"/>
        <w:left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97">
    <w:name w:val="xl48097"/>
    <w:basedOn w:val="af5"/>
    <w:uiPriority w:val="99"/>
    <w:qFormat/>
    <w:rsid w:val="008F0F0F"/>
    <w:pPr>
      <w:pBdr>
        <w:top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98">
    <w:name w:val="xl48098"/>
    <w:basedOn w:val="af5"/>
    <w:uiPriority w:val="99"/>
    <w:qFormat/>
    <w:rsid w:val="008F0F0F"/>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099">
    <w:name w:val="xl48099"/>
    <w:basedOn w:val="af5"/>
    <w:uiPriority w:val="99"/>
    <w:qFormat/>
    <w:rsid w:val="008F0F0F"/>
    <w:pPr>
      <w:pBdr>
        <w:top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00">
    <w:name w:val="xl4810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01">
    <w:name w:val="xl4810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02">
    <w:name w:val="xl4810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03">
    <w:name w:val="xl4810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04">
    <w:name w:val="xl48104"/>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05">
    <w:name w:val="xl4810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106">
    <w:name w:val="xl4810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107">
    <w:name w:val="xl48107"/>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08">
    <w:name w:val="xl48108"/>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09">
    <w:name w:val="xl48109"/>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110">
    <w:name w:val="xl48110"/>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111">
    <w:name w:val="xl48111"/>
    <w:basedOn w:val="af5"/>
    <w:uiPriority w:val="99"/>
    <w:qFormat/>
    <w:rsid w:val="008F0F0F"/>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112">
    <w:name w:val="xl48112"/>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3">
    <w:name w:val="xl48113"/>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4">
    <w:name w:val="xl48114"/>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5">
    <w:name w:val="xl48115"/>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6">
    <w:name w:val="xl48116"/>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7">
    <w:name w:val="xl48117"/>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8">
    <w:name w:val="xl48118"/>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9">
    <w:name w:val="xl48119"/>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20">
    <w:name w:val="xl48120"/>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21">
    <w:name w:val="xl48121"/>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22">
    <w:name w:val="xl48122"/>
    <w:basedOn w:val="af5"/>
    <w:uiPriority w:val="99"/>
    <w:qFormat/>
    <w:rsid w:val="008F0F0F"/>
    <w:pPr>
      <w:pBdr>
        <w:top w:val="single" w:sz="4" w:space="0" w:color="auto"/>
        <w:left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23">
    <w:name w:val="xl48123"/>
    <w:basedOn w:val="af5"/>
    <w:uiPriority w:val="99"/>
    <w:qFormat/>
    <w:rsid w:val="008F0F0F"/>
    <w:pPr>
      <w:pBdr>
        <w:top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24">
    <w:name w:val="xl4812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25">
    <w:name w:val="xl48125"/>
    <w:basedOn w:val="af5"/>
    <w:uiPriority w:val="99"/>
    <w:qFormat/>
    <w:rsid w:val="008F0F0F"/>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26">
    <w:name w:val="xl48126"/>
    <w:basedOn w:val="af5"/>
    <w:uiPriority w:val="99"/>
    <w:qFormat/>
    <w:rsid w:val="008F0F0F"/>
    <w:pPr>
      <w:pBdr>
        <w:top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27">
    <w:name w:val="xl4812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28">
    <w:name w:val="xl4812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29">
    <w:name w:val="xl48129"/>
    <w:basedOn w:val="af5"/>
    <w:uiPriority w:val="99"/>
    <w:qFormat/>
    <w:rsid w:val="008F0F0F"/>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30">
    <w:name w:val="xl48130"/>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1">
    <w:name w:val="xl48131"/>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2">
    <w:name w:val="xl48132"/>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3">
    <w:name w:val="xl48133"/>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4">
    <w:name w:val="xl48134"/>
    <w:basedOn w:val="af5"/>
    <w:uiPriority w:val="99"/>
    <w:qFormat/>
    <w:rsid w:val="008F0F0F"/>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48135">
    <w:name w:val="xl4813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numbering" w:customStyle="1" w:styleId="31110">
    <w:name w:val="Заголовок 3 ур111"/>
    <w:uiPriority w:val="99"/>
    <w:rsid w:val="008F0F0F"/>
  </w:style>
  <w:style w:type="table" w:customStyle="1" w:styleId="TableGridReport17">
    <w:name w:val="Table Grid Report17"/>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f0">
    <w:name w:val="Стиль12"/>
    <w:uiPriority w:val="99"/>
    <w:rsid w:val="008F0F0F"/>
  </w:style>
  <w:style w:type="character" w:customStyle="1" w:styleId="afffffffffffffa">
    <w:name w:val="Основной текст Знак Знак"/>
    <w:rsid w:val="008F0F0F"/>
    <w:rPr>
      <w:sz w:val="28"/>
      <w:szCs w:val="28"/>
      <w:lang w:val="ru-RU" w:eastAsia="ru-RU"/>
    </w:rPr>
  </w:style>
  <w:style w:type="numbering" w:customStyle="1" w:styleId="5">
    <w:name w:val="Рис.5"/>
    <w:rsid w:val="008F0F0F"/>
    <w:pPr>
      <w:numPr>
        <w:numId w:val="59"/>
      </w:numPr>
    </w:pPr>
  </w:style>
  <w:style w:type="table" w:customStyle="1" w:styleId="11122">
    <w:name w:val="Сетка таблицы1112"/>
    <w:basedOn w:val="af7"/>
    <w:next w:val="aff5"/>
    <w:uiPriority w:val="59"/>
    <w:rsid w:val="008F0F0F"/>
    <w:rPr>
      <w:rFonts w:eastAsia="Times New Roman"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2">
    <w:name w:val="Сетка таблицы3111"/>
    <w:basedOn w:val="af7"/>
    <w:next w:val="aff5"/>
    <w:uiPriority w:val="5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Рис.12"/>
    <w:rsid w:val="008F0F0F"/>
    <w:pPr>
      <w:numPr>
        <w:numId w:val="71"/>
      </w:numPr>
    </w:pPr>
  </w:style>
  <w:style w:type="table" w:customStyle="1" w:styleId="-312">
    <w:name w:val="Веб-таблица 312"/>
    <w:basedOn w:val="af7"/>
    <w:next w:val="-3"/>
    <w:rsid w:val="008F0F0F"/>
    <w:pPr>
      <w:jc w:val="center"/>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110">
    <w:name w:val="Сетка таблицы1211"/>
    <w:basedOn w:val="af7"/>
    <w:next w:val="aff5"/>
    <w:uiPriority w:val="59"/>
    <w:rsid w:val="008F0F0F"/>
    <w:rPr>
      <w:rFonts w:eastAsia="Times New Roman"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
    <w:name w:val="Table Normal2"/>
    <w:uiPriority w:val="2"/>
    <w:semiHidden/>
    <w:unhideWhenUsed/>
    <w:qFormat/>
    <w:rsid w:val="008F0F0F"/>
    <w:pPr>
      <w:widowControl w:val="0"/>
    </w:pPr>
    <w:rPr>
      <w:rFonts w:cs="Arial"/>
      <w:sz w:val="22"/>
      <w:szCs w:val="22"/>
      <w:lang w:val="en-US" w:eastAsia="en-US"/>
    </w:rPr>
    <w:tblPr>
      <w:tblInd w:w="0" w:type="dxa"/>
      <w:tblCellMar>
        <w:top w:w="0" w:type="dxa"/>
        <w:left w:w="0" w:type="dxa"/>
        <w:bottom w:w="0" w:type="dxa"/>
        <w:right w:w="0" w:type="dxa"/>
      </w:tblCellMar>
    </w:tblPr>
  </w:style>
  <w:style w:type="paragraph" w:customStyle="1" w:styleId="formattext">
    <w:name w:val="formattext"/>
    <w:basedOn w:val="af5"/>
    <w:uiPriority w:val="99"/>
    <w:qFormat/>
    <w:rsid w:val="008F0F0F"/>
    <w:pPr>
      <w:spacing w:before="100" w:beforeAutospacing="1" w:after="100" w:afterAutospacing="1"/>
    </w:pPr>
  </w:style>
  <w:style w:type="numbering" w:customStyle="1" w:styleId="3121">
    <w:name w:val="Заголовок 3 ур12"/>
    <w:uiPriority w:val="99"/>
    <w:rsid w:val="008F0F0F"/>
  </w:style>
  <w:style w:type="table" w:customStyle="1" w:styleId="13b">
    <w:name w:val="Классическая таблица 13"/>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0">
    <w:name w:val="Сетка таблицы612"/>
    <w:basedOn w:val="af7"/>
    <w:next w:val="aff5"/>
    <w:uiPriority w:val="39"/>
    <w:rsid w:val="008F0F0F"/>
    <w:pPr>
      <w:spacing w:after="200" w:line="276"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
    <w:name w:val="Сетка таблицы711"/>
    <w:basedOn w:val="af7"/>
    <w:next w:val="aff5"/>
    <w:uiPriority w:val="39"/>
    <w:rsid w:val="008F0F0F"/>
    <w:pPr>
      <w:spacing w:after="200" w:line="276"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22">
    <w:name w:val="Table Grid Report22"/>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c">
    <w:name w:val="Стиль13"/>
    <w:uiPriority w:val="99"/>
    <w:rsid w:val="008F0F0F"/>
  </w:style>
  <w:style w:type="table" w:customStyle="1" w:styleId="1100">
    <w:name w:val="Сетка таблицы110"/>
    <w:basedOn w:val="af7"/>
    <w:next w:val="aff5"/>
    <w:uiPriority w:val="5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Рис.22"/>
    <w:rsid w:val="008F0F0F"/>
    <w:pPr>
      <w:numPr>
        <w:numId w:val="70"/>
      </w:numPr>
    </w:pPr>
  </w:style>
  <w:style w:type="numbering" w:customStyle="1" w:styleId="1134">
    <w:name w:val="Нет списка113"/>
    <w:next w:val="af8"/>
    <w:uiPriority w:val="99"/>
    <w:semiHidden/>
    <w:unhideWhenUsed/>
    <w:rsid w:val="008F0F0F"/>
  </w:style>
  <w:style w:type="table" w:customStyle="1" w:styleId="2120">
    <w:name w:val="Сетка таблицы212"/>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Сетка таблицы1121"/>
    <w:basedOn w:val="af7"/>
    <w:next w:val="aff5"/>
    <w:uiPriority w:val="59"/>
    <w:rsid w:val="008F0F0F"/>
    <w:rPr>
      <w:rFonts w:eastAsia="Times New Roman"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3">
    <w:name w:val="Нет списка23"/>
    <w:next w:val="af8"/>
    <w:uiPriority w:val="99"/>
    <w:semiHidden/>
    <w:unhideWhenUsed/>
    <w:rsid w:val="008F0F0F"/>
  </w:style>
  <w:style w:type="table" w:customStyle="1" w:styleId="326">
    <w:name w:val="Сетка таблицы32"/>
    <w:basedOn w:val="af7"/>
    <w:next w:val="aff5"/>
    <w:uiPriority w:val="5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Рис.111"/>
    <w:rsid w:val="008F0F0F"/>
    <w:pPr>
      <w:numPr>
        <w:numId w:val="67"/>
      </w:numPr>
    </w:pPr>
  </w:style>
  <w:style w:type="table" w:customStyle="1" w:styleId="-313">
    <w:name w:val="Веб-таблица 313"/>
    <w:basedOn w:val="af7"/>
    <w:next w:val="-3"/>
    <w:rsid w:val="008F0F0F"/>
    <w:pPr>
      <w:jc w:val="center"/>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1">
    <w:name w:val="Нет списка122"/>
    <w:next w:val="af8"/>
    <w:uiPriority w:val="99"/>
    <w:semiHidden/>
    <w:unhideWhenUsed/>
    <w:rsid w:val="008F0F0F"/>
  </w:style>
  <w:style w:type="table" w:customStyle="1" w:styleId="12210">
    <w:name w:val="Сетка таблицы1221"/>
    <w:basedOn w:val="af7"/>
    <w:next w:val="aff5"/>
    <w:uiPriority w:val="59"/>
    <w:rsid w:val="008F0F0F"/>
    <w:rPr>
      <w:rFonts w:eastAsia="Times New Roman"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1">
    <w:name w:val="Table Normal11"/>
    <w:uiPriority w:val="2"/>
    <w:semiHidden/>
    <w:unhideWhenUsed/>
    <w:qFormat/>
    <w:rsid w:val="008F0F0F"/>
    <w:pPr>
      <w:widowControl w:val="0"/>
    </w:pPr>
    <w:rPr>
      <w:rFonts w:cs="Arial"/>
      <w:sz w:val="22"/>
      <w:szCs w:val="22"/>
      <w:lang w:val="en-US" w:eastAsia="en-US"/>
    </w:rPr>
    <w:tblPr>
      <w:tblInd w:w="0" w:type="dxa"/>
      <w:tblCellMar>
        <w:top w:w="0" w:type="dxa"/>
        <w:left w:w="0" w:type="dxa"/>
        <w:bottom w:w="0" w:type="dxa"/>
        <w:right w:w="0" w:type="dxa"/>
      </w:tblCellMar>
    </w:tblPr>
  </w:style>
  <w:style w:type="numbering" w:customStyle="1" w:styleId="313">
    <w:name w:val="Заголовок 3 ур13"/>
    <w:uiPriority w:val="99"/>
    <w:rsid w:val="008F0F0F"/>
    <w:pPr>
      <w:numPr>
        <w:numId w:val="72"/>
      </w:numPr>
    </w:pPr>
  </w:style>
  <w:style w:type="table" w:customStyle="1" w:styleId="145">
    <w:name w:val="Классическая таблица 14"/>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0">
    <w:name w:val="Сетка таблицы621"/>
    <w:basedOn w:val="af7"/>
    <w:next w:val="aff5"/>
    <w:uiPriority w:val="39"/>
    <w:rsid w:val="008F0F0F"/>
    <w:pPr>
      <w:spacing w:after="200" w:line="276"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ff5">
    <w:name w:val="Заголовок 1мой"/>
    <w:basedOn w:val="af9"/>
    <w:link w:val="1fffff6"/>
    <w:qFormat/>
    <w:rsid w:val="008F0F0F"/>
    <w:pPr>
      <w:spacing w:before="120" w:after="120"/>
      <w:ind w:left="927" w:hanging="360"/>
      <w:jc w:val="both"/>
      <w:outlineLvl w:val="0"/>
    </w:pPr>
    <w:rPr>
      <w:rFonts w:ascii="Arial" w:hAnsi="Arial"/>
      <w:b/>
      <w:caps/>
      <w:szCs w:val="28"/>
    </w:rPr>
  </w:style>
  <w:style w:type="character" w:customStyle="1" w:styleId="1fffff6">
    <w:name w:val="Заголовок 1мой Знак"/>
    <w:link w:val="1fffff5"/>
    <w:rsid w:val="008F0F0F"/>
    <w:rPr>
      <w:rFonts w:ascii="Arial" w:eastAsia="Times New Roman" w:hAnsi="Arial" w:cs="Times New Roman"/>
      <w:b/>
      <w:caps/>
      <w:sz w:val="24"/>
      <w:szCs w:val="28"/>
      <w:lang w:eastAsia="ru-RU"/>
    </w:rPr>
  </w:style>
  <w:style w:type="paragraph" w:customStyle="1" w:styleId="2fffb">
    <w:name w:val="Заголовок 2 мой"/>
    <w:basedOn w:val="af9"/>
    <w:link w:val="2fffc"/>
    <w:qFormat/>
    <w:rsid w:val="008F0F0F"/>
    <w:pPr>
      <w:spacing w:after="200" w:line="360" w:lineRule="auto"/>
      <w:ind w:left="1359" w:hanging="432"/>
      <w:jc w:val="both"/>
      <w:outlineLvl w:val="1"/>
    </w:pPr>
    <w:rPr>
      <w:rFonts w:ascii="Arial" w:hAnsi="Arial"/>
      <w:b/>
      <w:szCs w:val="28"/>
    </w:rPr>
  </w:style>
  <w:style w:type="character" w:customStyle="1" w:styleId="2fffc">
    <w:name w:val="Заголовок 2 мой Знак"/>
    <w:link w:val="2fffb"/>
    <w:rsid w:val="008F0F0F"/>
    <w:rPr>
      <w:rFonts w:ascii="Arial" w:eastAsia="Times New Roman" w:hAnsi="Arial" w:cs="Times New Roman"/>
      <w:b/>
      <w:sz w:val="24"/>
      <w:szCs w:val="28"/>
      <w:lang w:eastAsia="ru-RU"/>
    </w:rPr>
  </w:style>
  <w:style w:type="paragraph" w:customStyle="1" w:styleId="xl50750">
    <w:name w:val="xl50750"/>
    <w:basedOn w:val="af5"/>
    <w:uiPriority w:val="99"/>
    <w:rsid w:val="008F0F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right"/>
      <w:textAlignment w:val="top"/>
    </w:pPr>
    <w:rPr>
      <w:rFonts w:ascii="Arial" w:hAnsi="Arial" w:cs="Arial"/>
      <w:sz w:val="20"/>
      <w:szCs w:val="20"/>
    </w:rPr>
  </w:style>
  <w:style w:type="paragraph" w:customStyle="1" w:styleId="xl50751">
    <w:name w:val="xl50751"/>
    <w:basedOn w:val="af5"/>
    <w:uiPriority w:val="99"/>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Arial" w:hAnsi="Arial" w:cs="Arial"/>
      <w:b/>
      <w:bCs/>
      <w:i/>
      <w:iCs/>
      <w:sz w:val="18"/>
      <w:szCs w:val="18"/>
    </w:rPr>
  </w:style>
  <w:style w:type="paragraph" w:customStyle="1" w:styleId="xl50752">
    <w:name w:val="xl50752"/>
    <w:basedOn w:val="af5"/>
    <w:uiPriority w:val="99"/>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rPr>
      <w:rFonts w:ascii="Arial" w:hAnsi="Arial" w:cs="Arial"/>
      <w:b/>
      <w:bCs/>
      <w:i/>
      <w:iCs/>
      <w:sz w:val="18"/>
      <w:szCs w:val="18"/>
    </w:rPr>
  </w:style>
  <w:style w:type="paragraph" w:customStyle="1" w:styleId="xl50753">
    <w:name w:val="xl50753"/>
    <w:basedOn w:val="af5"/>
    <w:uiPriority w:val="99"/>
    <w:rsid w:val="008F0F0F"/>
    <w:pPr>
      <w:pBdr>
        <w:top w:val="single" w:sz="4" w:space="0" w:color="auto"/>
        <w:left w:val="single" w:sz="4" w:space="0" w:color="auto"/>
        <w:bottom w:val="single" w:sz="4" w:space="0" w:color="auto"/>
        <w:right w:val="single" w:sz="8" w:space="0" w:color="auto"/>
      </w:pBdr>
      <w:shd w:val="clear" w:color="000000" w:fill="FFFF99"/>
      <w:spacing w:before="100" w:beforeAutospacing="1" w:after="100" w:afterAutospacing="1"/>
      <w:textAlignment w:val="center"/>
    </w:pPr>
    <w:rPr>
      <w:sz w:val="20"/>
      <w:szCs w:val="20"/>
    </w:rPr>
  </w:style>
  <w:style w:type="paragraph" w:customStyle="1" w:styleId="xl50754">
    <w:name w:val="xl50754"/>
    <w:basedOn w:val="af5"/>
    <w:uiPriority w:val="99"/>
    <w:rsid w:val="008F0F0F"/>
    <w:pPr>
      <w:pBdr>
        <w:left w:val="single" w:sz="4" w:space="0" w:color="auto"/>
        <w:bottom w:val="single" w:sz="4" w:space="0" w:color="auto"/>
        <w:right w:val="single" w:sz="8" w:space="0" w:color="auto"/>
      </w:pBdr>
      <w:shd w:val="clear" w:color="000000" w:fill="FFFF99"/>
      <w:spacing w:before="100" w:beforeAutospacing="1" w:after="100" w:afterAutospacing="1"/>
      <w:textAlignment w:val="center"/>
    </w:pPr>
    <w:rPr>
      <w:sz w:val="20"/>
      <w:szCs w:val="20"/>
    </w:rPr>
  </w:style>
  <w:style w:type="paragraph" w:customStyle="1" w:styleId="xl50755">
    <w:name w:val="xl50755"/>
    <w:basedOn w:val="af5"/>
    <w:uiPriority w:val="99"/>
    <w:rsid w:val="008F0F0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0"/>
      <w:szCs w:val="20"/>
    </w:rPr>
  </w:style>
  <w:style w:type="paragraph" w:customStyle="1" w:styleId="xl50756">
    <w:name w:val="xl50756"/>
    <w:basedOn w:val="af5"/>
    <w:uiPriority w:val="99"/>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pPr>
    <w:rPr>
      <w:b/>
      <w:bCs/>
      <w:i/>
      <w:iCs/>
    </w:rPr>
  </w:style>
  <w:style w:type="paragraph" w:customStyle="1" w:styleId="xl50757">
    <w:name w:val="xl50757"/>
    <w:basedOn w:val="af5"/>
    <w:uiPriority w:val="99"/>
    <w:rsid w:val="008F0F0F"/>
    <w:pPr>
      <w:pBdr>
        <w:top w:val="single" w:sz="4" w:space="0" w:color="auto"/>
        <w:left w:val="single" w:sz="4" w:space="0" w:color="auto"/>
        <w:right w:val="single" w:sz="4" w:space="0" w:color="auto"/>
      </w:pBdr>
      <w:shd w:val="clear" w:color="000000" w:fill="00B0F0"/>
      <w:spacing w:before="100" w:beforeAutospacing="1" w:after="100" w:afterAutospacing="1"/>
    </w:pPr>
    <w:rPr>
      <w:b/>
      <w:bCs/>
      <w:i/>
      <w:iCs/>
    </w:rPr>
  </w:style>
  <w:style w:type="paragraph" w:customStyle="1" w:styleId="xl50758">
    <w:name w:val="xl50758"/>
    <w:basedOn w:val="af5"/>
    <w:uiPriority w:val="99"/>
    <w:rsid w:val="008F0F0F"/>
    <w:pPr>
      <w:pBdr>
        <w:top w:val="single" w:sz="4" w:space="0" w:color="auto"/>
        <w:right w:val="single" w:sz="4" w:space="0" w:color="auto"/>
      </w:pBdr>
      <w:shd w:val="clear" w:color="000000" w:fill="00B0F0"/>
      <w:spacing w:before="100" w:beforeAutospacing="1" w:after="100" w:afterAutospacing="1"/>
    </w:pPr>
    <w:rPr>
      <w:b/>
      <w:bCs/>
      <w:i/>
      <w:iCs/>
      <w:color w:val="002060"/>
    </w:rPr>
  </w:style>
  <w:style w:type="paragraph" w:customStyle="1" w:styleId="xl50759">
    <w:name w:val="xl50759"/>
    <w:basedOn w:val="af5"/>
    <w:uiPriority w:val="99"/>
    <w:rsid w:val="008F0F0F"/>
    <w:pPr>
      <w:pBdr>
        <w:bottom w:val="single" w:sz="8" w:space="0" w:color="auto"/>
        <w:right w:val="single" w:sz="4" w:space="0" w:color="auto"/>
      </w:pBdr>
      <w:shd w:val="clear" w:color="000000" w:fill="00CCFF"/>
      <w:spacing w:before="100" w:beforeAutospacing="1" w:after="100" w:afterAutospacing="1"/>
    </w:pPr>
    <w:rPr>
      <w:b/>
      <w:bCs/>
      <w:i/>
      <w:iCs/>
      <w:color w:val="002060"/>
    </w:rPr>
  </w:style>
  <w:style w:type="paragraph" w:customStyle="1" w:styleId="xl50760">
    <w:name w:val="xl50760"/>
    <w:basedOn w:val="af5"/>
    <w:uiPriority w:val="99"/>
    <w:rsid w:val="008F0F0F"/>
    <w:pPr>
      <w:spacing w:before="100" w:beforeAutospacing="1" w:after="100" w:afterAutospacing="1"/>
    </w:pPr>
    <w:rPr>
      <w:b/>
      <w:bCs/>
      <w:color w:val="FF0000"/>
    </w:rPr>
  </w:style>
  <w:style w:type="paragraph" w:customStyle="1" w:styleId="xl50761">
    <w:name w:val="xl50761"/>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50762">
    <w:name w:val="xl5076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50763">
    <w:name w:val="xl50763"/>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50764">
    <w:name w:val="xl50764"/>
    <w:basedOn w:val="af5"/>
    <w:uiPriority w:val="99"/>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65">
    <w:name w:val="xl50765"/>
    <w:basedOn w:val="af5"/>
    <w:uiPriority w:val="99"/>
    <w:rsid w:val="008F0F0F"/>
    <w:pPr>
      <w:pBdr>
        <w:right w:val="single" w:sz="4" w:space="0" w:color="auto"/>
      </w:pBdr>
      <w:shd w:val="clear" w:color="000000" w:fill="FF0000"/>
      <w:spacing w:before="100" w:beforeAutospacing="1" w:after="100" w:afterAutospacing="1"/>
    </w:pPr>
    <w:rPr>
      <w:b/>
      <w:bCs/>
      <w:color w:val="002060"/>
      <w:sz w:val="20"/>
      <w:szCs w:val="20"/>
    </w:rPr>
  </w:style>
  <w:style w:type="paragraph" w:customStyle="1" w:styleId="xl50766">
    <w:name w:val="xl50766"/>
    <w:basedOn w:val="af5"/>
    <w:uiPriority w:val="99"/>
    <w:rsid w:val="008F0F0F"/>
    <w:pPr>
      <w:pBdr>
        <w:top w:val="single" w:sz="4" w:space="0" w:color="auto"/>
        <w:bottom w:val="single" w:sz="4" w:space="0" w:color="auto"/>
        <w:right w:val="single" w:sz="4" w:space="0" w:color="auto"/>
      </w:pBdr>
      <w:spacing w:before="100" w:beforeAutospacing="1" w:after="100" w:afterAutospacing="1"/>
    </w:pPr>
  </w:style>
  <w:style w:type="paragraph" w:customStyle="1" w:styleId="xl50767">
    <w:name w:val="xl5076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0768">
    <w:name w:val="xl50768"/>
    <w:basedOn w:val="af5"/>
    <w:uiPriority w:val="99"/>
    <w:rsid w:val="008F0F0F"/>
    <w:pPr>
      <w:pBdr>
        <w:bottom w:val="single" w:sz="8" w:space="0" w:color="auto"/>
        <w:right w:val="single" w:sz="4" w:space="0" w:color="auto"/>
      </w:pBdr>
      <w:shd w:val="clear" w:color="000000" w:fill="FF0000"/>
      <w:spacing w:before="100" w:beforeAutospacing="1" w:after="100" w:afterAutospacing="1"/>
    </w:pPr>
    <w:rPr>
      <w:b/>
      <w:bCs/>
      <w:color w:val="002060"/>
      <w:sz w:val="20"/>
      <w:szCs w:val="20"/>
    </w:rPr>
  </w:style>
  <w:style w:type="paragraph" w:customStyle="1" w:styleId="xl50769">
    <w:name w:val="xl50769"/>
    <w:basedOn w:val="af5"/>
    <w:uiPriority w:val="99"/>
    <w:rsid w:val="008F0F0F"/>
    <w:pPr>
      <w:pBdr>
        <w:top w:val="single" w:sz="8" w:space="0" w:color="auto"/>
        <w:bottom w:val="single" w:sz="8" w:space="0" w:color="auto"/>
        <w:right w:val="single" w:sz="4" w:space="0" w:color="auto"/>
      </w:pBdr>
      <w:shd w:val="clear" w:color="000000" w:fill="FF0000"/>
      <w:spacing w:before="100" w:beforeAutospacing="1" w:after="100" w:afterAutospacing="1"/>
    </w:pPr>
    <w:rPr>
      <w:b/>
      <w:bCs/>
      <w:color w:val="002060"/>
      <w:sz w:val="20"/>
      <w:szCs w:val="20"/>
    </w:rPr>
  </w:style>
  <w:style w:type="paragraph" w:customStyle="1" w:styleId="xl50770">
    <w:name w:val="xl50770"/>
    <w:basedOn w:val="af5"/>
    <w:uiPriority w:val="99"/>
    <w:rsid w:val="008F0F0F"/>
    <w:pPr>
      <w:pBdr>
        <w:top w:val="single" w:sz="8" w:space="0" w:color="auto"/>
        <w:left w:val="single" w:sz="8" w:space="0" w:color="auto"/>
        <w:right w:val="single" w:sz="8" w:space="0" w:color="auto"/>
      </w:pBdr>
      <w:spacing w:before="100" w:beforeAutospacing="1" w:after="100" w:afterAutospacing="1"/>
      <w:textAlignment w:val="center"/>
    </w:pPr>
    <w:rPr>
      <w:sz w:val="20"/>
      <w:szCs w:val="20"/>
    </w:rPr>
  </w:style>
  <w:style w:type="paragraph" w:customStyle="1" w:styleId="xl50771">
    <w:name w:val="xl50771"/>
    <w:basedOn w:val="af5"/>
    <w:uiPriority w:val="99"/>
    <w:rsid w:val="008F0F0F"/>
    <w:pPr>
      <w:pBdr>
        <w:top w:val="single" w:sz="4" w:space="0" w:color="auto"/>
        <w:right w:val="single" w:sz="4" w:space="0" w:color="auto"/>
      </w:pBdr>
      <w:spacing w:before="100" w:beforeAutospacing="1" w:after="100" w:afterAutospacing="1"/>
    </w:pPr>
  </w:style>
  <w:style w:type="paragraph" w:customStyle="1" w:styleId="xl50772">
    <w:name w:val="xl50772"/>
    <w:basedOn w:val="af5"/>
    <w:uiPriority w:val="99"/>
    <w:rsid w:val="008F0F0F"/>
    <w:pPr>
      <w:pBdr>
        <w:top w:val="single" w:sz="4" w:space="0" w:color="auto"/>
        <w:left w:val="single" w:sz="4" w:space="0" w:color="auto"/>
        <w:right w:val="single" w:sz="4" w:space="0" w:color="auto"/>
      </w:pBdr>
      <w:spacing w:before="100" w:beforeAutospacing="1" w:after="100" w:afterAutospacing="1"/>
    </w:pPr>
  </w:style>
  <w:style w:type="paragraph" w:customStyle="1" w:styleId="xl50773">
    <w:name w:val="xl50773"/>
    <w:basedOn w:val="af5"/>
    <w:uiPriority w:val="99"/>
    <w:rsid w:val="008F0F0F"/>
    <w:pPr>
      <w:pBdr>
        <w:left w:val="single" w:sz="8" w:space="0" w:color="auto"/>
        <w:right w:val="single" w:sz="8" w:space="0" w:color="auto"/>
      </w:pBdr>
      <w:shd w:val="clear" w:color="000000" w:fill="FF3300"/>
      <w:spacing w:before="100" w:beforeAutospacing="1" w:after="100" w:afterAutospacing="1"/>
      <w:jc w:val="center"/>
      <w:textAlignment w:val="center"/>
    </w:pPr>
    <w:rPr>
      <w:b/>
      <w:bCs/>
      <w:i/>
      <w:iCs/>
      <w:sz w:val="20"/>
      <w:szCs w:val="20"/>
    </w:rPr>
  </w:style>
  <w:style w:type="paragraph" w:customStyle="1" w:styleId="xl50774">
    <w:name w:val="xl50774"/>
    <w:basedOn w:val="af5"/>
    <w:uiPriority w:val="99"/>
    <w:rsid w:val="008F0F0F"/>
    <w:pPr>
      <w:pBdr>
        <w:top w:val="single" w:sz="8" w:space="0" w:color="auto"/>
        <w:bottom w:val="single" w:sz="4" w:space="0" w:color="auto"/>
        <w:right w:val="single" w:sz="4" w:space="0" w:color="auto"/>
      </w:pBdr>
      <w:spacing w:before="100" w:beforeAutospacing="1" w:after="100" w:afterAutospacing="1"/>
    </w:pPr>
  </w:style>
  <w:style w:type="paragraph" w:customStyle="1" w:styleId="xl50775">
    <w:name w:val="xl50775"/>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0776">
    <w:name w:val="xl50776"/>
    <w:basedOn w:val="af5"/>
    <w:uiPriority w:val="99"/>
    <w:rsid w:val="008F0F0F"/>
    <w:pPr>
      <w:pBdr>
        <w:top w:val="single" w:sz="8" w:space="0" w:color="auto"/>
        <w:left w:val="single" w:sz="4" w:space="0" w:color="auto"/>
        <w:bottom w:val="single" w:sz="4" w:space="0" w:color="auto"/>
        <w:right w:val="single" w:sz="8" w:space="0" w:color="auto"/>
      </w:pBdr>
      <w:spacing w:before="100" w:beforeAutospacing="1" w:after="100" w:afterAutospacing="1"/>
    </w:pPr>
  </w:style>
  <w:style w:type="paragraph" w:customStyle="1" w:styleId="xl50777">
    <w:name w:val="xl50777"/>
    <w:basedOn w:val="af5"/>
    <w:uiPriority w:val="99"/>
    <w:rsid w:val="008F0F0F"/>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50778">
    <w:name w:val="xl50778"/>
    <w:basedOn w:val="af5"/>
    <w:uiPriority w:val="99"/>
    <w:rsid w:val="008F0F0F"/>
    <w:pPr>
      <w:pBdr>
        <w:left w:val="single" w:sz="4" w:space="0" w:color="auto"/>
        <w:bottom w:val="single" w:sz="8" w:space="0" w:color="auto"/>
        <w:right w:val="single" w:sz="8" w:space="0" w:color="auto"/>
      </w:pBdr>
      <w:shd w:val="clear" w:color="000000" w:fill="FFFF99"/>
      <w:spacing w:before="100" w:beforeAutospacing="1" w:after="100" w:afterAutospacing="1"/>
      <w:textAlignment w:val="center"/>
    </w:pPr>
    <w:rPr>
      <w:sz w:val="20"/>
      <w:szCs w:val="20"/>
    </w:rPr>
  </w:style>
  <w:style w:type="paragraph" w:customStyle="1" w:styleId="xl50779">
    <w:name w:val="xl50779"/>
    <w:basedOn w:val="af5"/>
    <w:uiPriority w:val="99"/>
    <w:rsid w:val="008F0F0F"/>
    <w:pPr>
      <w:pBdr>
        <w:top w:val="single" w:sz="4" w:space="0" w:color="auto"/>
        <w:bottom w:val="single" w:sz="8" w:space="0" w:color="auto"/>
        <w:right w:val="single" w:sz="4" w:space="0" w:color="auto"/>
      </w:pBdr>
      <w:spacing w:before="100" w:beforeAutospacing="1" w:after="100" w:afterAutospacing="1"/>
    </w:pPr>
  </w:style>
  <w:style w:type="paragraph" w:customStyle="1" w:styleId="xl50780">
    <w:name w:val="xl50780"/>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50781">
    <w:name w:val="xl50781"/>
    <w:basedOn w:val="af5"/>
    <w:uiPriority w:val="99"/>
    <w:rsid w:val="008F0F0F"/>
    <w:pPr>
      <w:pBdr>
        <w:top w:val="single" w:sz="4" w:space="0" w:color="auto"/>
        <w:left w:val="single" w:sz="4" w:space="0" w:color="auto"/>
        <w:bottom w:val="single" w:sz="8" w:space="0" w:color="auto"/>
        <w:right w:val="single" w:sz="8" w:space="0" w:color="auto"/>
      </w:pBdr>
      <w:spacing w:before="100" w:beforeAutospacing="1" w:after="100" w:afterAutospacing="1"/>
    </w:pPr>
  </w:style>
  <w:style w:type="paragraph" w:customStyle="1" w:styleId="xl50782">
    <w:name w:val="xl50782"/>
    <w:basedOn w:val="af5"/>
    <w:uiPriority w:val="99"/>
    <w:rsid w:val="008F0F0F"/>
    <w:pPr>
      <w:pBdr>
        <w:top w:val="single" w:sz="4" w:space="0" w:color="auto"/>
        <w:right w:val="single" w:sz="4" w:space="0" w:color="auto"/>
      </w:pBdr>
      <w:shd w:val="clear" w:color="000000" w:fill="00B0F0"/>
      <w:spacing w:before="100" w:beforeAutospacing="1" w:after="100" w:afterAutospacing="1"/>
    </w:pPr>
    <w:rPr>
      <w:b/>
      <w:bCs/>
      <w:i/>
      <w:iCs/>
      <w:color w:val="FF0000"/>
    </w:rPr>
  </w:style>
  <w:style w:type="paragraph" w:customStyle="1" w:styleId="xl50783">
    <w:name w:val="xl50783"/>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color w:val="FF0000"/>
      <w:sz w:val="20"/>
      <w:szCs w:val="20"/>
    </w:rPr>
  </w:style>
  <w:style w:type="paragraph" w:customStyle="1" w:styleId="xl50784">
    <w:name w:val="xl5078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0"/>
      <w:szCs w:val="20"/>
    </w:rPr>
  </w:style>
  <w:style w:type="paragraph" w:customStyle="1" w:styleId="xl50785">
    <w:name w:val="xl50785"/>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FF0000"/>
      <w:sz w:val="20"/>
      <w:szCs w:val="20"/>
    </w:rPr>
  </w:style>
  <w:style w:type="paragraph" w:customStyle="1" w:styleId="xl50786">
    <w:name w:val="xl50786"/>
    <w:basedOn w:val="af5"/>
    <w:uiPriority w:val="99"/>
    <w:rsid w:val="008F0F0F"/>
    <w:pPr>
      <w:pBdr>
        <w:top w:val="single" w:sz="4" w:space="0" w:color="auto"/>
        <w:bottom w:val="single" w:sz="4" w:space="0" w:color="auto"/>
        <w:right w:val="single" w:sz="4" w:space="0" w:color="auto"/>
      </w:pBdr>
      <w:spacing w:before="100" w:beforeAutospacing="1" w:after="100" w:afterAutospacing="1"/>
    </w:pPr>
    <w:rPr>
      <w:color w:val="FF0000"/>
    </w:rPr>
  </w:style>
  <w:style w:type="paragraph" w:customStyle="1" w:styleId="xl50787">
    <w:name w:val="xl50787"/>
    <w:basedOn w:val="af5"/>
    <w:uiPriority w:val="99"/>
    <w:rsid w:val="008F0F0F"/>
    <w:pPr>
      <w:pBdr>
        <w:top w:val="single" w:sz="4" w:space="0" w:color="auto"/>
        <w:right w:val="single" w:sz="4" w:space="0" w:color="auto"/>
      </w:pBdr>
      <w:spacing w:before="100" w:beforeAutospacing="1" w:after="100" w:afterAutospacing="1"/>
    </w:pPr>
    <w:rPr>
      <w:color w:val="FF0000"/>
    </w:rPr>
  </w:style>
  <w:style w:type="paragraph" w:customStyle="1" w:styleId="xl50788">
    <w:name w:val="xl50788"/>
    <w:basedOn w:val="af5"/>
    <w:uiPriority w:val="99"/>
    <w:rsid w:val="008F0F0F"/>
    <w:pPr>
      <w:pBdr>
        <w:top w:val="single" w:sz="8" w:space="0" w:color="auto"/>
        <w:bottom w:val="single" w:sz="4" w:space="0" w:color="auto"/>
        <w:right w:val="single" w:sz="4" w:space="0" w:color="auto"/>
      </w:pBdr>
      <w:spacing w:before="100" w:beforeAutospacing="1" w:after="100" w:afterAutospacing="1"/>
    </w:pPr>
    <w:rPr>
      <w:color w:val="FF0000"/>
    </w:rPr>
  </w:style>
  <w:style w:type="paragraph" w:customStyle="1" w:styleId="xl50789">
    <w:name w:val="xl50789"/>
    <w:basedOn w:val="af5"/>
    <w:uiPriority w:val="99"/>
    <w:rsid w:val="008F0F0F"/>
    <w:pPr>
      <w:pBdr>
        <w:top w:val="single" w:sz="4" w:space="0" w:color="auto"/>
        <w:bottom w:val="single" w:sz="8" w:space="0" w:color="auto"/>
        <w:right w:val="single" w:sz="4" w:space="0" w:color="auto"/>
      </w:pBdr>
      <w:spacing w:before="100" w:beforeAutospacing="1" w:after="100" w:afterAutospacing="1"/>
    </w:pPr>
    <w:rPr>
      <w:color w:val="FF0000"/>
    </w:rPr>
  </w:style>
  <w:style w:type="paragraph" w:customStyle="1" w:styleId="xl50790">
    <w:name w:val="xl50790"/>
    <w:basedOn w:val="af5"/>
    <w:uiPriority w:val="99"/>
    <w:rsid w:val="008F0F0F"/>
    <w:pPr>
      <w:pBdr>
        <w:bottom w:val="single" w:sz="8" w:space="0" w:color="auto"/>
        <w:right w:val="single" w:sz="4" w:space="0" w:color="auto"/>
      </w:pBdr>
      <w:shd w:val="clear" w:color="000000" w:fill="00CCFF"/>
      <w:spacing w:before="100" w:beforeAutospacing="1" w:after="100" w:afterAutospacing="1"/>
    </w:pPr>
    <w:rPr>
      <w:b/>
      <w:bCs/>
      <w:i/>
      <w:iCs/>
      <w:color w:val="FF0000"/>
    </w:rPr>
  </w:style>
  <w:style w:type="paragraph" w:customStyle="1" w:styleId="xl50791">
    <w:name w:val="xl50791"/>
    <w:basedOn w:val="af5"/>
    <w:uiPriority w:val="99"/>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92">
    <w:name w:val="xl50792"/>
    <w:basedOn w:val="af5"/>
    <w:uiPriority w:val="99"/>
    <w:rsid w:val="008F0F0F"/>
    <w:pPr>
      <w:pBdr>
        <w:bottom w:val="single" w:sz="8"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93">
    <w:name w:val="xl50793"/>
    <w:basedOn w:val="af5"/>
    <w:uiPriority w:val="99"/>
    <w:rsid w:val="008F0F0F"/>
    <w:pPr>
      <w:pBdr>
        <w:top w:val="single" w:sz="8" w:space="0" w:color="auto"/>
        <w:bottom w:val="single" w:sz="8"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94">
    <w:name w:val="xl50794"/>
    <w:basedOn w:val="af5"/>
    <w:uiPriority w:val="99"/>
    <w:rsid w:val="008F0F0F"/>
    <w:pPr>
      <w:pBdr>
        <w:right w:val="single" w:sz="4" w:space="0" w:color="auto"/>
      </w:pBdr>
      <w:shd w:val="clear" w:color="000000" w:fill="FF0000"/>
      <w:spacing w:before="100" w:beforeAutospacing="1" w:after="100" w:afterAutospacing="1"/>
    </w:pPr>
    <w:rPr>
      <w:b/>
      <w:bCs/>
      <w:sz w:val="20"/>
      <w:szCs w:val="20"/>
    </w:rPr>
  </w:style>
  <w:style w:type="paragraph" w:customStyle="1" w:styleId="xl51227">
    <w:name w:val="xl51227"/>
    <w:basedOn w:val="af5"/>
    <w:uiPriority w:val="99"/>
    <w:rsid w:val="008F0F0F"/>
    <w:pPr>
      <w:spacing w:before="100" w:beforeAutospacing="1" w:after="100" w:afterAutospacing="1"/>
    </w:pPr>
    <w:rPr>
      <w:sz w:val="22"/>
      <w:szCs w:val="22"/>
    </w:rPr>
  </w:style>
  <w:style w:type="paragraph" w:customStyle="1" w:styleId="xl51228">
    <w:name w:val="xl51228"/>
    <w:basedOn w:val="af5"/>
    <w:uiPriority w:val="99"/>
    <w:rsid w:val="008F0F0F"/>
    <w:pPr>
      <w:spacing w:before="100" w:beforeAutospacing="1" w:after="100" w:afterAutospacing="1"/>
    </w:pPr>
    <w:rPr>
      <w:sz w:val="22"/>
      <w:szCs w:val="22"/>
    </w:rPr>
  </w:style>
  <w:style w:type="paragraph" w:customStyle="1" w:styleId="xl51229">
    <w:name w:val="xl51229"/>
    <w:basedOn w:val="af5"/>
    <w:uiPriority w:val="99"/>
    <w:rsid w:val="008F0F0F"/>
    <w:pPr>
      <w:shd w:val="clear" w:color="000000" w:fill="FFFFFF"/>
      <w:spacing w:before="100" w:beforeAutospacing="1" w:after="100" w:afterAutospacing="1"/>
      <w:textAlignment w:val="center"/>
    </w:pPr>
    <w:rPr>
      <w:sz w:val="22"/>
      <w:szCs w:val="22"/>
    </w:rPr>
  </w:style>
  <w:style w:type="paragraph" w:customStyle="1" w:styleId="xl51230">
    <w:name w:val="xl51230"/>
    <w:basedOn w:val="af5"/>
    <w:uiPriority w:val="99"/>
    <w:rsid w:val="008F0F0F"/>
    <w:pPr>
      <w:shd w:val="clear" w:color="000000" w:fill="FFFFFF"/>
      <w:spacing w:before="100" w:beforeAutospacing="1" w:after="100" w:afterAutospacing="1"/>
      <w:jc w:val="center"/>
      <w:textAlignment w:val="center"/>
    </w:pPr>
    <w:rPr>
      <w:sz w:val="22"/>
      <w:szCs w:val="22"/>
    </w:rPr>
  </w:style>
  <w:style w:type="paragraph" w:customStyle="1" w:styleId="xl51231">
    <w:name w:val="xl51231"/>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2">
    <w:name w:val="xl51232"/>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3">
    <w:name w:val="xl51233"/>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1234">
    <w:name w:val="xl51234"/>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1235">
    <w:name w:val="xl51235"/>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1236">
    <w:name w:val="xl51236"/>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7">
    <w:name w:val="xl5123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8">
    <w:name w:val="xl51238"/>
    <w:basedOn w:val="af5"/>
    <w:uiPriority w:val="99"/>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9">
    <w:name w:val="xl51239"/>
    <w:basedOn w:val="af5"/>
    <w:uiPriority w:val="99"/>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40">
    <w:name w:val="xl51240"/>
    <w:basedOn w:val="af5"/>
    <w:uiPriority w:val="99"/>
    <w:rsid w:val="008F0F0F"/>
    <w:pPr>
      <w:spacing w:before="100" w:beforeAutospacing="1" w:after="100" w:afterAutospacing="1"/>
    </w:pPr>
    <w:rPr>
      <w:sz w:val="22"/>
      <w:szCs w:val="22"/>
    </w:rPr>
  </w:style>
  <w:style w:type="paragraph" w:customStyle="1" w:styleId="xl51241">
    <w:name w:val="xl51241"/>
    <w:basedOn w:val="af5"/>
    <w:uiPriority w:val="99"/>
    <w:rsid w:val="008F0F0F"/>
    <w:pPr>
      <w:pBdr>
        <w:bottom w:val="single" w:sz="8" w:space="0" w:color="auto"/>
        <w:right w:val="single" w:sz="8" w:space="0" w:color="auto"/>
      </w:pBdr>
      <w:spacing w:before="100" w:beforeAutospacing="1" w:after="100" w:afterAutospacing="1"/>
      <w:jc w:val="center"/>
      <w:textAlignment w:val="top"/>
    </w:pPr>
    <w:rPr>
      <w:color w:val="FF0000"/>
      <w:sz w:val="20"/>
      <w:szCs w:val="20"/>
    </w:rPr>
  </w:style>
  <w:style w:type="paragraph" w:customStyle="1" w:styleId="xl51242">
    <w:name w:val="xl51242"/>
    <w:basedOn w:val="af5"/>
    <w:uiPriority w:val="99"/>
    <w:rsid w:val="008F0F0F"/>
    <w:pPr>
      <w:spacing w:before="100" w:beforeAutospacing="1" w:after="100" w:afterAutospacing="1"/>
    </w:pPr>
    <w:rPr>
      <w:color w:val="FF0000"/>
      <w:sz w:val="22"/>
      <w:szCs w:val="22"/>
    </w:rPr>
  </w:style>
  <w:style w:type="paragraph" w:customStyle="1" w:styleId="xl51243">
    <w:name w:val="xl51243"/>
    <w:basedOn w:val="af5"/>
    <w:uiPriority w:val="99"/>
    <w:rsid w:val="008F0F0F"/>
    <w:pPr>
      <w:shd w:val="clear" w:color="000000" w:fill="FFFFFF"/>
      <w:spacing w:before="100" w:beforeAutospacing="1" w:after="100" w:afterAutospacing="1"/>
      <w:jc w:val="center"/>
      <w:textAlignment w:val="center"/>
    </w:pPr>
    <w:rPr>
      <w:color w:val="FF0000"/>
      <w:sz w:val="22"/>
      <w:szCs w:val="22"/>
    </w:rPr>
  </w:style>
  <w:style w:type="paragraph" w:customStyle="1" w:styleId="xl51244">
    <w:name w:val="xl51244"/>
    <w:basedOn w:val="af5"/>
    <w:uiPriority w:val="99"/>
    <w:rsid w:val="008F0F0F"/>
    <w:pPr>
      <w:shd w:val="clear" w:color="000000" w:fill="FFC000"/>
      <w:spacing w:before="100" w:beforeAutospacing="1" w:after="100" w:afterAutospacing="1"/>
    </w:pPr>
    <w:rPr>
      <w:sz w:val="22"/>
      <w:szCs w:val="22"/>
    </w:rPr>
  </w:style>
  <w:style w:type="paragraph" w:customStyle="1" w:styleId="xl51245">
    <w:name w:val="xl51245"/>
    <w:basedOn w:val="af5"/>
    <w:uiPriority w:val="99"/>
    <w:rsid w:val="008F0F0F"/>
    <w:pPr>
      <w:pBdr>
        <w:bottom w:val="single" w:sz="8" w:space="0" w:color="auto"/>
        <w:right w:val="single" w:sz="8" w:space="0" w:color="auto"/>
      </w:pBdr>
      <w:shd w:val="clear" w:color="000000" w:fill="FFC000"/>
      <w:spacing w:before="100" w:beforeAutospacing="1" w:after="100" w:afterAutospacing="1"/>
      <w:jc w:val="center"/>
      <w:textAlignment w:val="top"/>
    </w:pPr>
    <w:rPr>
      <w:color w:val="FF0000"/>
      <w:sz w:val="20"/>
      <w:szCs w:val="20"/>
    </w:rPr>
  </w:style>
  <w:style w:type="paragraph" w:customStyle="1" w:styleId="xl51246">
    <w:name w:val="xl51246"/>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2"/>
      <w:szCs w:val="22"/>
    </w:rPr>
  </w:style>
  <w:style w:type="paragraph" w:customStyle="1" w:styleId="xl51247">
    <w:name w:val="xl5124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2"/>
      <w:szCs w:val="22"/>
    </w:rPr>
  </w:style>
  <w:style w:type="paragraph" w:customStyle="1" w:styleId="xl51248">
    <w:name w:val="xl5124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2"/>
      <w:szCs w:val="22"/>
    </w:rPr>
  </w:style>
  <w:style w:type="paragraph" w:customStyle="1" w:styleId="xl51249">
    <w:name w:val="xl51249"/>
    <w:basedOn w:val="af5"/>
    <w:uiPriority w:val="99"/>
    <w:rsid w:val="008F0F0F"/>
    <w:pPr>
      <w:spacing w:before="100" w:beforeAutospacing="1" w:after="100" w:afterAutospacing="1"/>
    </w:pPr>
    <w:rPr>
      <w:color w:val="FF0000"/>
      <w:sz w:val="22"/>
      <w:szCs w:val="22"/>
    </w:rPr>
  </w:style>
  <w:style w:type="paragraph" w:customStyle="1" w:styleId="xl51250">
    <w:name w:val="xl51250"/>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2"/>
      <w:szCs w:val="22"/>
    </w:rPr>
  </w:style>
  <w:style w:type="paragraph" w:customStyle="1" w:styleId="xl51251">
    <w:name w:val="xl51251"/>
    <w:basedOn w:val="af5"/>
    <w:uiPriority w:val="99"/>
    <w:rsid w:val="008F0F0F"/>
    <w:pPr>
      <w:spacing w:before="100" w:beforeAutospacing="1" w:after="100" w:afterAutospacing="1"/>
    </w:pPr>
    <w:rPr>
      <w:b/>
      <w:bCs/>
      <w:sz w:val="22"/>
      <w:szCs w:val="22"/>
    </w:rPr>
  </w:style>
  <w:style w:type="paragraph" w:customStyle="1" w:styleId="xl51252">
    <w:name w:val="xl51252"/>
    <w:basedOn w:val="af5"/>
    <w:uiPriority w:val="99"/>
    <w:rsid w:val="008F0F0F"/>
    <w:pPr>
      <w:shd w:val="clear" w:color="000000" w:fill="FFC000"/>
      <w:spacing w:before="100" w:beforeAutospacing="1" w:after="100" w:afterAutospacing="1"/>
    </w:pPr>
    <w:rPr>
      <w:b/>
      <w:bCs/>
      <w:sz w:val="22"/>
      <w:szCs w:val="22"/>
    </w:rPr>
  </w:style>
  <w:style w:type="paragraph" w:customStyle="1" w:styleId="xl51253">
    <w:name w:val="xl51253"/>
    <w:basedOn w:val="af5"/>
    <w:uiPriority w:val="99"/>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54">
    <w:name w:val="xl51254"/>
    <w:basedOn w:val="af5"/>
    <w:uiPriority w:val="99"/>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55">
    <w:name w:val="xl51255"/>
    <w:basedOn w:val="af5"/>
    <w:uiPriority w:val="99"/>
    <w:rsid w:val="008F0F0F"/>
    <w:pPr>
      <w:spacing w:before="100" w:beforeAutospacing="1" w:after="100" w:afterAutospacing="1"/>
      <w:jc w:val="center"/>
    </w:pPr>
    <w:rPr>
      <w:color w:val="FF0000"/>
      <w:sz w:val="22"/>
      <w:szCs w:val="22"/>
    </w:rPr>
  </w:style>
  <w:style w:type="paragraph" w:customStyle="1" w:styleId="xl52219">
    <w:name w:val="xl5221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0">
    <w:name w:val="xl52220"/>
    <w:basedOn w:val="af5"/>
    <w:uiPriority w:val="99"/>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52221">
    <w:name w:val="xl52221"/>
    <w:basedOn w:val="af5"/>
    <w:uiPriority w:val="99"/>
    <w:rsid w:val="008F0F0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pPr>
  </w:style>
  <w:style w:type="paragraph" w:customStyle="1" w:styleId="xl52222">
    <w:name w:val="xl52222"/>
    <w:basedOn w:val="af5"/>
    <w:uiPriority w:val="99"/>
    <w:rsid w:val="008F0F0F"/>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pPr>
  </w:style>
  <w:style w:type="paragraph" w:customStyle="1" w:styleId="xl52223">
    <w:name w:val="xl5222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4">
    <w:name w:val="xl52224"/>
    <w:basedOn w:val="af5"/>
    <w:uiPriority w:val="99"/>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52225">
    <w:name w:val="xl5222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52226">
    <w:name w:val="xl5222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2227">
    <w:name w:val="xl5222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8">
    <w:name w:val="xl5222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9">
    <w:name w:val="xl52229"/>
    <w:basedOn w:val="af5"/>
    <w:uiPriority w:val="99"/>
    <w:rsid w:val="008F0F0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pPr>
  </w:style>
  <w:style w:type="paragraph" w:customStyle="1" w:styleId="xl52230">
    <w:name w:val="xl52230"/>
    <w:basedOn w:val="af5"/>
    <w:uiPriority w:val="99"/>
    <w:rsid w:val="008F0F0F"/>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pPr>
  </w:style>
  <w:style w:type="paragraph" w:customStyle="1" w:styleId="xl52231">
    <w:name w:val="xl5223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2232">
    <w:name w:val="xl52232"/>
    <w:basedOn w:val="af5"/>
    <w:uiPriority w:val="99"/>
    <w:rsid w:val="008F0F0F"/>
    <w:pPr>
      <w:shd w:val="clear" w:color="000000" w:fill="92CDDC"/>
      <w:spacing w:before="100" w:beforeAutospacing="1" w:after="100" w:afterAutospacing="1"/>
      <w:jc w:val="center"/>
    </w:pPr>
  </w:style>
  <w:style w:type="paragraph" w:customStyle="1" w:styleId="xl52233">
    <w:name w:val="xl52233"/>
    <w:basedOn w:val="af5"/>
    <w:uiPriority w:val="99"/>
    <w:rsid w:val="008F0F0F"/>
    <w:pPr>
      <w:pBdr>
        <w:right w:val="single" w:sz="4" w:space="0" w:color="auto"/>
      </w:pBdr>
      <w:shd w:val="clear" w:color="000000" w:fill="92CDDC"/>
      <w:spacing w:before="100" w:beforeAutospacing="1" w:after="100" w:afterAutospacing="1"/>
      <w:jc w:val="center"/>
    </w:pPr>
  </w:style>
  <w:style w:type="paragraph" w:customStyle="1" w:styleId="xl52234">
    <w:name w:val="xl52234"/>
    <w:basedOn w:val="af5"/>
    <w:uiPriority w:val="99"/>
    <w:rsid w:val="008F0F0F"/>
    <w:pPr>
      <w:spacing w:before="100" w:beforeAutospacing="1" w:after="100" w:afterAutospacing="1"/>
      <w:jc w:val="center"/>
    </w:pPr>
  </w:style>
  <w:style w:type="paragraph" w:customStyle="1" w:styleId="xl52235">
    <w:name w:val="xl5223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36">
    <w:name w:val="xl5223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2237">
    <w:name w:val="xl5223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38">
    <w:name w:val="xl5223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0"/>
      <w:szCs w:val="20"/>
    </w:rPr>
  </w:style>
  <w:style w:type="paragraph" w:customStyle="1" w:styleId="xl52239">
    <w:name w:val="xl52239"/>
    <w:basedOn w:val="af5"/>
    <w:uiPriority w:val="99"/>
    <w:rsid w:val="008F0F0F"/>
    <w:pPr>
      <w:pBdr>
        <w:top w:val="single" w:sz="4" w:space="0" w:color="auto"/>
        <w:left w:val="single" w:sz="4" w:space="0" w:color="auto"/>
        <w:bottom w:val="single" w:sz="4" w:space="0" w:color="auto"/>
      </w:pBdr>
      <w:shd w:val="clear" w:color="000000" w:fill="DA9694"/>
      <w:spacing w:before="100" w:beforeAutospacing="1" w:after="100" w:afterAutospacing="1"/>
      <w:jc w:val="center"/>
    </w:pPr>
  </w:style>
  <w:style w:type="paragraph" w:customStyle="1" w:styleId="xl52240">
    <w:name w:val="xl52240"/>
    <w:basedOn w:val="af5"/>
    <w:uiPriority w:val="99"/>
    <w:rsid w:val="008F0F0F"/>
    <w:pPr>
      <w:pBdr>
        <w:top w:val="single" w:sz="4" w:space="0" w:color="auto"/>
        <w:bottom w:val="single" w:sz="4" w:space="0" w:color="auto"/>
      </w:pBdr>
      <w:shd w:val="clear" w:color="000000" w:fill="DA9694"/>
      <w:spacing w:before="100" w:beforeAutospacing="1" w:after="100" w:afterAutospacing="1"/>
      <w:jc w:val="center"/>
    </w:pPr>
  </w:style>
  <w:style w:type="paragraph" w:customStyle="1" w:styleId="xl52241">
    <w:name w:val="xl52241"/>
    <w:basedOn w:val="af5"/>
    <w:uiPriority w:val="99"/>
    <w:rsid w:val="008F0F0F"/>
    <w:pPr>
      <w:pBdr>
        <w:top w:val="single" w:sz="4" w:space="0" w:color="auto"/>
        <w:bottom w:val="single" w:sz="4" w:space="0" w:color="auto"/>
        <w:right w:val="single" w:sz="4" w:space="0" w:color="auto"/>
      </w:pBdr>
      <w:shd w:val="clear" w:color="000000" w:fill="DA9694"/>
      <w:spacing w:before="100" w:beforeAutospacing="1" w:after="100" w:afterAutospacing="1"/>
      <w:jc w:val="center"/>
    </w:pPr>
  </w:style>
  <w:style w:type="paragraph" w:customStyle="1" w:styleId="xl52242">
    <w:name w:val="xl52242"/>
    <w:basedOn w:val="af5"/>
    <w:uiPriority w:val="99"/>
    <w:rsid w:val="008F0F0F"/>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pPr>
  </w:style>
  <w:style w:type="paragraph" w:customStyle="1" w:styleId="xl52243">
    <w:name w:val="xl5224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0"/>
      <w:szCs w:val="20"/>
    </w:rPr>
  </w:style>
  <w:style w:type="table" w:styleId="6c">
    <w:name w:val="Table Grid 6"/>
    <w:basedOn w:val="af7"/>
    <w:rsid w:val="008F0F0F"/>
    <w:pPr>
      <w:widowControl w:val="0"/>
      <w:adjustRightInd w:val="0"/>
      <w:spacing w:before="120" w:after="120"/>
      <w:ind w:firstLine="567"/>
      <w:jc w:val="both"/>
      <w:textAlignment w:val="baseline"/>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1fffff3">
    <w:name w:val="Мой 1 Знак"/>
    <w:link w:val="1fffff2"/>
    <w:rsid w:val="008F0F0F"/>
    <w:rPr>
      <w:rFonts w:ascii="Times New Roman" w:eastAsia="TimesNewRomanPSMT" w:hAnsi="Times New Roman" w:cs="Times New Roman"/>
      <w:b/>
      <w:color w:val="0070C0"/>
      <w:sz w:val="28"/>
      <w:szCs w:val="20"/>
    </w:rPr>
  </w:style>
  <w:style w:type="numbering" w:customStyle="1" w:styleId="1111131">
    <w:name w:val="1 / 1.1 / 1.1.31"/>
    <w:basedOn w:val="af8"/>
    <w:next w:val="111111"/>
    <w:locked/>
    <w:rsid w:val="008F0F0F"/>
  </w:style>
  <w:style w:type="numbering" w:customStyle="1" w:styleId="21110">
    <w:name w:val="Нет списка2111"/>
    <w:next w:val="af8"/>
    <w:uiPriority w:val="99"/>
    <w:semiHidden/>
    <w:unhideWhenUsed/>
    <w:rsid w:val="008F0F0F"/>
  </w:style>
  <w:style w:type="numbering" w:customStyle="1" w:styleId="111116">
    <w:name w:val="Нет списка11111"/>
    <w:next w:val="af8"/>
    <w:uiPriority w:val="99"/>
    <w:semiHidden/>
    <w:unhideWhenUsed/>
    <w:rsid w:val="008F0F0F"/>
  </w:style>
  <w:style w:type="numbering" w:customStyle="1" w:styleId="1111160">
    <w:name w:val="1 / 1.1 / 1.1.6"/>
    <w:basedOn w:val="af8"/>
    <w:next w:val="111111"/>
    <w:locked/>
    <w:rsid w:val="008F0F0F"/>
  </w:style>
  <w:style w:type="numbering" w:customStyle="1" w:styleId="22f0">
    <w:name w:val="Заголовок 2 уровень2"/>
    <w:basedOn w:val="af8"/>
    <w:uiPriority w:val="99"/>
    <w:rsid w:val="008F0F0F"/>
  </w:style>
  <w:style w:type="numbering" w:customStyle="1" w:styleId="327">
    <w:name w:val="Заголовок 3 ур2"/>
    <w:basedOn w:val="af8"/>
    <w:uiPriority w:val="99"/>
    <w:rsid w:val="008F0F0F"/>
  </w:style>
  <w:style w:type="table" w:customStyle="1" w:styleId="1182">
    <w:name w:val="Светлая заливка118"/>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3">
    <w:name w:val="Средняя заливка 2 - Акцент 43"/>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2">
    <w:name w:val="1 / 1.1 / 1.1.22"/>
    <w:basedOn w:val="af8"/>
    <w:next w:val="111111"/>
    <w:locked/>
    <w:rsid w:val="008F0F0F"/>
  </w:style>
  <w:style w:type="numbering" w:customStyle="1" w:styleId="1111132">
    <w:name w:val="1 / 1.1 / 1.1.32"/>
    <w:basedOn w:val="af8"/>
    <w:next w:val="111111"/>
    <w:locked/>
    <w:rsid w:val="008F0F0F"/>
  </w:style>
  <w:style w:type="numbering" w:customStyle="1" w:styleId="1111142">
    <w:name w:val="1 / 1.1 / 1.1.42"/>
    <w:basedOn w:val="af8"/>
    <w:next w:val="111111"/>
    <w:rsid w:val="008F0F0F"/>
  </w:style>
  <w:style w:type="numbering" w:customStyle="1" w:styleId="2121">
    <w:name w:val="Нет списка212"/>
    <w:next w:val="af8"/>
    <w:uiPriority w:val="99"/>
    <w:semiHidden/>
    <w:unhideWhenUsed/>
    <w:rsid w:val="008F0F0F"/>
  </w:style>
  <w:style w:type="numbering" w:customStyle="1" w:styleId="11123">
    <w:name w:val="Нет списка1112"/>
    <w:next w:val="af8"/>
    <w:uiPriority w:val="99"/>
    <w:semiHidden/>
    <w:unhideWhenUsed/>
    <w:rsid w:val="008F0F0F"/>
  </w:style>
  <w:style w:type="numbering" w:customStyle="1" w:styleId="328">
    <w:name w:val="Нет списка32"/>
    <w:next w:val="af8"/>
    <w:semiHidden/>
    <w:unhideWhenUsed/>
    <w:rsid w:val="008F0F0F"/>
  </w:style>
  <w:style w:type="numbering" w:customStyle="1" w:styleId="423">
    <w:name w:val="Нет списка42"/>
    <w:next w:val="af8"/>
    <w:uiPriority w:val="99"/>
    <w:semiHidden/>
    <w:unhideWhenUsed/>
    <w:rsid w:val="008F0F0F"/>
  </w:style>
  <w:style w:type="numbering" w:customStyle="1" w:styleId="523">
    <w:name w:val="Нет списка52"/>
    <w:next w:val="af8"/>
    <w:uiPriority w:val="99"/>
    <w:semiHidden/>
    <w:unhideWhenUsed/>
    <w:rsid w:val="008F0F0F"/>
  </w:style>
  <w:style w:type="numbering" w:customStyle="1" w:styleId="622">
    <w:name w:val="Нет списка62"/>
    <w:next w:val="af8"/>
    <w:uiPriority w:val="99"/>
    <w:semiHidden/>
    <w:unhideWhenUsed/>
    <w:rsid w:val="008F0F0F"/>
  </w:style>
  <w:style w:type="numbering" w:customStyle="1" w:styleId="723">
    <w:name w:val="Нет списка72"/>
    <w:next w:val="af8"/>
    <w:uiPriority w:val="99"/>
    <w:semiHidden/>
    <w:unhideWhenUsed/>
    <w:rsid w:val="008F0F0F"/>
  </w:style>
  <w:style w:type="numbering" w:customStyle="1" w:styleId="822">
    <w:name w:val="Нет списка82"/>
    <w:next w:val="af8"/>
    <w:uiPriority w:val="99"/>
    <w:semiHidden/>
    <w:unhideWhenUsed/>
    <w:rsid w:val="008F0F0F"/>
  </w:style>
  <w:style w:type="numbering" w:customStyle="1" w:styleId="111117">
    <w:name w:val="1 / 1.1 / 1.1.7"/>
    <w:basedOn w:val="af8"/>
    <w:next w:val="111111"/>
    <w:locked/>
    <w:rsid w:val="008F0F0F"/>
  </w:style>
  <w:style w:type="numbering" w:customStyle="1" w:styleId="234">
    <w:name w:val="Заголовок 2 уровень3"/>
    <w:basedOn w:val="af8"/>
    <w:uiPriority w:val="99"/>
    <w:rsid w:val="008F0F0F"/>
  </w:style>
  <w:style w:type="numbering" w:customStyle="1" w:styleId="330">
    <w:name w:val="Заголовок 3 ур3"/>
    <w:basedOn w:val="af8"/>
    <w:uiPriority w:val="99"/>
    <w:rsid w:val="008F0F0F"/>
    <w:pPr>
      <w:numPr>
        <w:numId w:val="92"/>
      </w:numPr>
    </w:pPr>
  </w:style>
  <w:style w:type="table" w:customStyle="1" w:styleId="1192">
    <w:name w:val="Светлая заливка119"/>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4">
    <w:name w:val="Средняя заливка 2 - Акцент 44"/>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3">
    <w:name w:val="1 / 1.1 / 1.1.23"/>
    <w:basedOn w:val="af8"/>
    <w:next w:val="111111"/>
    <w:locked/>
    <w:rsid w:val="008F0F0F"/>
  </w:style>
  <w:style w:type="numbering" w:customStyle="1" w:styleId="1111133">
    <w:name w:val="1 / 1.1 / 1.1.33"/>
    <w:basedOn w:val="af8"/>
    <w:next w:val="111111"/>
    <w:locked/>
    <w:rsid w:val="008F0F0F"/>
  </w:style>
  <w:style w:type="numbering" w:customStyle="1" w:styleId="242">
    <w:name w:val="Нет списка24"/>
    <w:next w:val="af8"/>
    <w:uiPriority w:val="99"/>
    <w:semiHidden/>
    <w:unhideWhenUsed/>
    <w:rsid w:val="008F0F0F"/>
  </w:style>
  <w:style w:type="numbering" w:customStyle="1" w:styleId="1111143">
    <w:name w:val="1 / 1.1 / 1.1.43"/>
    <w:basedOn w:val="af8"/>
    <w:next w:val="111111"/>
    <w:rsid w:val="008F0F0F"/>
  </w:style>
  <w:style w:type="numbering" w:customStyle="1" w:styleId="1142">
    <w:name w:val="Нет списка114"/>
    <w:next w:val="af8"/>
    <w:uiPriority w:val="99"/>
    <w:semiHidden/>
    <w:unhideWhenUsed/>
    <w:rsid w:val="008F0F0F"/>
  </w:style>
  <w:style w:type="numbering" w:customStyle="1" w:styleId="2130">
    <w:name w:val="Нет списка213"/>
    <w:next w:val="af8"/>
    <w:uiPriority w:val="99"/>
    <w:semiHidden/>
    <w:unhideWhenUsed/>
    <w:rsid w:val="008F0F0F"/>
  </w:style>
  <w:style w:type="numbering" w:customStyle="1" w:styleId="11132">
    <w:name w:val="Нет списка1113"/>
    <w:next w:val="af8"/>
    <w:uiPriority w:val="99"/>
    <w:semiHidden/>
    <w:unhideWhenUsed/>
    <w:rsid w:val="008F0F0F"/>
  </w:style>
  <w:style w:type="numbering" w:customStyle="1" w:styleId="333">
    <w:name w:val="Нет списка33"/>
    <w:next w:val="af8"/>
    <w:semiHidden/>
    <w:unhideWhenUsed/>
    <w:rsid w:val="008F0F0F"/>
  </w:style>
  <w:style w:type="numbering" w:customStyle="1" w:styleId="432">
    <w:name w:val="Нет списка43"/>
    <w:next w:val="af8"/>
    <w:uiPriority w:val="99"/>
    <w:semiHidden/>
    <w:unhideWhenUsed/>
    <w:rsid w:val="008F0F0F"/>
  </w:style>
  <w:style w:type="numbering" w:customStyle="1" w:styleId="531">
    <w:name w:val="Нет списка53"/>
    <w:next w:val="af8"/>
    <w:uiPriority w:val="99"/>
    <w:semiHidden/>
    <w:unhideWhenUsed/>
    <w:rsid w:val="008F0F0F"/>
  </w:style>
  <w:style w:type="numbering" w:customStyle="1" w:styleId="630">
    <w:name w:val="Нет списка63"/>
    <w:next w:val="af8"/>
    <w:uiPriority w:val="99"/>
    <w:semiHidden/>
    <w:unhideWhenUsed/>
    <w:rsid w:val="008F0F0F"/>
  </w:style>
  <w:style w:type="numbering" w:customStyle="1" w:styleId="732">
    <w:name w:val="Нет списка73"/>
    <w:next w:val="af8"/>
    <w:uiPriority w:val="99"/>
    <w:semiHidden/>
    <w:unhideWhenUsed/>
    <w:rsid w:val="008F0F0F"/>
  </w:style>
  <w:style w:type="numbering" w:customStyle="1" w:styleId="830">
    <w:name w:val="Нет списка83"/>
    <w:next w:val="af8"/>
    <w:uiPriority w:val="99"/>
    <w:semiHidden/>
    <w:unhideWhenUsed/>
    <w:rsid w:val="008F0F0F"/>
  </w:style>
  <w:style w:type="numbering" w:customStyle="1" w:styleId="111118">
    <w:name w:val="1 / 1.1 / 1.1.8"/>
    <w:basedOn w:val="af8"/>
    <w:next w:val="111111"/>
    <w:locked/>
    <w:rsid w:val="008F0F0F"/>
  </w:style>
  <w:style w:type="numbering" w:customStyle="1" w:styleId="183">
    <w:name w:val="Нет списка18"/>
    <w:next w:val="af8"/>
    <w:uiPriority w:val="99"/>
    <w:semiHidden/>
    <w:unhideWhenUsed/>
    <w:rsid w:val="008F0F0F"/>
  </w:style>
  <w:style w:type="numbering" w:customStyle="1" w:styleId="243">
    <w:name w:val="Заголовок 2 уровень4"/>
    <w:basedOn w:val="af8"/>
    <w:uiPriority w:val="99"/>
    <w:rsid w:val="008F0F0F"/>
  </w:style>
  <w:style w:type="numbering" w:customStyle="1" w:styleId="344">
    <w:name w:val="Заголовок 3 ур4"/>
    <w:basedOn w:val="af8"/>
    <w:uiPriority w:val="99"/>
    <w:rsid w:val="008F0F0F"/>
  </w:style>
  <w:style w:type="table" w:customStyle="1" w:styleId="11102">
    <w:name w:val="Светлая заливка1110"/>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5">
    <w:name w:val="Средняя заливка 2 - Акцент 45"/>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4">
    <w:name w:val="1 / 1.1 / 1.1.24"/>
    <w:basedOn w:val="af8"/>
    <w:next w:val="111111"/>
    <w:locked/>
    <w:rsid w:val="008F0F0F"/>
  </w:style>
  <w:style w:type="numbering" w:customStyle="1" w:styleId="1111134">
    <w:name w:val="1 / 1.1 / 1.1.34"/>
    <w:basedOn w:val="af8"/>
    <w:next w:val="111111"/>
    <w:locked/>
    <w:rsid w:val="008F0F0F"/>
  </w:style>
  <w:style w:type="numbering" w:customStyle="1" w:styleId="253">
    <w:name w:val="Нет списка25"/>
    <w:next w:val="af8"/>
    <w:uiPriority w:val="99"/>
    <w:semiHidden/>
    <w:unhideWhenUsed/>
    <w:rsid w:val="008F0F0F"/>
  </w:style>
  <w:style w:type="numbering" w:customStyle="1" w:styleId="1111144">
    <w:name w:val="1 / 1.1 / 1.1.44"/>
    <w:basedOn w:val="af8"/>
    <w:next w:val="111111"/>
    <w:rsid w:val="008F0F0F"/>
  </w:style>
  <w:style w:type="numbering" w:customStyle="1" w:styleId="1152">
    <w:name w:val="Нет списка115"/>
    <w:next w:val="af8"/>
    <w:uiPriority w:val="99"/>
    <w:semiHidden/>
    <w:unhideWhenUsed/>
    <w:rsid w:val="008F0F0F"/>
  </w:style>
  <w:style w:type="numbering" w:customStyle="1" w:styleId="2140">
    <w:name w:val="Нет списка214"/>
    <w:next w:val="af8"/>
    <w:uiPriority w:val="99"/>
    <w:semiHidden/>
    <w:unhideWhenUsed/>
    <w:rsid w:val="008F0F0F"/>
  </w:style>
  <w:style w:type="numbering" w:customStyle="1" w:styleId="11142">
    <w:name w:val="Нет списка1114"/>
    <w:next w:val="af8"/>
    <w:uiPriority w:val="99"/>
    <w:semiHidden/>
    <w:unhideWhenUsed/>
    <w:rsid w:val="008F0F0F"/>
  </w:style>
  <w:style w:type="numbering" w:customStyle="1" w:styleId="345">
    <w:name w:val="Нет списка34"/>
    <w:next w:val="af8"/>
    <w:semiHidden/>
    <w:unhideWhenUsed/>
    <w:rsid w:val="008F0F0F"/>
  </w:style>
  <w:style w:type="numbering" w:customStyle="1" w:styleId="440">
    <w:name w:val="Нет списка44"/>
    <w:next w:val="af8"/>
    <w:uiPriority w:val="99"/>
    <w:semiHidden/>
    <w:unhideWhenUsed/>
    <w:rsid w:val="008F0F0F"/>
  </w:style>
  <w:style w:type="numbering" w:customStyle="1" w:styleId="540">
    <w:name w:val="Нет списка54"/>
    <w:next w:val="af8"/>
    <w:uiPriority w:val="99"/>
    <w:semiHidden/>
    <w:unhideWhenUsed/>
    <w:rsid w:val="008F0F0F"/>
  </w:style>
  <w:style w:type="numbering" w:customStyle="1" w:styleId="640">
    <w:name w:val="Нет списка64"/>
    <w:next w:val="af8"/>
    <w:uiPriority w:val="99"/>
    <w:semiHidden/>
    <w:unhideWhenUsed/>
    <w:rsid w:val="008F0F0F"/>
  </w:style>
  <w:style w:type="numbering" w:customStyle="1" w:styleId="740">
    <w:name w:val="Нет списка74"/>
    <w:next w:val="af8"/>
    <w:uiPriority w:val="99"/>
    <w:semiHidden/>
    <w:unhideWhenUsed/>
    <w:rsid w:val="008F0F0F"/>
  </w:style>
  <w:style w:type="numbering" w:customStyle="1" w:styleId="840">
    <w:name w:val="Нет списка84"/>
    <w:next w:val="af8"/>
    <w:uiPriority w:val="99"/>
    <w:semiHidden/>
    <w:unhideWhenUsed/>
    <w:rsid w:val="008F0F0F"/>
  </w:style>
  <w:style w:type="numbering" w:customStyle="1" w:styleId="191">
    <w:name w:val="Нет списка19"/>
    <w:next w:val="af8"/>
    <w:uiPriority w:val="99"/>
    <w:semiHidden/>
    <w:unhideWhenUsed/>
    <w:rsid w:val="008F0F0F"/>
  </w:style>
  <w:style w:type="numbering" w:customStyle="1" w:styleId="111119">
    <w:name w:val="1 / 1.1 / 1.1.9"/>
    <w:basedOn w:val="af8"/>
    <w:next w:val="111111"/>
    <w:locked/>
    <w:rsid w:val="008F0F0F"/>
  </w:style>
  <w:style w:type="numbering" w:customStyle="1" w:styleId="1101">
    <w:name w:val="Нет списка110"/>
    <w:next w:val="af8"/>
    <w:uiPriority w:val="99"/>
    <w:semiHidden/>
    <w:unhideWhenUsed/>
    <w:rsid w:val="008F0F0F"/>
  </w:style>
  <w:style w:type="numbering" w:customStyle="1" w:styleId="254">
    <w:name w:val="Заголовок 2 уровень5"/>
    <w:basedOn w:val="af8"/>
    <w:uiPriority w:val="99"/>
    <w:rsid w:val="008F0F0F"/>
  </w:style>
  <w:style w:type="numbering" w:customStyle="1" w:styleId="352">
    <w:name w:val="Заголовок 3 ур5"/>
    <w:basedOn w:val="af8"/>
    <w:uiPriority w:val="99"/>
    <w:rsid w:val="008F0F0F"/>
  </w:style>
  <w:style w:type="table" w:customStyle="1" w:styleId="2-46">
    <w:name w:val="Средняя заливка 2 - Акцент 46"/>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5">
    <w:name w:val="1 / 1.1 / 1.1.25"/>
    <w:basedOn w:val="af8"/>
    <w:next w:val="111111"/>
    <w:locked/>
    <w:rsid w:val="008F0F0F"/>
  </w:style>
  <w:style w:type="numbering" w:customStyle="1" w:styleId="1111135">
    <w:name w:val="1 / 1.1 / 1.1.35"/>
    <w:basedOn w:val="af8"/>
    <w:next w:val="111111"/>
    <w:locked/>
    <w:rsid w:val="008F0F0F"/>
  </w:style>
  <w:style w:type="numbering" w:customStyle="1" w:styleId="261">
    <w:name w:val="Нет списка26"/>
    <w:next w:val="af8"/>
    <w:uiPriority w:val="99"/>
    <w:semiHidden/>
    <w:unhideWhenUsed/>
    <w:rsid w:val="008F0F0F"/>
  </w:style>
  <w:style w:type="numbering" w:customStyle="1" w:styleId="1111145">
    <w:name w:val="1 / 1.1 / 1.1.45"/>
    <w:basedOn w:val="af8"/>
    <w:next w:val="111111"/>
    <w:rsid w:val="008F0F0F"/>
  </w:style>
  <w:style w:type="numbering" w:customStyle="1" w:styleId="1162">
    <w:name w:val="Нет списка116"/>
    <w:next w:val="af8"/>
    <w:uiPriority w:val="99"/>
    <w:semiHidden/>
    <w:unhideWhenUsed/>
    <w:rsid w:val="008F0F0F"/>
  </w:style>
  <w:style w:type="numbering" w:customStyle="1" w:styleId="2150">
    <w:name w:val="Нет списка215"/>
    <w:next w:val="af8"/>
    <w:uiPriority w:val="99"/>
    <w:semiHidden/>
    <w:unhideWhenUsed/>
    <w:rsid w:val="008F0F0F"/>
  </w:style>
  <w:style w:type="numbering" w:customStyle="1" w:styleId="11152">
    <w:name w:val="Нет списка1115"/>
    <w:next w:val="af8"/>
    <w:uiPriority w:val="99"/>
    <w:semiHidden/>
    <w:unhideWhenUsed/>
    <w:rsid w:val="008F0F0F"/>
  </w:style>
  <w:style w:type="numbering" w:customStyle="1" w:styleId="353">
    <w:name w:val="Нет списка35"/>
    <w:next w:val="af8"/>
    <w:semiHidden/>
    <w:unhideWhenUsed/>
    <w:rsid w:val="008F0F0F"/>
  </w:style>
  <w:style w:type="numbering" w:customStyle="1" w:styleId="450">
    <w:name w:val="Нет списка45"/>
    <w:next w:val="af8"/>
    <w:uiPriority w:val="99"/>
    <w:semiHidden/>
    <w:unhideWhenUsed/>
    <w:rsid w:val="008F0F0F"/>
  </w:style>
  <w:style w:type="numbering" w:customStyle="1" w:styleId="550">
    <w:name w:val="Нет списка55"/>
    <w:next w:val="af8"/>
    <w:uiPriority w:val="99"/>
    <w:semiHidden/>
    <w:unhideWhenUsed/>
    <w:rsid w:val="008F0F0F"/>
  </w:style>
  <w:style w:type="numbering" w:customStyle="1" w:styleId="650">
    <w:name w:val="Нет списка65"/>
    <w:next w:val="af8"/>
    <w:uiPriority w:val="99"/>
    <w:semiHidden/>
    <w:unhideWhenUsed/>
    <w:rsid w:val="008F0F0F"/>
  </w:style>
  <w:style w:type="numbering" w:customStyle="1" w:styleId="750">
    <w:name w:val="Нет списка75"/>
    <w:next w:val="af8"/>
    <w:uiPriority w:val="99"/>
    <w:semiHidden/>
    <w:unhideWhenUsed/>
    <w:rsid w:val="008F0F0F"/>
  </w:style>
  <w:style w:type="numbering" w:customStyle="1" w:styleId="851">
    <w:name w:val="Нет списка85"/>
    <w:next w:val="af8"/>
    <w:uiPriority w:val="99"/>
    <w:semiHidden/>
    <w:unhideWhenUsed/>
    <w:rsid w:val="008F0F0F"/>
  </w:style>
  <w:style w:type="numbering" w:customStyle="1" w:styleId="200">
    <w:name w:val="Нет списка20"/>
    <w:next w:val="af8"/>
    <w:uiPriority w:val="99"/>
    <w:semiHidden/>
    <w:unhideWhenUsed/>
    <w:rsid w:val="008F0F0F"/>
  </w:style>
  <w:style w:type="numbering" w:customStyle="1" w:styleId="11111100">
    <w:name w:val="1 / 1.1 / 1.1.10"/>
    <w:basedOn w:val="af8"/>
    <w:next w:val="111111"/>
    <w:locked/>
    <w:rsid w:val="008F0F0F"/>
  </w:style>
  <w:style w:type="numbering" w:customStyle="1" w:styleId="1172">
    <w:name w:val="Нет списка117"/>
    <w:next w:val="af8"/>
    <w:uiPriority w:val="99"/>
    <w:semiHidden/>
    <w:unhideWhenUsed/>
    <w:rsid w:val="008F0F0F"/>
  </w:style>
  <w:style w:type="numbering" w:customStyle="1" w:styleId="262">
    <w:name w:val="Заголовок 2 уровень6"/>
    <w:basedOn w:val="af8"/>
    <w:uiPriority w:val="99"/>
    <w:rsid w:val="008F0F0F"/>
  </w:style>
  <w:style w:type="numbering" w:customStyle="1" w:styleId="363">
    <w:name w:val="Заголовок 3 ур6"/>
    <w:basedOn w:val="af8"/>
    <w:uiPriority w:val="99"/>
    <w:rsid w:val="008F0F0F"/>
  </w:style>
  <w:style w:type="table" w:customStyle="1" w:styleId="11124">
    <w:name w:val="Светлая заливка1112"/>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7">
    <w:name w:val="Средняя заливка 2 - Акцент 47"/>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6">
    <w:name w:val="1 / 1.1 / 1.1.26"/>
    <w:basedOn w:val="af8"/>
    <w:next w:val="111111"/>
    <w:locked/>
    <w:rsid w:val="008F0F0F"/>
  </w:style>
  <w:style w:type="numbering" w:customStyle="1" w:styleId="1111136">
    <w:name w:val="1 / 1.1 / 1.1.36"/>
    <w:basedOn w:val="af8"/>
    <w:next w:val="111111"/>
    <w:locked/>
    <w:rsid w:val="008F0F0F"/>
  </w:style>
  <w:style w:type="numbering" w:customStyle="1" w:styleId="270">
    <w:name w:val="Нет списка27"/>
    <w:next w:val="af8"/>
    <w:uiPriority w:val="99"/>
    <w:semiHidden/>
    <w:unhideWhenUsed/>
    <w:rsid w:val="008F0F0F"/>
  </w:style>
  <w:style w:type="numbering" w:customStyle="1" w:styleId="1111146">
    <w:name w:val="1 / 1.1 / 1.1.46"/>
    <w:basedOn w:val="af8"/>
    <w:next w:val="111111"/>
    <w:rsid w:val="008F0F0F"/>
  </w:style>
  <w:style w:type="numbering" w:customStyle="1" w:styleId="1183">
    <w:name w:val="Нет списка118"/>
    <w:next w:val="af8"/>
    <w:uiPriority w:val="99"/>
    <w:semiHidden/>
    <w:unhideWhenUsed/>
    <w:rsid w:val="008F0F0F"/>
  </w:style>
  <w:style w:type="numbering" w:customStyle="1" w:styleId="2160">
    <w:name w:val="Нет списка216"/>
    <w:next w:val="af8"/>
    <w:uiPriority w:val="99"/>
    <w:semiHidden/>
    <w:unhideWhenUsed/>
    <w:rsid w:val="008F0F0F"/>
  </w:style>
  <w:style w:type="numbering" w:customStyle="1" w:styleId="11160">
    <w:name w:val="Нет списка1116"/>
    <w:next w:val="af8"/>
    <w:uiPriority w:val="99"/>
    <w:semiHidden/>
    <w:unhideWhenUsed/>
    <w:rsid w:val="008F0F0F"/>
  </w:style>
  <w:style w:type="numbering" w:customStyle="1" w:styleId="364">
    <w:name w:val="Нет списка36"/>
    <w:next w:val="af8"/>
    <w:semiHidden/>
    <w:unhideWhenUsed/>
    <w:rsid w:val="008F0F0F"/>
  </w:style>
  <w:style w:type="numbering" w:customStyle="1" w:styleId="460">
    <w:name w:val="Нет списка46"/>
    <w:next w:val="af8"/>
    <w:uiPriority w:val="99"/>
    <w:semiHidden/>
    <w:unhideWhenUsed/>
    <w:rsid w:val="008F0F0F"/>
  </w:style>
  <w:style w:type="numbering" w:customStyle="1" w:styleId="560">
    <w:name w:val="Нет списка56"/>
    <w:next w:val="af8"/>
    <w:uiPriority w:val="99"/>
    <w:semiHidden/>
    <w:unhideWhenUsed/>
    <w:rsid w:val="008F0F0F"/>
  </w:style>
  <w:style w:type="numbering" w:customStyle="1" w:styleId="660">
    <w:name w:val="Нет списка66"/>
    <w:next w:val="af8"/>
    <w:uiPriority w:val="99"/>
    <w:semiHidden/>
    <w:unhideWhenUsed/>
    <w:rsid w:val="008F0F0F"/>
  </w:style>
  <w:style w:type="numbering" w:customStyle="1" w:styleId="761">
    <w:name w:val="Нет списка76"/>
    <w:next w:val="af8"/>
    <w:uiPriority w:val="99"/>
    <w:semiHidden/>
    <w:unhideWhenUsed/>
    <w:rsid w:val="008F0F0F"/>
  </w:style>
  <w:style w:type="numbering" w:customStyle="1" w:styleId="860">
    <w:name w:val="Нет списка86"/>
    <w:next w:val="af8"/>
    <w:uiPriority w:val="99"/>
    <w:semiHidden/>
    <w:unhideWhenUsed/>
    <w:rsid w:val="008F0F0F"/>
  </w:style>
  <w:style w:type="numbering" w:customStyle="1" w:styleId="282">
    <w:name w:val="Нет списка28"/>
    <w:next w:val="af8"/>
    <w:uiPriority w:val="99"/>
    <w:semiHidden/>
    <w:unhideWhenUsed/>
    <w:rsid w:val="008F0F0F"/>
  </w:style>
  <w:style w:type="numbering" w:customStyle="1" w:styleId="1193">
    <w:name w:val="Нет списка119"/>
    <w:next w:val="af8"/>
    <w:uiPriority w:val="99"/>
    <w:semiHidden/>
    <w:unhideWhenUsed/>
    <w:rsid w:val="008F0F0F"/>
  </w:style>
  <w:style w:type="numbering" w:customStyle="1" w:styleId="271">
    <w:name w:val="Заголовок 2 уровень7"/>
    <w:basedOn w:val="af8"/>
    <w:uiPriority w:val="99"/>
    <w:rsid w:val="008F0F0F"/>
  </w:style>
  <w:style w:type="numbering" w:customStyle="1" w:styleId="371">
    <w:name w:val="Заголовок 3 ур7"/>
    <w:basedOn w:val="af8"/>
    <w:uiPriority w:val="99"/>
    <w:rsid w:val="008F0F0F"/>
  </w:style>
  <w:style w:type="table" w:customStyle="1" w:styleId="11133">
    <w:name w:val="Светлая заливка1113"/>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8">
    <w:name w:val="Средняя заливка 2 - Акцент 48"/>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7">
    <w:name w:val="1 / 1.1 / 1.1.27"/>
    <w:basedOn w:val="af8"/>
    <w:next w:val="111111"/>
    <w:locked/>
    <w:rsid w:val="008F0F0F"/>
  </w:style>
  <w:style w:type="numbering" w:customStyle="1" w:styleId="1111137">
    <w:name w:val="1 / 1.1 / 1.1.37"/>
    <w:basedOn w:val="af8"/>
    <w:next w:val="111111"/>
    <w:locked/>
    <w:rsid w:val="008F0F0F"/>
  </w:style>
  <w:style w:type="numbering" w:customStyle="1" w:styleId="292">
    <w:name w:val="Нет списка29"/>
    <w:next w:val="af8"/>
    <w:uiPriority w:val="99"/>
    <w:semiHidden/>
    <w:unhideWhenUsed/>
    <w:rsid w:val="008F0F0F"/>
  </w:style>
  <w:style w:type="numbering" w:customStyle="1" w:styleId="1111147">
    <w:name w:val="1 / 1.1 / 1.1.47"/>
    <w:basedOn w:val="af8"/>
    <w:next w:val="111111"/>
    <w:rsid w:val="008F0F0F"/>
  </w:style>
  <w:style w:type="numbering" w:customStyle="1" w:styleId="11103">
    <w:name w:val="Нет списка1110"/>
    <w:next w:val="af8"/>
    <w:uiPriority w:val="99"/>
    <w:semiHidden/>
    <w:unhideWhenUsed/>
    <w:rsid w:val="008F0F0F"/>
  </w:style>
  <w:style w:type="numbering" w:customStyle="1" w:styleId="2170">
    <w:name w:val="Нет списка217"/>
    <w:next w:val="af8"/>
    <w:uiPriority w:val="99"/>
    <w:semiHidden/>
    <w:unhideWhenUsed/>
    <w:rsid w:val="008F0F0F"/>
  </w:style>
  <w:style w:type="numbering" w:customStyle="1" w:styleId="11172">
    <w:name w:val="Нет списка1117"/>
    <w:next w:val="af8"/>
    <w:uiPriority w:val="99"/>
    <w:semiHidden/>
    <w:unhideWhenUsed/>
    <w:rsid w:val="008F0F0F"/>
  </w:style>
  <w:style w:type="numbering" w:customStyle="1" w:styleId="372">
    <w:name w:val="Нет списка37"/>
    <w:next w:val="af8"/>
    <w:uiPriority w:val="99"/>
    <w:semiHidden/>
    <w:unhideWhenUsed/>
    <w:rsid w:val="008F0F0F"/>
  </w:style>
  <w:style w:type="numbering" w:customStyle="1" w:styleId="471">
    <w:name w:val="Нет списка47"/>
    <w:next w:val="af8"/>
    <w:uiPriority w:val="99"/>
    <w:semiHidden/>
    <w:unhideWhenUsed/>
    <w:rsid w:val="008F0F0F"/>
  </w:style>
  <w:style w:type="numbering" w:customStyle="1" w:styleId="570">
    <w:name w:val="Нет списка57"/>
    <w:next w:val="af8"/>
    <w:uiPriority w:val="99"/>
    <w:semiHidden/>
    <w:unhideWhenUsed/>
    <w:rsid w:val="008F0F0F"/>
  </w:style>
  <w:style w:type="numbering" w:customStyle="1" w:styleId="670">
    <w:name w:val="Нет списка67"/>
    <w:next w:val="af8"/>
    <w:uiPriority w:val="99"/>
    <w:semiHidden/>
    <w:unhideWhenUsed/>
    <w:rsid w:val="008F0F0F"/>
  </w:style>
  <w:style w:type="numbering" w:customStyle="1" w:styleId="770">
    <w:name w:val="Нет списка77"/>
    <w:next w:val="af8"/>
    <w:uiPriority w:val="99"/>
    <w:semiHidden/>
    <w:unhideWhenUsed/>
    <w:rsid w:val="008F0F0F"/>
  </w:style>
  <w:style w:type="numbering" w:customStyle="1" w:styleId="870">
    <w:name w:val="Нет списка87"/>
    <w:next w:val="af8"/>
    <w:uiPriority w:val="99"/>
    <w:semiHidden/>
    <w:unhideWhenUsed/>
    <w:rsid w:val="008F0F0F"/>
  </w:style>
  <w:style w:type="numbering" w:customStyle="1" w:styleId="300">
    <w:name w:val="Нет списка30"/>
    <w:next w:val="af8"/>
    <w:uiPriority w:val="99"/>
    <w:semiHidden/>
    <w:unhideWhenUsed/>
    <w:rsid w:val="008F0F0F"/>
  </w:style>
  <w:style w:type="numbering" w:customStyle="1" w:styleId="1111112">
    <w:name w:val="1 / 1.1 / 1.1.12"/>
    <w:basedOn w:val="af8"/>
    <w:next w:val="111111"/>
    <w:locked/>
    <w:rsid w:val="008F0F0F"/>
  </w:style>
  <w:style w:type="numbering" w:customStyle="1" w:styleId="1200">
    <w:name w:val="Нет списка120"/>
    <w:next w:val="af8"/>
    <w:uiPriority w:val="99"/>
    <w:semiHidden/>
    <w:unhideWhenUsed/>
    <w:rsid w:val="008F0F0F"/>
  </w:style>
  <w:style w:type="numbering" w:customStyle="1" w:styleId="283">
    <w:name w:val="Заголовок 2 уровень8"/>
    <w:basedOn w:val="af8"/>
    <w:uiPriority w:val="99"/>
    <w:rsid w:val="008F0F0F"/>
  </w:style>
  <w:style w:type="numbering" w:customStyle="1" w:styleId="380">
    <w:name w:val="Заголовок 3 ур8"/>
    <w:basedOn w:val="af8"/>
    <w:uiPriority w:val="99"/>
    <w:rsid w:val="008F0F0F"/>
  </w:style>
  <w:style w:type="table" w:customStyle="1" w:styleId="11143">
    <w:name w:val="Светлая заливка1114"/>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9">
    <w:name w:val="Средняя заливка 2 - Акцент 49"/>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8">
    <w:name w:val="1 / 1.1 / 1.1.28"/>
    <w:basedOn w:val="af8"/>
    <w:next w:val="111111"/>
    <w:locked/>
    <w:rsid w:val="008F0F0F"/>
  </w:style>
  <w:style w:type="numbering" w:customStyle="1" w:styleId="1111138">
    <w:name w:val="1 / 1.1 / 1.1.38"/>
    <w:basedOn w:val="af8"/>
    <w:next w:val="111111"/>
    <w:locked/>
    <w:rsid w:val="008F0F0F"/>
  </w:style>
  <w:style w:type="numbering" w:customStyle="1" w:styleId="2100">
    <w:name w:val="Нет списка210"/>
    <w:next w:val="af8"/>
    <w:uiPriority w:val="99"/>
    <w:semiHidden/>
    <w:unhideWhenUsed/>
    <w:rsid w:val="008F0F0F"/>
  </w:style>
  <w:style w:type="numbering" w:customStyle="1" w:styleId="1111148">
    <w:name w:val="1 / 1.1 / 1.1.48"/>
    <w:basedOn w:val="af8"/>
    <w:next w:val="111111"/>
    <w:rsid w:val="008F0F0F"/>
  </w:style>
  <w:style w:type="numbering" w:customStyle="1" w:styleId="11182">
    <w:name w:val="Нет списка1118"/>
    <w:next w:val="af8"/>
    <w:uiPriority w:val="99"/>
    <w:semiHidden/>
    <w:unhideWhenUsed/>
    <w:rsid w:val="008F0F0F"/>
  </w:style>
  <w:style w:type="numbering" w:customStyle="1" w:styleId="2180">
    <w:name w:val="Нет списка218"/>
    <w:next w:val="af8"/>
    <w:uiPriority w:val="99"/>
    <w:semiHidden/>
    <w:unhideWhenUsed/>
    <w:rsid w:val="008F0F0F"/>
  </w:style>
  <w:style w:type="numbering" w:customStyle="1" w:styleId="11190">
    <w:name w:val="Нет списка1119"/>
    <w:next w:val="af8"/>
    <w:uiPriority w:val="99"/>
    <w:semiHidden/>
    <w:unhideWhenUsed/>
    <w:rsid w:val="008F0F0F"/>
  </w:style>
  <w:style w:type="numbering" w:customStyle="1" w:styleId="381">
    <w:name w:val="Нет списка38"/>
    <w:next w:val="af8"/>
    <w:uiPriority w:val="99"/>
    <w:semiHidden/>
    <w:unhideWhenUsed/>
    <w:rsid w:val="008F0F0F"/>
  </w:style>
  <w:style w:type="numbering" w:customStyle="1" w:styleId="480">
    <w:name w:val="Нет списка48"/>
    <w:next w:val="af8"/>
    <w:uiPriority w:val="99"/>
    <w:semiHidden/>
    <w:unhideWhenUsed/>
    <w:rsid w:val="008F0F0F"/>
  </w:style>
  <w:style w:type="numbering" w:customStyle="1" w:styleId="580">
    <w:name w:val="Нет списка58"/>
    <w:next w:val="af8"/>
    <w:uiPriority w:val="99"/>
    <w:semiHidden/>
    <w:unhideWhenUsed/>
    <w:rsid w:val="008F0F0F"/>
  </w:style>
  <w:style w:type="numbering" w:customStyle="1" w:styleId="682">
    <w:name w:val="Нет списка68"/>
    <w:next w:val="af8"/>
    <w:uiPriority w:val="99"/>
    <w:semiHidden/>
    <w:unhideWhenUsed/>
    <w:rsid w:val="008F0F0F"/>
  </w:style>
  <w:style w:type="numbering" w:customStyle="1" w:styleId="780">
    <w:name w:val="Нет списка78"/>
    <w:next w:val="af8"/>
    <w:uiPriority w:val="99"/>
    <w:semiHidden/>
    <w:unhideWhenUsed/>
    <w:rsid w:val="008F0F0F"/>
  </w:style>
  <w:style w:type="numbering" w:customStyle="1" w:styleId="880">
    <w:name w:val="Нет списка88"/>
    <w:next w:val="af8"/>
    <w:uiPriority w:val="99"/>
    <w:semiHidden/>
    <w:unhideWhenUsed/>
    <w:rsid w:val="008F0F0F"/>
  </w:style>
  <w:style w:type="numbering" w:customStyle="1" w:styleId="390">
    <w:name w:val="Нет списка39"/>
    <w:next w:val="af8"/>
    <w:uiPriority w:val="99"/>
    <w:semiHidden/>
    <w:unhideWhenUsed/>
    <w:rsid w:val="008F0F0F"/>
  </w:style>
  <w:style w:type="numbering" w:customStyle="1" w:styleId="1111113">
    <w:name w:val="1 / 1.1 / 1.1.13"/>
    <w:basedOn w:val="af8"/>
    <w:next w:val="111111"/>
    <w:locked/>
    <w:rsid w:val="008F0F0F"/>
  </w:style>
  <w:style w:type="numbering" w:customStyle="1" w:styleId="293">
    <w:name w:val="Заголовок 2 уровень9"/>
    <w:basedOn w:val="af8"/>
    <w:uiPriority w:val="99"/>
    <w:rsid w:val="008F0F0F"/>
  </w:style>
  <w:style w:type="numbering" w:customStyle="1" w:styleId="391">
    <w:name w:val="Заголовок 3 ур9"/>
    <w:basedOn w:val="af8"/>
    <w:uiPriority w:val="99"/>
    <w:rsid w:val="008F0F0F"/>
  </w:style>
  <w:style w:type="table" w:customStyle="1" w:styleId="11153">
    <w:name w:val="Светлая заливка1115"/>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0">
    <w:name w:val="Средняя заливка 2 - Акцент 410"/>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9">
    <w:name w:val="1 / 1.1 / 1.1.29"/>
    <w:basedOn w:val="af8"/>
    <w:next w:val="111111"/>
    <w:locked/>
    <w:rsid w:val="008F0F0F"/>
  </w:style>
  <w:style w:type="numbering" w:customStyle="1" w:styleId="1111139">
    <w:name w:val="1 / 1.1 / 1.1.39"/>
    <w:basedOn w:val="af8"/>
    <w:next w:val="111111"/>
    <w:locked/>
    <w:rsid w:val="008F0F0F"/>
  </w:style>
  <w:style w:type="numbering" w:customStyle="1" w:styleId="2190">
    <w:name w:val="Нет списка219"/>
    <w:next w:val="af8"/>
    <w:uiPriority w:val="99"/>
    <w:semiHidden/>
    <w:unhideWhenUsed/>
    <w:rsid w:val="008F0F0F"/>
  </w:style>
  <w:style w:type="numbering" w:customStyle="1" w:styleId="1111149">
    <w:name w:val="1 / 1.1 / 1.1.49"/>
    <w:basedOn w:val="af8"/>
    <w:next w:val="111111"/>
    <w:rsid w:val="008F0F0F"/>
  </w:style>
  <w:style w:type="numbering" w:customStyle="1" w:styleId="11200">
    <w:name w:val="Нет списка1120"/>
    <w:next w:val="af8"/>
    <w:uiPriority w:val="99"/>
    <w:semiHidden/>
    <w:unhideWhenUsed/>
    <w:rsid w:val="008F0F0F"/>
  </w:style>
  <w:style w:type="numbering" w:customStyle="1" w:styleId="21100">
    <w:name w:val="Нет списка2110"/>
    <w:next w:val="af8"/>
    <w:uiPriority w:val="99"/>
    <w:semiHidden/>
    <w:unhideWhenUsed/>
    <w:rsid w:val="008F0F0F"/>
  </w:style>
  <w:style w:type="numbering" w:customStyle="1" w:styleId="111100">
    <w:name w:val="Нет списка11110"/>
    <w:next w:val="af8"/>
    <w:uiPriority w:val="99"/>
    <w:semiHidden/>
    <w:unhideWhenUsed/>
    <w:rsid w:val="008F0F0F"/>
  </w:style>
  <w:style w:type="numbering" w:customStyle="1" w:styleId="3100">
    <w:name w:val="Нет списка310"/>
    <w:next w:val="af8"/>
    <w:uiPriority w:val="99"/>
    <w:semiHidden/>
    <w:unhideWhenUsed/>
    <w:rsid w:val="008F0F0F"/>
  </w:style>
  <w:style w:type="numbering" w:customStyle="1" w:styleId="490">
    <w:name w:val="Нет списка49"/>
    <w:next w:val="af8"/>
    <w:uiPriority w:val="99"/>
    <w:semiHidden/>
    <w:unhideWhenUsed/>
    <w:rsid w:val="008F0F0F"/>
  </w:style>
  <w:style w:type="numbering" w:customStyle="1" w:styleId="590">
    <w:name w:val="Нет списка59"/>
    <w:next w:val="af8"/>
    <w:uiPriority w:val="99"/>
    <w:semiHidden/>
    <w:unhideWhenUsed/>
    <w:rsid w:val="008F0F0F"/>
  </w:style>
  <w:style w:type="numbering" w:customStyle="1" w:styleId="690">
    <w:name w:val="Нет списка69"/>
    <w:next w:val="af8"/>
    <w:uiPriority w:val="99"/>
    <w:semiHidden/>
    <w:unhideWhenUsed/>
    <w:rsid w:val="008F0F0F"/>
  </w:style>
  <w:style w:type="numbering" w:customStyle="1" w:styleId="790">
    <w:name w:val="Нет списка79"/>
    <w:next w:val="af8"/>
    <w:uiPriority w:val="99"/>
    <w:semiHidden/>
    <w:unhideWhenUsed/>
    <w:rsid w:val="008F0F0F"/>
  </w:style>
  <w:style w:type="numbering" w:customStyle="1" w:styleId="890">
    <w:name w:val="Нет списка89"/>
    <w:next w:val="af8"/>
    <w:uiPriority w:val="99"/>
    <w:semiHidden/>
    <w:unhideWhenUsed/>
    <w:rsid w:val="008F0F0F"/>
  </w:style>
  <w:style w:type="numbering" w:customStyle="1" w:styleId="400">
    <w:name w:val="Нет списка40"/>
    <w:next w:val="af8"/>
    <w:uiPriority w:val="99"/>
    <w:semiHidden/>
    <w:unhideWhenUsed/>
    <w:rsid w:val="008F0F0F"/>
  </w:style>
  <w:style w:type="numbering" w:customStyle="1" w:styleId="1111114">
    <w:name w:val="1 / 1.1 / 1.1.14"/>
    <w:basedOn w:val="af8"/>
    <w:next w:val="111111"/>
    <w:locked/>
    <w:rsid w:val="008F0F0F"/>
  </w:style>
  <w:style w:type="numbering" w:customStyle="1" w:styleId="2101">
    <w:name w:val="Заголовок 2 уровень10"/>
    <w:basedOn w:val="af8"/>
    <w:uiPriority w:val="99"/>
    <w:rsid w:val="008F0F0F"/>
  </w:style>
  <w:style w:type="numbering" w:customStyle="1" w:styleId="3101">
    <w:name w:val="Заголовок 3 ур10"/>
    <w:basedOn w:val="af8"/>
    <w:uiPriority w:val="99"/>
    <w:rsid w:val="008F0F0F"/>
  </w:style>
  <w:style w:type="table" w:customStyle="1" w:styleId="11162">
    <w:name w:val="Светлая заливка1116"/>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0">
    <w:name w:val="1 / 1.1 / 1.1.210"/>
    <w:basedOn w:val="af8"/>
    <w:next w:val="111111"/>
    <w:locked/>
    <w:rsid w:val="008F0F0F"/>
  </w:style>
  <w:style w:type="numbering" w:customStyle="1" w:styleId="11111310">
    <w:name w:val="1 / 1.1 / 1.1.310"/>
    <w:basedOn w:val="af8"/>
    <w:next w:val="111111"/>
    <w:locked/>
    <w:rsid w:val="008F0F0F"/>
  </w:style>
  <w:style w:type="numbering" w:customStyle="1" w:styleId="2200">
    <w:name w:val="Нет списка220"/>
    <w:next w:val="af8"/>
    <w:uiPriority w:val="99"/>
    <w:semiHidden/>
    <w:unhideWhenUsed/>
    <w:rsid w:val="008F0F0F"/>
  </w:style>
  <w:style w:type="numbering" w:customStyle="1" w:styleId="11111410">
    <w:name w:val="1 / 1.1 / 1.1.410"/>
    <w:basedOn w:val="af8"/>
    <w:next w:val="111111"/>
    <w:rsid w:val="008F0F0F"/>
  </w:style>
  <w:style w:type="numbering" w:customStyle="1" w:styleId="11213">
    <w:name w:val="Нет списка1121"/>
    <w:next w:val="af8"/>
    <w:uiPriority w:val="99"/>
    <w:semiHidden/>
    <w:unhideWhenUsed/>
    <w:rsid w:val="008F0F0F"/>
  </w:style>
  <w:style w:type="numbering" w:customStyle="1" w:styleId="21111">
    <w:name w:val="Нет списка21111"/>
    <w:next w:val="af8"/>
    <w:uiPriority w:val="99"/>
    <w:semiHidden/>
    <w:unhideWhenUsed/>
    <w:rsid w:val="008F0F0F"/>
  </w:style>
  <w:style w:type="numbering" w:customStyle="1" w:styleId="1111115">
    <w:name w:val="Нет списка111111"/>
    <w:next w:val="af8"/>
    <w:uiPriority w:val="99"/>
    <w:semiHidden/>
    <w:unhideWhenUsed/>
    <w:rsid w:val="008F0F0F"/>
  </w:style>
  <w:style w:type="numbering" w:customStyle="1" w:styleId="31113">
    <w:name w:val="Нет списка3111"/>
    <w:next w:val="af8"/>
    <w:uiPriority w:val="99"/>
    <w:semiHidden/>
    <w:unhideWhenUsed/>
    <w:rsid w:val="008F0F0F"/>
  </w:style>
  <w:style w:type="numbering" w:customStyle="1" w:styleId="4100">
    <w:name w:val="Нет списка410"/>
    <w:next w:val="af8"/>
    <w:uiPriority w:val="99"/>
    <w:semiHidden/>
    <w:unhideWhenUsed/>
    <w:rsid w:val="008F0F0F"/>
  </w:style>
  <w:style w:type="numbering" w:customStyle="1" w:styleId="5100">
    <w:name w:val="Нет списка510"/>
    <w:next w:val="af8"/>
    <w:uiPriority w:val="99"/>
    <w:semiHidden/>
    <w:unhideWhenUsed/>
    <w:rsid w:val="008F0F0F"/>
  </w:style>
  <w:style w:type="numbering" w:customStyle="1" w:styleId="6100">
    <w:name w:val="Нет списка610"/>
    <w:next w:val="af8"/>
    <w:uiPriority w:val="99"/>
    <w:semiHidden/>
    <w:unhideWhenUsed/>
    <w:rsid w:val="008F0F0F"/>
  </w:style>
  <w:style w:type="numbering" w:customStyle="1" w:styleId="7100">
    <w:name w:val="Нет списка710"/>
    <w:next w:val="af8"/>
    <w:uiPriority w:val="99"/>
    <w:semiHidden/>
    <w:unhideWhenUsed/>
    <w:rsid w:val="008F0F0F"/>
  </w:style>
  <w:style w:type="numbering" w:customStyle="1" w:styleId="8100">
    <w:name w:val="Нет списка810"/>
    <w:next w:val="af8"/>
    <w:uiPriority w:val="99"/>
    <w:semiHidden/>
    <w:unhideWhenUsed/>
    <w:rsid w:val="008F0F0F"/>
  </w:style>
  <w:style w:type="numbering" w:customStyle="1" w:styleId="500">
    <w:name w:val="Нет списка50"/>
    <w:next w:val="af8"/>
    <w:uiPriority w:val="99"/>
    <w:semiHidden/>
    <w:unhideWhenUsed/>
    <w:rsid w:val="008F0F0F"/>
  </w:style>
  <w:style w:type="numbering" w:customStyle="1" w:styleId="11111150">
    <w:name w:val="1 / 1.1 / 1.1.15"/>
    <w:basedOn w:val="af8"/>
    <w:next w:val="111111"/>
    <w:locked/>
    <w:rsid w:val="008F0F0F"/>
  </w:style>
  <w:style w:type="numbering" w:customStyle="1" w:styleId="1230">
    <w:name w:val="Нет списка123"/>
    <w:next w:val="af8"/>
    <w:uiPriority w:val="99"/>
    <w:semiHidden/>
    <w:unhideWhenUsed/>
    <w:rsid w:val="008F0F0F"/>
  </w:style>
  <w:style w:type="table" w:customStyle="1" w:styleId="11173">
    <w:name w:val="Светлая заливка1117"/>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1">
    <w:name w:val="1 / 1.1 / 1.1.211"/>
    <w:basedOn w:val="af8"/>
    <w:next w:val="111111"/>
    <w:locked/>
    <w:rsid w:val="008F0F0F"/>
  </w:style>
  <w:style w:type="numbering" w:customStyle="1" w:styleId="11111311">
    <w:name w:val="1 / 1.1 / 1.1.311"/>
    <w:basedOn w:val="af8"/>
    <w:next w:val="111111"/>
    <w:locked/>
    <w:rsid w:val="008F0F0F"/>
  </w:style>
  <w:style w:type="numbering" w:customStyle="1" w:styleId="2211">
    <w:name w:val="Нет списка221"/>
    <w:next w:val="af8"/>
    <w:uiPriority w:val="99"/>
    <w:semiHidden/>
    <w:unhideWhenUsed/>
    <w:rsid w:val="008F0F0F"/>
  </w:style>
  <w:style w:type="numbering" w:customStyle="1" w:styleId="11111411">
    <w:name w:val="1 / 1.1 / 1.1.411"/>
    <w:basedOn w:val="af8"/>
    <w:next w:val="111111"/>
    <w:rsid w:val="008F0F0F"/>
  </w:style>
  <w:style w:type="numbering" w:customStyle="1" w:styleId="11220">
    <w:name w:val="Нет списка1122"/>
    <w:next w:val="af8"/>
    <w:uiPriority w:val="99"/>
    <w:semiHidden/>
    <w:unhideWhenUsed/>
    <w:rsid w:val="008F0F0F"/>
  </w:style>
  <w:style w:type="numbering" w:customStyle="1" w:styleId="21120">
    <w:name w:val="Нет списка2112"/>
    <w:next w:val="af8"/>
    <w:uiPriority w:val="99"/>
    <w:semiHidden/>
    <w:unhideWhenUsed/>
    <w:rsid w:val="008F0F0F"/>
  </w:style>
  <w:style w:type="numbering" w:customStyle="1" w:styleId="111122">
    <w:name w:val="Нет списка11112"/>
    <w:next w:val="af8"/>
    <w:uiPriority w:val="99"/>
    <w:semiHidden/>
    <w:unhideWhenUsed/>
    <w:rsid w:val="008F0F0F"/>
  </w:style>
  <w:style w:type="numbering" w:customStyle="1" w:styleId="3122">
    <w:name w:val="Нет списка312"/>
    <w:next w:val="af8"/>
    <w:semiHidden/>
    <w:unhideWhenUsed/>
    <w:rsid w:val="008F0F0F"/>
  </w:style>
  <w:style w:type="numbering" w:customStyle="1" w:styleId="41110">
    <w:name w:val="Нет списка4111"/>
    <w:next w:val="af8"/>
    <w:uiPriority w:val="99"/>
    <w:semiHidden/>
    <w:unhideWhenUsed/>
    <w:rsid w:val="008F0F0F"/>
  </w:style>
  <w:style w:type="numbering" w:customStyle="1" w:styleId="51111">
    <w:name w:val="Нет списка5111"/>
    <w:next w:val="af8"/>
    <w:uiPriority w:val="99"/>
    <w:semiHidden/>
    <w:unhideWhenUsed/>
    <w:rsid w:val="008F0F0F"/>
  </w:style>
  <w:style w:type="numbering" w:customStyle="1" w:styleId="61110">
    <w:name w:val="Нет списка6111"/>
    <w:next w:val="af8"/>
    <w:uiPriority w:val="99"/>
    <w:semiHidden/>
    <w:unhideWhenUsed/>
    <w:rsid w:val="008F0F0F"/>
  </w:style>
  <w:style w:type="numbering" w:customStyle="1" w:styleId="71110">
    <w:name w:val="Нет списка7111"/>
    <w:next w:val="af8"/>
    <w:uiPriority w:val="99"/>
    <w:semiHidden/>
    <w:unhideWhenUsed/>
    <w:rsid w:val="008F0F0F"/>
  </w:style>
  <w:style w:type="numbering" w:customStyle="1" w:styleId="81110">
    <w:name w:val="Нет списка8111"/>
    <w:next w:val="af8"/>
    <w:uiPriority w:val="99"/>
    <w:semiHidden/>
    <w:unhideWhenUsed/>
    <w:rsid w:val="008F0F0F"/>
  </w:style>
  <w:style w:type="numbering" w:customStyle="1" w:styleId="600">
    <w:name w:val="Нет списка60"/>
    <w:next w:val="af8"/>
    <w:uiPriority w:val="99"/>
    <w:semiHidden/>
    <w:unhideWhenUsed/>
    <w:rsid w:val="008F0F0F"/>
  </w:style>
  <w:style w:type="numbering" w:customStyle="1" w:styleId="1111116">
    <w:name w:val="1 / 1.1 / 1.1.16"/>
    <w:basedOn w:val="af8"/>
    <w:next w:val="111111"/>
    <w:locked/>
    <w:rsid w:val="008F0F0F"/>
  </w:style>
  <w:style w:type="numbering" w:customStyle="1" w:styleId="1240">
    <w:name w:val="Нет списка124"/>
    <w:next w:val="af8"/>
    <w:uiPriority w:val="99"/>
    <w:semiHidden/>
    <w:unhideWhenUsed/>
    <w:rsid w:val="008F0F0F"/>
  </w:style>
  <w:style w:type="numbering" w:customStyle="1" w:styleId="2122">
    <w:name w:val="Заголовок 2 уровень12"/>
    <w:basedOn w:val="af8"/>
    <w:uiPriority w:val="99"/>
    <w:rsid w:val="008F0F0F"/>
  </w:style>
  <w:style w:type="table" w:customStyle="1" w:styleId="11183">
    <w:name w:val="Светлая заливка1118"/>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3">
    <w:name w:val="Средняя заливка 2 - Акцент 413"/>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2">
    <w:name w:val="1 / 1.1 / 1.1.212"/>
    <w:basedOn w:val="af8"/>
    <w:next w:val="111111"/>
    <w:locked/>
    <w:rsid w:val="008F0F0F"/>
  </w:style>
  <w:style w:type="numbering" w:customStyle="1" w:styleId="11111312">
    <w:name w:val="1 / 1.1 / 1.1.312"/>
    <w:basedOn w:val="af8"/>
    <w:next w:val="111111"/>
    <w:locked/>
    <w:rsid w:val="008F0F0F"/>
  </w:style>
  <w:style w:type="numbering" w:customStyle="1" w:styleId="2220">
    <w:name w:val="Нет списка222"/>
    <w:next w:val="af8"/>
    <w:uiPriority w:val="99"/>
    <w:semiHidden/>
    <w:unhideWhenUsed/>
    <w:rsid w:val="008F0F0F"/>
  </w:style>
  <w:style w:type="numbering" w:customStyle="1" w:styleId="11111412">
    <w:name w:val="1 / 1.1 / 1.1.412"/>
    <w:basedOn w:val="af8"/>
    <w:next w:val="111111"/>
    <w:rsid w:val="008F0F0F"/>
  </w:style>
  <w:style w:type="numbering" w:customStyle="1" w:styleId="11230">
    <w:name w:val="Нет списка1123"/>
    <w:next w:val="af8"/>
    <w:uiPriority w:val="99"/>
    <w:semiHidden/>
    <w:unhideWhenUsed/>
    <w:rsid w:val="008F0F0F"/>
  </w:style>
  <w:style w:type="numbering" w:customStyle="1" w:styleId="21130">
    <w:name w:val="Нет списка2113"/>
    <w:next w:val="af8"/>
    <w:uiPriority w:val="99"/>
    <w:semiHidden/>
    <w:unhideWhenUsed/>
    <w:rsid w:val="008F0F0F"/>
  </w:style>
  <w:style w:type="numbering" w:customStyle="1" w:styleId="111130">
    <w:name w:val="Нет списка11113"/>
    <w:next w:val="af8"/>
    <w:uiPriority w:val="99"/>
    <w:semiHidden/>
    <w:unhideWhenUsed/>
    <w:rsid w:val="008F0F0F"/>
  </w:style>
  <w:style w:type="numbering" w:customStyle="1" w:styleId="3131">
    <w:name w:val="Нет списка313"/>
    <w:next w:val="af8"/>
    <w:semiHidden/>
    <w:unhideWhenUsed/>
    <w:rsid w:val="008F0F0F"/>
  </w:style>
  <w:style w:type="numbering" w:customStyle="1" w:styleId="4120">
    <w:name w:val="Нет списка412"/>
    <w:next w:val="af8"/>
    <w:uiPriority w:val="99"/>
    <w:semiHidden/>
    <w:unhideWhenUsed/>
    <w:rsid w:val="008F0F0F"/>
  </w:style>
  <w:style w:type="numbering" w:customStyle="1" w:styleId="5121">
    <w:name w:val="Нет списка512"/>
    <w:next w:val="af8"/>
    <w:uiPriority w:val="99"/>
    <w:semiHidden/>
    <w:unhideWhenUsed/>
    <w:rsid w:val="008F0F0F"/>
  </w:style>
  <w:style w:type="numbering" w:customStyle="1" w:styleId="6121">
    <w:name w:val="Нет списка612"/>
    <w:next w:val="af8"/>
    <w:uiPriority w:val="99"/>
    <w:semiHidden/>
    <w:unhideWhenUsed/>
    <w:rsid w:val="008F0F0F"/>
  </w:style>
  <w:style w:type="numbering" w:customStyle="1" w:styleId="7120">
    <w:name w:val="Нет списка712"/>
    <w:next w:val="af8"/>
    <w:uiPriority w:val="99"/>
    <w:semiHidden/>
    <w:unhideWhenUsed/>
    <w:rsid w:val="008F0F0F"/>
  </w:style>
  <w:style w:type="numbering" w:customStyle="1" w:styleId="8120">
    <w:name w:val="Нет списка812"/>
    <w:next w:val="af8"/>
    <w:uiPriority w:val="99"/>
    <w:semiHidden/>
    <w:unhideWhenUsed/>
    <w:rsid w:val="008F0F0F"/>
  </w:style>
  <w:style w:type="numbering" w:customStyle="1" w:styleId="700">
    <w:name w:val="Нет списка70"/>
    <w:next w:val="af8"/>
    <w:uiPriority w:val="99"/>
    <w:semiHidden/>
    <w:unhideWhenUsed/>
    <w:rsid w:val="008F0F0F"/>
  </w:style>
  <w:style w:type="numbering" w:customStyle="1" w:styleId="1111117">
    <w:name w:val="1 / 1.1 / 1.1.17"/>
    <w:basedOn w:val="af8"/>
    <w:next w:val="111111"/>
    <w:locked/>
    <w:rsid w:val="008F0F0F"/>
  </w:style>
  <w:style w:type="numbering" w:customStyle="1" w:styleId="1250">
    <w:name w:val="Нет списка125"/>
    <w:next w:val="af8"/>
    <w:uiPriority w:val="99"/>
    <w:semiHidden/>
    <w:unhideWhenUsed/>
    <w:rsid w:val="008F0F0F"/>
  </w:style>
  <w:style w:type="numbering" w:customStyle="1" w:styleId="2131">
    <w:name w:val="Заголовок 2 уровень13"/>
    <w:basedOn w:val="af8"/>
    <w:uiPriority w:val="99"/>
    <w:rsid w:val="008F0F0F"/>
  </w:style>
  <w:style w:type="table" w:customStyle="1" w:styleId="11191">
    <w:name w:val="Светлая заливка1119"/>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4">
    <w:name w:val="Средняя заливка 2 - Акцент 414"/>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3">
    <w:name w:val="1 / 1.1 / 1.1.213"/>
    <w:basedOn w:val="af8"/>
    <w:next w:val="111111"/>
    <w:locked/>
    <w:rsid w:val="008F0F0F"/>
  </w:style>
  <w:style w:type="numbering" w:customStyle="1" w:styleId="11111313">
    <w:name w:val="1 / 1.1 / 1.1.313"/>
    <w:basedOn w:val="af8"/>
    <w:next w:val="111111"/>
    <w:locked/>
    <w:rsid w:val="008F0F0F"/>
  </w:style>
  <w:style w:type="numbering" w:customStyle="1" w:styleId="2230">
    <w:name w:val="Нет списка223"/>
    <w:next w:val="af8"/>
    <w:uiPriority w:val="99"/>
    <w:semiHidden/>
    <w:unhideWhenUsed/>
    <w:rsid w:val="008F0F0F"/>
  </w:style>
  <w:style w:type="numbering" w:customStyle="1" w:styleId="11111413">
    <w:name w:val="1 / 1.1 / 1.1.413"/>
    <w:basedOn w:val="af8"/>
    <w:next w:val="111111"/>
    <w:rsid w:val="008F0F0F"/>
  </w:style>
  <w:style w:type="numbering" w:customStyle="1" w:styleId="11240">
    <w:name w:val="Нет списка1124"/>
    <w:next w:val="af8"/>
    <w:uiPriority w:val="99"/>
    <w:semiHidden/>
    <w:unhideWhenUsed/>
    <w:rsid w:val="008F0F0F"/>
  </w:style>
  <w:style w:type="numbering" w:customStyle="1" w:styleId="21140">
    <w:name w:val="Нет списка2114"/>
    <w:next w:val="af8"/>
    <w:uiPriority w:val="99"/>
    <w:semiHidden/>
    <w:unhideWhenUsed/>
    <w:rsid w:val="008F0F0F"/>
  </w:style>
  <w:style w:type="numbering" w:customStyle="1" w:styleId="111140">
    <w:name w:val="Нет списка11114"/>
    <w:next w:val="af8"/>
    <w:uiPriority w:val="99"/>
    <w:semiHidden/>
    <w:unhideWhenUsed/>
    <w:rsid w:val="008F0F0F"/>
  </w:style>
  <w:style w:type="numbering" w:customStyle="1" w:styleId="3140">
    <w:name w:val="Нет списка314"/>
    <w:next w:val="af8"/>
    <w:semiHidden/>
    <w:unhideWhenUsed/>
    <w:rsid w:val="008F0F0F"/>
  </w:style>
  <w:style w:type="numbering" w:customStyle="1" w:styleId="4130">
    <w:name w:val="Нет списка413"/>
    <w:next w:val="af8"/>
    <w:uiPriority w:val="99"/>
    <w:semiHidden/>
    <w:unhideWhenUsed/>
    <w:rsid w:val="008F0F0F"/>
  </w:style>
  <w:style w:type="numbering" w:customStyle="1" w:styleId="5130">
    <w:name w:val="Нет списка513"/>
    <w:next w:val="af8"/>
    <w:uiPriority w:val="99"/>
    <w:semiHidden/>
    <w:unhideWhenUsed/>
    <w:rsid w:val="008F0F0F"/>
  </w:style>
  <w:style w:type="numbering" w:customStyle="1" w:styleId="6130">
    <w:name w:val="Нет списка613"/>
    <w:next w:val="af8"/>
    <w:uiPriority w:val="99"/>
    <w:semiHidden/>
    <w:unhideWhenUsed/>
    <w:rsid w:val="008F0F0F"/>
  </w:style>
  <w:style w:type="numbering" w:customStyle="1" w:styleId="7130">
    <w:name w:val="Нет списка713"/>
    <w:next w:val="af8"/>
    <w:uiPriority w:val="99"/>
    <w:semiHidden/>
    <w:unhideWhenUsed/>
    <w:rsid w:val="008F0F0F"/>
  </w:style>
  <w:style w:type="numbering" w:customStyle="1" w:styleId="8130">
    <w:name w:val="Нет списка813"/>
    <w:next w:val="af8"/>
    <w:uiPriority w:val="99"/>
    <w:semiHidden/>
    <w:unhideWhenUsed/>
    <w:rsid w:val="008F0F0F"/>
  </w:style>
  <w:style w:type="paragraph" w:customStyle="1" w:styleId="xl838">
    <w:name w:val="xl838"/>
    <w:basedOn w:val="af5"/>
    <w:uiPriority w:val="99"/>
    <w:rsid w:val="008F0F0F"/>
    <w:pPr>
      <w:spacing w:before="100" w:beforeAutospacing="1" w:after="100" w:afterAutospacing="1"/>
      <w:textAlignment w:val="top"/>
    </w:pPr>
  </w:style>
  <w:style w:type="paragraph" w:customStyle="1" w:styleId="xl839">
    <w:name w:val="xl839"/>
    <w:basedOn w:val="af5"/>
    <w:uiPriority w:val="99"/>
    <w:rsid w:val="008F0F0F"/>
    <w:pPr>
      <w:spacing w:before="100" w:beforeAutospacing="1" w:after="100" w:afterAutospacing="1"/>
    </w:pPr>
  </w:style>
  <w:style w:type="paragraph" w:customStyle="1" w:styleId="xl840">
    <w:name w:val="xl840"/>
    <w:basedOn w:val="af5"/>
    <w:uiPriority w:val="99"/>
    <w:rsid w:val="008F0F0F"/>
    <w:pPr>
      <w:spacing w:before="100" w:beforeAutospacing="1" w:after="100" w:afterAutospacing="1"/>
      <w:textAlignment w:val="top"/>
    </w:pPr>
  </w:style>
  <w:style w:type="paragraph" w:customStyle="1" w:styleId="xl841">
    <w:name w:val="xl841"/>
    <w:basedOn w:val="af5"/>
    <w:uiPriority w:val="99"/>
    <w:rsid w:val="008F0F0F"/>
    <w:pPr>
      <w:pBdr>
        <w:bottom w:val="single" w:sz="8" w:space="0" w:color="auto"/>
      </w:pBdr>
      <w:spacing w:before="100" w:beforeAutospacing="1" w:after="100" w:afterAutospacing="1"/>
      <w:textAlignment w:val="top"/>
    </w:pPr>
  </w:style>
  <w:style w:type="paragraph" w:customStyle="1" w:styleId="xl842">
    <w:name w:val="xl842"/>
    <w:basedOn w:val="af5"/>
    <w:uiPriority w:val="99"/>
    <w:rsid w:val="008F0F0F"/>
    <w:pPr>
      <w:pBdr>
        <w:bottom w:val="single" w:sz="8" w:space="0" w:color="auto"/>
      </w:pBdr>
      <w:spacing w:before="100" w:beforeAutospacing="1" w:after="100" w:afterAutospacing="1"/>
      <w:textAlignment w:val="top"/>
    </w:pPr>
    <w:rPr>
      <w:b/>
      <w:bCs/>
      <w:sz w:val="20"/>
      <w:szCs w:val="20"/>
    </w:rPr>
  </w:style>
  <w:style w:type="paragraph" w:customStyle="1" w:styleId="xl843">
    <w:name w:val="xl843"/>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sz w:val="20"/>
      <w:szCs w:val="20"/>
    </w:rPr>
  </w:style>
  <w:style w:type="paragraph" w:customStyle="1" w:styleId="xl844">
    <w:name w:val="xl844"/>
    <w:basedOn w:val="af5"/>
    <w:uiPriority w:val="99"/>
    <w:rsid w:val="008F0F0F"/>
    <w:pPr>
      <w:pBdr>
        <w:top w:val="single" w:sz="8" w:space="0" w:color="auto"/>
        <w:left w:val="single" w:sz="8" w:space="0" w:color="auto"/>
        <w:bottom w:val="single" w:sz="8" w:space="0" w:color="auto"/>
      </w:pBdr>
      <w:shd w:val="clear" w:color="000000" w:fill="99CCFF"/>
      <w:spacing w:before="100" w:beforeAutospacing="1" w:after="100" w:afterAutospacing="1"/>
      <w:textAlignment w:val="top"/>
    </w:pPr>
    <w:rPr>
      <w:sz w:val="20"/>
      <w:szCs w:val="20"/>
    </w:rPr>
  </w:style>
  <w:style w:type="paragraph" w:customStyle="1" w:styleId="xl845">
    <w:name w:val="xl845"/>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46">
    <w:name w:val="xl846"/>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pPr>
    <w:rPr>
      <w:b/>
      <w:bCs/>
      <w:color w:val="000000"/>
      <w:sz w:val="16"/>
      <w:szCs w:val="16"/>
    </w:rPr>
  </w:style>
  <w:style w:type="paragraph" w:customStyle="1" w:styleId="xl847">
    <w:name w:val="xl847"/>
    <w:basedOn w:val="af5"/>
    <w:uiPriority w:val="99"/>
    <w:rsid w:val="008F0F0F"/>
    <w:pPr>
      <w:pBdr>
        <w:top w:val="single" w:sz="8" w:space="0" w:color="auto"/>
        <w:left w:val="single" w:sz="8" w:space="0" w:color="auto"/>
        <w:bottom w:val="single" w:sz="8" w:space="0" w:color="auto"/>
      </w:pBdr>
      <w:shd w:val="clear" w:color="000000" w:fill="99CCFF"/>
      <w:spacing w:before="100" w:beforeAutospacing="1" w:after="100" w:afterAutospacing="1"/>
      <w:textAlignment w:val="top"/>
    </w:pPr>
    <w:rPr>
      <w:color w:val="000000"/>
      <w:sz w:val="18"/>
      <w:szCs w:val="18"/>
    </w:rPr>
  </w:style>
  <w:style w:type="paragraph" w:customStyle="1" w:styleId="xl848">
    <w:name w:val="xl848"/>
    <w:basedOn w:val="af5"/>
    <w:uiPriority w:val="99"/>
    <w:rsid w:val="008F0F0F"/>
    <w:pPr>
      <w:spacing w:before="100" w:beforeAutospacing="1" w:after="100" w:afterAutospacing="1"/>
      <w:textAlignment w:val="top"/>
    </w:pPr>
    <w:rPr>
      <w:b/>
      <w:bCs/>
      <w:sz w:val="20"/>
      <w:szCs w:val="20"/>
    </w:rPr>
  </w:style>
  <w:style w:type="paragraph" w:customStyle="1" w:styleId="xl849">
    <w:name w:val="xl849"/>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sz w:val="20"/>
      <w:szCs w:val="20"/>
    </w:rPr>
  </w:style>
  <w:style w:type="paragraph" w:customStyle="1" w:styleId="xl850">
    <w:name w:val="xl850"/>
    <w:basedOn w:val="af5"/>
    <w:uiPriority w:val="99"/>
    <w:rsid w:val="008F0F0F"/>
    <w:pPr>
      <w:pBdr>
        <w:top w:val="single" w:sz="8" w:space="0" w:color="auto"/>
        <w:left w:val="single" w:sz="8" w:space="0" w:color="auto"/>
        <w:bottom w:val="single" w:sz="8" w:space="0" w:color="auto"/>
      </w:pBdr>
      <w:shd w:val="clear" w:color="000000" w:fill="99CCFF"/>
      <w:spacing w:before="100" w:beforeAutospacing="1" w:after="100" w:afterAutospacing="1"/>
      <w:textAlignment w:val="top"/>
    </w:pPr>
  </w:style>
  <w:style w:type="paragraph" w:customStyle="1" w:styleId="xl851">
    <w:name w:val="xl851"/>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52">
    <w:name w:val="xl852"/>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pPr>
    <w:rPr>
      <w:b/>
      <w:bCs/>
      <w:color w:val="000000"/>
      <w:sz w:val="16"/>
      <w:szCs w:val="16"/>
    </w:rPr>
  </w:style>
  <w:style w:type="paragraph" w:customStyle="1" w:styleId="xl853">
    <w:name w:val="xl853"/>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sz w:val="18"/>
      <w:szCs w:val="18"/>
    </w:rPr>
  </w:style>
  <w:style w:type="paragraph" w:customStyle="1" w:styleId="xl854">
    <w:name w:val="xl854"/>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55">
    <w:name w:val="xl855"/>
    <w:basedOn w:val="af5"/>
    <w:uiPriority w:val="99"/>
    <w:rsid w:val="008F0F0F"/>
    <w:pPr>
      <w:pBdr>
        <w:top w:val="single" w:sz="8" w:space="0" w:color="auto"/>
        <w:left w:val="single" w:sz="8" w:space="0" w:color="auto"/>
        <w:bottom w:val="single" w:sz="8" w:space="0" w:color="auto"/>
      </w:pBdr>
      <w:shd w:val="clear" w:color="000000" w:fill="99CCFF"/>
      <w:spacing w:before="100" w:beforeAutospacing="1" w:after="100" w:afterAutospacing="1"/>
    </w:pPr>
    <w:rPr>
      <w:color w:val="000000"/>
      <w:sz w:val="16"/>
      <w:szCs w:val="16"/>
    </w:rPr>
  </w:style>
  <w:style w:type="paragraph" w:customStyle="1" w:styleId="xl856">
    <w:name w:val="xl856"/>
    <w:basedOn w:val="af5"/>
    <w:uiPriority w:val="99"/>
    <w:rsid w:val="008F0F0F"/>
    <w:pPr>
      <w:pBdr>
        <w:top w:val="single" w:sz="8" w:space="0" w:color="auto"/>
        <w:left w:val="single" w:sz="8" w:space="0" w:color="auto"/>
        <w:bottom w:val="single" w:sz="8" w:space="0" w:color="auto"/>
      </w:pBdr>
      <w:shd w:val="clear" w:color="000000" w:fill="99CCFF"/>
      <w:spacing w:before="100" w:beforeAutospacing="1" w:after="100" w:afterAutospacing="1"/>
    </w:pPr>
    <w:rPr>
      <w:color w:val="000000"/>
      <w:sz w:val="16"/>
      <w:szCs w:val="16"/>
    </w:rPr>
  </w:style>
  <w:style w:type="paragraph" w:customStyle="1" w:styleId="xl857">
    <w:name w:val="xl857"/>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58">
    <w:name w:val="xl858"/>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pPr>
    <w:rPr>
      <w:b/>
      <w:bCs/>
      <w:color w:val="000000"/>
      <w:sz w:val="16"/>
      <w:szCs w:val="16"/>
    </w:rPr>
  </w:style>
  <w:style w:type="paragraph" w:customStyle="1" w:styleId="xl859">
    <w:name w:val="xl859"/>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color w:val="000000"/>
      <w:sz w:val="18"/>
      <w:szCs w:val="18"/>
    </w:rPr>
  </w:style>
  <w:style w:type="paragraph" w:customStyle="1" w:styleId="xl860">
    <w:name w:val="xl860"/>
    <w:basedOn w:val="af5"/>
    <w:uiPriority w:val="99"/>
    <w:rsid w:val="008F0F0F"/>
    <w:pPr>
      <w:spacing w:before="100" w:beforeAutospacing="1" w:after="100" w:afterAutospacing="1"/>
      <w:textAlignment w:val="top"/>
    </w:pPr>
    <w:rPr>
      <w:color w:val="000000"/>
      <w:sz w:val="18"/>
      <w:szCs w:val="18"/>
    </w:rPr>
  </w:style>
  <w:style w:type="paragraph" w:customStyle="1" w:styleId="xl861">
    <w:name w:val="xl861"/>
    <w:basedOn w:val="af5"/>
    <w:uiPriority w:val="99"/>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textAlignment w:val="top"/>
    </w:pPr>
    <w:rPr>
      <w:b/>
      <w:bCs/>
      <w:sz w:val="18"/>
      <w:szCs w:val="18"/>
    </w:rPr>
  </w:style>
  <w:style w:type="paragraph" w:customStyle="1" w:styleId="xl862">
    <w:name w:val="xl862"/>
    <w:basedOn w:val="af5"/>
    <w:uiPriority w:val="99"/>
    <w:rsid w:val="008F0F0F"/>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textAlignment w:val="top"/>
    </w:pPr>
  </w:style>
  <w:style w:type="paragraph" w:customStyle="1" w:styleId="xl863">
    <w:name w:val="xl863"/>
    <w:basedOn w:val="af5"/>
    <w:uiPriority w:val="99"/>
    <w:rsid w:val="008F0F0F"/>
    <w:pPr>
      <w:pBdr>
        <w:top w:val="single" w:sz="8" w:space="0" w:color="auto"/>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64">
    <w:name w:val="xl864"/>
    <w:basedOn w:val="af5"/>
    <w:uiPriority w:val="99"/>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pPr>
    <w:rPr>
      <w:b/>
      <w:bCs/>
      <w:color w:val="000000"/>
      <w:sz w:val="16"/>
      <w:szCs w:val="16"/>
    </w:rPr>
  </w:style>
  <w:style w:type="paragraph" w:customStyle="1" w:styleId="xl865">
    <w:name w:val="xl865"/>
    <w:basedOn w:val="af5"/>
    <w:uiPriority w:val="99"/>
    <w:rsid w:val="008F0F0F"/>
    <w:pPr>
      <w:pBdr>
        <w:top w:val="single" w:sz="8" w:space="0" w:color="auto"/>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66">
    <w:name w:val="xl866"/>
    <w:basedOn w:val="af5"/>
    <w:uiPriority w:val="99"/>
    <w:rsid w:val="008F0F0F"/>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pPr>
    <w:rPr>
      <w:color w:val="000000"/>
      <w:sz w:val="16"/>
      <w:szCs w:val="16"/>
    </w:rPr>
  </w:style>
  <w:style w:type="paragraph" w:customStyle="1" w:styleId="xl867">
    <w:name w:val="xl867"/>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68">
    <w:name w:val="xl868"/>
    <w:basedOn w:val="af5"/>
    <w:uiPriority w:val="99"/>
    <w:rsid w:val="008F0F0F"/>
    <w:pPr>
      <w:pBdr>
        <w:top w:val="single" w:sz="8" w:space="0" w:color="auto"/>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69">
    <w:name w:val="xl869"/>
    <w:basedOn w:val="af5"/>
    <w:uiPriority w:val="99"/>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textAlignment w:val="top"/>
    </w:pPr>
    <w:rPr>
      <w:b/>
      <w:bCs/>
      <w:color w:val="000000"/>
      <w:sz w:val="18"/>
      <w:szCs w:val="18"/>
    </w:rPr>
  </w:style>
  <w:style w:type="paragraph" w:customStyle="1" w:styleId="xl870">
    <w:name w:val="xl870"/>
    <w:basedOn w:val="af5"/>
    <w:uiPriority w:val="99"/>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textAlignment w:val="top"/>
    </w:pPr>
    <w:rPr>
      <w:b/>
      <w:bCs/>
      <w:sz w:val="20"/>
      <w:szCs w:val="20"/>
    </w:rPr>
  </w:style>
  <w:style w:type="paragraph" w:customStyle="1" w:styleId="xl871">
    <w:name w:val="xl871"/>
    <w:basedOn w:val="af5"/>
    <w:uiPriority w:val="99"/>
    <w:rsid w:val="008F0F0F"/>
    <w:pPr>
      <w:pBdr>
        <w:left w:val="single" w:sz="8" w:space="0" w:color="auto"/>
        <w:bottom w:val="single" w:sz="8" w:space="0" w:color="auto"/>
        <w:right w:val="single" w:sz="8" w:space="0" w:color="auto"/>
      </w:pBdr>
      <w:shd w:val="clear" w:color="000000" w:fill="99CCFF"/>
      <w:spacing w:before="100" w:beforeAutospacing="1" w:after="100" w:afterAutospacing="1"/>
      <w:textAlignment w:val="top"/>
    </w:pPr>
    <w:rPr>
      <w:color w:val="000000"/>
      <w:sz w:val="18"/>
      <w:szCs w:val="18"/>
    </w:rPr>
  </w:style>
  <w:style w:type="paragraph" w:customStyle="1" w:styleId="xl872">
    <w:name w:val="xl872"/>
    <w:basedOn w:val="af5"/>
    <w:uiPriority w:val="99"/>
    <w:rsid w:val="008F0F0F"/>
    <w:pPr>
      <w:pBdr>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73">
    <w:name w:val="xl873"/>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table" w:styleId="-4">
    <w:name w:val="Light Grid Accent 4"/>
    <w:basedOn w:val="af7"/>
    <w:uiPriority w:val="62"/>
    <w:rsid w:val="008F0F0F"/>
    <w:rPr>
      <w:rFonts w:ascii="Times New Roman" w:eastAsia="Times New Roman" w:hAnsi="Times New Roman"/>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Bookman Old Style" w:eastAsia="Times New Roman" w:hAnsi="Bookman Old Style"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Bookman Old Style" w:eastAsia="Times New Roman" w:hAnsi="Bookman Old Style"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Bookman Old Style" w:eastAsia="Times New Roman" w:hAnsi="Bookman Old Style" w:cs="Times New Roman"/>
        <w:b/>
        <w:bCs/>
      </w:rPr>
    </w:tblStylePr>
    <w:tblStylePr w:type="lastCol">
      <w:rPr>
        <w:rFonts w:ascii="Bookman Old Style" w:eastAsia="Times New Roman" w:hAnsi="Bookman Old Style"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41">
    <w:name w:val="Светлая сетка - Акцент 41"/>
    <w:basedOn w:val="af7"/>
    <w:next w:val="-4"/>
    <w:uiPriority w:val="62"/>
    <w:rsid w:val="008F0F0F"/>
    <w:rPr>
      <w:rFonts w:ascii="Times New Roman" w:eastAsia="Times New Roman" w:hAnsi="Times New Roman"/>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Bookman Old Style" w:eastAsia="Times New Roman" w:hAnsi="Bookman Old Style"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Bookman Old Style" w:eastAsia="Times New Roman" w:hAnsi="Bookman Old Style"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Bookman Old Style" w:eastAsia="Times New Roman" w:hAnsi="Bookman Old Style" w:cs="Times New Roman"/>
        <w:b/>
        <w:bCs/>
      </w:rPr>
    </w:tblStylePr>
    <w:tblStylePr w:type="lastCol">
      <w:rPr>
        <w:rFonts w:ascii="Bookman Old Style" w:eastAsia="Times New Roman" w:hAnsi="Bookman Old Style"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numbering" w:customStyle="1" w:styleId="800">
    <w:name w:val="Нет списка80"/>
    <w:next w:val="af8"/>
    <w:uiPriority w:val="99"/>
    <w:semiHidden/>
    <w:unhideWhenUsed/>
    <w:rsid w:val="008F0F0F"/>
  </w:style>
  <w:style w:type="numbering" w:customStyle="1" w:styleId="1111118">
    <w:name w:val="1 / 1.1 / 1.1.18"/>
    <w:basedOn w:val="af8"/>
    <w:next w:val="111111"/>
    <w:locked/>
    <w:rsid w:val="008F0F0F"/>
  </w:style>
  <w:style w:type="numbering" w:customStyle="1" w:styleId="1260">
    <w:name w:val="Нет списка126"/>
    <w:next w:val="af8"/>
    <w:uiPriority w:val="99"/>
    <w:semiHidden/>
    <w:unhideWhenUsed/>
    <w:rsid w:val="008F0F0F"/>
  </w:style>
  <w:style w:type="table" w:customStyle="1" w:styleId="158">
    <w:name w:val="Светлая заливка15"/>
    <w:basedOn w:val="af7"/>
    <w:uiPriority w:val="60"/>
    <w:rsid w:val="008F0F0F"/>
    <w:rPr>
      <w:rFonts w:ascii="Arial" w:eastAsia="Times New Roman" w:hAnsi="Arial"/>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41">
    <w:name w:val="Заголовок 2 уровень14"/>
    <w:basedOn w:val="af8"/>
    <w:uiPriority w:val="99"/>
    <w:rsid w:val="008F0F0F"/>
  </w:style>
  <w:style w:type="numbering" w:customStyle="1" w:styleId="3141">
    <w:name w:val="Заголовок 3 ур14"/>
    <w:basedOn w:val="af8"/>
    <w:uiPriority w:val="99"/>
    <w:rsid w:val="008F0F0F"/>
  </w:style>
  <w:style w:type="numbering" w:customStyle="1" w:styleId="2240">
    <w:name w:val="Нет списка224"/>
    <w:next w:val="af8"/>
    <w:uiPriority w:val="99"/>
    <w:semiHidden/>
    <w:unhideWhenUsed/>
    <w:rsid w:val="008F0F0F"/>
  </w:style>
  <w:style w:type="numbering" w:customStyle="1" w:styleId="11111214">
    <w:name w:val="1 / 1.1 / 1.1.214"/>
    <w:basedOn w:val="af8"/>
    <w:next w:val="111111"/>
    <w:locked/>
    <w:rsid w:val="008F0F0F"/>
  </w:style>
  <w:style w:type="numbering" w:customStyle="1" w:styleId="11111314">
    <w:name w:val="1 / 1.1 / 1.1.314"/>
    <w:basedOn w:val="af8"/>
    <w:next w:val="111111"/>
    <w:locked/>
    <w:rsid w:val="008F0F0F"/>
  </w:style>
  <w:style w:type="numbering" w:customStyle="1" w:styleId="11111414">
    <w:name w:val="1 / 1.1 / 1.1.414"/>
    <w:basedOn w:val="af8"/>
    <w:next w:val="111111"/>
    <w:rsid w:val="008F0F0F"/>
  </w:style>
  <w:style w:type="numbering" w:customStyle="1" w:styleId="1125">
    <w:name w:val="Нет списка1125"/>
    <w:next w:val="af8"/>
    <w:uiPriority w:val="99"/>
    <w:semiHidden/>
    <w:unhideWhenUsed/>
    <w:rsid w:val="008F0F0F"/>
  </w:style>
  <w:style w:type="numbering" w:customStyle="1" w:styleId="21150">
    <w:name w:val="Нет списка2115"/>
    <w:next w:val="af8"/>
    <w:uiPriority w:val="99"/>
    <w:semiHidden/>
    <w:unhideWhenUsed/>
    <w:rsid w:val="008F0F0F"/>
  </w:style>
  <w:style w:type="numbering" w:customStyle="1" w:styleId="111150">
    <w:name w:val="Нет списка11115"/>
    <w:next w:val="af8"/>
    <w:uiPriority w:val="99"/>
    <w:semiHidden/>
    <w:unhideWhenUsed/>
    <w:rsid w:val="008F0F0F"/>
  </w:style>
  <w:style w:type="numbering" w:customStyle="1" w:styleId="3150">
    <w:name w:val="Нет списка315"/>
    <w:next w:val="af8"/>
    <w:semiHidden/>
    <w:unhideWhenUsed/>
    <w:rsid w:val="008F0F0F"/>
  </w:style>
  <w:style w:type="numbering" w:customStyle="1" w:styleId="4140">
    <w:name w:val="Нет списка414"/>
    <w:next w:val="af8"/>
    <w:uiPriority w:val="99"/>
    <w:semiHidden/>
    <w:unhideWhenUsed/>
    <w:rsid w:val="008F0F0F"/>
  </w:style>
  <w:style w:type="numbering" w:customStyle="1" w:styleId="514">
    <w:name w:val="Нет списка514"/>
    <w:next w:val="af8"/>
    <w:uiPriority w:val="99"/>
    <w:semiHidden/>
    <w:unhideWhenUsed/>
    <w:rsid w:val="008F0F0F"/>
  </w:style>
  <w:style w:type="numbering" w:customStyle="1" w:styleId="614">
    <w:name w:val="Нет списка614"/>
    <w:next w:val="af8"/>
    <w:uiPriority w:val="99"/>
    <w:semiHidden/>
    <w:unhideWhenUsed/>
    <w:rsid w:val="008F0F0F"/>
  </w:style>
  <w:style w:type="numbering" w:customStyle="1" w:styleId="714">
    <w:name w:val="Нет списка714"/>
    <w:next w:val="af8"/>
    <w:uiPriority w:val="99"/>
    <w:semiHidden/>
    <w:unhideWhenUsed/>
    <w:rsid w:val="008F0F0F"/>
  </w:style>
  <w:style w:type="numbering" w:customStyle="1" w:styleId="814">
    <w:name w:val="Нет списка814"/>
    <w:next w:val="af8"/>
    <w:uiPriority w:val="99"/>
    <w:semiHidden/>
    <w:unhideWhenUsed/>
    <w:rsid w:val="008F0F0F"/>
  </w:style>
  <w:style w:type="paragraph" w:customStyle="1" w:styleId="xl54035">
    <w:name w:val="xl54035"/>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36">
    <w:name w:val="xl54036"/>
    <w:basedOn w:val="af5"/>
    <w:uiPriority w:val="99"/>
    <w:rsid w:val="008F0F0F"/>
    <w:pPr>
      <w:spacing w:before="100" w:beforeAutospacing="1" w:after="100" w:afterAutospacing="1"/>
      <w:jc w:val="center"/>
      <w:textAlignment w:val="top"/>
    </w:pPr>
  </w:style>
  <w:style w:type="paragraph" w:customStyle="1" w:styleId="xl54037">
    <w:name w:val="xl54037"/>
    <w:basedOn w:val="af5"/>
    <w:uiPriority w:val="99"/>
    <w:rsid w:val="008F0F0F"/>
    <w:pPr>
      <w:spacing w:before="100" w:beforeAutospacing="1" w:after="100" w:afterAutospacing="1"/>
    </w:pPr>
    <w:rPr>
      <w:rFonts w:ascii="Arial" w:hAnsi="Arial" w:cs="Arial"/>
    </w:rPr>
  </w:style>
  <w:style w:type="paragraph" w:customStyle="1" w:styleId="xl54038">
    <w:name w:val="xl54038"/>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39">
    <w:name w:val="xl54039"/>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40">
    <w:name w:val="xl54040"/>
    <w:basedOn w:val="af5"/>
    <w:uiPriority w:val="99"/>
    <w:rsid w:val="008F0F0F"/>
    <w:pPr>
      <w:pBdr>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1">
    <w:name w:val="xl54041"/>
    <w:basedOn w:val="af5"/>
    <w:uiPriority w:val="99"/>
    <w:rsid w:val="008F0F0F"/>
    <w:pPr>
      <w:spacing w:before="100" w:beforeAutospacing="1" w:after="100" w:afterAutospacing="1"/>
      <w:jc w:val="center"/>
      <w:textAlignment w:val="top"/>
    </w:pPr>
    <w:rPr>
      <w:rFonts w:ascii="Arial" w:hAnsi="Arial" w:cs="Arial"/>
      <w:color w:val="FF0000"/>
      <w:sz w:val="20"/>
      <w:szCs w:val="20"/>
    </w:rPr>
  </w:style>
  <w:style w:type="paragraph" w:customStyle="1" w:styleId="xl54042">
    <w:name w:val="xl5404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43">
    <w:name w:val="xl54043"/>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4">
    <w:name w:val="xl54044"/>
    <w:basedOn w:val="af5"/>
    <w:uiPriority w:val="99"/>
    <w:rsid w:val="008F0F0F"/>
    <w:pPr>
      <w:pBdr>
        <w:top w:val="single" w:sz="8" w:space="0" w:color="auto"/>
        <w:left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045">
    <w:name w:val="xl54045"/>
    <w:basedOn w:val="af5"/>
    <w:uiPriority w:val="99"/>
    <w:rsid w:val="008F0F0F"/>
    <w:pPr>
      <w:pBdr>
        <w:left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046">
    <w:name w:val="xl54046"/>
    <w:basedOn w:val="af5"/>
    <w:uiPriority w:val="99"/>
    <w:rsid w:val="008F0F0F"/>
    <w:pPr>
      <w:pBdr>
        <w:left w:val="single" w:sz="8" w:space="0" w:color="auto"/>
        <w:bottom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047">
    <w:name w:val="xl54047"/>
    <w:basedOn w:val="af5"/>
    <w:uiPriority w:val="99"/>
    <w:rsid w:val="008F0F0F"/>
    <w:pPr>
      <w:pBdr>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8">
    <w:name w:val="xl54048"/>
    <w:basedOn w:val="af5"/>
    <w:uiPriority w:val="99"/>
    <w:rsid w:val="008F0F0F"/>
    <w:pPr>
      <w:pBdr>
        <w:top w:val="single" w:sz="8" w:space="0" w:color="auto"/>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9">
    <w:name w:val="xl5404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0">
    <w:name w:val="xl5405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1">
    <w:name w:val="xl5405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2">
    <w:name w:val="xl5405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3">
    <w:name w:val="xl5405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4">
    <w:name w:val="xl5405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5">
    <w:name w:val="xl5405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6">
    <w:name w:val="xl5405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7">
    <w:name w:val="xl5405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8">
    <w:name w:val="xl5405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9">
    <w:name w:val="xl5405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0">
    <w:name w:val="xl5406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1">
    <w:name w:val="xl5406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2">
    <w:name w:val="xl5406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3">
    <w:name w:val="xl54063"/>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4">
    <w:name w:val="xl54064"/>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5">
    <w:name w:val="xl54065"/>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6">
    <w:name w:val="xl54066"/>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7">
    <w:name w:val="xl54067"/>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8">
    <w:name w:val="xl54068"/>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9">
    <w:name w:val="xl54069"/>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0">
    <w:name w:val="xl54070"/>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1">
    <w:name w:val="xl54071"/>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2">
    <w:name w:val="xl54072"/>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3">
    <w:name w:val="xl54073"/>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4">
    <w:name w:val="xl54074"/>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5">
    <w:name w:val="xl54075"/>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6">
    <w:name w:val="xl54076"/>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7">
    <w:name w:val="xl54077"/>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8">
    <w:name w:val="xl54078"/>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9">
    <w:name w:val="xl54079"/>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0">
    <w:name w:val="xl54080"/>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1">
    <w:name w:val="xl54081"/>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2">
    <w:name w:val="xl54082"/>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3">
    <w:name w:val="xl54083"/>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4">
    <w:name w:val="xl54084"/>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5">
    <w:name w:val="xl54085"/>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6">
    <w:name w:val="xl54086"/>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7">
    <w:name w:val="xl54087"/>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8">
    <w:name w:val="xl54088"/>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9">
    <w:name w:val="xl54089"/>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90">
    <w:name w:val="xl54090"/>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91">
    <w:name w:val="xl5409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2">
    <w:name w:val="xl5409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54093">
    <w:name w:val="xl54093"/>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54094">
    <w:name w:val="xl5409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5">
    <w:name w:val="xl5409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6">
    <w:name w:val="xl5409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7">
    <w:name w:val="xl5409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8">
    <w:name w:val="xl5409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9">
    <w:name w:val="xl5409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0">
    <w:name w:val="xl5410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1">
    <w:name w:val="xl5410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2">
    <w:name w:val="xl5410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3">
    <w:name w:val="xl54103"/>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104">
    <w:name w:val="xl54104"/>
    <w:basedOn w:val="af5"/>
    <w:uiPriority w:val="99"/>
    <w:rsid w:val="008F0F0F"/>
    <w:pPr>
      <w:spacing w:before="100" w:beforeAutospacing="1" w:after="100" w:afterAutospacing="1"/>
      <w:jc w:val="center"/>
    </w:pPr>
  </w:style>
  <w:style w:type="paragraph" w:customStyle="1" w:styleId="xl54105">
    <w:name w:val="xl54105"/>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6">
    <w:name w:val="xl54106"/>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7">
    <w:name w:val="xl54107"/>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8">
    <w:name w:val="xl54108"/>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9">
    <w:name w:val="xl54109"/>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0">
    <w:name w:val="xl54110"/>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1">
    <w:name w:val="xl54111"/>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2">
    <w:name w:val="xl54112"/>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3">
    <w:name w:val="xl54113"/>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4">
    <w:name w:val="xl5411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15">
    <w:name w:val="xl5411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16">
    <w:name w:val="xl5411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17">
    <w:name w:val="xl5411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18">
    <w:name w:val="xl5411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4119">
    <w:name w:val="xl54119"/>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20">
    <w:name w:val="xl54120"/>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1">
    <w:name w:val="xl54121"/>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2">
    <w:name w:val="xl54122"/>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3">
    <w:name w:val="xl54123"/>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4">
    <w:name w:val="xl54124"/>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5">
    <w:name w:val="xl54125"/>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6">
    <w:name w:val="xl54126"/>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127">
    <w:name w:val="xl5412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8">
    <w:name w:val="xl5412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29">
    <w:name w:val="xl5412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30">
    <w:name w:val="xl5413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31">
    <w:name w:val="xl5413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54132">
    <w:name w:val="xl5413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4133">
    <w:name w:val="xl54133"/>
    <w:basedOn w:val="af5"/>
    <w:uiPriority w:val="99"/>
    <w:rsid w:val="008F0F0F"/>
    <w:pPr>
      <w:spacing w:before="100" w:beforeAutospacing="1" w:after="100" w:afterAutospacing="1"/>
      <w:textAlignment w:val="top"/>
    </w:pPr>
    <w:rPr>
      <w:rFonts w:ascii="Arial" w:hAnsi="Arial" w:cs="Arial"/>
      <w:sz w:val="20"/>
      <w:szCs w:val="20"/>
    </w:rPr>
  </w:style>
  <w:style w:type="paragraph" w:customStyle="1" w:styleId="xl54134">
    <w:name w:val="xl54134"/>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135">
    <w:name w:val="xl54135"/>
    <w:basedOn w:val="af5"/>
    <w:uiPriority w:val="99"/>
    <w:rsid w:val="008F0F0F"/>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36">
    <w:name w:val="xl54136"/>
    <w:basedOn w:val="af5"/>
    <w:uiPriority w:val="99"/>
    <w:rsid w:val="008F0F0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37">
    <w:name w:val="xl54137"/>
    <w:basedOn w:val="af5"/>
    <w:uiPriority w:val="99"/>
    <w:rsid w:val="008F0F0F"/>
    <w:pPr>
      <w:pBdr>
        <w:bottom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38">
    <w:name w:val="xl54138"/>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39">
    <w:name w:val="xl54139"/>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40">
    <w:name w:val="xl54140"/>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41">
    <w:name w:val="xl54141"/>
    <w:basedOn w:val="af5"/>
    <w:uiPriority w:val="99"/>
    <w:rsid w:val="008F0F0F"/>
    <w:pPr>
      <w:pBdr>
        <w:top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42">
    <w:name w:val="xl54142"/>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43">
    <w:name w:val="xl54143"/>
    <w:basedOn w:val="af5"/>
    <w:uiPriority w:val="99"/>
    <w:rsid w:val="008F0F0F"/>
    <w:pPr>
      <w:pBdr>
        <w:left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4">
    <w:name w:val="xl54144"/>
    <w:basedOn w:val="af5"/>
    <w:uiPriority w:val="99"/>
    <w:rsid w:val="008F0F0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5">
    <w:name w:val="xl5414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54146">
    <w:name w:val="xl54146"/>
    <w:basedOn w:val="af5"/>
    <w:uiPriority w:val="99"/>
    <w:rsid w:val="008F0F0F"/>
    <w:pPr>
      <w:pBdr>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7">
    <w:name w:val="xl54147"/>
    <w:basedOn w:val="af5"/>
    <w:uiPriority w:val="99"/>
    <w:rsid w:val="008F0F0F"/>
    <w:pPr>
      <w:pBdr>
        <w:top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8">
    <w:name w:val="xl54148"/>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149">
    <w:name w:val="xl5414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0">
    <w:name w:val="xl54150"/>
    <w:basedOn w:val="af5"/>
    <w:uiPriority w:val="99"/>
    <w:rsid w:val="008F0F0F"/>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1">
    <w:name w:val="xl54151"/>
    <w:basedOn w:val="af5"/>
    <w:uiPriority w:val="99"/>
    <w:rsid w:val="008F0F0F"/>
    <w:pPr>
      <w:spacing w:before="100" w:beforeAutospacing="1" w:after="100" w:afterAutospacing="1"/>
      <w:textAlignment w:val="top"/>
    </w:pPr>
  </w:style>
  <w:style w:type="paragraph" w:customStyle="1" w:styleId="xl54152">
    <w:name w:val="xl54152"/>
    <w:basedOn w:val="af5"/>
    <w:uiPriority w:val="99"/>
    <w:rsid w:val="008F0F0F"/>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4153">
    <w:name w:val="xl54153"/>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54">
    <w:name w:val="xl54154"/>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5">
    <w:name w:val="xl54155"/>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6">
    <w:name w:val="xl54156"/>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57">
    <w:name w:val="xl54157"/>
    <w:basedOn w:val="af5"/>
    <w:uiPriority w:val="99"/>
    <w:rsid w:val="008F0F0F"/>
    <w:pPr>
      <w:pBdr>
        <w:top w:val="single" w:sz="4" w:space="0" w:color="auto"/>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58">
    <w:name w:val="xl54158"/>
    <w:basedOn w:val="af5"/>
    <w:uiPriority w:val="99"/>
    <w:rsid w:val="008F0F0F"/>
    <w:pPr>
      <w:pBdr>
        <w:left w:val="single" w:sz="8" w:space="0" w:color="auto"/>
        <w:bottom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9">
    <w:name w:val="xl54159"/>
    <w:basedOn w:val="af5"/>
    <w:uiPriority w:val="99"/>
    <w:rsid w:val="008F0F0F"/>
    <w:pPr>
      <w:pBdr>
        <w:top w:val="single" w:sz="4" w:space="0" w:color="auto"/>
        <w:left w:val="single" w:sz="8"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0">
    <w:name w:val="xl54160"/>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1">
    <w:name w:val="xl54161"/>
    <w:basedOn w:val="af5"/>
    <w:uiPriority w:val="99"/>
    <w:rsid w:val="008F0F0F"/>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2">
    <w:name w:val="xl54162"/>
    <w:basedOn w:val="af5"/>
    <w:uiPriority w:val="99"/>
    <w:rsid w:val="008F0F0F"/>
    <w:pPr>
      <w:pBdr>
        <w:left w:val="single" w:sz="8"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3">
    <w:name w:val="xl54163"/>
    <w:basedOn w:val="af5"/>
    <w:uiPriority w:val="99"/>
    <w:rsid w:val="008F0F0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4">
    <w:name w:val="xl54164"/>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65">
    <w:name w:val="xl54165"/>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6">
    <w:name w:val="xl54166"/>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7">
    <w:name w:val="xl54167"/>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8">
    <w:name w:val="xl54168"/>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9">
    <w:name w:val="xl54169"/>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0">
    <w:name w:val="xl54170"/>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1">
    <w:name w:val="xl54171"/>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72">
    <w:name w:val="xl54172"/>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3">
    <w:name w:val="xl54173"/>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4">
    <w:name w:val="xl54174"/>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75">
    <w:name w:val="xl54175"/>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6">
    <w:name w:val="xl54176"/>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7">
    <w:name w:val="xl54177"/>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8">
    <w:name w:val="xl54178"/>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9">
    <w:name w:val="xl54179"/>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0">
    <w:name w:val="xl54180"/>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1">
    <w:name w:val="xl54181"/>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2">
    <w:name w:val="xl54182"/>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3">
    <w:name w:val="xl54183"/>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4">
    <w:name w:val="xl54184"/>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85">
    <w:name w:val="xl54185"/>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6">
    <w:name w:val="xl54186"/>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87">
    <w:name w:val="xl54187"/>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8">
    <w:name w:val="xl54188"/>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9">
    <w:name w:val="xl54189"/>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0">
    <w:name w:val="xl54190"/>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1">
    <w:name w:val="xl54191"/>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92">
    <w:name w:val="xl54192"/>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3">
    <w:name w:val="xl54193"/>
    <w:basedOn w:val="af5"/>
    <w:uiPriority w:val="99"/>
    <w:rsid w:val="008F0F0F"/>
    <w:pPr>
      <w:pBdr>
        <w:right w:val="single" w:sz="8" w:space="0" w:color="auto"/>
      </w:pBdr>
      <w:spacing w:before="100" w:beforeAutospacing="1" w:after="100" w:afterAutospacing="1"/>
      <w:jc w:val="center"/>
    </w:pPr>
  </w:style>
  <w:style w:type="paragraph" w:customStyle="1" w:styleId="xl54194">
    <w:name w:val="xl54194"/>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5">
    <w:name w:val="xl54195"/>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6">
    <w:name w:val="xl54196"/>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7">
    <w:name w:val="xl54197"/>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98">
    <w:name w:val="xl54198"/>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9">
    <w:name w:val="xl54199"/>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00">
    <w:name w:val="xl54200"/>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01">
    <w:name w:val="xl54201"/>
    <w:basedOn w:val="af5"/>
    <w:uiPriority w:val="99"/>
    <w:rsid w:val="008F0F0F"/>
    <w:pPr>
      <w:pBdr>
        <w:left w:val="single" w:sz="8" w:space="0" w:color="auto"/>
        <w:bottom w:val="single" w:sz="8" w:space="0" w:color="auto"/>
      </w:pBdr>
      <w:spacing w:before="100" w:beforeAutospacing="1" w:after="100" w:afterAutospacing="1"/>
      <w:jc w:val="center"/>
      <w:textAlignment w:val="top"/>
    </w:pPr>
  </w:style>
  <w:style w:type="paragraph" w:customStyle="1" w:styleId="xl54202">
    <w:name w:val="xl54202"/>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203">
    <w:name w:val="xl54203"/>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204">
    <w:name w:val="xl54204"/>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205">
    <w:name w:val="xl54205"/>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sz w:val="20"/>
      <w:szCs w:val="20"/>
    </w:rPr>
  </w:style>
  <w:style w:type="paragraph" w:customStyle="1" w:styleId="xl54206">
    <w:name w:val="xl54206"/>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sz w:val="20"/>
      <w:szCs w:val="20"/>
    </w:rPr>
  </w:style>
  <w:style w:type="paragraph" w:customStyle="1" w:styleId="xl54207">
    <w:name w:val="xl54207"/>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08">
    <w:name w:val="xl54208"/>
    <w:basedOn w:val="af5"/>
    <w:uiPriority w:val="99"/>
    <w:rsid w:val="008F0F0F"/>
    <w:pPr>
      <w:pBdr>
        <w:bottom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209">
    <w:name w:val="xl54209"/>
    <w:basedOn w:val="af5"/>
    <w:uiPriority w:val="99"/>
    <w:rsid w:val="008F0F0F"/>
    <w:pPr>
      <w:pBdr>
        <w:bottom w:val="single" w:sz="8" w:space="0" w:color="auto"/>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210">
    <w:name w:val="xl54210"/>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11">
    <w:name w:val="xl54211"/>
    <w:basedOn w:val="af5"/>
    <w:uiPriority w:val="99"/>
    <w:rsid w:val="008F0F0F"/>
    <w:pPr>
      <w:pBdr>
        <w:right w:val="single" w:sz="8"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12">
    <w:name w:val="xl54212"/>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Arial" w:hAnsi="Arial" w:cs="Arial"/>
      <w:sz w:val="20"/>
      <w:szCs w:val="20"/>
    </w:rPr>
  </w:style>
  <w:style w:type="paragraph" w:customStyle="1" w:styleId="xl54213">
    <w:name w:val="xl54213"/>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rPr>
  </w:style>
  <w:style w:type="paragraph" w:customStyle="1" w:styleId="xl54214">
    <w:name w:val="xl54214"/>
    <w:basedOn w:val="af5"/>
    <w:uiPriority w:val="99"/>
    <w:rsid w:val="008F0F0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15">
    <w:name w:val="xl54215"/>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6">
    <w:name w:val="xl54216"/>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7">
    <w:name w:val="xl54217"/>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8">
    <w:name w:val="xl54218"/>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9">
    <w:name w:val="xl54219"/>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0">
    <w:name w:val="xl54220"/>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1">
    <w:name w:val="xl54221"/>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2">
    <w:name w:val="xl54222"/>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3">
    <w:name w:val="xl54223"/>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4">
    <w:name w:val="xl54224"/>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5">
    <w:name w:val="xl54225"/>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6">
    <w:name w:val="xl54226"/>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7">
    <w:name w:val="xl54227"/>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8">
    <w:name w:val="xl54228"/>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9">
    <w:name w:val="xl54229"/>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0">
    <w:name w:val="xl54230"/>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1">
    <w:name w:val="xl54231"/>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2">
    <w:name w:val="xl54232"/>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3">
    <w:name w:val="xl54233"/>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4">
    <w:name w:val="xl54234"/>
    <w:basedOn w:val="af5"/>
    <w:uiPriority w:val="99"/>
    <w:rsid w:val="008F0F0F"/>
    <w:pPr>
      <w:pBdr>
        <w:top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235">
    <w:name w:val="xl54235"/>
    <w:basedOn w:val="af5"/>
    <w:uiPriority w:val="99"/>
    <w:rsid w:val="008F0F0F"/>
    <w:pPr>
      <w:pBdr>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236">
    <w:name w:val="xl54236"/>
    <w:basedOn w:val="af5"/>
    <w:uiPriority w:val="99"/>
    <w:rsid w:val="008F0F0F"/>
    <w:pPr>
      <w:pBdr>
        <w:bottom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237">
    <w:name w:val="xl54237"/>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38">
    <w:name w:val="xl54238"/>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39">
    <w:name w:val="xl54239"/>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0">
    <w:name w:val="xl54240"/>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1">
    <w:name w:val="xl54241"/>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2">
    <w:name w:val="xl54242"/>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3">
    <w:name w:val="xl54243"/>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4">
    <w:name w:val="xl54244"/>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45">
    <w:name w:val="xl54245"/>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46">
    <w:name w:val="xl54246"/>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54247">
    <w:name w:val="xl54247"/>
    <w:basedOn w:val="af5"/>
    <w:uiPriority w:val="99"/>
    <w:rsid w:val="008F0F0F"/>
    <w:pPr>
      <w:pBdr>
        <w:left w:val="single" w:sz="4" w:space="0" w:color="auto"/>
        <w:right w:val="single" w:sz="4" w:space="0" w:color="auto"/>
      </w:pBdr>
      <w:spacing w:before="100" w:beforeAutospacing="1" w:after="100" w:afterAutospacing="1"/>
      <w:jc w:val="center"/>
    </w:pPr>
  </w:style>
  <w:style w:type="paragraph" w:customStyle="1" w:styleId="xl54248">
    <w:name w:val="xl54248"/>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4249">
    <w:name w:val="xl54249"/>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0">
    <w:name w:val="xl54250"/>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1">
    <w:name w:val="xl54251"/>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2">
    <w:name w:val="xl54252"/>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3">
    <w:name w:val="xl54253"/>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4">
    <w:name w:val="xl5425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5">
    <w:name w:val="xl5425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54256">
    <w:name w:val="xl54256"/>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54257">
    <w:name w:val="xl54257"/>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8">
    <w:name w:val="xl5425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4259">
    <w:name w:val="xl54259"/>
    <w:basedOn w:val="af5"/>
    <w:uiPriority w:val="99"/>
    <w:rsid w:val="008F0F0F"/>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60">
    <w:name w:val="xl5426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1">
    <w:name w:val="xl5426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2">
    <w:name w:val="xl5426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3">
    <w:name w:val="xl5426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4">
    <w:name w:val="xl5426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5">
    <w:name w:val="xl5426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6">
    <w:name w:val="xl5426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7">
    <w:name w:val="xl5426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8">
    <w:name w:val="xl5426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9">
    <w:name w:val="xl54269"/>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0">
    <w:name w:val="xl5427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1">
    <w:name w:val="xl5427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2">
    <w:name w:val="xl5427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3">
    <w:name w:val="xl54273"/>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4">
    <w:name w:val="xl5427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5">
    <w:name w:val="xl5427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6">
    <w:name w:val="xl5427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7">
    <w:name w:val="xl5427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8">
    <w:name w:val="xl5427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9">
    <w:name w:val="xl5427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80">
    <w:name w:val="xl54280"/>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81">
    <w:name w:val="xl54281"/>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82">
    <w:name w:val="xl54282"/>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20"/>
      <w:szCs w:val="20"/>
    </w:rPr>
  </w:style>
  <w:style w:type="paragraph" w:customStyle="1" w:styleId="xl54283">
    <w:name w:val="xl54283"/>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4">
    <w:name w:val="xl54284"/>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5">
    <w:name w:val="xl54285"/>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6">
    <w:name w:val="xl54286"/>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7">
    <w:name w:val="xl54287"/>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8">
    <w:name w:val="xl54288"/>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9">
    <w:name w:val="xl54289"/>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0">
    <w:name w:val="xl54290"/>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1">
    <w:name w:val="xl54291"/>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2">
    <w:name w:val="xl54292"/>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3">
    <w:name w:val="xl54293"/>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4">
    <w:name w:val="xl54294"/>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5">
    <w:name w:val="xl54295"/>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6">
    <w:name w:val="xl54296"/>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7">
    <w:name w:val="xl54297"/>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8">
    <w:name w:val="xl54298"/>
    <w:basedOn w:val="af5"/>
    <w:uiPriority w:val="99"/>
    <w:rsid w:val="008F0F0F"/>
    <w:pPr>
      <w:pBdr>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9">
    <w:name w:val="xl54299"/>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0">
    <w:name w:val="xl54300"/>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1">
    <w:name w:val="xl54301"/>
    <w:basedOn w:val="af5"/>
    <w:uiPriority w:val="99"/>
    <w:rsid w:val="008F0F0F"/>
    <w:pPr>
      <w:pBdr>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2">
    <w:name w:val="xl54302"/>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3">
    <w:name w:val="xl54303"/>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4">
    <w:name w:val="xl54304"/>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5">
    <w:name w:val="xl54305"/>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6">
    <w:name w:val="xl54306"/>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table" w:customStyle="1" w:styleId="373">
    <w:name w:val="3 варианта 7 групп"/>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0">
    <w:name w:val="3 варианта 7 групп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0">
    <w:name w:val="3 варианта 7 групп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0">
    <w:name w:val="3 варианта 7 групп3"/>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
    <w:name w:val="3 варианта 7 групп4"/>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
    <w:name w:val="3 варианта 7 групп5"/>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
    <w:name w:val="3 варианта 7 групп6"/>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
    <w:name w:val="3 варианта 7 групп7"/>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
    <w:name w:val="3 варианта 7 групп8"/>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9">
    <w:name w:val="3 варианта 7 групп9"/>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00">
    <w:name w:val="3 варианта 7 групп10"/>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
    <w:name w:val="3 варианта 7 групп1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2">
    <w:name w:val="3 варианта 7 групп1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3">
    <w:name w:val="3 варианта 7 групп13"/>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character" w:customStyle="1" w:styleId="100pt">
    <w:name w:val="Основной текст (10) + Не курсив;Интервал 0 pt"/>
    <w:rsid w:val="008F0F0F"/>
    <w:rPr>
      <w:rFonts w:ascii="Arial" w:eastAsia="Arial" w:hAnsi="Arial" w:cs="Arial"/>
      <w:b w:val="0"/>
      <w:bCs w:val="0"/>
      <w:i/>
      <w:iCs/>
      <w:smallCaps w:val="0"/>
      <w:strike w:val="0"/>
      <w:spacing w:val="0"/>
      <w:sz w:val="16"/>
      <w:szCs w:val="16"/>
    </w:rPr>
  </w:style>
  <w:style w:type="character" w:customStyle="1" w:styleId="blk">
    <w:name w:val="blk"/>
    <w:basedOn w:val="af6"/>
    <w:rsid w:val="008F0F0F"/>
  </w:style>
  <w:style w:type="numbering" w:customStyle="1" w:styleId="900">
    <w:name w:val="Нет списка90"/>
    <w:next w:val="af8"/>
    <w:uiPriority w:val="99"/>
    <w:semiHidden/>
    <w:unhideWhenUsed/>
    <w:rsid w:val="008F0F0F"/>
  </w:style>
  <w:style w:type="character" w:customStyle="1" w:styleId="29pt4">
    <w:name w:val="Основной текст (2) + 9 pt;Полужирный;Малые прописные"/>
    <w:rsid w:val="008F0F0F"/>
    <w:rPr>
      <w:rFonts w:ascii="Times New Roman" w:eastAsia="Times New Roman" w:hAnsi="Times New Roman" w:cs="Times New Roman"/>
      <w:b/>
      <w:bCs/>
      <w:i w:val="0"/>
      <w:iCs w:val="0"/>
      <w:smallCaps/>
      <w:strike w:val="0"/>
      <w:color w:val="000000"/>
      <w:spacing w:val="0"/>
      <w:w w:val="100"/>
      <w:position w:val="0"/>
      <w:sz w:val="18"/>
      <w:szCs w:val="18"/>
      <w:u w:val="none"/>
      <w:shd w:val="clear" w:color="auto" w:fill="FFFFFF"/>
      <w:lang w:val="ru-RU" w:eastAsia="ru-RU" w:bidi="ru-RU"/>
    </w:rPr>
  </w:style>
  <w:style w:type="character" w:customStyle="1" w:styleId="210pt">
    <w:name w:val="Основной текст (2) + 10 pt;Курсив"/>
    <w:rsid w:val="008F0F0F"/>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113pt-1pt">
    <w:name w:val="Заголовок №1 + 13 pt;Полужирный;Интервал -1 pt"/>
    <w:rsid w:val="008F0F0F"/>
    <w:rPr>
      <w:rFonts w:ascii="Arial" w:eastAsia="Arial" w:hAnsi="Arial" w:cs="Arial"/>
      <w:b/>
      <w:bCs/>
      <w:i w:val="0"/>
      <w:iCs w:val="0"/>
      <w:smallCaps w:val="0"/>
      <w:strike w:val="0"/>
      <w:spacing w:val="-20"/>
      <w:sz w:val="26"/>
      <w:szCs w:val="26"/>
      <w:shd w:val="clear" w:color="auto" w:fill="FFFFFF"/>
    </w:rPr>
  </w:style>
  <w:style w:type="character" w:customStyle="1" w:styleId="2fffd">
    <w:name w:val="Подпись к таблице (2)_"/>
    <w:link w:val="2fffe"/>
    <w:rsid w:val="008F0F0F"/>
    <w:rPr>
      <w:rFonts w:ascii="Verdana" w:eastAsia="Verdana" w:hAnsi="Verdana" w:cs="Verdana"/>
      <w:spacing w:val="-20"/>
      <w:sz w:val="21"/>
      <w:szCs w:val="21"/>
      <w:shd w:val="clear" w:color="auto" w:fill="FFFFFF"/>
    </w:rPr>
  </w:style>
  <w:style w:type="character" w:customStyle="1" w:styleId="13pt0pt">
    <w:name w:val="Основной текст + 13 pt;Интервал 0 pt"/>
    <w:rsid w:val="008F0F0F"/>
    <w:rPr>
      <w:rFonts w:ascii="Arial" w:eastAsia="Arial" w:hAnsi="Arial" w:cs="Arial"/>
      <w:b w:val="0"/>
      <w:bCs w:val="0"/>
      <w:i w:val="0"/>
      <w:iCs w:val="0"/>
      <w:smallCaps w:val="0"/>
      <w:strike w:val="0"/>
      <w:spacing w:val="-10"/>
      <w:sz w:val="26"/>
      <w:szCs w:val="26"/>
      <w:shd w:val="clear" w:color="auto" w:fill="FFFFFF"/>
    </w:rPr>
  </w:style>
  <w:style w:type="character" w:customStyle="1" w:styleId="Arial65pt">
    <w:name w:val="Колонтитул + Arial;6;5 pt"/>
    <w:rsid w:val="008F0F0F"/>
    <w:rPr>
      <w:rFonts w:ascii="Arial" w:eastAsia="Arial" w:hAnsi="Arial" w:cs="Arial"/>
      <w:b w:val="0"/>
      <w:bCs w:val="0"/>
      <w:i w:val="0"/>
      <w:iCs w:val="0"/>
      <w:smallCaps w:val="0"/>
      <w:strike w:val="0"/>
      <w:spacing w:val="0"/>
      <w:sz w:val="13"/>
      <w:szCs w:val="13"/>
      <w:shd w:val="clear" w:color="auto" w:fill="FFFFFF"/>
    </w:rPr>
  </w:style>
  <w:style w:type="character" w:customStyle="1" w:styleId="Arial8pt">
    <w:name w:val="Колонтитул + Arial;8 pt"/>
    <w:rsid w:val="008F0F0F"/>
    <w:rPr>
      <w:rFonts w:ascii="Arial" w:eastAsia="Arial" w:hAnsi="Arial" w:cs="Arial"/>
      <w:b w:val="0"/>
      <w:bCs w:val="0"/>
      <w:i w:val="0"/>
      <w:iCs w:val="0"/>
      <w:smallCaps w:val="0"/>
      <w:strike w:val="0"/>
      <w:spacing w:val="0"/>
      <w:sz w:val="16"/>
      <w:szCs w:val="16"/>
      <w:shd w:val="clear" w:color="auto" w:fill="FFFFFF"/>
    </w:rPr>
  </w:style>
  <w:style w:type="character" w:customStyle="1" w:styleId="Verdana105pt-1pt">
    <w:name w:val="Колонтитул + Verdana;10;5 pt;Полужирный;Интервал -1 pt"/>
    <w:rsid w:val="008F0F0F"/>
    <w:rPr>
      <w:rFonts w:ascii="Verdana" w:eastAsia="Verdana" w:hAnsi="Verdana" w:cs="Verdana"/>
      <w:b/>
      <w:bCs/>
      <w:i w:val="0"/>
      <w:iCs w:val="0"/>
      <w:smallCaps w:val="0"/>
      <w:strike w:val="0"/>
      <w:spacing w:val="-20"/>
      <w:sz w:val="21"/>
      <w:szCs w:val="21"/>
      <w:shd w:val="clear" w:color="auto" w:fill="FFFFFF"/>
    </w:rPr>
  </w:style>
  <w:style w:type="character" w:customStyle="1" w:styleId="4f4">
    <w:name w:val="Заголовок №4_"/>
    <w:link w:val="4f5"/>
    <w:rsid w:val="008F0F0F"/>
    <w:rPr>
      <w:rFonts w:ascii="Arial" w:eastAsia="Verdana" w:hAnsi="Arial" w:cs="Verdana"/>
      <w:bCs/>
      <w:color w:val="000000"/>
      <w:spacing w:val="-20"/>
      <w:sz w:val="28"/>
      <w:szCs w:val="21"/>
      <w:shd w:val="clear" w:color="auto" w:fill="FFFFFF"/>
    </w:rPr>
  </w:style>
  <w:style w:type="character" w:customStyle="1" w:styleId="3ff3">
    <w:name w:val="Подпись к таблице (3)_"/>
    <w:link w:val="3ff4"/>
    <w:rsid w:val="008F0F0F"/>
    <w:rPr>
      <w:rFonts w:ascii="Arial" w:eastAsia="Arial" w:hAnsi="Arial" w:cs="Arial"/>
      <w:sz w:val="16"/>
      <w:szCs w:val="16"/>
      <w:shd w:val="clear" w:color="auto" w:fill="FFFFFF"/>
    </w:rPr>
  </w:style>
  <w:style w:type="character" w:customStyle="1" w:styleId="Tahoma9pt">
    <w:name w:val="Колонтитул + Tahoma;9 pt"/>
    <w:rsid w:val="008F0F0F"/>
    <w:rPr>
      <w:rFonts w:ascii="Tahoma" w:eastAsia="Tahoma" w:hAnsi="Tahoma" w:cs="Tahoma"/>
      <w:b w:val="0"/>
      <w:bCs w:val="0"/>
      <w:i w:val="0"/>
      <w:iCs w:val="0"/>
      <w:smallCaps w:val="0"/>
      <w:strike w:val="0"/>
      <w:spacing w:val="0"/>
      <w:sz w:val="18"/>
      <w:szCs w:val="18"/>
      <w:shd w:val="clear" w:color="auto" w:fill="FFFFFF"/>
    </w:rPr>
  </w:style>
  <w:style w:type="character" w:customStyle="1" w:styleId="98">
    <w:name w:val="Основной текст (9)_"/>
    <w:link w:val="99"/>
    <w:rsid w:val="008F0F0F"/>
    <w:rPr>
      <w:rFonts w:ascii="Arial" w:eastAsia="Arial" w:hAnsi="Arial" w:cs="Arial"/>
      <w:sz w:val="18"/>
      <w:szCs w:val="18"/>
      <w:shd w:val="clear" w:color="auto" w:fill="FFFFFF"/>
    </w:rPr>
  </w:style>
  <w:style w:type="character" w:customStyle="1" w:styleId="106">
    <w:name w:val="Основной текст (10)_"/>
    <w:link w:val="107"/>
    <w:rsid w:val="008F0F0F"/>
    <w:rPr>
      <w:rFonts w:ascii="Arial" w:eastAsia="Arial" w:hAnsi="Arial" w:cs="Arial"/>
      <w:spacing w:val="-10"/>
      <w:sz w:val="16"/>
      <w:szCs w:val="16"/>
      <w:shd w:val="clear" w:color="auto" w:fill="FFFFFF"/>
    </w:rPr>
  </w:style>
  <w:style w:type="character" w:customStyle="1" w:styleId="109pt0pt">
    <w:name w:val="Основной текст (10) + 9 pt;Полужирный;Не курсив;Интервал 0 pt"/>
    <w:rsid w:val="008F0F0F"/>
    <w:rPr>
      <w:rFonts w:ascii="Arial" w:eastAsia="Arial" w:hAnsi="Arial" w:cs="Arial"/>
      <w:b/>
      <w:bCs/>
      <w:i/>
      <w:iCs/>
      <w:spacing w:val="0"/>
      <w:sz w:val="18"/>
      <w:szCs w:val="18"/>
      <w:shd w:val="clear" w:color="auto" w:fill="FFFFFF"/>
    </w:rPr>
  </w:style>
  <w:style w:type="character" w:customStyle="1" w:styleId="89pt">
    <w:name w:val="Основной текст (8) + 9 pt;Не курсив"/>
    <w:rsid w:val="008F0F0F"/>
    <w:rPr>
      <w:rFonts w:ascii="Arial" w:eastAsia="Arial" w:hAnsi="Arial" w:cs="Arial"/>
      <w:b w:val="0"/>
      <w:bCs w:val="0"/>
      <w:i/>
      <w:iCs/>
      <w:smallCaps w:val="0"/>
      <w:strike w:val="0"/>
      <w:spacing w:val="0"/>
      <w:sz w:val="18"/>
      <w:szCs w:val="18"/>
      <w:shd w:val="clear" w:color="auto" w:fill="FFFFFF"/>
    </w:rPr>
  </w:style>
  <w:style w:type="character" w:customStyle="1" w:styleId="80pt">
    <w:name w:val="Основной текст (8) + Не полужирный;Интервал 0 pt"/>
    <w:rsid w:val="008F0F0F"/>
    <w:rPr>
      <w:rFonts w:ascii="Arial" w:eastAsia="Arial" w:hAnsi="Arial" w:cs="Arial"/>
      <w:b/>
      <w:bCs/>
      <w:i w:val="0"/>
      <w:iCs w:val="0"/>
      <w:smallCaps w:val="0"/>
      <w:strike w:val="0"/>
      <w:spacing w:val="-10"/>
      <w:sz w:val="16"/>
      <w:szCs w:val="16"/>
      <w:shd w:val="clear" w:color="auto" w:fill="FFFFFF"/>
    </w:rPr>
  </w:style>
  <w:style w:type="character" w:customStyle="1" w:styleId="11ff6">
    <w:name w:val="Основной текст (11)_"/>
    <w:link w:val="11ff7"/>
    <w:rsid w:val="008F0F0F"/>
    <w:rPr>
      <w:rFonts w:ascii="Arial" w:eastAsia="Arial" w:hAnsi="Arial" w:cs="Arial"/>
      <w:sz w:val="18"/>
      <w:szCs w:val="18"/>
      <w:shd w:val="clear" w:color="auto" w:fill="FFFFFF"/>
    </w:rPr>
  </w:style>
  <w:style w:type="character" w:customStyle="1" w:styleId="12f1">
    <w:name w:val="Основной текст (12)_"/>
    <w:link w:val="12f2"/>
    <w:rsid w:val="008F0F0F"/>
    <w:rPr>
      <w:rFonts w:ascii="Arial" w:eastAsia="Arial" w:hAnsi="Arial" w:cs="Arial"/>
      <w:sz w:val="8"/>
      <w:szCs w:val="8"/>
      <w:shd w:val="clear" w:color="auto" w:fill="FFFFFF"/>
    </w:rPr>
  </w:style>
  <w:style w:type="character" w:customStyle="1" w:styleId="13d">
    <w:name w:val="Основной текст (13)_"/>
    <w:link w:val="13e"/>
    <w:rsid w:val="008F0F0F"/>
    <w:rPr>
      <w:rFonts w:ascii="Arial" w:eastAsia="Arial" w:hAnsi="Arial" w:cs="Arial"/>
      <w:sz w:val="8"/>
      <w:szCs w:val="8"/>
      <w:shd w:val="clear" w:color="auto" w:fill="FFFFFF"/>
    </w:rPr>
  </w:style>
  <w:style w:type="character" w:customStyle="1" w:styleId="146">
    <w:name w:val="Основной текст (14)_"/>
    <w:link w:val="147"/>
    <w:rsid w:val="008F0F0F"/>
    <w:rPr>
      <w:rFonts w:ascii="Arial" w:eastAsia="Arial" w:hAnsi="Arial" w:cs="Arial"/>
      <w:sz w:val="8"/>
      <w:szCs w:val="8"/>
      <w:shd w:val="clear" w:color="auto" w:fill="FFFFFF"/>
    </w:rPr>
  </w:style>
  <w:style w:type="character" w:customStyle="1" w:styleId="8b">
    <w:name w:val="Основной текст (8) + Не курсив"/>
    <w:rsid w:val="008F0F0F"/>
    <w:rPr>
      <w:rFonts w:ascii="Arial" w:eastAsia="Arial" w:hAnsi="Arial" w:cs="Arial"/>
      <w:b w:val="0"/>
      <w:bCs w:val="0"/>
      <w:i/>
      <w:iCs/>
      <w:smallCaps w:val="0"/>
      <w:strike w:val="0"/>
      <w:spacing w:val="0"/>
      <w:sz w:val="16"/>
      <w:szCs w:val="16"/>
      <w:shd w:val="clear" w:color="auto" w:fill="FFFFFF"/>
    </w:rPr>
  </w:style>
  <w:style w:type="character" w:customStyle="1" w:styleId="164">
    <w:name w:val="Основной текст (16)_"/>
    <w:link w:val="165"/>
    <w:rsid w:val="008F0F0F"/>
    <w:rPr>
      <w:rFonts w:ascii="Arial" w:eastAsia="Arial" w:hAnsi="Arial" w:cs="Arial"/>
      <w:sz w:val="12"/>
      <w:szCs w:val="12"/>
      <w:shd w:val="clear" w:color="auto" w:fill="FFFFFF"/>
    </w:rPr>
  </w:style>
  <w:style w:type="character" w:customStyle="1" w:styleId="1645pt">
    <w:name w:val="Основной текст (16) + 4;5 pt"/>
    <w:rsid w:val="008F0F0F"/>
    <w:rPr>
      <w:rFonts w:ascii="Arial" w:eastAsia="Arial" w:hAnsi="Arial" w:cs="Arial"/>
      <w:sz w:val="9"/>
      <w:szCs w:val="9"/>
      <w:shd w:val="clear" w:color="auto" w:fill="FFFFFF"/>
    </w:rPr>
  </w:style>
  <w:style w:type="character" w:customStyle="1" w:styleId="1645pt1">
    <w:name w:val="Основной текст (16) + 4;5 pt1"/>
    <w:rsid w:val="008F0F0F"/>
    <w:rPr>
      <w:rFonts w:ascii="Arial" w:eastAsia="Arial" w:hAnsi="Arial" w:cs="Arial"/>
      <w:sz w:val="9"/>
      <w:szCs w:val="9"/>
      <w:shd w:val="clear" w:color="auto" w:fill="FFFFFF"/>
    </w:rPr>
  </w:style>
  <w:style w:type="character" w:customStyle="1" w:styleId="166">
    <w:name w:val="Основной текст (16) + Полужирный"/>
    <w:rsid w:val="008F0F0F"/>
    <w:rPr>
      <w:rFonts w:ascii="Arial" w:eastAsia="Arial" w:hAnsi="Arial" w:cs="Arial"/>
      <w:b/>
      <w:bCs/>
      <w:sz w:val="12"/>
      <w:szCs w:val="12"/>
      <w:shd w:val="clear" w:color="auto" w:fill="FFFFFF"/>
    </w:rPr>
  </w:style>
  <w:style w:type="character" w:customStyle="1" w:styleId="15a">
    <w:name w:val="Основной текст (15) + Малые прописные"/>
    <w:rsid w:val="008F0F0F"/>
    <w:rPr>
      <w:rFonts w:ascii="Arial" w:eastAsia="Arial" w:hAnsi="Arial" w:cs="Arial"/>
      <w:b w:val="0"/>
      <w:bCs w:val="0"/>
      <w:i w:val="0"/>
      <w:iCs w:val="0"/>
      <w:smallCaps/>
      <w:strike w:val="0"/>
      <w:spacing w:val="0"/>
      <w:sz w:val="12"/>
      <w:szCs w:val="12"/>
      <w:shd w:val="clear" w:color="auto" w:fill="FFFFFF"/>
    </w:rPr>
  </w:style>
  <w:style w:type="character" w:customStyle="1" w:styleId="173">
    <w:name w:val="Основной текст (17)_"/>
    <w:link w:val="174"/>
    <w:rsid w:val="008F0F0F"/>
    <w:rPr>
      <w:rFonts w:ascii="Arial" w:eastAsia="Arial" w:hAnsi="Arial" w:cs="Arial"/>
      <w:sz w:val="12"/>
      <w:szCs w:val="12"/>
      <w:shd w:val="clear" w:color="auto" w:fill="FFFFFF"/>
    </w:rPr>
  </w:style>
  <w:style w:type="character" w:customStyle="1" w:styleId="1630">
    <w:name w:val="Основной текст (16) + Полужирный3"/>
    <w:rsid w:val="008F0F0F"/>
    <w:rPr>
      <w:rFonts w:ascii="Arial" w:eastAsia="Arial" w:hAnsi="Arial" w:cs="Arial"/>
      <w:b/>
      <w:bCs/>
      <w:sz w:val="12"/>
      <w:szCs w:val="12"/>
      <w:shd w:val="clear" w:color="auto" w:fill="FFFFFF"/>
    </w:rPr>
  </w:style>
  <w:style w:type="character" w:customStyle="1" w:styleId="1612pt">
    <w:name w:val="Основной текст (16) + Интервал 12 pt"/>
    <w:rsid w:val="008F0F0F"/>
    <w:rPr>
      <w:rFonts w:ascii="Arial" w:eastAsia="Arial" w:hAnsi="Arial" w:cs="Arial"/>
      <w:spacing w:val="240"/>
      <w:sz w:val="12"/>
      <w:szCs w:val="12"/>
      <w:shd w:val="clear" w:color="auto" w:fill="FFFFFF"/>
    </w:rPr>
  </w:style>
  <w:style w:type="character" w:customStyle="1" w:styleId="192">
    <w:name w:val="Основной текст (19)_"/>
    <w:link w:val="193"/>
    <w:rsid w:val="008F0F0F"/>
    <w:rPr>
      <w:rFonts w:ascii="Arial" w:eastAsia="Arial" w:hAnsi="Arial" w:cs="Arial"/>
      <w:sz w:val="11"/>
      <w:szCs w:val="11"/>
      <w:shd w:val="clear" w:color="auto" w:fill="FFFFFF"/>
    </w:rPr>
  </w:style>
  <w:style w:type="character" w:customStyle="1" w:styleId="1655pt">
    <w:name w:val="Основной текст (16) + 5;5 pt"/>
    <w:rsid w:val="008F0F0F"/>
    <w:rPr>
      <w:rFonts w:ascii="Arial" w:eastAsia="Arial" w:hAnsi="Arial" w:cs="Arial"/>
      <w:sz w:val="11"/>
      <w:szCs w:val="11"/>
      <w:shd w:val="clear" w:color="auto" w:fill="FFFFFF"/>
    </w:rPr>
  </w:style>
  <w:style w:type="character" w:customStyle="1" w:styleId="167">
    <w:name w:val="Основной текст (16) + Полужирный;Малые прописные"/>
    <w:rsid w:val="008F0F0F"/>
    <w:rPr>
      <w:rFonts w:ascii="Arial" w:eastAsia="Arial" w:hAnsi="Arial" w:cs="Arial"/>
      <w:b/>
      <w:bCs/>
      <w:smallCaps/>
      <w:sz w:val="12"/>
      <w:szCs w:val="12"/>
      <w:shd w:val="clear" w:color="auto" w:fill="FFFFFF"/>
    </w:rPr>
  </w:style>
  <w:style w:type="character" w:customStyle="1" w:styleId="1655pt0pt">
    <w:name w:val="Основной текст (16) + 5;5 pt;Интервал 0 pt"/>
    <w:rsid w:val="008F0F0F"/>
    <w:rPr>
      <w:rFonts w:ascii="Arial" w:eastAsia="Arial" w:hAnsi="Arial" w:cs="Arial"/>
      <w:spacing w:val="-10"/>
      <w:sz w:val="11"/>
      <w:szCs w:val="11"/>
      <w:shd w:val="clear" w:color="auto" w:fill="FFFFFF"/>
    </w:rPr>
  </w:style>
  <w:style w:type="character" w:customStyle="1" w:styleId="4f6">
    <w:name w:val="Подпись к таблице (4)_"/>
    <w:link w:val="4f7"/>
    <w:rsid w:val="008F0F0F"/>
    <w:rPr>
      <w:rFonts w:ascii="Arial" w:eastAsia="Arial" w:hAnsi="Arial" w:cs="Arial"/>
      <w:shd w:val="clear" w:color="auto" w:fill="FFFFFF"/>
    </w:rPr>
  </w:style>
  <w:style w:type="character" w:customStyle="1" w:styleId="1621">
    <w:name w:val="Основной текст (16) + Полужирный2"/>
    <w:rsid w:val="008F0F0F"/>
    <w:rPr>
      <w:rFonts w:ascii="Arial" w:eastAsia="Arial" w:hAnsi="Arial" w:cs="Arial"/>
      <w:b/>
      <w:bCs/>
      <w:sz w:val="12"/>
      <w:szCs w:val="12"/>
      <w:shd w:val="clear" w:color="auto" w:fill="FFFFFF"/>
    </w:rPr>
  </w:style>
  <w:style w:type="character" w:customStyle="1" w:styleId="1611">
    <w:name w:val="Основной текст (16) + Полужирный1"/>
    <w:rsid w:val="008F0F0F"/>
    <w:rPr>
      <w:rFonts w:ascii="Arial" w:eastAsia="Arial" w:hAnsi="Arial" w:cs="Arial"/>
      <w:b/>
      <w:bCs/>
      <w:sz w:val="12"/>
      <w:szCs w:val="12"/>
      <w:shd w:val="clear" w:color="auto" w:fill="FFFFFF"/>
    </w:rPr>
  </w:style>
  <w:style w:type="character" w:customStyle="1" w:styleId="6d">
    <w:name w:val="Основной текст (6) + Курсив"/>
    <w:rsid w:val="008F0F0F"/>
    <w:rPr>
      <w:rFonts w:ascii="Arial" w:eastAsia="Arial" w:hAnsi="Arial" w:cs="Arial"/>
      <w:b w:val="0"/>
      <w:bCs w:val="0"/>
      <w:i/>
      <w:iCs/>
      <w:smallCaps w:val="0"/>
      <w:strike w:val="0"/>
      <w:spacing w:val="0"/>
      <w:sz w:val="16"/>
      <w:szCs w:val="16"/>
      <w:shd w:val="clear" w:color="auto" w:fill="FFFFFF"/>
    </w:rPr>
  </w:style>
  <w:style w:type="character" w:customStyle="1" w:styleId="2ffff">
    <w:name w:val="Подпись к картинке (2)_"/>
    <w:link w:val="2ffff0"/>
    <w:rsid w:val="008F0F0F"/>
    <w:rPr>
      <w:rFonts w:ascii="Arial" w:eastAsia="Arial" w:hAnsi="Arial" w:cs="Arial"/>
      <w:sz w:val="11"/>
      <w:szCs w:val="11"/>
      <w:shd w:val="clear" w:color="auto" w:fill="FFFFFF"/>
    </w:rPr>
  </w:style>
  <w:style w:type="character" w:customStyle="1" w:styleId="3ff5">
    <w:name w:val="Заголовок №3_"/>
    <w:link w:val="31f4"/>
    <w:rsid w:val="008F0F0F"/>
    <w:rPr>
      <w:rFonts w:ascii="Arial" w:eastAsia="Arial" w:hAnsi="Arial" w:cs="Arial"/>
      <w:spacing w:val="-10"/>
      <w:shd w:val="clear" w:color="auto" w:fill="FFFFFF"/>
    </w:rPr>
  </w:style>
  <w:style w:type="character" w:customStyle="1" w:styleId="3ff6">
    <w:name w:val="Заголовок №3"/>
    <w:rsid w:val="008F0F0F"/>
    <w:rPr>
      <w:rFonts w:ascii="Arial" w:eastAsia="Arial" w:hAnsi="Arial" w:cs="Arial"/>
      <w:spacing w:val="-10"/>
      <w:sz w:val="28"/>
      <w:u w:val="none"/>
      <w:shd w:val="clear" w:color="auto" w:fill="FFFFFF"/>
    </w:rPr>
  </w:style>
  <w:style w:type="character" w:customStyle="1" w:styleId="40pt">
    <w:name w:val="Основной текст (4) + Не полужирный;Интервал 0 pt"/>
    <w:rsid w:val="008F0F0F"/>
    <w:rPr>
      <w:rFonts w:ascii="Arial" w:eastAsia="Arial" w:hAnsi="Arial" w:cs="Arial"/>
      <w:b/>
      <w:bCs/>
      <w:spacing w:val="0"/>
      <w:sz w:val="22"/>
      <w:szCs w:val="22"/>
      <w:shd w:val="clear" w:color="auto" w:fill="FFFFFF"/>
    </w:rPr>
  </w:style>
  <w:style w:type="character" w:customStyle="1" w:styleId="201">
    <w:name w:val="Основной текст (20)_"/>
    <w:link w:val="202"/>
    <w:rsid w:val="008F0F0F"/>
    <w:rPr>
      <w:rFonts w:ascii="Arial" w:eastAsia="Arial" w:hAnsi="Arial" w:cs="Arial"/>
      <w:shd w:val="clear" w:color="auto" w:fill="FFFFFF"/>
    </w:rPr>
  </w:style>
  <w:style w:type="character" w:customStyle="1" w:styleId="5f1">
    <w:name w:val="Подпись к таблице (5)_"/>
    <w:link w:val="5f2"/>
    <w:rsid w:val="008F0F0F"/>
    <w:rPr>
      <w:rFonts w:ascii="Arial" w:eastAsia="Arial" w:hAnsi="Arial" w:cs="Arial"/>
      <w:shd w:val="clear" w:color="auto" w:fill="FFFFFF"/>
    </w:rPr>
  </w:style>
  <w:style w:type="character" w:customStyle="1" w:styleId="22f1">
    <w:name w:val="Основной текст (22)_"/>
    <w:link w:val="22f2"/>
    <w:rsid w:val="008F0F0F"/>
    <w:rPr>
      <w:rFonts w:ascii="CordiaUPC" w:eastAsia="CordiaUPC" w:hAnsi="CordiaUPC" w:cs="CordiaUPC"/>
      <w:sz w:val="35"/>
      <w:szCs w:val="35"/>
      <w:shd w:val="clear" w:color="auto" w:fill="FFFFFF"/>
    </w:rPr>
  </w:style>
  <w:style w:type="character" w:customStyle="1" w:styleId="4Arial11pt0pt">
    <w:name w:val="Заголовок №4 + Arial;11 pt;Курсив;Интервал 0 pt"/>
    <w:rsid w:val="008F0F0F"/>
    <w:rPr>
      <w:rFonts w:ascii="Arial" w:eastAsia="Arial" w:hAnsi="Arial" w:cs="Arial"/>
      <w:b w:val="0"/>
      <w:bCs w:val="0"/>
      <w:i/>
      <w:iCs/>
      <w:smallCaps w:val="0"/>
      <w:strike w:val="0"/>
      <w:color w:val="000000"/>
      <w:spacing w:val="0"/>
      <w:sz w:val="22"/>
      <w:szCs w:val="22"/>
      <w:shd w:val="clear" w:color="auto" w:fill="FFFFFF"/>
    </w:rPr>
  </w:style>
  <w:style w:type="character" w:customStyle="1" w:styleId="244">
    <w:name w:val="Основной текст (24)_"/>
    <w:link w:val="245"/>
    <w:rsid w:val="008F0F0F"/>
    <w:rPr>
      <w:rFonts w:ascii="Arial" w:eastAsia="Arial" w:hAnsi="Arial" w:cs="Arial"/>
      <w:sz w:val="12"/>
      <w:szCs w:val="12"/>
      <w:shd w:val="clear" w:color="auto" w:fill="FFFFFF"/>
    </w:rPr>
  </w:style>
  <w:style w:type="character" w:customStyle="1" w:styleId="235">
    <w:name w:val="Основной текст (23)_"/>
    <w:link w:val="236"/>
    <w:rsid w:val="008F0F0F"/>
    <w:rPr>
      <w:rFonts w:ascii="Arial" w:eastAsia="Arial" w:hAnsi="Arial" w:cs="Arial"/>
      <w:sz w:val="13"/>
      <w:szCs w:val="13"/>
      <w:shd w:val="clear" w:color="auto" w:fill="FFFFFF"/>
    </w:rPr>
  </w:style>
  <w:style w:type="character" w:customStyle="1" w:styleId="424">
    <w:name w:val="Заголовок №4 (2)_"/>
    <w:link w:val="425"/>
    <w:rsid w:val="008F0F0F"/>
    <w:rPr>
      <w:rFonts w:ascii="Arial" w:eastAsia="Arial" w:hAnsi="Arial" w:cs="Arial"/>
      <w:spacing w:val="-10"/>
      <w:shd w:val="clear" w:color="auto" w:fill="FFFFFF"/>
    </w:rPr>
  </w:style>
  <w:style w:type="character" w:customStyle="1" w:styleId="255">
    <w:name w:val="Основной текст (25)_"/>
    <w:rsid w:val="008F0F0F"/>
    <w:rPr>
      <w:rFonts w:ascii="Arial" w:eastAsia="Arial" w:hAnsi="Arial" w:cs="Arial"/>
      <w:b w:val="0"/>
      <w:bCs w:val="0"/>
      <w:i w:val="0"/>
      <w:iCs w:val="0"/>
      <w:smallCaps w:val="0"/>
      <w:strike w:val="0"/>
      <w:spacing w:val="0"/>
      <w:sz w:val="12"/>
      <w:szCs w:val="12"/>
    </w:rPr>
  </w:style>
  <w:style w:type="character" w:customStyle="1" w:styleId="263">
    <w:name w:val="Основной текст (26)_"/>
    <w:link w:val="2610"/>
    <w:rsid w:val="008F0F0F"/>
    <w:rPr>
      <w:rFonts w:ascii="Arial" w:eastAsia="Arial" w:hAnsi="Arial" w:cs="Arial"/>
      <w:sz w:val="11"/>
      <w:szCs w:val="11"/>
      <w:shd w:val="clear" w:color="auto" w:fill="FFFFFF"/>
    </w:rPr>
  </w:style>
  <w:style w:type="character" w:customStyle="1" w:styleId="264">
    <w:name w:val="Основной текст (26)"/>
    <w:rsid w:val="008F0F0F"/>
    <w:rPr>
      <w:rFonts w:ascii="Arial" w:eastAsia="Arial" w:hAnsi="Arial" w:cs="Arial"/>
      <w:sz w:val="11"/>
      <w:szCs w:val="11"/>
      <w:shd w:val="clear" w:color="auto" w:fill="FFFFFF"/>
    </w:rPr>
  </w:style>
  <w:style w:type="character" w:customStyle="1" w:styleId="2620">
    <w:name w:val="Основной текст (26)2"/>
    <w:rsid w:val="008F0F0F"/>
    <w:rPr>
      <w:rFonts w:ascii="Arial" w:eastAsia="Arial" w:hAnsi="Arial" w:cs="Arial"/>
      <w:sz w:val="11"/>
      <w:szCs w:val="11"/>
      <w:shd w:val="clear" w:color="auto" w:fill="FFFFFF"/>
    </w:rPr>
  </w:style>
  <w:style w:type="character" w:customStyle="1" w:styleId="8pt">
    <w:name w:val="Основной текст + 8 pt;Полужирный;Курсив"/>
    <w:rsid w:val="008F0F0F"/>
    <w:rPr>
      <w:rFonts w:ascii="Arial" w:eastAsia="Arial" w:hAnsi="Arial" w:cs="Arial"/>
      <w:b/>
      <w:bCs/>
      <w:i/>
      <w:iCs/>
      <w:smallCaps w:val="0"/>
      <w:strike w:val="0"/>
      <w:spacing w:val="0"/>
      <w:sz w:val="16"/>
      <w:szCs w:val="16"/>
      <w:shd w:val="clear" w:color="auto" w:fill="FFFFFF"/>
    </w:rPr>
  </w:style>
  <w:style w:type="character" w:customStyle="1" w:styleId="236pt">
    <w:name w:val="Основной текст (23) + 6 pt"/>
    <w:rsid w:val="008F0F0F"/>
    <w:rPr>
      <w:rFonts w:ascii="Arial" w:eastAsia="Arial" w:hAnsi="Arial" w:cs="Arial"/>
      <w:sz w:val="12"/>
      <w:szCs w:val="12"/>
      <w:shd w:val="clear" w:color="auto" w:fill="FFFFFF"/>
    </w:rPr>
  </w:style>
  <w:style w:type="character" w:customStyle="1" w:styleId="2ffff1">
    <w:name w:val="Заголовок №2_"/>
    <w:link w:val="2ffff2"/>
    <w:rsid w:val="008F0F0F"/>
    <w:rPr>
      <w:rFonts w:ascii="Arial" w:eastAsia="Arial" w:hAnsi="Arial" w:cs="Arial"/>
      <w:shd w:val="clear" w:color="auto" w:fill="FFFFFF"/>
    </w:rPr>
  </w:style>
  <w:style w:type="character" w:customStyle="1" w:styleId="246">
    <w:name w:val="Основной текст (24) + Не полужирный"/>
    <w:rsid w:val="008F0F0F"/>
    <w:rPr>
      <w:rFonts w:ascii="Arial" w:eastAsia="Arial" w:hAnsi="Arial" w:cs="Arial"/>
      <w:b/>
      <w:bCs/>
      <w:sz w:val="12"/>
      <w:szCs w:val="12"/>
      <w:shd w:val="clear" w:color="auto" w:fill="FFFFFF"/>
    </w:rPr>
  </w:style>
  <w:style w:type="character" w:customStyle="1" w:styleId="56pt">
    <w:name w:val="Основной текст (5) + 6 pt"/>
    <w:rsid w:val="008F0F0F"/>
    <w:rPr>
      <w:rFonts w:ascii="Arial" w:eastAsia="Arial" w:hAnsi="Arial" w:cs="Arial"/>
      <w:b w:val="0"/>
      <w:bCs w:val="0"/>
      <w:i w:val="0"/>
      <w:iCs w:val="0"/>
      <w:smallCaps w:val="0"/>
      <w:strike w:val="0"/>
      <w:spacing w:val="0"/>
      <w:sz w:val="12"/>
      <w:szCs w:val="12"/>
      <w:shd w:val="clear" w:color="auto" w:fill="FFFFFF"/>
    </w:rPr>
  </w:style>
  <w:style w:type="character" w:customStyle="1" w:styleId="afffffffffffffb">
    <w:name w:val="Подпись к картинке_"/>
    <w:rsid w:val="008F0F0F"/>
    <w:rPr>
      <w:rFonts w:ascii="Arial" w:eastAsia="Arial" w:hAnsi="Arial" w:cs="Arial"/>
      <w:b w:val="0"/>
      <w:bCs w:val="0"/>
      <w:i w:val="0"/>
      <w:iCs w:val="0"/>
      <w:smallCaps w:val="0"/>
      <w:strike w:val="0"/>
      <w:spacing w:val="0"/>
      <w:sz w:val="22"/>
      <w:szCs w:val="22"/>
    </w:rPr>
  </w:style>
  <w:style w:type="paragraph" w:customStyle="1" w:styleId="2fffe">
    <w:name w:val="Подпись к таблице (2)"/>
    <w:basedOn w:val="af5"/>
    <w:link w:val="2fffd"/>
    <w:rsid w:val="008F0F0F"/>
    <w:pPr>
      <w:shd w:val="clear" w:color="auto" w:fill="FFFFFF"/>
      <w:spacing w:line="0" w:lineRule="atLeast"/>
    </w:pPr>
    <w:rPr>
      <w:rFonts w:ascii="Verdana" w:eastAsia="Verdana" w:hAnsi="Verdana" w:cs="Verdana"/>
      <w:spacing w:val="-20"/>
      <w:sz w:val="21"/>
      <w:szCs w:val="21"/>
      <w:lang w:eastAsia="en-US"/>
    </w:rPr>
  </w:style>
  <w:style w:type="paragraph" w:customStyle="1" w:styleId="413">
    <w:name w:val="Основной текст (4)1"/>
    <w:basedOn w:val="af5"/>
    <w:link w:val="4f"/>
    <w:rsid w:val="008F0F0F"/>
    <w:pPr>
      <w:shd w:val="clear" w:color="auto" w:fill="FFFFFF"/>
      <w:spacing w:line="0" w:lineRule="atLeast"/>
    </w:pPr>
    <w:rPr>
      <w:rFonts w:ascii="Arial Narrow" w:eastAsia="Arial Narrow" w:hAnsi="Arial Narrow" w:cs="Arial Narrow"/>
      <w:b/>
      <w:bCs/>
      <w:sz w:val="15"/>
      <w:szCs w:val="15"/>
      <w:lang w:eastAsia="en-US"/>
    </w:rPr>
  </w:style>
  <w:style w:type="paragraph" w:customStyle="1" w:styleId="4f5">
    <w:name w:val="Заголовок №4"/>
    <w:basedOn w:val="af5"/>
    <w:link w:val="4f4"/>
    <w:rsid w:val="008F0F0F"/>
    <w:pPr>
      <w:shd w:val="clear" w:color="auto" w:fill="FFFFFF"/>
      <w:spacing w:after="240" w:line="0" w:lineRule="atLeast"/>
      <w:ind w:hanging="360"/>
      <w:jc w:val="center"/>
      <w:outlineLvl w:val="3"/>
    </w:pPr>
    <w:rPr>
      <w:rFonts w:ascii="Arial" w:eastAsia="Verdana" w:hAnsi="Arial" w:cs="Verdana"/>
      <w:bCs/>
      <w:color w:val="000000"/>
      <w:spacing w:val="-20"/>
      <w:sz w:val="28"/>
      <w:szCs w:val="21"/>
      <w:lang w:eastAsia="en-US"/>
    </w:rPr>
  </w:style>
  <w:style w:type="paragraph" w:customStyle="1" w:styleId="3ff4">
    <w:name w:val="Подпись к таблице (3)"/>
    <w:basedOn w:val="af5"/>
    <w:link w:val="3ff3"/>
    <w:rsid w:val="008F0F0F"/>
    <w:pPr>
      <w:shd w:val="clear" w:color="auto" w:fill="FFFFFF"/>
      <w:spacing w:line="0" w:lineRule="atLeast"/>
    </w:pPr>
    <w:rPr>
      <w:rFonts w:ascii="Arial" w:eastAsia="Arial" w:hAnsi="Arial" w:cs="Arial"/>
      <w:sz w:val="16"/>
      <w:szCs w:val="16"/>
      <w:lang w:eastAsia="en-US"/>
    </w:rPr>
  </w:style>
  <w:style w:type="paragraph" w:customStyle="1" w:styleId="1fffff7">
    <w:name w:val="Подпись к таблице1"/>
    <w:basedOn w:val="af5"/>
    <w:uiPriority w:val="99"/>
    <w:rsid w:val="008F0F0F"/>
    <w:pPr>
      <w:shd w:val="clear" w:color="auto" w:fill="FFFFFF"/>
      <w:spacing w:line="0" w:lineRule="atLeast"/>
    </w:pPr>
    <w:rPr>
      <w:rFonts w:ascii="Verdana" w:eastAsia="Verdana" w:hAnsi="Verdana" w:cs="Verdana"/>
      <w:color w:val="000000"/>
      <w:spacing w:val="-10"/>
      <w:sz w:val="17"/>
      <w:szCs w:val="17"/>
    </w:rPr>
  </w:style>
  <w:style w:type="paragraph" w:customStyle="1" w:styleId="99">
    <w:name w:val="Основной текст (9)"/>
    <w:basedOn w:val="af5"/>
    <w:link w:val="98"/>
    <w:rsid w:val="008F0F0F"/>
    <w:pPr>
      <w:shd w:val="clear" w:color="auto" w:fill="FFFFFF"/>
      <w:spacing w:line="0" w:lineRule="atLeast"/>
    </w:pPr>
    <w:rPr>
      <w:rFonts w:ascii="Arial" w:eastAsia="Arial" w:hAnsi="Arial" w:cs="Arial"/>
      <w:sz w:val="18"/>
      <w:szCs w:val="18"/>
      <w:lang w:eastAsia="en-US"/>
    </w:rPr>
  </w:style>
  <w:style w:type="paragraph" w:customStyle="1" w:styleId="107">
    <w:name w:val="Основной текст (10)"/>
    <w:basedOn w:val="af5"/>
    <w:link w:val="106"/>
    <w:rsid w:val="008F0F0F"/>
    <w:pPr>
      <w:shd w:val="clear" w:color="auto" w:fill="FFFFFF"/>
      <w:spacing w:line="0" w:lineRule="atLeast"/>
    </w:pPr>
    <w:rPr>
      <w:rFonts w:ascii="Arial" w:eastAsia="Arial" w:hAnsi="Arial" w:cs="Arial"/>
      <w:spacing w:val="-10"/>
      <w:sz w:val="16"/>
      <w:szCs w:val="16"/>
      <w:lang w:eastAsia="en-US"/>
    </w:rPr>
  </w:style>
  <w:style w:type="paragraph" w:customStyle="1" w:styleId="11ff7">
    <w:name w:val="Основной текст (11)"/>
    <w:basedOn w:val="af5"/>
    <w:link w:val="11ff6"/>
    <w:rsid w:val="008F0F0F"/>
    <w:pPr>
      <w:shd w:val="clear" w:color="auto" w:fill="FFFFFF"/>
      <w:spacing w:line="0" w:lineRule="atLeast"/>
    </w:pPr>
    <w:rPr>
      <w:rFonts w:ascii="Arial" w:eastAsia="Arial" w:hAnsi="Arial" w:cs="Arial"/>
      <w:sz w:val="18"/>
      <w:szCs w:val="18"/>
      <w:lang w:eastAsia="en-US"/>
    </w:rPr>
  </w:style>
  <w:style w:type="paragraph" w:customStyle="1" w:styleId="12f2">
    <w:name w:val="Основной текст (12)"/>
    <w:basedOn w:val="af5"/>
    <w:link w:val="12f1"/>
    <w:rsid w:val="008F0F0F"/>
    <w:pPr>
      <w:shd w:val="clear" w:color="auto" w:fill="FFFFFF"/>
      <w:spacing w:line="0" w:lineRule="atLeast"/>
    </w:pPr>
    <w:rPr>
      <w:rFonts w:ascii="Arial" w:eastAsia="Arial" w:hAnsi="Arial" w:cs="Arial"/>
      <w:sz w:val="8"/>
      <w:szCs w:val="8"/>
      <w:lang w:eastAsia="en-US"/>
    </w:rPr>
  </w:style>
  <w:style w:type="paragraph" w:customStyle="1" w:styleId="13e">
    <w:name w:val="Основной текст (13)"/>
    <w:basedOn w:val="af5"/>
    <w:link w:val="13d"/>
    <w:rsid w:val="008F0F0F"/>
    <w:pPr>
      <w:shd w:val="clear" w:color="auto" w:fill="FFFFFF"/>
      <w:spacing w:line="0" w:lineRule="atLeast"/>
    </w:pPr>
    <w:rPr>
      <w:rFonts w:ascii="Arial" w:eastAsia="Arial" w:hAnsi="Arial" w:cs="Arial"/>
      <w:sz w:val="8"/>
      <w:szCs w:val="8"/>
      <w:lang w:eastAsia="en-US"/>
    </w:rPr>
  </w:style>
  <w:style w:type="paragraph" w:customStyle="1" w:styleId="147">
    <w:name w:val="Основной текст (14)"/>
    <w:basedOn w:val="af5"/>
    <w:link w:val="146"/>
    <w:rsid w:val="008F0F0F"/>
    <w:pPr>
      <w:shd w:val="clear" w:color="auto" w:fill="FFFFFF"/>
      <w:spacing w:line="0" w:lineRule="atLeast"/>
    </w:pPr>
    <w:rPr>
      <w:rFonts w:ascii="Arial" w:eastAsia="Arial" w:hAnsi="Arial" w:cs="Arial"/>
      <w:sz w:val="8"/>
      <w:szCs w:val="8"/>
      <w:lang w:eastAsia="en-US"/>
    </w:rPr>
  </w:style>
  <w:style w:type="paragraph" w:customStyle="1" w:styleId="165">
    <w:name w:val="Основной текст (16)"/>
    <w:basedOn w:val="af5"/>
    <w:link w:val="164"/>
    <w:rsid w:val="008F0F0F"/>
    <w:pPr>
      <w:shd w:val="clear" w:color="auto" w:fill="FFFFFF"/>
      <w:spacing w:line="0" w:lineRule="atLeast"/>
      <w:jc w:val="center"/>
    </w:pPr>
    <w:rPr>
      <w:rFonts w:ascii="Arial" w:eastAsia="Arial" w:hAnsi="Arial" w:cs="Arial"/>
      <w:sz w:val="12"/>
      <w:szCs w:val="12"/>
      <w:lang w:eastAsia="en-US"/>
    </w:rPr>
  </w:style>
  <w:style w:type="paragraph" w:customStyle="1" w:styleId="174">
    <w:name w:val="Основной текст (17)"/>
    <w:basedOn w:val="af5"/>
    <w:link w:val="173"/>
    <w:rsid w:val="008F0F0F"/>
    <w:pPr>
      <w:shd w:val="clear" w:color="auto" w:fill="FFFFFF"/>
      <w:spacing w:line="0" w:lineRule="atLeast"/>
    </w:pPr>
    <w:rPr>
      <w:rFonts w:ascii="Arial" w:eastAsia="Arial" w:hAnsi="Arial" w:cs="Arial"/>
      <w:sz w:val="12"/>
      <w:szCs w:val="12"/>
      <w:lang w:eastAsia="en-US"/>
    </w:rPr>
  </w:style>
  <w:style w:type="paragraph" w:customStyle="1" w:styleId="193">
    <w:name w:val="Основной текст (19)"/>
    <w:basedOn w:val="af5"/>
    <w:link w:val="192"/>
    <w:rsid w:val="008F0F0F"/>
    <w:pPr>
      <w:shd w:val="clear" w:color="auto" w:fill="FFFFFF"/>
      <w:spacing w:line="0" w:lineRule="atLeast"/>
    </w:pPr>
    <w:rPr>
      <w:rFonts w:ascii="Arial" w:eastAsia="Arial" w:hAnsi="Arial" w:cs="Arial"/>
      <w:sz w:val="11"/>
      <w:szCs w:val="11"/>
      <w:lang w:eastAsia="en-US"/>
    </w:rPr>
  </w:style>
  <w:style w:type="paragraph" w:customStyle="1" w:styleId="4f7">
    <w:name w:val="Подпись к таблице (4)"/>
    <w:basedOn w:val="af5"/>
    <w:link w:val="4f6"/>
    <w:rsid w:val="008F0F0F"/>
    <w:pPr>
      <w:shd w:val="clear" w:color="auto" w:fill="FFFFFF"/>
      <w:spacing w:line="259" w:lineRule="exact"/>
      <w:jc w:val="both"/>
    </w:pPr>
    <w:rPr>
      <w:rFonts w:ascii="Arial" w:eastAsia="Arial" w:hAnsi="Arial" w:cs="Arial"/>
      <w:sz w:val="22"/>
      <w:szCs w:val="22"/>
      <w:lang w:eastAsia="en-US"/>
    </w:rPr>
  </w:style>
  <w:style w:type="paragraph" w:customStyle="1" w:styleId="2ffff0">
    <w:name w:val="Подпись к картинке (2)"/>
    <w:basedOn w:val="af5"/>
    <w:link w:val="2ffff"/>
    <w:rsid w:val="008F0F0F"/>
    <w:pPr>
      <w:shd w:val="clear" w:color="auto" w:fill="FFFFFF"/>
      <w:spacing w:line="0" w:lineRule="atLeast"/>
    </w:pPr>
    <w:rPr>
      <w:rFonts w:ascii="Arial" w:eastAsia="Arial" w:hAnsi="Arial" w:cs="Arial"/>
      <w:sz w:val="11"/>
      <w:szCs w:val="11"/>
      <w:lang w:eastAsia="en-US"/>
    </w:rPr>
  </w:style>
  <w:style w:type="paragraph" w:customStyle="1" w:styleId="31f4">
    <w:name w:val="Заголовок №31"/>
    <w:basedOn w:val="af5"/>
    <w:link w:val="3ff5"/>
    <w:rsid w:val="008F0F0F"/>
    <w:pPr>
      <w:shd w:val="clear" w:color="auto" w:fill="FFFFFF"/>
      <w:spacing w:before="300" w:after="180" w:line="0" w:lineRule="atLeast"/>
      <w:jc w:val="both"/>
      <w:outlineLvl w:val="2"/>
    </w:pPr>
    <w:rPr>
      <w:rFonts w:ascii="Arial" w:eastAsia="Arial" w:hAnsi="Arial" w:cs="Arial"/>
      <w:spacing w:val="-10"/>
      <w:sz w:val="22"/>
      <w:szCs w:val="22"/>
      <w:lang w:eastAsia="en-US"/>
    </w:rPr>
  </w:style>
  <w:style w:type="paragraph" w:customStyle="1" w:styleId="202">
    <w:name w:val="Основной текст (20)"/>
    <w:basedOn w:val="af5"/>
    <w:link w:val="201"/>
    <w:rsid w:val="008F0F0F"/>
    <w:pPr>
      <w:shd w:val="clear" w:color="auto" w:fill="FFFFFF"/>
      <w:spacing w:line="379" w:lineRule="exact"/>
      <w:ind w:firstLine="700"/>
      <w:jc w:val="both"/>
    </w:pPr>
    <w:rPr>
      <w:rFonts w:ascii="Arial" w:eastAsia="Arial" w:hAnsi="Arial" w:cs="Arial"/>
      <w:sz w:val="22"/>
      <w:szCs w:val="22"/>
      <w:lang w:eastAsia="en-US"/>
    </w:rPr>
  </w:style>
  <w:style w:type="paragraph" w:customStyle="1" w:styleId="5f2">
    <w:name w:val="Подпись к таблице (5)"/>
    <w:basedOn w:val="af5"/>
    <w:link w:val="5f1"/>
    <w:qFormat/>
    <w:rsid w:val="008F0F0F"/>
    <w:pPr>
      <w:shd w:val="clear" w:color="auto" w:fill="FFFFFF"/>
      <w:spacing w:line="0" w:lineRule="atLeast"/>
    </w:pPr>
    <w:rPr>
      <w:rFonts w:ascii="Arial" w:eastAsia="Arial" w:hAnsi="Arial" w:cs="Arial"/>
      <w:sz w:val="22"/>
      <w:szCs w:val="22"/>
      <w:lang w:eastAsia="en-US"/>
    </w:rPr>
  </w:style>
  <w:style w:type="paragraph" w:customStyle="1" w:styleId="22f2">
    <w:name w:val="Основной текст (22)"/>
    <w:basedOn w:val="af5"/>
    <w:link w:val="22f1"/>
    <w:rsid w:val="008F0F0F"/>
    <w:pPr>
      <w:shd w:val="clear" w:color="auto" w:fill="FFFFFF"/>
      <w:spacing w:line="0" w:lineRule="atLeast"/>
    </w:pPr>
    <w:rPr>
      <w:rFonts w:ascii="CordiaUPC" w:eastAsia="CordiaUPC" w:hAnsi="CordiaUPC" w:cs="CordiaUPC"/>
      <w:sz w:val="35"/>
      <w:szCs w:val="35"/>
      <w:lang w:eastAsia="en-US"/>
    </w:rPr>
  </w:style>
  <w:style w:type="paragraph" w:customStyle="1" w:styleId="245">
    <w:name w:val="Основной текст (24)"/>
    <w:basedOn w:val="af5"/>
    <w:link w:val="244"/>
    <w:rsid w:val="008F0F0F"/>
    <w:pPr>
      <w:shd w:val="clear" w:color="auto" w:fill="FFFFFF"/>
      <w:spacing w:line="0" w:lineRule="atLeast"/>
    </w:pPr>
    <w:rPr>
      <w:rFonts w:ascii="Arial" w:eastAsia="Arial" w:hAnsi="Arial" w:cs="Arial"/>
      <w:sz w:val="12"/>
      <w:szCs w:val="12"/>
      <w:lang w:eastAsia="en-US"/>
    </w:rPr>
  </w:style>
  <w:style w:type="paragraph" w:customStyle="1" w:styleId="236">
    <w:name w:val="Основной текст (23)"/>
    <w:basedOn w:val="af5"/>
    <w:link w:val="235"/>
    <w:rsid w:val="008F0F0F"/>
    <w:pPr>
      <w:shd w:val="clear" w:color="auto" w:fill="FFFFFF"/>
      <w:spacing w:line="245" w:lineRule="exact"/>
      <w:jc w:val="center"/>
    </w:pPr>
    <w:rPr>
      <w:rFonts w:ascii="Arial" w:eastAsia="Arial" w:hAnsi="Arial" w:cs="Arial"/>
      <w:sz w:val="13"/>
      <w:szCs w:val="13"/>
      <w:lang w:eastAsia="en-US"/>
    </w:rPr>
  </w:style>
  <w:style w:type="paragraph" w:customStyle="1" w:styleId="425">
    <w:name w:val="Заголовок №4 (2)"/>
    <w:basedOn w:val="af5"/>
    <w:link w:val="424"/>
    <w:rsid w:val="008F0F0F"/>
    <w:pPr>
      <w:shd w:val="clear" w:color="auto" w:fill="FFFFFF"/>
      <w:spacing w:line="378" w:lineRule="exact"/>
      <w:ind w:firstLine="720"/>
      <w:jc w:val="both"/>
      <w:outlineLvl w:val="3"/>
    </w:pPr>
    <w:rPr>
      <w:rFonts w:ascii="Arial" w:eastAsia="Arial" w:hAnsi="Arial" w:cs="Arial"/>
      <w:spacing w:val="-10"/>
      <w:sz w:val="22"/>
      <w:szCs w:val="22"/>
      <w:lang w:eastAsia="en-US"/>
    </w:rPr>
  </w:style>
  <w:style w:type="paragraph" w:customStyle="1" w:styleId="2610">
    <w:name w:val="Основной текст (26)1"/>
    <w:basedOn w:val="af5"/>
    <w:link w:val="263"/>
    <w:rsid w:val="008F0F0F"/>
    <w:pPr>
      <w:shd w:val="clear" w:color="auto" w:fill="FFFFFF"/>
      <w:spacing w:before="120" w:after="300" w:line="0" w:lineRule="atLeast"/>
    </w:pPr>
    <w:rPr>
      <w:rFonts w:ascii="Arial" w:eastAsia="Arial" w:hAnsi="Arial" w:cs="Arial"/>
      <w:sz w:val="11"/>
      <w:szCs w:val="11"/>
      <w:lang w:eastAsia="en-US"/>
    </w:rPr>
  </w:style>
  <w:style w:type="paragraph" w:customStyle="1" w:styleId="2ffff2">
    <w:name w:val="Заголовок №2"/>
    <w:basedOn w:val="af5"/>
    <w:link w:val="2ffff1"/>
    <w:qFormat/>
    <w:rsid w:val="008F0F0F"/>
    <w:pPr>
      <w:shd w:val="clear" w:color="auto" w:fill="FFFFFF"/>
      <w:spacing w:after="180" w:line="378" w:lineRule="exact"/>
      <w:ind w:firstLine="720"/>
      <w:jc w:val="both"/>
      <w:outlineLvl w:val="1"/>
    </w:pPr>
    <w:rPr>
      <w:rFonts w:ascii="Arial" w:eastAsia="Arial" w:hAnsi="Arial" w:cs="Arial"/>
      <w:sz w:val="22"/>
      <w:szCs w:val="22"/>
      <w:lang w:eastAsia="en-US"/>
    </w:rPr>
  </w:style>
  <w:style w:type="table" w:customStyle="1" w:styleId="1-12">
    <w:name w:val="Средний список 1 - Акцент 12"/>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styleId="1ai">
    <w:name w:val="Outline List 1"/>
    <w:basedOn w:val="af8"/>
    <w:uiPriority w:val="99"/>
    <w:rsid w:val="008F0F0F"/>
    <w:pPr>
      <w:numPr>
        <w:numId w:val="84"/>
      </w:numPr>
    </w:pPr>
  </w:style>
  <w:style w:type="character" w:customStyle="1" w:styleId="610">
    <w:name w:val="Заголовок 6 Знак1"/>
    <w:link w:val="61"/>
    <w:rsid w:val="008F0F0F"/>
    <w:rPr>
      <w:rFonts w:ascii="Calibri Light" w:eastAsia="Times New Roman" w:hAnsi="Calibri Light"/>
      <w:color w:val="1F4D78"/>
      <w:sz w:val="24"/>
      <w:szCs w:val="24"/>
    </w:rPr>
  </w:style>
  <w:style w:type="character" w:customStyle="1" w:styleId="71">
    <w:name w:val="Заголовок 7 Знак1"/>
    <w:link w:val="7"/>
    <w:rsid w:val="008F0F0F"/>
    <w:rPr>
      <w:rFonts w:ascii="Calibri Light" w:eastAsia="Times New Roman" w:hAnsi="Calibri Light"/>
      <w:i/>
      <w:iCs/>
      <w:color w:val="1F4D78"/>
      <w:sz w:val="24"/>
      <w:szCs w:val="24"/>
    </w:rPr>
  </w:style>
  <w:style w:type="character" w:customStyle="1" w:styleId="81">
    <w:name w:val="Заголовок 8 Знак1"/>
    <w:link w:val="8"/>
    <w:rsid w:val="008F0F0F"/>
    <w:rPr>
      <w:rFonts w:ascii="Calibri Light" w:eastAsia="Times New Roman" w:hAnsi="Calibri Light"/>
      <w:color w:val="272727"/>
      <w:sz w:val="21"/>
      <w:szCs w:val="21"/>
    </w:rPr>
  </w:style>
  <w:style w:type="character" w:customStyle="1" w:styleId="91">
    <w:name w:val="Заголовок 9 Знак1"/>
    <w:link w:val="9"/>
    <w:rsid w:val="008F0F0F"/>
    <w:rPr>
      <w:rFonts w:ascii="Calibri Light" w:eastAsia="Times New Roman" w:hAnsi="Calibri Light"/>
      <w:i/>
      <w:iCs/>
      <w:color w:val="272727"/>
      <w:sz w:val="21"/>
      <w:szCs w:val="21"/>
    </w:rPr>
  </w:style>
  <w:style w:type="numbering" w:styleId="ab">
    <w:name w:val="Outline List 3"/>
    <w:basedOn w:val="af8"/>
    <w:rsid w:val="008F0F0F"/>
    <w:pPr>
      <w:numPr>
        <w:numId w:val="85"/>
      </w:numPr>
    </w:pPr>
  </w:style>
  <w:style w:type="table" w:styleId="1fffff8">
    <w:name w:val="Table 3D effects 1"/>
    <w:basedOn w:val="af7"/>
    <w:rsid w:val="008F0F0F"/>
    <w:pPr>
      <w:ind w:left="1080"/>
    </w:pPr>
    <w:rPr>
      <w:rFonts w:ascii="Times New Roman" w:eastAsia="Times New Roman" w:hAnsi="Times New Roman"/>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ff3">
    <w:name w:val="Table 3D effects 2"/>
    <w:basedOn w:val="af7"/>
    <w:rsid w:val="008F0F0F"/>
    <w:pPr>
      <w:ind w:left="1080"/>
    </w:pPr>
    <w:rPr>
      <w:rFonts w:ascii="Times New Roman" w:eastAsia="Times New Roman" w:hAnsi="Times New Roman"/>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7">
    <w:name w:val="Table 3D effects 3"/>
    <w:basedOn w:val="af7"/>
    <w:rsid w:val="008F0F0F"/>
    <w:pPr>
      <w:ind w:left="1080"/>
    </w:pPr>
    <w:rPr>
      <w:rFonts w:ascii="Times New Roman" w:eastAsia="Times New Roman" w:hAnsi="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8">
    <w:name w:val="Table Classic 3"/>
    <w:basedOn w:val="af7"/>
    <w:rsid w:val="008F0F0F"/>
    <w:pPr>
      <w:ind w:left="1080"/>
    </w:pPr>
    <w:rPr>
      <w:rFonts w:ascii="Times New Roman" w:eastAsia="Times New Roman" w:hAnsi="Times New Roman"/>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f9">
    <w:name w:val="Table Colorful 1"/>
    <w:basedOn w:val="af7"/>
    <w:rsid w:val="008F0F0F"/>
    <w:pPr>
      <w:ind w:left="1080"/>
    </w:pPr>
    <w:rPr>
      <w:rFonts w:ascii="Times New Roman" w:eastAsia="Times New Roman"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ff4">
    <w:name w:val="Table Colorful 2"/>
    <w:basedOn w:val="af7"/>
    <w:rsid w:val="008F0F0F"/>
    <w:pPr>
      <w:ind w:left="1080"/>
    </w:pPr>
    <w:rPr>
      <w:rFonts w:ascii="Times New Roman" w:eastAsia="Times New Roman" w:hAnsi="Times New Roman"/>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f9">
    <w:name w:val="Table Colorful 3"/>
    <w:basedOn w:val="af7"/>
    <w:rsid w:val="008F0F0F"/>
    <w:pPr>
      <w:ind w:left="1080"/>
    </w:pPr>
    <w:rPr>
      <w:rFonts w:ascii="Times New Roman" w:eastAsia="Times New Roman" w:hAnsi="Times New Roman"/>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ffffa">
    <w:name w:val="Table Columns 1"/>
    <w:basedOn w:val="af7"/>
    <w:rsid w:val="008F0F0F"/>
    <w:pPr>
      <w:ind w:left="1080"/>
    </w:pPr>
    <w:rPr>
      <w:rFonts w:ascii="Times New Roman" w:eastAsia="Times New Roma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a">
    <w:name w:val="Table Grid 3"/>
    <w:basedOn w:val="af7"/>
    <w:rsid w:val="008F0F0F"/>
    <w:pPr>
      <w:ind w:left="1080"/>
    </w:pPr>
    <w:rPr>
      <w:rFonts w:ascii="Times New Roman" w:eastAsia="Times New Roman" w:hAnsi="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8">
    <w:name w:val="Table Grid 4"/>
    <w:basedOn w:val="af7"/>
    <w:rsid w:val="008F0F0F"/>
    <w:pPr>
      <w:ind w:left="1080"/>
    </w:pPr>
    <w:rPr>
      <w:rFonts w:ascii="Times New Roman" w:eastAsia="Times New Roman" w:hAnsi="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7a">
    <w:name w:val="Table Grid 7"/>
    <w:basedOn w:val="af7"/>
    <w:rsid w:val="008F0F0F"/>
    <w:pPr>
      <w:ind w:left="1080"/>
    </w:pPr>
    <w:rPr>
      <w:rFonts w:ascii="Times New Roman" w:eastAsia="Times New Roman" w:hAnsi="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30">
    <w:name w:val="Table List 3"/>
    <w:basedOn w:val="af7"/>
    <w:rsid w:val="008F0F0F"/>
    <w:pPr>
      <w:ind w:left="1080"/>
    </w:pPr>
    <w:rPr>
      <w:rFonts w:ascii="Times New Roman" w:eastAsia="Times New Roman" w:hAnsi="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0">
    <w:name w:val="Table List 4"/>
    <w:basedOn w:val="af7"/>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7"/>
    <w:rsid w:val="008F0F0F"/>
    <w:pPr>
      <w:ind w:left="1080"/>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f7"/>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f7"/>
    <w:rsid w:val="008F0F0F"/>
    <w:pPr>
      <w:ind w:left="1080"/>
    </w:pPr>
    <w:rPr>
      <w:rFonts w:ascii="Times New Roman" w:eastAsia="Times New Roma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7"/>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ffffc">
    <w:name w:val="Table Theme"/>
    <w:basedOn w:val="af7"/>
    <w:rsid w:val="008F0F0F"/>
    <w:pPr>
      <w:ind w:left="10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ветлая заливка - Акцент 11"/>
    <w:basedOn w:val="af7"/>
    <w:uiPriority w:val="60"/>
    <w:rsid w:val="008F0F0F"/>
    <w:rPr>
      <w:rFonts w:ascii="Times New Roman" w:eastAsia="Times New Roman" w:hAnsi="Times New Roman"/>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StyleforTable">
    <w:name w:val="Style for Table"/>
    <w:basedOn w:val="af5"/>
    <w:link w:val="StyleforTableChar"/>
    <w:rsid w:val="008F0F0F"/>
    <w:pPr>
      <w:spacing w:line="360" w:lineRule="auto"/>
      <w:jc w:val="both"/>
    </w:pPr>
    <w:rPr>
      <w:spacing w:val="-5"/>
      <w:lang w:eastAsia="en-US"/>
    </w:rPr>
  </w:style>
  <w:style w:type="character" w:customStyle="1" w:styleId="StyleforTableChar">
    <w:name w:val="Style for Table Char"/>
    <w:link w:val="StyleforTable"/>
    <w:rsid w:val="008F0F0F"/>
    <w:rPr>
      <w:rFonts w:ascii="Times New Roman" w:eastAsia="Times New Roman" w:hAnsi="Times New Roman" w:cs="Times New Roman"/>
      <w:spacing w:val="-5"/>
      <w:sz w:val="24"/>
      <w:szCs w:val="24"/>
    </w:rPr>
  </w:style>
  <w:style w:type="paragraph" w:customStyle="1" w:styleId="1">
    <w:name w:val="Заголовок 1 с номером"/>
    <w:basedOn w:val="1d"/>
    <w:next w:val="af5"/>
    <w:uiPriority w:val="99"/>
    <w:rsid w:val="008F0F0F"/>
    <w:pPr>
      <w:keepLines w:val="0"/>
      <w:pageBreakBefore/>
      <w:numPr>
        <w:numId w:val="86"/>
      </w:numPr>
      <w:tabs>
        <w:tab w:val="clear" w:pos="397"/>
      </w:tabs>
      <w:spacing w:after="240"/>
      <w:ind w:left="1040" w:hanging="360"/>
      <w:jc w:val="both"/>
    </w:pPr>
    <w:rPr>
      <w:rFonts w:ascii="Arial" w:eastAsia="Times New Roman" w:hAnsi="Arial" w:cs="Arial"/>
      <w:b/>
      <w:bCs/>
      <w:kern w:val="32"/>
      <w:sz w:val="32"/>
      <w:szCs w:val="32"/>
      <w:lang w:eastAsia="ru-RU"/>
    </w:rPr>
  </w:style>
  <w:style w:type="paragraph" w:customStyle="1" w:styleId="2ffff5">
    <w:name w:val="Заголовок 2 с номером"/>
    <w:basedOn w:val="23"/>
    <w:next w:val="af5"/>
    <w:uiPriority w:val="99"/>
    <w:rsid w:val="008F0F0F"/>
    <w:pPr>
      <w:keepLines w:val="0"/>
      <w:numPr>
        <w:ilvl w:val="0"/>
        <w:numId w:val="0"/>
      </w:numPr>
      <w:tabs>
        <w:tab w:val="num" w:pos="397"/>
      </w:tabs>
      <w:spacing w:before="360" w:after="240"/>
      <w:ind w:left="397" w:hanging="397"/>
    </w:pPr>
    <w:rPr>
      <w:rFonts w:ascii="Arial" w:eastAsia="Times New Roman" w:hAnsi="Arial" w:cs="Arial"/>
      <w:b/>
      <w:bCs/>
      <w:iCs/>
      <w:sz w:val="32"/>
      <w:szCs w:val="28"/>
      <w:lang w:eastAsia="ru-RU"/>
    </w:rPr>
  </w:style>
  <w:style w:type="paragraph" w:customStyle="1" w:styleId="3ffb">
    <w:name w:val="Заголовок 3 с номером"/>
    <w:basedOn w:val="36"/>
    <w:next w:val="af5"/>
    <w:uiPriority w:val="99"/>
    <w:rsid w:val="008F0F0F"/>
    <w:pPr>
      <w:keepLines w:val="0"/>
      <w:tabs>
        <w:tab w:val="num" w:pos="397"/>
      </w:tabs>
      <w:spacing w:before="120" w:after="60"/>
      <w:ind w:left="397" w:hanging="397"/>
    </w:pPr>
    <w:rPr>
      <w:rFonts w:ascii="Arial" w:eastAsia="Times New Roman" w:hAnsi="Arial" w:cs="Arial"/>
      <w:b w:val="0"/>
      <w:sz w:val="32"/>
      <w:szCs w:val="26"/>
      <w:lang w:eastAsia="ru-RU"/>
    </w:rPr>
  </w:style>
  <w:style w:type="paragraph" w:customStyle="1" w:styleId="xl58051">
    <w:name w:val="xl58051"/>
    <w:basedOn w:val="af5"/>
    <w:uiPriority w:val="99"/>
    <w:rsid w:val="008F0F0F"/>
    <w:pPr>
      <w:spacing w:before="100" w:beforeAutospacing="1" w:after="100" w:afterAutospacing="1"/>
    </w:pPr>
    <w:rPr>
      <w:sz w:val="20"/>
      <w:szCs w:val="20"/>
    </w:rPr>
  </w:style>
  <w:style w:type="paragraph" w:customStyle="1" w:styleId="xl58052">
    <w:name w:val="xl5805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53">
    <w:name w:val="xl5805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54">
    <w:name w:val="xl5805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55">
    <w:name w:val="xl5805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56">
    <w:name w:val="xl58056"/>
    <w:basedOn w:val="af5"/>
    <w:uiPriority w:val="99"/>
    <w:rsid w:val="008F0F0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b/>
      <w:bCs/>
      <w:sz w:val="20"/>
      <w:szCs w:val="20"/>
    </w:rPr>
  </w:style>
  <w:style w:type="paragraph" w:customStyle="1" w:styleId="xl58057">
    <w:name w:val="xl58057"/>
    <w:basedOn w:val="af5"/>
    <w:uiPriority w:val="99"/>
    <w:rsid w:val="008F0F0F"/>
    <w:pPr>
      <w:pBdr>
        <w:left w:val="single" w:sz="4" w:space="0" w:color="auto"/>
        <w:right w:val="single" w:sz="4" w:space="0" w:color="auto"/>
      </w:pBdr>
      <w:shd w:val="clear" w:color="000000" w:fill="A9D08E"/>
      <w:spacing w:before="100" w:beforeAutospacing="1" w:after="100" w:afterAutospacing="1"/>
      <w:jc w:val="center"/>
      <w:textAlignment w:val="center"/>
    </w:pPr>
    <w:rPr>
      <w:b/>
      <w:bCs/>
      <w:sz w:val="20"/>
      <w:szCs w:val="20"/>
    </w:rPr>
  </w:style>
  <w:style w:type="paragraph" w:customStyle="1" w:styleId="xl58058">
    <w:name w:val="xl58058"/>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59">
    <w:name w:val="xl5805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60">
    <w:name w:val="xl58060"/>
    <w:basedOn w:val="af5"/>
    <w:uiPriority w:val="99"/>
    <w:rsid w:val="008F0F0F"/>
    <w:pPr>
      <w:pBdr>
        <w:top w:val="single" w:sz="4" w:space="0" w:color="auto"/>
        <w:left w:val="single" w:sz="4" w:space="0" w:color="auto"/>
        <w:bottom w:val="single" w:sz="4" w:space="0" w:color="auto"/>
        <w:right w:val="single" w:sz="4" w:space="0" w:color="auto"/>
      </w:pBdr>
      <w:shd w:val="clear" w:color="000000" w:fill="E5E5FF"/>
      <w:spacing w:before="100" w:beforeAutospacing="1" w:after="100" w:afterAutospacing="1"/>
      <w:jc w:val="center"/>
      <w:textAlignment w:val="center"/>
    </w:pPr>
    <w:rPr>
      <w:sz w:val="20"/>
      <w:szCs w:val="20"/>
    </w:rPr>
  </w:style>
  <w:style w:type="paragraph" w:customStyle="1" w:styleId="xl58061">
    <w:name w:val="xl58061"/>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62">
    <w:name w:val="xl58062"/>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79">
    <w:name w:val="xl58079"/>
    <w:basedOn w:val="af5"/>
    <w:uiPriority w:val="99"/>
    <w:rsid w:val="008F0F0F"/>
    <w:pPr>
      <w:spacing w:before="100" w:beforeAutospacing="1" w:after="100" w:afterAutospacing="1"/>
      <w:jc w:val="center"/>
      <w:textAlignment w:val="center"/>
    </w:pPr>
    <w:rPr>
      <w:sz w:val="20"/>
      <w:szCs w:val="20"/>
    </w:rPr>
  </w:style>
  <w:style w:type="paragraph" w:customStyle="1" w:styleId="xl58080">
    <w:name w:val="xl58080"/>
    <w:basedOn w:val="af5"/>
    <w:uiPriority w:val="99"/>
    <w:rsid w:val="008F0F0F"/>
    <w:pPr>
      <w:pBdr>
        <w:left w:val="single" w:sz="8" w:space="0" w:color="auto"/>
        <w:bottom w:val="single" w:sz="4" w:space="0" w:color="auto"/>
        <w:right w:val="single" w:sz="8" w:space="0" w:color="auto"/>
      </w:pBdr>
      <w:shd w:val="clear" w:color="000000" w:fill="9FFFED"/>
      <w:spacing w:before="100" w:beforeAutospacing="1" w:after="100" w:afterAutospacing="1"/>
      <w:textAlignment w:val="center"/>
    </w:pPr>
    <w:rPr>
      <w:sz w:val="20"/>
      <w:szCs w:val="20"/>
    </w:rPr>
  </w:style>
  <w:style w:type="paragraph" w:customStyle="1" w:styleId="xl58081">
    <w:name w:val="xl58081"/>
    <w:basedOn w:val="af5"/>
    <w:uiPriority w:val="99"/>
    <w:rsid w:val="008F0F0F"/>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jc w:val="right"/>
      <w:textAlignment w:val="center"/>
    </w:pPr>
    <w:rPr>
      <w:sz w:val="20"/>
      <w:szCs w:val="20"/>
    </w:rPr>
  </w:style>
  <w:style w:type="paragraph" w:customStyle="1" w:styleId="xl58082">
    <w:name w:val="xl58082"/>
    <w:basedOn w:val="af5"/>
    <w:uiPriority w:val="99"/>
    <w:rsid w:val="008F0F0F"/>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083">
    <w:name w:val="xl58083"/>
    <w:basedOn w:val="af5"/>
    <w:uiPriority w:val="99"/>
    <w:rsid w:val="008F0F0F"/>
    <w:pPr>
      <w:pBdr>
        <w:top w:val="single" w:sz="8" w:space="0" w:color="auto"/>
        <w:left w:val="single" w:sz="8" w:space="0" w:color="auto"/>
        <w:bottom w:val="single" w:sz="4" w:space="0" w:color="auto"/>
      </w:pBdr>
      <w:shd w:val="clear" w:color="000000" w:fill="FFD9D9"/>
      <w:spacing w:before="100" w:beforeAutospacing="1" w:after="100" w:afterAutospacing="1"/>
      <w:textAlignment w:val="center"/>
    </w:pPr>
    <w:rPr>
      <w:b/>
      <w:bCs/>
      <w:sz w:val="20"/>
      <w:szCs w:val="20"/>
    </w:rPr>
  </w:style>
  <w:style w:type="paragraph" w:customStyle="1" w:styleId="xl58084">
    <w:name w:val="xl58084"/>
    <w:basedOn w:val="af5"/>
    <w:uiPriority w:val="99"/>
    <w:rsid w:val="008F0F0F"/>
    <w:pPr>
      <w:pBdr>
        <w:top w:val="single" w:sz="8" w:space="0" w:color="auto"/>
        <w:left w:val="single" w:sz="8" w:space="0" w:color="auto"/>
        <w:bottom w:val="single" w:sz="4" w:space="0" w:color="auto"/>
        <w:right w:val="single" w:sz="8" w:space="0" w:color="auto"/>
      </w:pBdr>
      <w:shd w:val="clear" w:color="000000" w:fill="FFD9D9"/>
      <w:spacing w:before="100" w:beforeAutospacing="1" w:after="100" w:afterAutospacing="1"/>
      <w:jc w:val="center"/>
      <w:textAlignment w:val="center"/>
    </w:pPr>
    <w:rPr>
      <w:b/>
      <w:bCs/>
      <w:sz w:val="20"/>
      <w:szCs w:val="20"/>
    </w:rPr>
  </w:style>
  <w:style w:type="paragraph" w:customStyle="1" w:styleId="xl58085">
    <w:name w:val="xl58085"/>
    <w:basedOn w:val="af5"/>
    <w:uiPriority w:val="99"/>
    <w:rsid w:val="008F0F0F"/>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b/>
      <w:bCs/>
      <w:sz w:val="20"/>
      <w:szCs w:val="20"/>
    </w:rPr>
  </w:style>
  <w:style w:type="paragraph" w:customStyle="1" w:styleId="xl58086">
    <w:name w:val="xl58086"/>
    <w:basedOn w:val="af5"/>
    <w:uiPriority w:val="99"/>
    <w:rsid w:val="008F0F0F"/>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jc w:val="center"/>
      <w:textAlignment w:val="center"/>
    </w:pPr>
    <w:rPr>
      <w:b/>
      <w:bCs/>
      <w:sz w:val="20"/>
      <w:szCs w:val="20"/>
    </w:rPr>
  </w:style>
  <w:style w:type="paragraph" w:customStyle="1" w:styleId="xl58087">
    <w:name w:val="xl58087"/>
    <w:basedOn w:val="af5"/>
    <w:uiPriority w:val="99"/>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sz w:val="20"/>
      <w:szCs w:val="20"/>
    </w:rPr>
  </w:style>
  <w:style w:type="paragraph" w:customStyle="1" w:styleId="xl58088">
    <w:name w:val="xl58088"/>
    <w:basedOn w:val="af5"/>
    <w:uiPriority w:val="99"/>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center"/>
      <w:textAlignment w:val="center"/>
    </w:pPr>
    <w:rPr>
      <w:sz w:val="20"/>
      <w:szCs w:val="20"/>
    </w:rPr>
  </w:style>
  <w:style w:type="paragraph" w:customStyle="1" w:styleId="xl58089">
    <w:name w:val="xl58089"/>
    <w:basedOn w:val="af5"/>
    <w:uiPriority w:val="99"/>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right"/>
      <w:textAlignment w:val="center"/>
    </w:pPr>
    <w:rPr>
      <w:sz w:val="20"/>
      <w:szCs w:val="20"/>
    </w:rPr>
  </w:style>
  <w:style w:type="paragraph" w:customStyle="1" w:styleId="xl58090">
    <w:name w:val="xl58090"/>
    <w:basedOn w:val="af5"/>
    <w:uiPriority w:val="99"/>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center"/>
      <w:textAlignment w:val="center"/>
    </w:pPr>
    <w:rPr>
      <w:b/>
      <w:bCs/>
      <w:sz w:val="20"/>
      <w:szCs w:val="20"/>
    </w:rPr>
  </w:style>
  <w:style w:type="paragraph" w:customStyle="1" w:styleId="xl58091">
    <w:name w:val="xl58091"/>
    <w:basedOn w:val="af5"/>
    <w:uiPriority w:val="99"/>
    <w:rsid w:val="008F0F0F"/>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textAlignment w:val="center"/>
    </w:pPr>
    <w:rPr>
      <w:b/>
      <w:bCs/>
      <w:sz w:val="20"/>
      <w:szCs w:val="20"/>
    </w:rPr>
  </w:style>
  <w:style w:type="paragraph" w:customStyle="1" w:styleId="xl58092">
    <w:name w:val="xl58092"/>
    <w:basedOn w:val="af5"/>
    <w:uiPriority w:val="99"/>
    <w:rsid w:val="008F0F0F"/>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jc w:val="center"/>
      <w:textAlignment w:val="center"/>
    </w:pPr>
    <w:rPr>
      <w:b/>
      <w:bCs/>
      <w:sz w:val="20"/>
      <w:szCs w:val="20"/>
    </w:rPr>
  </w:style>
  <w:style w:type="paragraph" w:customStyle="1" w:styleId="xl58093">
    <w:name w:val="xl58093"/>
    <w:basedOn w:val="af5"/>
    <w:uiPriority w:val="99"/>
    <w:rsid w:val="008F0F0F"/>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textAlignment w:val="center"/>
    </w:pPr>
    <w:rPr>
      <w:b/>
      <w:bCs/>
      <w:sz w:val="20"/>
      <w:szCs w:val="20"/>
    </w:rPr>
  </w:style>
  <w:style w:type="paragraph" w:customStyle="1" w:styleId="xl58094">
    <w:name w:val="xl58094"/>
    <w:basedOn w:val="af5"/>
    <w:uiPriority w:val="99"/>
    <w:rsid w:val="008F0F0F"/>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jc w:val="center"/>
      <w:textAlignment w:val="center"/>
    </w:pPr>
    <w:rPr>
      <w:b/>
      <w:bCs/>
      <w:sz w:val="20"/>
      <w:szCs w:val="20"/>
    </w:rPr>
  </w:style>
  <w:style w:type="paragraph" w:customStyle="1" w:styleId="xl58095">
    <w:name w:val="xl58095"/>
    <w:basedOn w:val="af5"/>
    <w:uiPriority w:val="99"/>
    <w:rsid w:val="008F0F0F"/>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textAlignment w:val="center"/>
    </w:pPr>
    <w:rPr>
      <w:sz w:val="20"/>
      <w:szCs w:val="20"/>
    </w:rPr>
  </w:style>
  <w:style w:type="paragraph" w:customStyle="1" w:styleId="xl58096">
    <w:name w:val="xl58096"/>
    <w:basedOn w:val="af5"/>
    <w:uiPriority w:val="99"/>
    <w:rsid w:val="008F0F0F"/>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jc w:val="center"/>
      <w:textAlignment w:val="center"/>
    </w:pPr>
    <w:rPr>
      <w:sz w:val="20"/>
      <w:szCs w:val="20"/>
    </w:rPr>
  </w:style>
  <w:style w:type="paragraph" w:customStyle="1" w:styleId="xl58097">
    <w:name w:val="xl5809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98">
    <w:name w:val="xl58098"/>
    <w:basedOn w:val="af5"/>
    <w:uiPriority w:val="99"/>
    <w:rsid w:val="008F0F0F"/>
    <w:pPr>
      <w:spacing w:before="100" w:beforeAutospacing="1" w:after="100" w:afterAutospacing="1"/>
      <w:jc w:val="center"/>
      <w:textAlignment w:val="center"/>
    </w:pPr>
    <w:rPr>
      <w:sz w:val="20"/>
      <w:szCs w:val="20"/>
    </w:rPr>
  </w:style>
  <w:style w:type="paragraph" w:customStyle="1" w:styleId="xl58099">
    <w:name w:val="xl58099"/>
    <w:basedOn w:val="af5"/>
    <w:uiPriority w:val="99"/>
    <w:rsid w:val="008F0F0F"/>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textAlignment w:val="center"/>
    </w:pPr>
    <w:rPr>
      <w:sz w:val="20"/>
      <w:szCs w:val="20"/>
    </w:rPr>
  </w:style>
  <w:style w:type="paragraph" w:customStyle="1" w:styleId="xl58100">
    <w:name w:val="xl58100"/>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01">
    <w:name w:val="xl58101"/>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02">
    <w:name w:val="xl5810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3">
    <w:name w:val="xl58103"/>
    <w:basedOn w:val="af5"/>
    <w:uiPriority w:val="99"/>
    <w:rsid w:val="008F0F0F"/>
    <w:pPr>
      <w:pBdr>
        <w:top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4">
    <w:name w:val="xl58104"/>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5">
    <w:name w:val="xl58105"/>
    <w:basedOn w:val="af5"/>
    <w:uiPriority w:val="99"/>
    <w:rsid w:val="008F0F0F"/>
    <w:pPr>
      <w:pBdr>
        <w:top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06">
    <w:name w:val="xl58106"/>
    <w:basedOn w:val="af5"/>
    <w:uiPriority w:val="99"/>
    <w:rsid w:val="008F0F0F"/>
    <w:pPr>
      <w:pBdr>
        <w:top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7">
    <w:name w:val="xl58107"/>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8">
    <w:name w:val="xl58108"/>
    <w:basedOn w:val="af5"/>
    <w:uiPriority w:val="99"/>
    <w:rsid w:val="008F0F0F"/>
    <w:pPr>
      <w:pBdr>
        <w:top w:val="single" w:sz="4" w:space="0" w:color="auto"/>
        <w:left w:val="single" w:sz="8" w:space="0" w:color="auto"/>
        <w:right w:val="single" w:sz="8" w:space="0" w:color="auto"/>
      </w:pBdr>
      <w:shd w:val="clear" w:color="000000" w:fill="FFFF66"/>
      <w:spacing w:before="100" w:beforeAutospacing="1" w:after="100" w:afterAutospacing="1"/>
      <w:textAlignment w:val="center"/>
    </w:pPr>
    <w:rPr>
      <w:sz w:val="20"/>
      <w:szCs w:val="20"/>
    </w:rPr>
  </w:style>
  <w:style w:type="paragraph" w:customStyle="1" w:styleId="xl58109">
    <w:name w:val="xl58109"/>
    <w:basedOn w:val="af5"/>
    <w:uiPriority w:val="99"/>
    <w:rsid w:val="008F0F0F"/>
    <w:pPr>
      <w:pBdr>
        <w:left w:val="single" w:sz="8" w:space="0" w:color="auto"/>
        <w:bottom w:val="single" w:sz="8" w:space="0" w:color="auto"/>
        <w:right w:val="single" w:sz="4" w:space="0" w:color="auto"/>
      </w:pBdr>
      <w:shd w:val="clear" w:color="000000" w:fill="FFFF00"/>
      <w:spacing w:before="100" w:beforeAutospacing="1" w:after="100" w:afterAutospacing="1"/>
      <w:textAlignment w:val="center"/>
    </w:pPr>
    <w:rPr>
      <w:b/>
      <w:bCs/>
      <w:sz w:val="20"/>
      <w:szCs w:val="20"/>
    </w:rPr>
  </w:style>
  <w:style w:type="paragraph" w:customStyle="1" w:styleId="xl58110">
    <w:name w:val="xl58110"/>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11">
    <w:name w:val="xl5811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12">
    <w:name w:val="xl58112"/>
    <w:basedOn w:val="af5"/>
    <w:uiPriority w:val="99"/>
    <w:rsid w:val="008F0F0F"/>
    <w:pPr>
      <w:pBdr>
        <w:top w:val="single" w:sz="4" w:space="0" w:color="auto"/>
        <w:left w:val="single" w:sz="4" w:space="0" w:color="auto"/>
        <w:bottom w:val="single" w:sz="4" w:space="0" w:color="auto"/>
        <w:right w:val="single" w:sz="4" w:space="0" w:color="auto"/>
      </w:pBdr>
      <w:shd w:val="clear" w:color="000000" w:fill="D862B1"/>
      <w:spacing w:before="100" w:beforeAutospacing="1" w:after="100" w:afterAutospacing="1"/>
      <w:jc w:val="center"/>
      <w:textAlignment w:val="center"/>
    </w:pPr>
    <w:rPr>
      <w:b/>
      <w:bCs/>
      <w:sz w:val="20"/>
      <w:szCs w:val="20"/>
    </w:rPr>
  </w:style>
  <w:style w:type="paragraph" w:customStyle="1" w:styleId="xl58113">
    <w:name w:val="xl58113"/>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14">
    <w:name w:val="xl58114"/>
    <w:basedOn w:val="af5"/>
    <w:uiPriority w:val="99"/>
    <w:rsid w:val="008F0F0F"/>
    <w:pPr>
      <w:spacing w:before="100" w:beforeAutospacing="1" w:after="100" w:afterAutospacing="1"/>
      <w:textAlignment w:val="center"/>
    </w:pPr>
    <w:rPr>
      <w:sz w:val="20"/>
      <w:szCs w:val="20"/>
    </w:rPr>
  </w:style>
  <w:style w:type="paragraph" w:customStyle="1" w:styleId="xl58115">
    <w:name w:val="xl58115"/>
    <w:basedOn w:val="af5"/>
    <w:uiPriority w:val="99"/>
    <w:rsid w:val="008F0F0F"/>
    <w:pPr>
      <w:pBdr>
        <w:left w:val="single" w:sz="4" w:space="0" w:color="auto"/>
        <w:bottom w:val="single" w:sz="8"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58116">
    <w:name w:val="xl58116"/>
    <w:basedOn w:val="af5"/>
    <w:uiPriority w:val="99"/>
    <w:rsid w:val="008F0F0F"/>
    <w:pPr>
      <w:pBdr>
        <w:left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17">
    <w:name w:val="xl58117"/>
    <w:basedOn w:val="af5"/>
    <w:uiPriority w:val="99"/>
    <w:rsid w:val="008F0F0F"/>
    <w:pPr>
      <w:pBdr>
        <w:left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18">
    <w:name w:val="xl58118"/>
    <w:basedOn w:val="af5"/>
    <w:uiPriority w:val="99"/>
    <w:rsid w:val="008F0F0F"/>
    <w:pPr>
      <w:spacing w:before="100" w:beforeAutospacing="1" w:after="100" w:afterAutospacing="1"/>
      <w:textAlignment w:val="center"/>
    </w:pPr>
    <w:rPr>
      <w:b/>
      <w:bCs/>
      <w:sz w:val="20"/>
      <w:szCs w:val="20"/>
    </w:rPr>
  </w:style>
  <w:style w:type="paragraph" w:customStyle="1" w:styleId="xl58119">
    <w:name w:val="xl58119"/>
    <w:basedOn w:val="af5"/>
    <w:uiPriority w:val="99"/>
    <w:rsid w:val="008F0F0F"/>
    <w:pPr>
      <w:pBdr>
        <w:left w:val="single" w:sz="8" w:space="0" w:color="auto"/>
        <w:bottom w:val="single" w:sz="4"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120">
    <w:name w:val="xl58120"/>
    <w:basedOn w:val="af5"/>
    <w:uiPriority w:val="99"/>
    <w:rsid w:val="008F0F0F"/>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1">
    <w:name w:val="xl58121"/>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2">
    <w:name w:val="xl58122"/>
    <w:basedOn w:val="af5"/>
    <w:uiPriority w:val="99"/>
    <w:rsid w:val="008F0F0F"/>
    <w:pPr>
      <w:spacing w:before="100" w:beforeAutospacing="1" w:after="100" w:afterAutospacing="1"/>
      <w:textAlignment w:val="center"/>
    </w:pPr>
    <w:rPr>
      <w:sz w:val="20"/>
      <w:szCs w:val="20"/>
    </w:rPr>
  </w:style>
  <w:style w:type="paragraph" w:customStyle="1" w:styleId="xl58123">
    <w:name w:val="xl58123"/>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4">
    <w:name w:val="xl5812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5">
    <w:name w:val="xl58125"/>
    <w:basedOn w:val="af5"/>
    <w:uiPriority w:val="99"/>
    <w:rsid w:val="008F0F0F"/>
    <w:pPr>
      <w:pBdr>
        <w:top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26">
    <w:name w:val="xl58126"/>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27">
    <w:name w:val="xl58127"/>
    <w:basedOn w:val="af5"/>
    <w:uiPriority w:val="99"/>
    <w:rsid w:val="008F0F0F"/>
    <w:pPr>
      <w:spacing w:before="100" w:beforeAutospacing="1" w:after="100" w:afterAutospacing="1"/>
      <w:textAlignment w:val="center"/>
    </w:pPr>
    <w:rPr>
      <w:sz w:val="20"/>
      <w:szCs w:val="20"/>
    </w:rPr>
  </w:style>
  <w:style w:type="paragraph" w:customStyle="1" w:styleId="xl58128">
    <w:name w:val="xl58128"/>
    <w:basedOn w:val="af5"/>
    <w:uiPriority w:val="99"/>
    <w:rsid w:val="008F0F0F"/>
    <w:pPr>
      <w:shd w:val="clear" w:color="000000" w:fill="FFFFFF"/>
      <w:spacing w:before="100" w:beforeAutospacing="1" w:after="100" w:afterAutospacing="1"/>
      <w:textAlignment w:val="center"/>
    </w:pPr>
    <w:rPr>
      <w:sz w:val="20"/>
      <w:szCs w:val="20"/>
    </w:rPr>
  </w:style>
  <w:style w:type="paragraph" w:customStyle="1" w:styleId="xl58129">
    <w:name w:val="xl58129"/>
    <w:basedOn w:val="af5"/>
    <w:uiPriority w:val="99"/>
    <w:rsid w:val="008F0F0F"/>
    <w:pPr>
      <w:pBdr>
        <w:top w:val="single" w:sz="8" w:space="0" w:color="auto"/>
        <w:left w:val="single" w:sz="8" w:space="0" w:color="auto"/>
        <w:bottom w:val="single" w:sz="4" w:space="0" w:color="auto"/>
        <w:right w:val="single" w:sz="8" w:space="0" w:color="auto"/>
      </w:pBdr>
      <w:shd w:val="clear" w:color="000000" w:fill="B3FFFF"/>
      <w:spacing w:before="100" w:beforeAutospacing="1" w:after="100" w:afterAutospacing="1"/>
      <w:textAlignment w:val="center"/>
    </w:pPr>
    <w:rPr>
      <w:b/>
      <w:bCs/>
      <w:sz w:val="20"/>
      <w:szCs w:val="20"/>
    </w:rPr>
  </w:style>
  <w:style w:type="paragraph" w:customStyle="1" w:styleId="xl58130">
    <w:name w:val="xl58130"/>
    <w:basedOn w:val="af5"/>
    <w:uiPriority w:val="99"/>
    <w:rsid w:val="008F0F0F"/>
    <w:pPr>
      <w:pBdr>
        <w:top w:val="single" w:sz="8" w:space="0" w:color="auto"/>
        <w:left w:val="single" w:sz="8" w:space="0" w:color="auto"/>
        <w:bottom w:val="single" w:sz="4" w:space="0" w:color="auto"/>
      </w:pBdr>
      <w:shd w:val="clear" w:color="000000" w:fill="B3FFFF"/>
      <w:spacing w:before="100" w:beforeAutospacing="1" w:after="100" w:afterAutospacing="1"/>
      <w:jc w:val="center"/>
      <w:textAlignment w:val="center"/>
    </w:pPr>
    <w:rPr>
      <w:b/>
      <w:bCs/>
      <w:sz w:val="20"/>
      <w:szCs w:val="20"/>
    </w:rPr>
  </w:style>
  <w:style w:type="paragraph" w:customStyle="1" w:styleId="xl58131">
    <w:name w:val="xl58131"/>
    <w:basedOn w:val="af5"/>
    <w:uiPriority w:val="99"/>
    <w:rsid w:val="008F0F0F"/>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32">
    <w:name w:val="xl58132"/>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33">
    <w:name w:val="xl58133"/>
    <w:basedOn w:val="af5"/>
    <w:uiPriority w:val="99"/>
    <w:rsid w:val="008F0F0F"/>
    <w:pPr>
      <w:spacing w:before="100" w:beforeAutospacing="1" w:after="100" w:afterAutospacing="1"/>
      <w:textAlignment w:val="center"/>
    </w:pPr>
    <w:rPr>
      <w:b/>
      <w:bCs/>
      <w:sz w:val="20"/>
      <w:szCs w:val="20"/>
    </w:rPr>
  </w:style>
  <w:style w:type="paragraph" w:customStyle="1" w:styleId="xl58134">
    <w:name w:val="xl58134"/>
    <w:basedOn w:val="af5"/>
    <w:uiPriority w:val="99"/>
    <w:rsid w:val="008F0F0F"/>
    <w:pPr>
      <w:pBdr>
        <w:left w:val="single" w:sz="8" w:space="0" w:color="auto"/>
        <w:bottom w:val="single" w:sz="4" w:space="0" w:color="auto"/>
        <w:right w:val="single" w:sz="8" w:space="0" w:color="auto"/>
      </w:pBdr>
      <w:shd w:val="clear" w:color="000000" w:fill="B3FFFF"/>
      <w:spacing w:before="100" w:beforeAutospacing="1" w:after="100" w:afterAutospacing="1"/>
      <w:textAlignment w:val="center"/>
    </w:pPr>
    <w:rPr>
      <w:sz w:val="20"/>
      <w:szCs w:val="20"/>
    </w:rPr>
  </w:style>
  <w:style w:type="paragraph" w:customStyle="1" w:styleId="xl58135">
    <w:name w:val="xl58135"/>
    <w:basedOn w:val="af5"/>
    <w:uiPriority w:val="99"/>
    <w:rsid w:val="008F0F0F"/>
    <w:pPr>
      <w:pBdr>
        <w:top w:val="single" w:sz="4" w:space="0" w:color="auto"/>
        <w:left w:val="single" w:sz="8" w:space="0" w:color="auto"/>
        <w:bottom w:val="single" w:sz="4" w:space="0" w:color="auto"/>
      </w:pBdr>
      <w:shd w:val="clear" w:color="000000" w:fill="B3FFFF"/>
      <w:spacing w:before="100" w:beforeAutospacing="1" w:after="100" w:afterAutospacing="1"/>
      <w:jc w:val="center"/>
      <w:textAlignment w:val="center"/>
    </w:pPr>
    <w:rPr>
      <w:sz w:val="20"/>
      <w:szCs w:val="20"/>
    </w:rPr>
  </w:style>
  <w:style w:type="paragraph" w:customStyle="1" w:styleId="xl58136">
    <w:name w:val="xl58136"/>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37">
    <w:name w:val="xl58137"/>
    <w:basedOn w:val="af5"/>
    <w:uiPriority w:val="99"/>
    <w:rsid w:val="008F0F0F"/>
    <w:pPr>
      <w:pBdr>
        <w:left w:val="single" w:sz="8" w:space="0" w:color="auto"/>
        <w:bottom w:val="single" w:sz="4" w:space="0" w:color="auto"/>
        <w:right w:val="single" w:sz="8" w:space="0" w:color="auto"/>
      </w:pBdr>
      <w:shd w:val="clear" w:color="000000" w:fill="CCFFCC"/>
      <w:spacing w:before="100" w:beforeAutospacing="1" w:after="100" w:afterAutospacing="1"/>
      <w:textAlignment w:val="center"/>
    </w:pPr>
    <w:rPr>
      <w:b/>
      <w:bCs/>
      <w:sz w:val="20"/>
      <w:szCs w:val="20"/>
    </w:rPr>
  </w:style>
  <w:style w:type="paragraph" w:customStyle="1" w:styleId="xl58138">
    <w:name w:val="xl58138"/>
    <w:basedOn w:val="af5"/>
    <w:uiPriority w:val="99"/>
    <w:rsid w:val="008F0F0F"/>
    <w:pPr>
      <w:pBdr>
        <w:left w:val="single" w:sz="8" w:space="0" w:color="auto"/>
        <w:bottom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39">
    <w:name w:val="xl58139"/>
    <w:basedOn w:val="af5"/>
    <w:uiPriority w:val="99"/>
    <w:rsid w:val="008F0F0F"/>
    <w:pPr>
      <w:pBdr>
        <w:left w:val="single" w:sz="8"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40">
    <w:name w:val="xl58140"/>
    <w:basedOn w:val="af5"/>
    <w:uiPriority w:val="99"/>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41">
    <w:name w:val="xl58141"/>
    <w:basedOn w:val="af5"/>
    <w:uiPriority w:val="99"/>
    <w:rsid w:val="008F0F0F"/>
    <w:pPr>
      <w:pBdr>
        <w:left w:val="single" w:sz="8"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42">
    <w:name w:val="xl58142"/>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43">
    <w:name w:val="xl58143"/>
    <w:basedOn w:val="af5"/>
    <w:uiPriority w:val="99"/>
    <w:rsid w:val="008F0F0F"/>
    <w:pPr>
      <w:pBdr>
        <w:top w:val="single" w:sz="4" w:space="0" w:color="auto"/>
        <w:left w:val="single" w:sz="8" w:space="0" w:color="auto"/>
        <w:bottom w:val="single" w:sz="4" w:space="0" w:color="auto"/>
      </w:pBdr>
      <w:shd w:val="clear" w:color="000000" w:fill="FFD9D9"/>
      <w:spacing w:before="100" w:beforeAutospacing="1" w:after="100" w:afterAutospacing="1"/>
      <w:textAlignment w:val="center"/>
    </w:pPr>
    <w:rPr>
      <w:sz w:val="20"/>
      <w:szCs w:val="20"/>
    </w:rPr>
  </w:style>
  <w:style w:type="paragraph" w:customStyle="1" w:styleId="xl58144">
    <w:name w:val="xl58144"/>
    <w:basedOn w:val="af5"/>
    <w:uiPriority w:val="99"/>
    <w:rsid w:val="008F0F0F"/>
    <w:pPr>
      <w:pBdr>
        <w:top w:val="single" w:sz="4" w:space="0" w:color="auto"/>
        <w:left w:val="single" w:sz="8" w:space="0" w:color="auto"/>
        <w:bottom w:val="single" w:sz="4" w:space="0" w:color="auto"/>
        <w:right w:val="single" w:sz="8" w:space="0" w:color="auto"/>
      </w:pBdr>
      <w:shd w:val="clear" w:color="000000" w:fill="FFD9D9"/>
      <w:spacing w:before="100" w:beforeAutospacing="1" w:after="100" w:afterAutospacing="1"/>
      <w:jc w:val="center"/>
      <w:textAlignment w:val="center"/>
    </w:pPr>
    <w:rPr>
      <w:sz w:val="20"/>
      <w:szCs w:val="20"/>
    </w:rPr>
  </w:style>
  <w:style w:type="paragraph" w:customStyle="1" w:styleId="xl58145">
    <w:name w:val="xl58145"/>
    <w:basedOn w:val="af5"/>
    <w:uiPriority w:val="99"/>
    <w:rsid w:val="008F0F0F"/>
    <w:pPr>
      <w:pBdr>
        <w:top w:val="single" w:sz="4" w:space="0" w:color="auto"/>
        <w:left w:val="single" w:sz="4" w:space="0" w:color="auto"/>
        <w:bottom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58146">
    <w:name w:val="xl58146"/>
    <w:basedOn w:val="af5"/>
    <w:uiPriority w:val="99"/>
    <w:rsid w:val="008F0F0F"/>
    <w:pPr>
      <w:pBdr>
        <w:top w:val="single" w:sz="4" w:space="0" w:color="auto"/>
        <w:left w:val="single" w:sz="8" w:space="0" w:color="auto"/>
        <w:bottom w:val="single" w:sz="4" w:space="0" w:color="auto"/>
      </w:pBdr>
      <w:shd w:val="clear" w:color="000000" w:fill="FFD9D9"/>
      <w:spacing w:before="100" w:beforeAutospacing="1" w:after="100" w:afterAutospacing="1"/>
      <w:jc w:val="right"/>
      <w:textAlignment w:val="center"/>
    </w:pPr>
    <w:rPr>
      <w:sz w:val="20"/>
      <w:szCs w:val="20"/>
    </w:rPr>
  </w:style>
  <w:style w:type="paragraph" w:customStyle="1" w:styleId="xl58147">
    <w:name w:val="xl5814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58148">
    <w:name w:val="xl5814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49">
    <w:name w:val="xl58149"/>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58150">
    <w:name w:val="xl58150"/>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51">
    <w:name w:val="xl58151"/>
    <w:basedOn w:val="af5"/>
    <w:uiPriority w:val="99"/>
    <w:rsid w:val="008F0F0F"/>
    <w:pPr>
      <w:shd w:val="clear" w:color="000000" w:fill="FFFFFF"/>
      <w:spacing w:before="100" w:beforeAutospacing="1" w:after="100" w:afterAutospacing="1"/>
      <w:textAlignment w:val="center"/>
    </w:pPr>
    <w:rPr>
      <w:b/>
      <w:bCs/>
      <w:sz w:val="20"/>
      <w:szCs w:val="20"/>
    </w:rPr>
  </w:style>
  <w:style w:type="paragraph" w:customStyle="1" w:styleId="xl58152">
    <w:name w:val="xl58152"/>
    <w:basedOn w:val="af5"/>
    <w:uiPriority w:val="99"/>
    <w:rsid w:val="008F0F0F"/>
    <w:pPr>
      <w:shd w:val="clear" w:color="000000" w:fill="FFFFFF"/>
      <w:spacing w:before="100" w:beforeAutospacing="1" w:after="100" w:afterAutospacing="1"/>
      <w:textAlignment w:val="center"/>
    </w:pPr>
    <w:rPr>
      <w:b/>
      <w:bCs/>
      <w:sz w:val="20"/>
      <w:szCs w:val="20"/>
    </w:rPr>
  </w:style>
  <w:style w:type="paragraph" w:customStyle="1" w:styleId="xl58153">
    <w:name w:val="xl58153"/>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58154">
    <w:name w:val="xl58154"/>
    <w:basedOn w:val="af5"/>
    <w:uiPriority w:val="99"/>
    <w:rsid w:val="008F0F0F"/>
    <w:pPr>
      <w:pBdr>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55">
    <w:name w:val="xl58155"/>
    <w:basedOn w:val="af5"/>
    <w:uiPriority w:val="99"/>
    <w:rsid w:val="008F0F0F"/>
    <w:pPr>
      <w:pBdr>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58156">
    <w:name w:val="xl5815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57">
    <w:name w:val="xl58157"/>
    <w:basedOn w:val="af5"/>
    <w:uiPriority w:val="99"/>
    <w:rsid w:val="008F0F0F"/>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jc w:val="right"/>
      <w:textAlignment w:val="center"/>
    </w:pPr>
    <w:rPr>
      <w:sz w:val="20"/>
      <w:szCs w:val="20"/>
    </w:rPr>
  </w:style>
  <w:style w:type="paragraph" w:customStyle="1" w:styleId="xl58158">
    <w:name w:val="xl58158"/>
    <w:basedOn w:val="af5"/>
    <w:uiPriority w:val="99"/>
    <w:rsid w:val="008F0F0F"/>
    <w:pPr>
      <w:pBdr>
        <w:top w:val="single" w:sz="4" w:space="0" w:color="auto"/>
        <w:left w:val="single" w:sz="8" w:space="0" w:color="auto"/>
        <w:bottom w:val="single" w:sz="8" w:space="0" w:color="auto"/>
        <w:right w:val="single" w:sz="8" w:space="0" w:color="auto"/>
      </w:pBdr>
      <w:shd w:val="clear" w:color="000000" w:fill="B3FFFF"/>
      <w:spacing w:before="100" w:beforeAutospacing="1" w:after="100" w:afterAutospacing="1"/>
      <w:textAlignment w:val="center"/>
    </w:pPr>
    <w:rPr>
      <w:sz w:val="20"/>
      <w:szCs w:val="20"/>
    </w:rPr>
  </w:style>
  <w:style w:type="paragraph" w:customStyle="1" w:styleId="xl58159">
    <w:name w:val="xl58159"/>
    <w:basedOn w:val="af5"/>
    <w:uiPriority w:val="99"/>
    <w:rsid w:val="008F0F0F"/>
    <w:pPr>
      <w:pBdr>
        <w:top w:val="single" w:sz="4" w:space="0" w:color="auto"/>
        <w:left w:val="single" w:sz="8" w:space="0" w:color="auto"/>
        <w:bottom w:val="single" w:sz="8" w:space="0" w:color="auto"/>
      </w:pBdr>
      <w:shd w:val="clear" w:color="000000" w:fill="B3FFFF"/>
      <w:spacing w:before="100" w:beforeAutospacing="1" w:after="100" w:afterAutospacing="1"/>
      <w:jc w:val="center"/>
      <w:textAlignment w:val="center"/>
    </w:pPr>
    <w:rPr>
      <w:sz w:val="20"/>
      <w:szCs w:val="20"/>
    </w:rPr>
  </w:style>
  <w:style w:type="paragraph" w:customStyle="1" w:styleId="xl58160">
    <w:name w:val="xl58160"/>
    <w:basedOn w:val="af5"/>
    <w:uiPriority w:val="99"/>
    <w:rsid w:val="008F0F0F"/>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58161">
    <w:name w:val="xl5816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62">
    <w:name w:val="xl58162"/>
    <w:basedOn w:val="af5"/>
    <w:uiPriority w:val="99"/>
    <w:rsid w:val="008F0F0F"/>
    <w:pPr>
      <w:pBdr>
        <w:left w:val="single" w:sz="4" w:space="0" w:color="auto"/>
        <w:bottom w:val="single" w:sz="8" w:space="0" w:color="auto"/>
        <w:right w:val="single" w:sz="4" w:space="0" w:color="auto"/>
      </w:pBdr>
      <w:shd w:val="clear" w:color="000000" w:fill="FFFF00"/>
      <w:spacing w:before="100" w:beforeAutospacing="1" w:after="100" w:afterAutospacing="1"/>
      <w:jc w:val="center"/>
      <w:textAlignment w:val="center"/>
    </w:pPr>
    <w:rPr>
      <w:b/>
      <w:bCs/>
      <w:sz w:val="13"/>
      <w:szCs w:val="13"/>
    </w:rPr>
  </w:style>
  <w:style w:type="paragraph" w:customStyle="1" w:styleId="xl58163">
    <w:name w:val="xl58163"/>
    <w:basedOn w:val="af5"/>
    <w:uiPriority w:val="99"/>
    <w:rsid w:val="008F0F0F"/>
    <w:pPr>
      <w:pBdr>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3"/>
      <w:szCs w:val="13"/>
    </w:rPr>
  </w:style>
  <w:style w:type="paragraph" w:customStyle="1" w:styleId="xl58164">
    <w:name w:val="xl5816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3"/>
      <w:szCs w:val="13"/>
    </w:rPr>
  </w:style>
  <w:style w:type="paragraph" w:customStyle="1" w:styleId="xl58165">
    <w:name w:val="xl58165"/>
    <w:basedOn w:val="af5"/>
    <w:uiPriority w:val="99"/>
    <w:rsid w:val="008F0F0F"/>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3"/>
      <w:szCs w:val="13"/>
    </w:rPr>
  </w:style>
  <w:style w:type="paragraph" w:customStyle="1" w:styleId="xl58166">
    <w:name w:val="xl58166"/>
    <w:basedOn w:val="af5"/>
    <w:uiPriority w:val="99"/>
    <w:rsid w:val="008F0F0F"/>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b/>
      <w:bCs/>
      <w:sz w:val="13"/>
      <w:szCs w:val="13"/>
    </w:rPr>
  </w:style>
  <w:style w:type="paragraph" w:customStyle="1" w:styleId="xl58167">
    <w:name w:val="xl58167"/>
    <w:basedOn w:val="af5"/>
    <w:uiPriority w:val="99"/>
    <w:rsid w:val="008F0F0F"/>
    <w:pPr>
      <w:pBdr>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3"/>
      <w:szCs w:val="13"/>
    </w:rPr>
  </w:style>
  <w:style w:type="paragraph" w:customStyle="1" w:styleId="xl58168">
    <w:name w:val="xl58168"/>
    <w:basedOn w:val="af5"/>
    <w:uiPriority w:val="99"/>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3"/>
      <w:szCs w:val="13"/>
    </w:rPr>
  </w:style>
  <w:style w:type="paragraph" w:customStyle="1" w:styleId="xl58169">
    <w:name w:val="xl58169"/>
    <w:basedOn w:val="af5"/>
    <w:uiPriority w:val="99"/>
    <w:rsid w:val="008F0F0F"/>
    <w:pPr>
      <w:pBdr>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3"/>
      <w:szCs w:val="13"/>
    </w:rPr>
  </w:style>
  <w:style w:type="paragraph" w:customStyle="1" w:styleId="xl58170">
    <w:name w:val="xl5817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3"/>
      <w:szCs w:val="13"/>
    </w:rPr>
  </w:style>
  <w:style w:type="paragraph" w:customStyle="1" w:styleId="xl58171">
    <w:name w:val="xl58171"/>
    <w:basedOn w:val="af5"/>
    <w:uiPriority w:val="99"/>
    <w:rsid w:val="008F0F0F"/>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b/>
      <w:bCs/>
      <w:sz w:val="13"/>
      <w:szCs w:val="13"/>
    </w:rPr>
  </w:style>
  <w:style w:type="paragraph" w:customStyle="1" w:styleId="xl58172">
    <w:name w:val="xl58172"/>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3">
    <w:name w:val="xl58173"/>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4">
    <w:name w:val="xl58174"/>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75">
    <w:name w:val="xl58175"/>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6">
    <w:name w:val="xl58176"/>
    <w:basedOn w:val="af5"/>
    <w:uiPriority w:val="99"/>
    <w:rsid w:val="008F0F0F"/>
    <w:pPr>
      <w:pBdr>
        <w:top w:val="single" w:sz="4" w:space="0" w:color="auto"/>
        <w:left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7">
    <w:name w:val="xl58177"/>
    <w:basedOn w:val="af5"/>
    <w:uiPriority w:val="99"/>
    <w:rsid w:val="008F0F0F"/>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jc w:val="center"/>
      <w:textAlignment w:val="center"/>
    </w:pPr>
    <w:rPr>
      <w:b/>
      <w:bCs/>
      <w:sz w:val="13"/>
      <w:szCs w:val="13"/>
    </w:rPr>
  </w:style>
  <w:style w:type="paragraph" w:customStyle="1" w:styleId="xl58178">
    <w:name w:val="xl58178"/>
    <w:basedOn w:val="af5"/>
    <w:uiPriority w:val="99"/>
    <w:rsid w:val="008F0F0F"/>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b/>
      <w:bCs/>
      <w:sz w:val="13"/>
      <w:szCs w:val="13"/>
    </w:rPr>
  </w:style>
  <w:style w:type="paragraph" w:customStyle="1" w:styleId="xl58179">
    <w:name w:val="xl58179"/>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3"/>
      <w:szCs w:val="13"/>
    </w:rPr>
  </w:style>
  <w:style w:type="paragraph" w:customStyle="1" w:styleId="xl58180">
    <w:name w:val="xl58180"/>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3"/>
      <w:szCs w:val="13"/>
    </w:rPr>
  </w:style>
  <w:style w:type="paragraph" w:customStyle="1" w:styleId="xl58181">
    <w:name w:val="xl58181"/>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82">
    <w:name w:val="xl58182"/>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3"/>
      <w:szCs w:val="13"/>
    </w:rPr>
  </w:style>
  <w:style w:type="paragraph" w:customStyle="1" w:styleId="xl58183">
    <w:name w:val="xl58183"/>
    <w:basedOn w:val="af5"/>
    <w:uiPriority w:val="99"/>
    <w:rsid w:val="008F0F0F"/>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b/>
      <w:bCs/>
      <w:sz w:val="13"/>
      <w:szCs w:val="13"/>
    </w:rPr>
  </w:style>
  <w:style w:type="paragraph" w:customStyle="1" w:styleId="xl58184">
    <w:name w:val="xl58184"/>
    <w:basedOn w:val="af5"/>
    <w:uiPriority w:val="99"/>
    <w:rsid w:val="008F0F0F"/>
    <w:pPr>
      <w:pBdr>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sz w:val="13"/>
      <w:szCs w:val="13"/>
    </w:rPr>
  </w:style>
  <w:style w:type="paragraph" w:customStyle="1" w:styleId="xl58185">
    <w:name w:val="xl58185"/>
    <w:basedOn w:val="af5"/>
    <w:uiPriority w:val="99"/>
    <w:rsid w:val="008F0F0F"/>
    <w:pPr>
      <w:pBdr>
        <w:top w:val="single" w:sz="4" w:space="0" w:color="auto"/>
        <w:left w:val="single" w:sz="4" w:space="0" w:color="auto"/>
        <w:bottom w:val="single" w:sz="8" w:space="0" w:color="auto"/>
        <w:right w:val="single" w:sz="4" w:space="0" w:color="auto"/>
      </w:pBdr>
      <w:shd w:val="clear" w:color="000000" w:fill="B3FFFF"/>
      <w:spacing w:before="100" w:beforeAutospacing="1" w:after="100" w:afterAutospacing="1"/>
      <w:jc w:val="center"/>
      <w:textAlignment w:val="center"/>
    </w:pPr>
    <w:rPr>
      <w:sz w:val="13"/>
      <w:szCs w:val="13"/>
    </w:rPr>
  </w:style>
  <w:style w:type="paragraph" w:customStyle="1" w:styleId="xl58186">
    <w:name w:val="xl58186"/>
    <w:basedOn w:val="af5"/>
    <w:uiPriority w:val="99"/>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13"/>
      <w:szCs w:val="13"/>
    </w:rPr>
  </w:style>
  <w:style w:type="paragraph" w:customStyle="1" w:styleId="xl58187">
    <w:name w:val="xl5818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3"/>
      <w:szCs w:val="13"/>
    </w:rPr>
  </w:style>
  <w:style w:type="paragraph" w:customStyle="1" w:styleId="xl58188">
    <w:name w:val="xl5818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89">
    <w:name w:val="xl58189"/>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90">
    <w:name w:val="xl58190"/>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3"/>
      <w:szCs w:val="13"/>
    </w:rPr>
  </w:style>
  <w:style w:type="paragraph" w:customStyle="1" w:styleId="xl58191">
    <w:name w:val="xl58191"/>
    <w:basedOn w:val="af5"/>
    <w:uiPriority w:val="99"/>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92">
    <w:name w:val="xl58192"/>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58193">
    <w:name w:val="xl58193"/>
    <w:basedOn w:val="af5"/>
    <w:uiPriority w:val="99"/>
    <w:rsid w:val="008F0F0F"/>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94">
    <w:name w:val="xl58194"/>
    <w:basedOn w:val="af5"/>
    <w:uiPriority w:val="99"/>
    <w:rsid w:val="008F0F0F"/>
    <w:pPr>
      <w:pBdr>
        <w:left w:val="single" w:sz="8" w:space="0" w:color="auto"/>
        <w:bottom w:val="single" w:sz="4"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195">
    <w:name w:val="xl58195"/>
    <w:basedOn w:val="af5"/>
    <w:uiPriority w:val="99"/>
    <w:rsid w:val="008F0F0F"/>
    <w:pPr>
      <w:pBdr>
        <w:top w:val="single" w:sz="4" w:space="0" w:color="auto"/>
        <w:left w:val="single" w:sz="8"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196">
    <w:name w:val="xl58196"/>
    <w:basedOn w:val="af5"/>
    <w:uiPriority w:val="99"/>
    <w:rsid w:val="008F0F0F"/>
    <w:pPr>
      <w:pBdr>
        <w:top w:val="single" w:sz="4" w:space="0" w:color="auto"/>
        <w:left w:val="single" w:sz="8" w:space="0" w:color="auto"/>
        <w:bottom w:val="single" w:sz="8" w:space="0" w:color="auto"/>
        <w:right w:val="single" w:sz="8" w:space="0" w:color="auto"/>
      </w:pBdr>
      <w:shd w:val="clear" w:color="000000" w:fill="FFD581"/>
      <w:spacing w:before="100" w:beforeAutospacing="1" w:after="100" w:afterAutospacing="1"/>
      <w:jc w:val="center"/>
      <w:textAlignment w:val="center"/>
    </w:pPr>
    <w:rPr>
      <w:sz w:val="20"/>
      <w:szCs w:val="20"/>
    </w:rPr>
  </w:style>
  <w:style w:type="paragraph" w:customStyle="1" w:styleId="xl58197">
    <w:name w:val="xl58197"/>
    <w:basedOn w:val="af5"/>
    <w:uiPriority w:val="99"/>
    <w:rsid w:val="008F0F0F"/>
    <w:pPr>
      <w:pBdr>
        <w:top w:val="single" w:sz="4" w:space="0" w:color="auto"/>
        <w:left w:val="single" w:sz="8" w:space="0" w:color="auto"/>
        <w:right w:val="single" w:sz="8" w:space="0" w:color="auto"/>
      </w:pBdr>
      <w:shd w:val="clear" w:color="000000" w:fill="FFD581"/>
      <w:spacing w:before="100" w:beforeAutospacing="1" w:after="100" w:afterAutospacing="1"/>
      <w:textAlignment w:val="center"/>
    </w:pPr>
    <w:rPr>
      <w:sz w:val="20"/>
      <w:szCs w:val="20"/>
    </w:rPr>
  </w:style>
  <w:style w:type="paragraph" w:customStyle="1" w:styleId="xl58198">
    <w:name w:val="xl58198"/>
    <w:basedOn w:val="af5"/>
    <w:uiPriority w:val="99"/>
    <w:rsid w:val="008F0F0F"/>
    <w:pPr>
      <w:pBdr>
        <w:top w:val="single" w:sz="4" w:space="0" w:color="auto"/>
        <w:left w:val="single" w:sz="8" w:space="0" w:color="auto"/>
        <w:right w:val="single" w:sz="8" w:space="0" w:color="auto"/>
      </w:pBdr>
      <w:shd w:val="clear" w:color="000000" w:fill="FFD581"/>
      <w:spacing w:before="100" w:beforeAutospacing="1" w:after="100" w:afterAutospacing="1"/>
      <w:jc w:val="center"/>
      <w:textAlignment w:val="center"/>
    </w:pPr>
    <w:rPr>
      <w:sz w:val="20"/>
      <w:szCs w:val="20"/>
    </w:rPr>
  </w:style>
  <w:style w:type="paragraph" w:customStyle="1" w:styleId="xl58199">
    <w:name w:val="xl58199"/>
    <w:basedOn w:val="af5"/>
    <w:uiPriority w:val="99"/>
    <w:rsid w:val="008F0F0F"/>
    <w:pPr>
      <w:pBdr>
        <w:top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200">
    <w:name w:val="xl58200"/>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201">
    <w:name w:val="xl58201"/>
    <w:basedOn w:val="af5"/>
    <w:uiPriority w:val="99"/>
    <w:rsid w:val="008F0F0F"/>
    <w:pPr>
      <w:pBdr>
        <w:left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202">
    <w:name w:val="xl58202"/>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203">
    <w:name w:val="xl58203"/>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8204">
    <w:name w:val="xl5820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8205">
    <w:name w:val="xl5820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8206">
    <w:name w:val="xl5820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8207">
    <w:name w:val="xl5820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8208">
    <w:name w:val="xl5820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8209">
    <w:name w:val="xl58209"/>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8210">
    <w:name w:val="xl58210"/>
    <w:basedOn w:val="af5"/>
    <w:uiPriority w:val="99"/>
    <w:rsid w:val="008F0F0F"/>
    <w:pPr>
      <w:pBdr>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11">
    <w:name w:val="xl58211"/>
    <w:basedOn w:val="af5"/>
    <w:uiPriority w:val="99"/>
    <w:rsid w:val="008F0F0F"/>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12">
    <w:name w:val="xl58212"/>
    <w:basedOn w:val="af5"/>
    <w:uiPriority w:val="99"/>
    <w:rsid w:val="008F0F0F"/>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b/>
      <w:bCs/>
      <w:sz w:val="16"/>
      <w:szCs w:val="16"/>
    </w:rPr>
  </w:style>
  <w:style w:type="paragraph" w:customStyle="1" w:styleId="xl58213">
    <w:name w:val="xl58213"/>
    <w:basedOn w:val="af5"/>
    <w:uiPriority w:val="99"/>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14">
    <w:name w:val="xl58214"/>
    <w:basedOn w:val="af5"/>
    <w:uiPriority w:val="99"/>
    <w:rsid w:val="008F0F0F"/>
    <w:pPr>
      <w:pBdr>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15">
    <w:name w:val="xl58215"/>
    <w:basedOn w:val="af5"/>
    <w:uiPriority w:val="99"/>
    <w:rsid w:val="008F0F0F"/>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b/>
      <w:bCs/>
      <w:sz w:val="16"/>
      <w:szCs w:val="16"/>
    </w:rPr>
  </w:style>
  <w:style w:type="paragraph" w:customStyle="1" w:styleId="xl58216">
    <w:name w:val="xl58216"/>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17">
    <w:name w:val="xl58217"/>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18">
    <w:name w:val="xl58218"/>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19">
    <w:name w:val="xl58219"/>
    <w:basedOn w:val="af5"/>
    <w:uiPriority w:val="99"/>
    <w:rsid w:val="008F0F0F"/>
    <w:pPr>
      <w:pBdr>
        <w:top w:val="single" w:sz="4" w:space="0" w:color="auto"/>
        <w:left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20">
    <w:name w:val="xl58220"/>
    <w:basedOn w:val="af5"/>
    <w:uiPriority w:val="99"/>
    <w:rsid w:val="008F0F0F"/>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jc w:val="center"/>
      <w:textAlignment w:val="center"/>
    </w:pPr>
    <w:rPr>
      <w:b/>
      <w:bCs/>
      <w:sz w:val="16"/>
      <w:szCs w:val="16"/>
    </w:rPr>
  </w:style>
  <w:style w:type="paragraph" w:customStyle="1" w:styleId="xl58221">
    <w:name w:val="xl58221"/>
    <w:basedOn w:val="af5"/>
    <w:uiPriority w:val="99"/>
    <w:rsid w:val="008F0F0F"/>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b/>
      <w:bCs/>
      <w:sz w:val="16"/>
      <w:szCs w:val="16"/>
    </w:rPr>
  </w:style>
  <w:style w:type="paragraph" w:customStyle="1" w:styleId="xl58222">
    <w:name w:val="xl58222"/>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23">
    <w:name w:val="xl58223"/>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24">
    <w:name w:val="xl58224"/>
    <w:basedOn w:val="af5"/>
    <w:uiPriority w:val="99"/>
    <w:rsid w:val="008F0F0F"/>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b/>
      <w:bCs/>
      <w:sz w:val="16"/>
      <w:szCs w:val="16"/>
    </w:rPr>
  </w:style>
  <w:style w:type="paragraph" w:customStyle="1" w:styleId="xl58225">
    <w:name w:val="xl58225"/>
    <w:basedOn w:val="af5"/>
    <w:uiPriority w:val="99"/>
    <w:rsid w:val="008F0F0F"/>
    <w:pPr>
      <w:pBdr>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sz w:val="16"/>
      <w:szCs w:val="16"/>
    </w:rPr>
  </w:style>
  <w:style w:type="paragraph" w:customStyle="1" w:styleId="xl58226">
    <w:name w:val="xl58226"/>
    <w:basedOn w:val="af5"/>
    <w:uiPriority w:val="99"/>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16"/>
      <w:szCs w:val="16"/>
    </w:rPr>
  </w:style>
  <w:style w:type="paragraph" w:customStyle="1" w:styleId="xl58227">
    <w:name w:val="xl5822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58228">
    <w:name w:val="xl5822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58229">
    <w:name w:val="xl58229"/>
    <w:basedOn w:val="af5"/>
    <w:uiPriority w:val="99"/>
    <w:rsid w:val="008F0F0F"/>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30">
    <w:name w:val="xl58230"/>
    <w:basedOn w:val="af5"/>
    <w:uiPriority w:val="99"/>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31">
    <w:name w:val="xl58231"/>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32">
    <w:name w:val="xl58232"/>
    <w:basedOn w:val="af5"/>
    <w:uiPriority w:val="99"/>
    <w:rsid w:val="008F0F0F"/>
    <w:pPr>
      <w:pBdr>
        <w:top w:val="single" w:sz="4" w:space="0" w:color="auto"/>
        <w:left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33">
    <w:name w:val="xl58233"/>
    <w:basedOn w:val="af5"/>
    <w:uiPriority w:val="99"/>
    <w:rsid w:val="008F0F0F"/>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jc w:val="center"/>
    </w:pPr>
    <w:rPr>
      <w:b/>
      <w:bCs/>
      <w:sz w:val="16"/>
      <w:szCs w:val="16"/>
    </w:rPr>
  </w:style>
  <w:style w:type="paragraph" w:customStyle="1" w:styleId="xl58234">
    <w:name w:val="xl5823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58235">
    <w:name w:val="xl58235"/>
    <w:basedOn w:val="af5"/>
    <w:uiPriority w:val="99"/>
    <w:rsid w:val="008F0F0F"/>
    <w:pPr>
      <w:pBdr>
        <w:top w:val="single" w:sz="4" w:space="0" w:color="auto"/>
        <w:left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36">
    <w:name w:val="xl58236"/>
    <w:basedOn w:val="af5"/>
    <w:uiPriority w:val="99"/>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37">
    <w:name w:val="xl5823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58238">
    <w:name w:val="xl58238"/>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39">
    <w:name w:val="xl58239"/>
    <w:basedOn w:val="af5"/>
    <w:uiPriority w:val="99"/>
    <w:rsid w:val="008F0F0F"/>
    <w:pPr>
      <w:pBdr>
        <w:top w:val="single" w:sz="4" w:space="0" w:color="auto"/>
        <w:left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40">
    <w:name w:val="xl58240"/>
    <w:basedOn w:val="af5"/>
    <w:uiPriority w:val="99"/>
    <w:rsid w:val="008F0F0F"/>
    <w:pPr>
      <w:pBdr>
        <w:top w:val="single" w:sz="4" w:space="0" w:color="auto"/>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sz w:val="16"/>
      <w:szCs w:val="16"/>
    </w:rPr>
  </w:style>
  <w:style w:type="paragraph" w:customStyle="1" w:styleId="xl58241">
    <w:name w:val="xl5824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58242">
    <w:name w:val="xl58242"/>
    <w:basedOn w:val="af5"/>
    <w:uiPriority w:val="99"/>
    <w:rsid w:val="008F0F0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16"/>
      <w:szCs w:val="16"/>
    </w:rPr>
  </w:style>
  <w:style w:type="paragraph" w:customStyle="1" w:styleId="xl58243">
    <w:name w:val="xl5824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58244">
    <w:name w:val="xl58244"/>
    <w:basedOn w:val="af5"/>
    <w:uiPriority w:val="99"/>
    <w:rsid w:val="008F0F0F"/>
    <w:pPr>
      <w:pBdr>
        <w:top w:val="single" w:sz="4" w:space="0" w:color="auto"/>
        <w:left w:val="single" w:sz="4" w:space="0" w:color="auto"/>
        <w:bottom w:val="single" w:sz="8" w:space="0" w:color="auto"/>
        <w:right w:val="single" w:sz="4" w:space="0" w:color="auto"/>
      </w:pBdr>
      <w:shd w:val="clear" w:color="000000" w:fill="CCFFCC"/>
      <w:spacing w:before="100" w:beforeAutospacing="1" w:after="100" w:afterAutospacing="1"/>
      <w:jc w:val="center"/>
      <w:textAlignment w:val="center"/>
    </w:pPr>
    <w:rPr>
      <w:b/>
      <w:bCs/>
      <w:sz w:val="16"/>
      <w:szCs w:val="16"/>
    </w:rPr>
  </w:style>
  <w:style w:type="paragraph" w:customStyle="1" w:styleId="xl58245">
    <w:name w:val="xl58245"/>
    <w:basedOn w:val="af5"/>
    <w:uiPriority w:val="99"/>
    <w:rsid w:val="008F0F0F"/>
    <w:pPr>
      <w:pBdr>
        <w:top w:val="single" w:sz="8"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sz w:val="16"/>
      <w:szCs w:val="16"/>
    </w:rPr>
  </w:style>
  <w:style w:type="paragraph" w:customStyle="1" w:styleId="xl58246">
    <w:name w:val="xl5824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58247">
    <w:name w:val="xl58247"/>
    <w:basedOn w:val="af5"/>
    <w:uiPriority w:val="99"/>
    <w:rsid w:val="008F0F0F"/>
    <w:pPr>
      <w:pBdr>
        <w:left w:val="single" w:sz="4" w:space="0" w:color="auto"/>
        <w:right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58248">
    <w:name w:val="xl5824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58249">
    <w:name w:val="xl58249"/>
    <w:basedOn w:val="af5"/>
    <w:uiPriority w:val="99"/>
    <w:rsid w:val="008F0F0F"/>
    <w:pPr>
      <w:pBdr>
        <w:top w:val="single" w:sz="4" w:space="0" w:color="auto"/>
        <w:left w:val="single" w:sz="4" w:space="0" w:color="auto"/>
        <w:bottom w:val="single" w:sz="8" w:space="0" w:color="auto"/>
        <w:right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58250">
    <w:name w:val="xl5825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3"/>
      <w:szCs w:val="13"/>
    </w:rPr>
  </w:style>
  <w:style w:type="paragraph" w:customStyle="1" w:styleId="xl58251">
    <w:name w:val="xl5825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3"/>
      <w:szCs w:val="13"/>
    </w:rPr>
  </w:style>
  <w:style w:type="paragraph" w:customStyle="1" w:styleId="xl58252">
    <w:name w:val="xl5825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3"/>
      <w:szCs w:val="13"/>
    </w:rPr>
  </w:style>
  <w:style w:type="paragraph" w:customStyle="1" w:styleId="xl58253">
    <w:name w:val="xl5825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3"/>
      <w:szCs w:val="13"/>
    </w:rPr>
  </w:style>
  <w:style w:type="paragraph" w:customStyle="1" w:styleId="xl58254">
    <w:name w:val="xl58254"/>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3"/>
      <w:szCs w:val="13"/>
    </w:rPr>
  </w:style>
  <w:style w:type="table" w:customStyle="1" w:styleId="1-121">
    <w:name w:val="Средний список 1 - Акцент 121"/>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
    <w:name w:val="1 / a / i1"/>
    <w:basedOn w:val="af8"/>
    <w:next w:val="1ai"/>
    <w:rsid w:val="008F0F0F"/>
    <w:pPr>
      <w:numPr>
        <w:numId w:val="81"/>
      </w:numPr>
    </w:pPr>
  </w:style>
  <w:style w:type="numbering" w:customStyle="1" w:styleId="17">
    <w:name w:val="Статья / Раздел1"/>
    <w:basedOn w:val="af8"/>
    <w:next w:val="ab"/>
    <w:rsid w:val="008F0F0F"/>
    <w:pPr>
      <w:numPr>
        <w:numId w:val="82"/>
      </w:numPr>
    </w:pPr>
  </w:style>
  <w:style w:type="table" w:customStyle="1" w:styleId="11ff8">
    <w:name w:val="Объемная таблица 11"/>
    <w:basedOn w:val="af7"/>
    <w:next w:val="1fffff8"/>
    <w:rsid w:val="008F0F0F"/>
    <w:pPr>
      <w:ind w:left="1080"/>
    </w:pPr>
    <w:rPr>
      <w:rFonts w:ascii="Times New Roman" w:eastAsia="Times New Roman" w:hAnsi="Times New Roman"/>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fd">
    <w:name w:val="Объемная таблица 21"/>
    <w:basedOn w:val="af7"/>
    <w:next w:val="2ffff3"/>
    <w:rsid w:val="008F0F0F"/>
    <w:pPr>
      <w:ind w:left="1080"/>
    </w:pPr>
    <w:rPr>
      <w:rFonts w:ascii="Times New Roman" w:eastAsia="Times New Roman" w:hAnsi="Times New Roman"/>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5">
    <w:name w:val="Объемная таблица 31"/>
    <w:basedOn w:val="af7"/>
    <w:next w:val="3ff7"/>
    <w:rsid w:val="008F0F0F"/>
    <w:pPr>
      <w:ind w:left="1080"/>
    </w:pPr>
    <w:rPr>
      <w:rFonts w:ascii="Times New Roman" w:eastAsia="Times New Roman" w:hAnsi="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6">
    <w:name w:val="Классическая таблица 31"/>
    <w:basedOn w:val="af7"/>
    <w:next w:val="3ff8"/>
    <w:rsid w:val="008F0F0F"/>
    <w:pPr>
      <w:ind w:left="1080"/>
    </w:pPr>
    <w:rPr>
      <w:rFonts w:ascii="Times New Roman" w:eastAsia="Times New Roman" w:hAnsi="Times New Roman"/>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6">
    <w:name w:val="Классическая таблица 41"/>
    <w:basedOn w:val="af7"/>
    <w:next w:val="4f1"/>
    <w:rsid w:val="008F0F0F"/>
    <w:pPr>
      <w:ind w:left="1080"/>
    </w:pPr>
    <w:rPr>
      <w:rFonts w:ascii="Times New Roman" w:eastAsia="Times New Roman" w:hAnsi="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f9">
    <w:name w:val="Цветная таблица 11"/>
    <w:basedOn w:val="af7"/>
    <w:next w:val="1fffff9"/>
    <w:rsid w:val="008F0F0F"/>
    <w:pPr>
      <w:ind w:left="1080"/>
    </w:pPr>
    <w:rPr>
      <w:rFonts w:ascii="Times New Roman" w:eastAsia="Times New Roman"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fe">
    <w:name w:val="Цветная таблица 21"/>
    <w:basedOn w:val="af7"/>
    <w:next w:val="2ffff4"/>
    <w:rsid w:val="008F0F0F"/>
    <w:pPr>
      <w:ind w:left="1080"/>
    </w:pPr>
    <w:rPr>
      <w:rFonts w:ascii="Times New Roman" w:eastAsia="Times New Roman" w:hAnsi="Times New Roman"/>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7">
    <w:name w:val="Цветная таблица 31"/>
    <w:basedOn w:val="af7"/>
    <w:next w:val="3ff9"/>
    <w:rsid w:val="008F0F0F"/>
    <w:pPr>
      <w:ind w:left="1080"/>
    </w:pPr>
    <w:rPr>
      <w:rFonts w:ascii="Times New Roman" w:eastAsia="Times New Roman" w:hAnsi="Times New Roman"/>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fa">
    <w:name w:val="Столбцы таблицы 11"/>
    <w:basedOn w:val="af7"/>
    <w:next w:val="1fffffa"/>
    <w:rsid w:val="008F0F0F"/>
    <w:pPr>
      <w:ind w:left="1080"/>
    </w:pPr>
    <w:rPr>
      <w:rFonts w:ascii="Times New Roman" w:eastAsia="Times New Roma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8">
    <w:name w:val="Сетка таблицы 31"/>
    <w:basedOn w:val="af7"/>
    <w:next w:val="3ffa"/>
    <w:rsid w:val="008F0F0F"/>
    <w:pPr>
      <w:ind w:left="1080"/>
    </w:pPr>
    <w:rPr>
      <w:rFonts w:ascii="Times New Roman" w:eastAsia="Times New Roman" w:hAnsi="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7">
    <w:name w:val="Сетка таблицы 41"/>
    <w:basedOn w:val="af7"/>
    <w:next w:val="4f8"/>
    <w:rsid w:val="008F0F0F"/>
    <w:pPr>
      <w:ind w:left="1080"/>
    </w:pPr>
    <w:rPr>
      <w:rFonts w:ascii="Times New Roman" w:eastAsia="Times New Roman" w:hAnsi="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5">
    <w:name w:val="Сетка таблицы 61"/>
    <w:basedOn w:val="af7"/>
    <w:next w:val="6c"/>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5">
    <w:name w:val="Сетка таблицы 71"/>
    <w:basedOn w:val="af7"/>
    <w:next w:val="7a"/>
    <w:rsid w:val="008F0F0F"/>
    <w:pPr>
      <w:ind w:left="1080"/>
    </w:pPr>
    <w:rPr>
      <w:rFonts w:ascii="Times New Roman" w:eastAsia="Times New Roman" w:hAnsi="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0">
    <w:name w:val="Таблица-список 31"/>
    <w:basedOn w:val="af7"/>
    <w:next w:val="-30"/>
    <w:rsid w:val="008F0F0F"/>
    <w:pPr>
      <w:ind w:left="1080"/>
    </w:pPr>
    <w:rPr>
      <w:rFonts w:ascii="Times New Roman" w:eastAsia="Times New Roman" w:hAnsi="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0">
    <w:name w:val="Таблица-список 41"/>
    <w:basedOn w:val="af7"/>
    <w:next w:val="-40"/>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0">
    <w:name w:val="Таблица-список 51"/>
    <w:basedOn w:val="af7"/>
    <w:next w:val="-5"/>
    <w:rsid w:val="008F0F0F"/>
    <w:pPr>
      <w:ind w:left="1080"/>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f7"/>
    <w:next w:val="-6"/>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f7"/>
    <w:next w:val="-7"/>
    <w:rsid w:val="008F0F0F"/>
    <w:pPr>
      <w:ind w:left="1080"/>
    </w:pPr>
    <w:rPr>
      <w:rFonts w:ascii="Times New Roman" w:eastAsia="Times New Roma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f7"/>
    <w:next w:val="-8"/>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fb">
    <w:name w:val="Тема таблицы1"/>
    <w:basedOn w:val="af7"/>
    <w:next w:val="afffffffffffffc"/>
    <w:rsid w:val="008F0F0F"/>
    <w:pPr>
      <w:ind w:left="10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Светлая заливка - Акцент 111"/>
    <w:basedOn w:val="af7"/>
    <w:uiPriority w:val="60"/>
    <w:rsid w:val="008F0F0F"/>
    <w:rPr>
      <w:rFonts w:ascii="Times New Roman" w:eastAsia="Times New Roman" w:hAnsi="Times New Roman"/>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3721">
    <w:name w:val="3 варианта 7 групп2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
    <w:name w:val="3 варианта 7 групп3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
    <w:name w:val="3 варианта 7 групп4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
    <w:name w:val="3 варианта 7 групп5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
    <w:name w:val="3 варианта 7 групп6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
    <w:name w:val="3 варианта 7 групп7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
    <w:name w:val="3 варианта 7 групп8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21">
    <w:name w:val="Нет списка92"/>
    <w:next w:val="af8"/>
    <w:uiPriority w:val="99"/>
    <w:semiHidden/>
    <w:unhideWhenUsed/>
    <w:rsid w:val="008F0F0F"/>
  </w:style>
  <w:style w:type="table" w:customStyle="1" w:styleId="TableNormal3">
    <w:name w:val="Table Normal3"/>
    <w:uiPriority w:val="2"/>
    <w:semiHidden/>
    <w:unhideWhenUsed/>
    <w:qFormat/>
    <w:rsid w:val="008F0F0F"/>
    <w:pPr>
      <w:widowControl w:val="0"/>
    </w:pPr>
    <w:rPr>
      <w:sz w:val="22"/>
      <w:szCs w:val="22"/>
      <w:lang w:val="en-US" w:eastAsia="en-US"/>
    </w:rPr>
    <w:tblPr>
      <w:tblInd w:w="0" w:type="dxa"/>
      <w:tblCellMar>
        <w:top w:w="0" w:type="dxa"/>
        <w:left w:w="0" w:type="dxa"/>
        <w:bottom w:w="0" w:type="dxa"/>
        <w:right w:w="0" w:type="dxa"/>
      </w:tblCellMar>
    </w:tblPr>
  </w:style>
  <w:style w:type="table" w:customStyle="1" w:styleId="TableGridReport6">
    <w:name w:val="Table Grid Report6"/>
    <w:basedOn w:val="af7"/>
    <w:next w:val="aff5"/>
    <w:uiPriority w:val="59"/>
    <w:rsid w:val="008F0F0F"/>
    <w:pPr>
      <w:ind w:left="10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
    <w:name w:val="Сетка таблицы 54"/>
    <w:basedOn w:val="af7"/>
    <w:next w:val="57"/>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9">
    <w:name w:val="1 / 1.1 / 1.1.19"/>
    <w:basedOn w:val="af8"/>
    <w:next w:val="111111"/>
    <w:rsid w:val="008F0F0F"/>
  </w:style>
  <w:style w:type="table" w:customStyle="1" w:styleId="TableGrid12">
    <w:name w:val="Table Grid12"/>
    <w:basedOn w:val="af7"/>
    <w:next w:val="aff5"/>
    <w:rsid w:val="008F0F0F"/>
    <w:rPr>
      <w:rFonts w:ascii="Times New Roman" w:eastAsia="Times New Roman" w:hAnsi="Times New Roman"/>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3ffc">
    <w:name w:val="Папушкин3"/>
    <w:basedOn w:val="aff5"/>
    <w:rsid w:val="008F0F0F"/>
    <w:pPr>
      <w:jc w:val="center"/>
    </w:pPr>
    <w:rPr>
      <w:rFonts w:ascii="Arial" w:eastAsia="Times New Roman"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0">
    <w:name w:val="Сетка таблицы 523"/>
    <w:basedOn w:val="af7"/>
    <w:next w:val="57"/>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4">
    <w:name w:val="Столбцы таблицы 33"/>
    <w:basedOn w:val="af7"/>
    <w:next w:val="3e"/>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3">
    <w:name w:val="Столбцы таблицы 43"/>
    <w:basedOn w:val="af7"/>
    <w:next w:val="4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f7"/>
    <w:next w:val="5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f7"/>
    <w:next w:val="-1"/>
    <w:rsid w:val="008F0F0F"/>
    <w:pPr>
      <w:widowControl w:val="0"/>
      <w:adjustRightInd w:val="0"/>
      <w:spacing w:line="360" w:lineRule="atLeast"/>
      <w:ind w:firstLine="567"/>
      <w:textAlignment w:val="baseline"/>
    </w:pPr>
    <w:rPr>
      <w:rFonts w:ascii="Times New Roman" w:eastAsia="Times New Roma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7">
    <w:name w:val="Столбцы таблицы 23"/>
    <w:basedOn w:val="af7"/>
    <w:next w:val="2c"/>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f7"/>
    <w:next w:val="-2"/>
    <w:rsid w:val="008F0F0F"/>
    <w:pPr>
      <w:widowControl w:val="0"/>
      <w:adjustRightInd w:val="0"/>
      <w:spacing w:line="360" w:lineRule="atLeast"/>
      <w:ind w:firstLine="567"/>
      <w:textAlignment w:val="baseline"/>
    </w:pPr>
    <w:rPr>
      <w:rFonts w:ascii="Times New Roman" w:eastAsia="Times New Roman" w:hAnsi="Times New Roman"/>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d">
    <w:name w:val="Современная таблица3"/>
    <w:basedOn w:val="af7"/>
    <w:next w:val="affff5"/>
    <w:rsid w:val="008F0F0F"/>
    <w:pPr>
      <w:widowControl w:val="0"/>
      <w:adjustRightInd w:val="0"/>
      <w:spacing w:line="360" w:lineRule="atLeast"/>
      <w:ind w:firstLine="567"/>
      <w:textAlignment w:val="baseline"/>
    </w:pPr>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92">
    <w:name w:val="Средний список 1119"/>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8">
    <w:name w:val="Простая таблица 23"/>
    <w:basedOn w:val="af7"/>
    <w:next w:val="2d"/>
    <w:rsid w:val="008F0F0F"/>
    <w:pPr>
      <w:widowControl w:val="0"/>
      <w:adjustRightInd w:val="0"/>
      <w:spacing w:line="360" w:lineRule="atLeast"/>
      <w:ind w:firstLine="567"/>
      <w:textAlignment w:val="baseline"/>
    </w:pPr>
    <w:rPr>
      <w:rFonts w:ascii="Times New Roman" w:eastAsia="Times New Roman" w:hAnsi="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fe">
    <w:name w:val="Стандартная таблица3"/>
    <w:basedOn w:val="af7"/>
    <w:next w:val="affff6"/>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b">
    <w:name w:val="Классическая таблица 15"/>
    <w:basedOn w:val="af7"/>
    <w:next w:val="1fe"/>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
    <w:name w:val="Простая таблица 13"/>
    <w:basedOn w:val="af7"/>
    <w:next w:val="1ff"/>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9">
    <w:name w:val="Изящная таблица 23"/>
    <w:basedOn w:val="af7"/>
    <w:next w:val="2e"/>
    <w:rsid w:val="008F0F0F"/>
    <w:pPr>
      <w:widowControl w:val="0"/>
      <w:adjustRightInd w:val="0"/>
      <w:spacing w:before="120" w:after="120"/>
      <w:ind w:firstLine="567"/>
      <w:textAlignment w:val="baseline"/>
    </w:pPr>
    <w:rPr>
      <w:rFonts w:ascii="Times New Roman" w:eastAsia="Times New Roman" w:hAnsi="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Веб-таблица 13"/>
    <w:basedOn w:val="af7"/>
    <w:next w:val="-10"/>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1">
    <w:name w:val="Веб-таблица 23"/>
    <w:basedOn w:val="af7"/>
    <w:next w:val="-20"/>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f7"/>
    <w:next w:val="-3"/>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ff">
    <w:name w:val="Изысканная таблица3"/>
    <w:basedOn w:val="af7"/>
    <w:next w:val="affff9"/>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f0">
    <w:name w:val="Изящная таблица 13"/>
    <w:basedOn w:val="af7"/>
    <w:next w:val="1ff0"/>
    <w:rsid w:val="008F0F0F"/>
    <w:pPr>
      <w:widowControl w:val="0"/>
      <w:adjustRightInd w:val="0"/>
      <w:spacing w:before="120" w:after="120"/>
      <w:ind w:firstLine="567"/>
      <w:textAlignment w:val="baseline"/>
    </w:pPr>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a">
    <w:name w:val="Классическая таблица 23"/>
    <w:basedOn w:val="af7"/>
    <w:next w:val="2f1"/>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5">
    <w:name w:val="Сетка таблицы113"/>
    <w:basedOn w:val="af7"/>
    <w:next w:val="aff5"/>
    <w:uiPriority w:val="5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2">
    <w:name w:val="Сетка таблицы27"/>
    <w:basedOn w:val="af7"/>
    <w:next w:val="aff5"/>
    <w:uiPriority w:val="5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
    <w:name w:val="Сетка таблицы 83"/>
    <w:basedOn w:val="af7"/>
    <w:next w:val="85"/>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b">
    <w:name w:val="Сетка таблицы 23"/>
    <w:basedOn w:val="af7"/>
    <w:next w:val="2f5"/>
    <w:rsid w:val="008F0F0F"/>
    <w:pPr>
      <w:widowControl w:val="0"/>
      <w:adjustRightInd w:val="0"/>
      <w:spacing w:before="120" w:after="120"/>
      <w:ind w:firstLine="567"/>
      <w:textAlignment w:val="baseline"/>
    </w:pPr>
    <w:rPr>
      <w:rFonts w:ascii="Times New Roman" w:eastAsia="Times New Roma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f1">
    <w:name w:val="Сетка таблицы 13"/>
    <w:basedOn w:val="af7"/>
    <w:next w:val="1ff1"/>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35">
    <w:name w:val="Простая таблица 33"/>
    <w:basedOn w:val="af7"/>
    <w:next w:val="3f8"/>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5">
    <w:name w:val="Средняя заливка 2 - Акцент 415"/>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70">
    <w:name w:val="Нет списка127"/>
    <w:next w:val="af8"/>
    <w:uiPriority w:val="99"/>
    <w:semiHidden/>
    <w:unhideWhenUsed/>
    <w:rsid w:val="008F0F0F"/>
  </w:style>
  <w:style w:type="table" w:customStyle="1" w:styleId="168">
    <w:name w:val="Светлая заливка16"/>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2">
    <w:name w:val="Средний список 1 - Акцент 122"/>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2">
    <w:name w:val="1 / a / i2"/>
    <w:basedOn w:val="af8"/>
    <w:next w:val="1ai"/>
    <w:rsid w:val="008F0F0F"/>
  </w:style>
  <w:style w:type="numbering" w:customStyle="1" w:styleId="2ffff6">
    <w:name w:val="Статья / Раздел2"/>
    <w:basedOn w:val="af8"/>
    <w:next w:val="ab"/>
    <w:rsid w:val="008F0F0F"/>
  </w:style>
  <w:style w:type="table" w:customStyle="1" w:styleId="12f3">
    <w:name w:val="Объемная таблица 12"/>
    <w:basedOn w:val="af7"/>
    <w:next w:val="1fffff8"/>
    <w:rsid w:val="008F0F0F"/>
    <w:pPr>
      <w:ind w:left="1080"/>
    </w:pPr>
    <w:rPr>
      <w:rFonts w:ascii="Times New Roman" w:eastAsia="Times New Roman" w:hAnsi="Times New Roman"/>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f3">
    <w:name w:val="Объемная таблица 22"/>
    <w:basedOn w:val="af7"/>
    <w:next w:val="2ffff3"/>
    <w:rsid w:val="008F0F0F"/>
    <w:pPr>
      <w:ind w:left="1080"/>
    </w:pPr>
    <w:rPr>
      <w:rFonts w:ascii="Times New Roman" w:eastAsia="Times New Roman" w:hAnsi="Times New Roman"/>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9">
    <w:name w:val="Объемная таблица 32"/>
    <w:basedOn w:val="af7"/>
    <w:next w:val="3ff7"/>
    <w:rsid w:val="008F0F0F"/>
    <w:pPr>
      <w:ind w:left="1080"/>
    </w:pPr>
    <w:rPr>
      <w:rFonts w:ascii="Times New Roman" w:eastAsia="Times New Roman" w:hAnsi="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a">
    <w:name w:val="Классическая таблица 32"/>
    <w:basedOn w:val="af7"/>
    <w:next w:val="3ff8"/>
    <w:rsid w:val="008F0F0F"/>
    <w:pPr>
      <w:ind w:left="1080"/>
    </w:pPr>
    <w:rPr>
      <w:rFonts w:ascii="Times New Roman" w:eastAsia="Times New Roman" w:hAnsi="Times New Roman"/>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6">
    <w:name w:val="Классическая таблица 42"/>
    <w:basedOn w:val="af7"/>
    <w:next w:val="4f1"/>
    <w:rsid w:val="008F0F0F"/>
    <w:pPr>
      <w:ind w:left="1080"/>
    </w:pPr>
    <w:rPr>
      <w:rFonts w:ascii="Times New Roman" w:eastAsia="Times New Roman" w:hAnsi="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f4">
    <w:name w:val="Цветная таблица 12"/>
    <w:basedOn w:val="af7"/>
    <w:next w:val="1fffff9"/>
    <w:rsid w:val="008F0F0F"/>
    <w:pPr>
      <w:ind w:left="1080"/>
    </w:pPr>
    <w:rPr>
      <w:rFonts w:ascii="Times New Roman" w:eastAsia="Times New Roman"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f4">
    <w:name w:val="Цветная таблица 22"/>
    <w:basedOn w:val="af7"/>
    <w:next w:val="2ffff4"/>
    <w:rsid w:val="008F0F0F"/>
    <w:pPr>
      <w:ind w:left="1080"/>
    </w:pPr>
    <w:rPr>
      <w:rFonts w:ascii="Times New Roman" w:eastAsia="Times New Roman" w:hAnsi="Times New Roman"/>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b">
    <w:name w:val="Цветная таблица 32"/>
    <w:basedOn w:val="af7"/>
    <w:next w:val="3ff9"/>
    <w:rsid w:val="008F0F0F"/>
    <w:pPr>
      <w:ind w:left="1080"/>
    </w:pPr>
    <w:rPr>
      <w:rFonts w:ascii="Times New Roman" w:eastAsia="Times New Roman" w:hAnsi="Times New Roman"/>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2f5">
    <w:name w:val="Столбцы таблицы 12"/>
    <w:basedOn w:val="af7"/>
    <w:next w:val="1fffffa"/>
    <w:rsid w:val="008F0F0F"/>
    <w:pPr>
      <w:ind w:left="1080"/>
    </w:pPr>
    <w:rPr>
      <w:rFonts w:ascii="Times New Roman" w:eastAsia="Times New Roma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c">
    <w:name w:val="Сетка таблицы 32"/>
    <w:basedOn w:val="af7"/>
    <w:next w:val="3ffa"/>
    <w:rsid w:val="008F0F0F"/>
    <w:pPr>
      <w:ind w:left="1080"/>
    </w:pPr>
    <w:rPr>
      <w:rFonts w:ascii="Times New Roman" w:eastAsia="Times New Roman" w:hAnsi="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7">
    <w:name w:val="Сетка таблицы 42"/>
    <w:basedOn w:val="af7"/>
    <w:next w:val="4f8"/>
    <w:rsid w:val="008F0F0F"/>
    <w:pPr>
      <w:ind w:left="1080"/>
    </w:pPr>
    <w:rPr>
      <w:rFonts w:ascii="Times New Roman" w:eastAsia="Times New Roman" w:hAnsi="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23">
    <w:name w:val="Сетка таблицы 62"/>
    <w:basedOn w:val="af7"/>
    <w:next w:val="6c"/>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4">
    <w:name w:val="Сетка таблицы 72"/>
    <w:basedOn w:val="af7"/>
    <w:next w:val="7a"/>
    <w:rsid w:val="008F0F0F"/>
    <w:pPr>
      <w:ind w:left="1080"/>
    </w:pPr>
    <w:rPr>
      <w:rFonts w:ascii="Times New Roman" w:eastAsia="Times New Roman" w:hAnsi="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0">
    <w:name w:val="Таблица-список 32"/>
    <w:basedOn w:val="af7"/>
    <w:next w:val="-30"/>
    <w:rsid w:val="008F0F0F"/>
    <w:pPr>
      <w:ind w:left="1080"/>
    </w:pPr>
    <w:rPr>
      <w:rFonts w:ascii="Times New Roman" w:eastAsia="Times New Roman" w:hAnsi="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f7"/>
    <w:next w:val="-40"/>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f7"/>
    <w:next w:val="-5"/>
    <w:rsid w:val="008F0F0F"/>
    <w:pPr>
      <w:ind w:left="1080"/>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f7"/>
    <w:next w:val="-6"/>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f7"/>
    <w:next w:val="-7"/>
    <w:rsid w:val="008F0F0F"/>
    <w:pPr>
      <w:ind w:left="1080"/>
    </w:pPr>
    <w:rPr>
      <w:rFonts w:ascii="Times New Roman" w:eastAsia="Times New Roma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f7"/>
    <w:next w:val="-8"/>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f7">
    <w:name w:val="Тема таблицы2"/>
    <w:basedOn w:val="af7"/>
    <w:next w:val="afffffffffffffc"/>
    <w:rsid w:val="008F0F0F"/>
    <w:pPr>
      <w:ind w:left="10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ветлая заливка - Акцент 112"/>
    <w:basedOn w:val="af7"/>
    <w:uiPriority w:val="60"/>
    <w:rsid w:val="008F0F0F"/>
    <w:rPr>
      <w:rFonts w:ascii="Times New Roman" w:eastAsia="Times New Roman" w:hAnsi="Times New Roman"/>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3c">
    <w:name w:val="Светлая заливка23"/>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
    <w:name w:val="Средний список 122"/>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20">
    <w:name w:val="Сетка таблицы252"/>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Сетка таблицы33"/>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
    <w:name w:val="Заголовок 2 уровень15"/>
    <w:basedOn w:val="af8"/>
    <w:uiPriority w:val="99"/>
    <w:rsid w:val="008F0F0F"/>
  </w:style>
  <w:style w:type="numbering" w:customStyle="1" w:styleId="3151">
    <w:name w:val="Заголовок 3 ур15"/>
    <w:basedOn w:val="af8"/>
    <w:uiPriority w:val="99"/>
    <w:rsid w:val="008F0F0F"/>
  </w:style>
  <w:style w:type="table" w:customStyle="1" w:styleId="434">
    <w:name w:val="Сетка таблицы43"/>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0">
    <w:name w:val="Нет списка225"/>
    <w:next w:val="af8"/>
    <w:uiPriority w:val="99"/>
    <w:semiHidden/>
    <w:unhideWhenUsed/>
    <w:rsid w:val="008F0F0F"/>
  </w:style>
  <w:style w:type="table" w:customStyle="1" w:styleId="524">
    <w:name w:val="Сетка таблицы52"/>
    <w:basedOn w:val="af7"/>
    <w:next w:val="aff5"/>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4">
    <w:name w:val="3 варианта 7 групп14"/>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5">
    <w:name w:val="3 варианта 7 групп15"/>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2">
    <w:name w:val="3 варианта 7 групп2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2">
    <w:name w:val="3 варианта 7 групп3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2">
    <w:name w:val="3 варианта 7 групп4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2">
    <w:name w:val="3 варианта 7 групп5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2">
    <w:name w:val="3 варианта 7 групп6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2">
    <w:name w:val="3 варианта 7 групп7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2">
    <w:name w:val="3 варианта 7 групп8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60">
    <w:name w:val="Нет списка316"/>
    <w:next w:val="af8"/>
    <w:uiPriority w:val="99"/>
    <w:semiHidden/>
    <w:unhideWhenUsed/>
    <w:rsid w:val="008F0F0F"/>
  </w:style>
  <w:style w:type="table" w:customStyle="1" w:styleId="TableGridReport18">
    <w:name w:val="Table Grid Report18"/>
    <w:basedOn w:val="af7"/>
    <w:next w:val="aff5"/>
    <w:uiPriority w:val="59"/>
    <w:locked/>
    <w:rsid w:val="008F0F0F"/>
    <w:pPr>
      <w:ind w:left="10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
    <w:name w:val="Сетка таблицы 513"/>
    <w:basedOn w:val="af7"/>
    <w:next w:val="57"/>
    <w:locked/>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15">
    <w:name w:val="1 / 1.1 / 1.1.215"/>
    <w:basedOn w:val="af8"/>
    <w:next w:val="111111"/>
    <w:locked/>
    <w:rsid w:val="008F0F0F"/>
  </w:style>
  <w:style w:type="table" w:customStyle="1" w:styleId="TableGrid111">
    <w:name w:val="Table Grid111"/>
    <w:basedOn w:val="af7"/>
    <w:next w:val="aff5"/>
    <w:rsid w:val="008F0F0F"/>
    <w:rPr>
      <w:rFonts w:ascii="Times New Roman" w:eastAsia="Times New Roman" w:hAnsi="Times New Roman"/>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2f6">
    <w:name w:val="Папушкин12"/>
    <w:basedOn w:val="aff5"/>
    <w:rsid w:val="008F0F0F"/>
    <w:pPr>
      <w:jc w:val="center"/>
    </w:pPr>
    <w:rPr>
      <w:rFonts w:ascii="Arial" w:eastAsia="Times New Roman"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
    <w:name w:val="Сетка таблицы 5212"/>
    <w:basedOn w:val="af7"/>
    <w:next w:val="57"/>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3">
    <w:name w:val="Столбцы таблицы 312"/>
    <w:basedOn w:val="af7"/>
    <w:next w:val="3e"/>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1">
    <w:name w:val="Столбцы таблицы 412"/>
    <w:basedOn w:val="af7"/>
    <w:next w:val="4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2">
    <w:name w:val="Столбцы таблицы 512"/>
    <w:basedOn w:val="af7"/>
    <w:next w:val="5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1">
    <w:name w:val="Таблица-список 112"/>
    <w:basedOn w:val="af7"/>
    <w:next w:val="-1"/>
    <w:rsid w:val="008F0F0F"/>
    <w:pPr>
      <w:widowControl w:val="0"/>
      <w:adjustRightInd w:val="0"/>
      <w:spacing w:line="360" w:lineRule="atLeast"/>
      <w:ind w:firstLine="567"/>
      <w:textAlignment w:val="baseline"/>
    </w:pPr>
    <w:rPr>
      <w:rFonts w:ascii="Times New Roman" w:eastAsia="Times New Roma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Столбцы таблицы 212"/>
    <w:basedOn w:val="af7"/>
    <w:next w:val="2c"/>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f7"/>
    <w:next w:val="-2"/>
    <w:rsid w:val="008F0F0F"/>
    <w:pPr>
      <w:widowControl w:val="0"/>
      <w:adjustRightInd w:val="0"/>
      <w:spacing w:line="360" w:lineRule="atLeast"/>
      <w:ind w:firstLine="567"/>
      <w:textAlignment w:val="baseline"/>
    </w:pPr>
    <w:rPr>
      <w:rFonts w:ascii="Times New Roman" w:eastAsia="Times New Roman" w:hAnsi="Times New Roman"/>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f7">
    <w:name w:val="Современная таблица12"/>
    <w:basedOn w:val="af7"/>
    <w:next w:val="affff5"/>
    <w:rsid w:val="008F0F0F"/>
    <w:pPr>
      <w:widowControl w:val="0"/>
      <w:adjustRightInd w:val="0"/>
      <w:spacing w:line="360" w:lineRule="atLeast"/>
      <w:ind w:firstLine="567"/>
      <w:textAlignment w:val="baseline"/>
    </w:pPr>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1">
    <w:name w:val="Средний список 11110"/>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4">
    <w:name w:val="Простая таблица 212"/>
    <w:basedOn w:val="af7"/>
    <w:next w:val="2d"/>
    <w:rsid w:val="008F0F0F"/>
    <w:pPr>
      <w:widowControl w:val="0"/>
      <w:adjustRightInd w:val="0"/>
      <w:spacing w:line="360" w:lineRule="atLeast"/>
      <w:ind w:firstLine="567"/>
      <w:textAlignment w:val="baseline"/>
    </w:pPr>
    <w:rPr>
      <w:rFonts w:ascii="Times New Roman" w:eastAsia="Times New Roman" w:hAnsi="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f8">
    <w:name w:val="Стандартная таблица12"/>
    <w:basedOn w:val="af7"/>
    <w:next w:val="affff6"/>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6">
    <w:name w:val="Классическая таблица 112"/>
    <w:basedOn w:val="af7"/>
    <w:next w:val="1fe"/>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7">
    <w:name w:val="Простая таблица 112"/>
    <w:basedOn w:val="af7"/>
    <w:next w:val="1ff"/>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5">
    <w:name w:val="Изящная таблица 212"/>
    <w:basedOn w:val="af7"/>
    <w:next w:val="2e"/>
    <w:rsid w:val="008F0F0F"/>
    <w:pPr>
      <w:widowControl w:val="0"/>
      <w:adjustRightInd w:val="0"/>
      <w:spacing w:before="120" w:after="120"/>
      <w:ind w:firstLine="567"/>
      <w:textAlignment w:val="baseline"/>
    </w:pPr>
    <w:rPr>
      <w:rFonts w:ascii="Times New Roman" w:eastAsia="Times New Roman" w:hAnsi="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
    <w:name w:val="Веб-таблица 112"/>
    <w:basedOn w:val="af7"/>
    <w:next w:val="-10"/>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f7"/>
    <w:next w:val="-20"/>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f7"/>
    <w:next w:val="-3"/>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f9">
    <w:name w:val="Изысканная таблица12"/>
    <w:basedOn w:val="af7"/>
    <w:next w:val="affff9"/>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8">
    <w:name w:val="Изящная таблица 112"/>
    <w:basedOn w:val="af7"/>
    <w:next w:val="1ff0"/>
    <w:rsid w:val="008F0F0F"/>
    <w:pPr>
      <w:widowControl w:val="0"/>
      <w:adjustRightInd w:val="0"/>
      <w:spacing w:before="120" w:after="120"/>
      <w:ind w:firstLine="567"/>
      <w:textAlignment w:val="baseline"/>
    </w:pPr>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6">
    <w:name w:val="Классическая таблица 212"/>
    <w:basedOn w:val="af7"/>
    <w:next w:val="2f1"/>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Сетка таблицы114"/>
    <w:basedOn w:val="af7"/>
    <w:next w:val="aff5"/>
    <w:uiPriority w:val="5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Сетка таблицы213"/>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1">
    <w:name w:val="Сетка таблицы 812"/>
    <w:basedOn w:val="af7"/>
    <w:next w:val="85"/>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7">
    <w:name w:val="Сетка таблицы 212"/>
    <w:basedOn w:val="af7"/>
    <w:next w:val="2f5"/>
    <w:rsid w:val="008F0F0F"/>
    <w:pPr>
      <w:widowControl w:val="0"/>
      <w:adjustRightInd w:val="0"/>
      <w:spacing w:before="120" w:after="120"/>
      <w:ind w:firstLine="567"/>
      <w:textAlignment w:val="baseline"/>
    </w:pPr>
    <w:rPr>
      <w:rFonts w:ascii="Times New Roman" w:eastAsia="Times New Roma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9">
    <w:name w:val="Сетка таблицы 112"/>
    <w:basedOn w:val="af7"/>
    <w:next w:val="1ff1"/>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4">
    <w:name w:val="Простая таблица 312"/>
    <w:basedOn w:val="af7"/>
    <w:next w:val="3f8"/>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6">
    <w:name w:val="Средняя заливка 2 - Акцент 416"/>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60">
    <w:name w:val="Нет списка1126"/>
    <w:next w:val="af8"/>
    <w:uiPriority w:val="99"/>
    <w:semiHidden/>
    <w:unhideWhenUsed/>
    <w:rsid w:val="008F0F0F"/>
  </w:style>
  <w:style w:type="table" w:customStyle="1" w:styleId="11201">
    <w:name w:val="Светлая заливка1120"/>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 - Акцент 1211"/>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1">
    <w:name w:val="1 / a / i11"/>
    <w:basedOn w:val="af8"/>
    <w:next w:val="1ai"/>
    <w:rsid w:val="008F0F0F"/>
  </w:style>
  <w:style w:type="numbering" w:customStyle="1" w:styleId="11ffb">
    <w:name w:val="Статья / Раздел11"/>
    <w:basedOn w:val="af8"/>
    <w:next w:val="ab"/>
    <w:rsid w:val="008F0F0F"/>
  </w:style>
  <w:style w:type="table" w:customStyle="1" w:styleId="111e">
    <w:name w:val="Объемная таблица 111"/>
    <w:basedOn w:val="af7"/>
    <w:next w:val="1fffff8"/>
    <w:rsid w:val="008F0F0F"/>
    <w:pPr>
      <w:ind w:left="1080"/>
    </w:pPr>
    <w:rPr>
      <w:rFonts w:ascii="Times New Roman" w:eastAsia="Times New Roman" w:hAnsi="Times New Roman"/>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a">
    <w:name w:val="Объемная таблица 211"/>
    <w:basedOn w:val="af7"/>
    <w:next w:val="2ffff3"/>
    <w:rsid w:val="008F0F0F"/>
    <w:pPr>
      <w:ind w:left="1080"/>
    </w:pPr>
    <w:rPr>
      <w:rFonts w:ascii="Times New Roman" w:eastAsia="Times New Roman" w:hAnsi="Times New Roman"/>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8">
    <w:name w:val="Объемная таблица 311"/>
    <w:basedOn w:val="af7"/>
    <w:next w:val="3ff7"/>
    <w:rsid w:val="008F0F0F"/>
    <w:pPr>
      <w:ind w:left="1080"/>
    </w:pPr>
    <w:rPr>
      <w:rFonts w:ascii="Times New Roman" w:eastAsia="Times New Roman" w:hAnsi="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Классическая таблица 311"/>
    <w:basedOn w:val="af7"/>
    <w:next w:val="3ff8"/>
    <w:rsid w:val="008F0F0F"/>
    <w:pPr>
      <w:ind w:left="1080"/>
    </w:pPr>
    <w:rPr>
      <w:rFonts w:ascii="Times New Roman" w:eastAsia="Times New Roman" w:hAnsi="Times New Roman"/>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5">
    <w:name w:val="Классическая таблица 411"/>
    <w:basedOn w:val="af7"/>
    <w:next w:val="4f1"/>
    <w:rsid w:val="008F0F0F"/>
    <w:pPr>
      <w:ind w:left="1080"/>
    </w:pPr>
    <w:rPr>
      <w:rFonts w:ascii="Times New Roman" w:eastAsia="Times New Roman" w:hAnsi="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f">
    <w:name w:val="Цветная таблица 111"/>
    <w:basedOn w:val="af7"/>
    <w:next w:val="1fffff9"/>
    <w:rsid w:val="008F0F0F"/>
    <w:pPr>
      <w:ind w:left="1080"/>
    </w:pPr>
    <w:rPr>
      <w:rFonts w:ascii="Times New Roman" w:eastAsia="Times New Roman"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b">
    <w:name w:val="Цветная таблица 211"/>
    <w:basedOn w:val="af7"/>
    <w:next w:val="2ffff4"/>
    <w:rsid w:val="008F0F0F"/>
    <w:pPr>
      <w:ind w:left="1080"/>
    </w:pPr>
    <w:rPr>
      <w:rFonts w:ascii="Times New Roman" w:eastAsia="Times New Roman" w:hAnsi="Times New Roman"/>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f7"/>
    <w:next w:val="3ff9"/>
    <w:rsid w:val="008F0F0F"/>
    <w:pPr>
      <w:ind w:left="1080"/>
    </w:pPr>
    <w:rPr>
      <w:rFonts w:ascii="Times New Roman" w:eastAsia="Times New Roman" w:hAnsi="Times New Roman"/>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f0">
    <w:name w:val="Столбцы таблицы 111"/>
    <w:basedOn w:val="af7"/>
    <w:next w:val="1fffffa"/>
    <w:rsid w:val="008F0F0F"/>
    <w:pPr>
      <w:ind w:left="1080"/>
    </w:pPr>
    <w:rPr>
      <w:rFonts w:ascii="Times New Roman" w:eastAsia="Times New Roma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b">
    <w:name w:val="Сетка таблицы 311"/>
    <w:basedOn w:val="af7"/>
    <w:next w:val="3ffa"/>
    <w:rsid w:val="008F0F0F"/>
    <w:pPr>
      <w:ind w:left="1080"/>
    </w:pPr>
    <w:rPr>
      <w:rFonts w:ascii="Times New Roman" w:eastAsia="Times New Roman" w:hAnsi="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6">
    <w:name w:val="Сетка таблицы 411"/>
    <w:basedOn w:val="af7"/>
    <w:next w:val="4f8"/>
    <w:rsid w:val="008F0F0F"/>
    <w:pPr>
      <w:ind w:left="1080"/>
    </w:pPr>
    <w:rPr>
      <w:rFonts w:ascii="Times New Roman" w:eastAsia="Times New Roman" w:hAnsi="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f7"/>
    <w:next w:val="6c"/>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f7"/>
    <w:next w:val="7a"/>
    <w:rsid w:val="008F0F0F"/>
    <w:pPr>
      <w:ind w:left="1080"/>
    </w:pPr>
    <w:rPr>
      <w:rFonts w:ascii="Times New Roman" w:eastAsia="Times New Roman" w:hAnsi="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0">
    <w:name w:val="Таблица-список 311"/>
    <w:basedOn w:val="af7"/>
    <w:next w:val="-30"/>
    <w:rsid w:val="008F0F0F"/>
    <w:pPr>
      <w:ind w:left="1080"/>
    </w:pPr>
    <w:rPr>
      <w:rFonts w:ascii="Times New Roman" w:eastAsia="Times New Roman" w:hAnsi="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f7"/>
    <w:next w:val="-40"/>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0">
    <w:name w:val="Таблица-список 511"/>
    <w:basedOn w:val="af7"/>
    <w:next w:val="-5"/>
    <w:rsid w:val="008F0F0F"/>
    <w:pPr>
      <w:ind w:left="1080"/>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f7"/>
    <w:next w:val="-6"/>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f7"/>
    <w:next w:val="-7"/>
    <w:rsid w:val="008F0F0F"/>
    <w:pPr>
      <w:ind w:left="1080"/>
    </w:pPr>
    <w:rPr>
      <w:rFonts w:ascii="Times New Roman" w:eastAsia="Times New Roma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f7"/>
    <w:next w:val="-8"/>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c">
    <w:name w:val="Тема таблицы11"/>
    <w:basedOn w:val="af7"/>
    <w:next w:val="afffffffffffffc"/>
    <w:rsid w:val="008F0F0F"/>
    <w:pPr>
      <w:ind w:left="10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ветлая заливка - Акцент 1111"/>
    <w:basedOn w:val="af7"/>
    <w:uiPriority w:val="60"/>
    <w:rsid w:val="008F0F0F"/>
    <w:rPr>
      <w:rFonts w:ascii="Times New Roman" w:eastAsia="Times New Roman" w:hAnsi="Times New Roman"/>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28">
    <w:name w:val="Светлая заливка212"/>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редний список 1211"/>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
    <w:name w:val="Сетка таблицы2511"/>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Сетка таблицы312"/>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1">
    <w:name w:val="Заголовок 2 уровень16"/>
    <w:basedOn w:val="af8"/>
    <w:uiPriority w:val="99"/>
    <w:rsid w:val="008F0F0F"/>
  </w:style>
  <w:style w:type="numbering" w:customStyle="1" w:styleId="316">
    <w:name w:val="Заголовок 3 ур16"/>
    <w:basedOn w:val="af8"/>
    <w:uiPriority w:val="99"/>
    <w:rsid w:val="008F0F0F"/>
    <w:pPr>
      <w:numPr>
        <w:numId w:val="87"/>
      </w:numPr>
    </w:pPr>
  </w:style>
  <w:style w:type="numbering" w:customStyle="1" w:styleId="1111">
    <w:name w:val="Стиль111"/>
    <w:uiPriority w:val="99"/>
    <w:rsid w:val="008F0F0F"/>
    <w:pPr>
      <w:numPr>
        <w:numId w:val="88"/>
      </w:numPr>
    </w:pPr>
  </w:style>
  <w:style w:type="table" w:customStyle="1" w:styleId="41111">
    <w:name w:val="Сетка таблицы4111"/>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60">
    <w:name w:val="Нет списка2116"/>
    <w:next w:val="af8"/>
    <w:uiPriority w:val="99"/>
    <w:semiHidden/>
    <w:unhideWhenUsed/>
    <w:rsid w:val="008F0F0F"/>
  </w:style>
  <w:style w:type="table" w:customStyle="1" w:styleId="51112">
    <w:name w:val="Сетка таблицы5111"/>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91">
    <w:name w:val="3 варианта 7 групп9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1">
    <w:name w:val="3 варианта 7 групп11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1">
    <w:name w:val="3 варианта 7 групп21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1">
    <w:name w:val="3 варианта 7 групп31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1">
    <w:name w:val="3 варианта 7 групп41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1">
    <w:name w:val="3 варианта 7 групп51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1">
    <w:name w:val="3 варианта 7 групп61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1">
    <w:name w:val="3 варианта 7 групп71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1">
    <w:name w:val="3 варианта 7 групп81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30">
    <w:name w:val="Нет списка93"/>
    <w:next w:val="af8"/>
    <w:uiPriority w:val="99"/>
    <w:semiHidden/>
    <w:unhideWhenUsed/>
    <w:rsid w:val="008F0F0F"/>
  </w:style>
  <w:style w:type="table" w:customStyle="1" w:styleId="TableNormal4">
    <w:name w:val="Table Normal4"/>
    <w:uiPriority w:val="2"/>
    <w:semiHidden/>
    <w:unhideWhenUsed/>
    <w:qFormat/>
    <w:rsid w:val="008F0F0F"/>
    <w:pPr>
      <w:widowControl w:val="0"/>
    </w:pPr>
    <w:rPr>
      <w:sz w:val="22"/>
      <w:szCs w:val="22"/>
      <w:lang w:val="en-US" w:eastAsia="en-US"/>
    </w:rPr>
    <w:tblPr>
      <w:tblInd w:w="0" w:type="dxa"/>
      <w:tblCellMar>
        <w:top w:w="0" w:type="dxa"/>
        <w:left w:w="0" w:type="dxa"/>
        <w:bottom w:w="0" w:type="dxa"/>
        <w:right w:w="0" w:type="dxa"/>
      </w:tblCellMar>
    </w:tblPr>
  </w:style>
  <w:style w:type="table" w:customStyle="1" w:styleId="TableGridReport7">
    <w:name w:val="Table Grid Report7"/>
    <w:basedOn w:val="af7"/>
    <w:next w:val="aff5"/>
    <w:uiPriority w:val="59"/>
    <w:rsid w:val="008F0F0F"/>
    <w:pPr>
      <w:ind w:left="10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
    <w:name w:val="Сетка таблицы 55"/>
    <w:basedOn w:val="af7"/>
    <w:next w:val="57"/>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0">
    <w:name w:val="1 / 1.1 / 1.1.20"/>
    <w:basedOn w:val="af8"/>
    <w:next w:val="111111"/>
    <w:rsid w:val="008F0F0F"/>
    <w:pPr>
      <w:numPr>
        <w:numId w:val="74"/>
      </w:numPr>
    </w:pPr>
  </w:style>
  <w:style w:type="table" w:customStyle="1" w:styleId="TableGrid13">
    <w:name w:val="Table Grid13"/>
    <w:basedOn w:val="af7"/>
    <w:next w:val="aff5"/>
    <w:rsid w:val="008F0F0F"/>
    <w:rPr>
      <w:rFonts w:ascii="Times New Roman" w:eastAsia="Times New Roman" w:hAnsi="Times New Roman"/>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4f9">
    <w:name w:val="Папушкин4"/>
    <w:basedOn w:val="aff5"/>
    <w:rsid w:val="008F0F0F"/>
    <w:pPr>
      <w:jc w:val="center"/>
    </w:pPr>
    <w:rPr>
      <w:rFonts w:ascii="Arial" w:eastAsia="Times New Roman"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0">
    <w:name w:val="Сетка таблицы 524"/>
    <w:basedOn w:val="af7"/>
    <w:next w:val="57"/>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46">
    <w:name w:val="Столбцы таблицы 34"/>
    <w:basedOn w:val="af7"/>
    <w:next w:val="3e"/>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1">
    <w:name w:val="Столбцы таблицы 44"/>
    <w:basedOn w:val="af7"/>
    <w:next w:val="4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f7"/>
    <w:next w:val="5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f7"/>
    <w:next w:val="-1"/>
    <w:rsid w:val="008F0F0F"/>
    <w:pPr>
      <w:widowControl w:val="0"/>
      <w:adjustRightInd w:val="0"/>
      <w:spacing w:line="360" w:lineRule="atLeast"/>
      <w:ind w:firstLine="567"/>
      <w:textAlignment w:val="baseline"/>
    </w:pPr>
    <w:rPr>
      <w:rFonts w:ascii="Times New Roman" w:eastAsia="Times New Roma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7">
    <w:name w:val="Столбцы таблицы 24"/>
    <w:basedOn w:val="af7"/>
    <w:next w:val="2c"/>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
    <w:name w:val="Таблица-список 24"/>
    <w:basedOn w:val="af7"/>
    <w:next w:val="-2"/>
    <w:rsid w:val="008F0F0F"/>
    <w:pPr>
      <w:widowControl w:val="0"/>
      <w:adjustRightInd w:val="0"/>
      <w:spacing w:line="360" w:lineRule="atLeast"/>
      <w:ind w:firstLine="567"/>
      <w:textAlignment w:val="baseline"/>
    </w:pPr>
    <w:rPr>
      <w:rFonts w:ascii="Times New Roman" w:eastAsia="Times New Roman" w:hAnsi="Times New Roman"/>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a">
    <w:name w:val="Современная таблица4"/>
    <w:basedOn w:val="af7"/>
    <w:next w:val="affff5"/>
    <w:rsid w:val="008F0F0F"/>
    <w:pPr>
      <w:widowControl w:val="0"/>
      <w:adjustRightInd w:val="0"/>
      <w:spacing w:line="360" w:lineRule="atLeast"/>
      <w:ind w:firstLine="567"/>
      <w:textAlignment w:val="baseline"/>
    </w:pPr>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02">
    <w:name w:val="Средний список 1120"/>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48">
    <w:name w:val="Простая таблица 24"/>
    <w:basedOn w:val="af7"/>
    <w:next w:val="2d"/>
    <w:rsid w:val="008F0F0F"/>
    <w:pPr>
      <w:widowControl w:val="0"/>
      <w:adjustRightInd w:val="0"/>
      <w:spacing w:line="360" w:lineRule="atLeast"/>
      <w:ind w:firstLine="567"/>
      <w:textAlignment w:val="baseline"/>
    </w:pPr>
    <w:rPr>
      <w:rFonts w:ascii="Times New Roman" w:eastAsia="Times New Roman" w:hAnsi="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4fb">
    <w:name w:val="Стандартная таблица4"/>
    <w:basedOn w:val="af7"/>
    <w:next w:val="affff6"/>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9">
    <w:name w:val="Классическая таблица 16"/>
    <w:basedOn w:val="af7"/>
    <w:next w:val="1fe"/>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8">
    <w:name w:val="Простая таблица 14"/>
    <w:basedOn w:val="af7"/>
    <w:next w:val="1ff"/>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9">
    <w:name w:val="Изящная таблица 24"/>
    <w:basedOn w:val="af7"/>
    <w:next w:val="2e"/>
    <w:rsid w:val="008F0F0F"/>
    <w:pPr>
      <w:widowControl w:val="0"/>
      <w:adjustRightInd w:val="0"/>
      <w:spacing w:before="120" w:after="120"/>
      <w:ind w:firstLine="567"/>
      <w:textAlignment w:val="baseline"/>
    </w:pPr>
    <w:rPr>
      <w:rFonts w:ascii="Times New Roman" w:eastAsia="Times New Roman" w:hAnsi="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Веб-таблица 14"/>
    <w:basedOn w:val="af7"/>
    <w:next w:val="-10"/>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f7"/>
    <w:next w:val="-20"/>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f7"/>
    <w:next w:val="-3"/>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c">
    <w:name w:val="Изысканная таблица4"/>
    <w:basedOn w:val="af7"/>
    <w:next w:val="affff9"/>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9">
    <w:name w:val="Изящная таблица 14"/>
    <w:basedOn w:val="af7"/>
    <w:next w:val="1ff0"/>
    <w:rsid w:val="008F0F0F"/>
    <w:pPr>
      <w:widowControl w:val="0"/>
      <w:adjustRightInd w:val="0"/>
      <w:spacing w:before="120" w:after="120"/>
      <w:ind w:firstLine="567"/>
      <w:textAlignment w:val="baseline"/>
    </w:pPr>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Классическая таблица 24"/>
    <w:basedOn w:val="af7"/>
    <w:next w:val="2f1"/>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3">
    <w:name w:val="Сетка таблицы115"/>
    <w:basedOn w:val="af7"/>
    <w:next w:val="aff5"/>
    <w:uiPriority w:val="5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4">
    <w:name w:val="Сетка таблицы28"/>
    <w:basedOn w:val="af7"/>
    <w:next w:val="aff5"/>
    <w:uiPriority w:val="5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1">
    <w:name w:val="Сетка таблицы 84"/>
    <w:basedOn w:val="af7"/>
    <w:next w:val="85"/>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b">
    <w:name w:val="Сетка таблицы 24"/>
    <w:basedOn w:val="af7"/>
    <w:next w:val="2f5"/>
    <w:rsid w:val="008F0F0F"/>
    <w:pPr>
      <w:widowControl w:val="0"/>
      <w:adjustRightInd w:val="0"/>
      <w:spacing w:before="120" w:after="120"/>
      <w:ind w:firstLine="567"/>
      <w:textAlignment w:val="baseline"/>
    </w:pPr>
    <w:rPr>
      <w:rFonts w:ascii="Times New Roman" w:eastAsia="Times New Roma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a">
    <w:name w:val="Сетка таблицы 14"/>
    <w:basedOn w:val="af7"/>
    <w:next w:val="1ff1"/>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47">
    <w:name w:val="Простая таблица 34"/>
    <w:basedOn w:val="af7"/>
    <w:next w:val="3f8"/>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7">
    <w:name w:val="Средняя заливка 2 - Акцент 417"/>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80">
    <w:name w:val="Нет списка128"/>
    <w:next w:val="af8"/>
    <w:uiPriority w:val="99"/>
    <w:semiHidden/>
    <w:unhideWhenUsed/>
    <w:rsid w:val="008F0F0F"/>
  </w:style>
  <w:style w:type="table" w:customStyle="1" w:styleId="175">
    <w:name w:val="Светлая заливка17"/>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3">
    <w:name w:val="Средний список 1 - Акцент 123"/>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3">
    <w:name w:val="1 / a / i3"/>
    <w:basedOn w:val="af8"/>
    <w:next w:val="1ai"/>
    <w:rsid w:val="008F0F0F"/>
    <w:pPr>
      <w:numPr>
        <w:numId w:val="75"/>
      </w:numPr>
    </w:pPr>
  </w:style>
  <w:style w:type="numbering" w:customStyle="1" w:styleId="35">
    <w:name w:val="Статья / Раздел3"/>
    <w:basedOn w:val="af8"/>
    <w:next w:val="ab"/>
    <w:rsid w:val="008F0F0F"/>
    <w:pPr>
      <w:numPr>
        <w:numId w:val="76"/>
      </w:numPr>
    </w:pPr>
  </w:style>
  <w:style w:type="table" w:customStyle="1" w:styleId="13f2">
    <w:name w:val="Объемная таблица 13"/>
    <w:basedOn w:val="af7"/>
    <w:next w:val="1fffff8"/>
    <w:rsid w:val="008F0F0F"/>
    <w:pPr>
      <w:ind w:left="1080"/>
    </w:pPr>
    <w:rPr>
      <w:rFonts w:ascii="Times New Roman" w:eastAsia="Times New Roman" w:hAnsi="Times New Roman"/>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d">
    <w:name w:val="Объемная таблица 23"/>
    <w:basedOn w:val="af7"/>
    <w:next w:val="2ffff3"/>
    <w:rsid w:val="008F0F0F"/>
    <w:pPr>
      <w:ind w:left="1080"/>
    </w:pPr>
    <w:rPr>
      <w:rFonts w:ascii="Times New Roman" w:eastAsia="Times New Roman" w:hAnsi="Times New Roman"/>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Объемная таблица 33"/>
    <w:basedOn w:val="af7"/>
    <w:next w:val="3ff7"/>
    <w:rsid w:val="008F0F0F"/>
    <w:pPr>
      <w:ind w:left="1080"/>
    </w:pPr>
    <w:rPr>
      <w:rFonts w:ascii="Times New Roman" w:eastAsia="Times New Roman" w:hAnsi="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Классическая таблица 33"/>
    <w:basedOn w:val="af7"/>
    <w:next w:val="3ff8"/>
    <w:rsid w:val="008F0F0F"/>
    <w:pPr>
      <w:ind w:left="1080"/>
    </w:pPr>
    <w:rPr>
      <w:rFonts w:ascii="Times New Roman" w:eastAsia="Times New Roman" w:hAnsi="Times New Roman"/>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5">
    <w:name w:val="Классическая таблица 43"/>
    <w:basedOn w:val="af7"/>
    <w:next w:val="4f1"/>
    <w:rsid w:val="008F0F0F"/>
    <w:pPr>
      <w:ind w:left="1080"/>
    </w:pPr>
    <w:rPr>
      <w:rFonts w:ascii="Times New Roman" w:eastAsia="Times New Roman" w:hAnsi="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f3">
    <w:name w:val="Цветная таблица 13"/>
    <w:basedOn w:val="af7"/>
    <w:next w:val="1fffff9"/>
    <w:rsid w:val="008F0F0F"/>
    <w:pPr>
      <w:ind w:left="1080"/>
    </w:pPr>
    <w:rPr>
      <w:rFonts w:ascii="Times New Roman" w:eastAsia="Times New Roman"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e">
    <w:name w:val="Цветная таблица 23"/>
    <w:basedOn w:val="af7"/>
    <w:next w:val="2ffff4"/>
    <w:rsid w:val="008F0F0F"/>
    <w:pPr>
      <w:ind w:left="1080"/>
    </w:pPr>
    <w:rPr>
      <w:rFonts w:ascii="Times New Roman" w:eastAsia="Times New Roman" w:hAnsi="Times New Roman"/>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f7"/>
    <w:next w:val="3ff9"/>
    <w:rsid w:val="008F0F0F"/>
    <w:pPr>
      <w:ind w:left="1080"/>
    </w:pPr>
    <w:rPr>
      <w:rFonts w:ascii="Times New Roman" w:eastAsia="Times New Roman" w:hAnsi="Times New Roman"/>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3f4">
    <w:name w:val="Столбцы таблицы 13"/>
    <w:basedOn w:val="af7"/>
    <w:next w:val="1fffffa"/>
    <w:rsid w:val="008F0F0F"/>
    <w:pPr>
      <w:ind w:left="1080"/>
    </w:pPr>
    <w:rPr>
      <w:rFonts w:ascii="Times New Roman" w:eastAsia="Times New Roma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a">
    <w:name w:val="Сетка таблицы 33"/>
    <w:basedOn w:val="af7"/>
    <w:next w:val="3ffa"/>
    <w:rsid w:val="008F0F0F"/>
    <w:pPr>
      <w:ind w:left="1080"/>
    </w:pPr>
    <w:rPr>
      <w:rFonts w:ascii="Times New Roman" w:eastAsia="Times New Roman" w:hAnsi="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6">
    <w:name w:val="Сетка таблицы 43"/>
    <w:basedOn w:val="af7"/>
    <w:next w:val="4f8"/>
    <w:rsid w:val="008F0F0F"/>
    <w:pPr>
      <w:ind w:left="1080"/>
    </w:pPr>
    <w:rPr>
      <w:rFonts w:ascii="Times New Roman" w:eastAsia="Times New Roman" w:hAnsi="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31">
    <w:name w:val="Сетка таблицы 63"/>
    <w:basedOn w:val="af7"/>
    <w:next w:val="6c"/>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3">
    <w:name w:val="Сетка таблицы 73"/>
    <w:basedOn w:val="af7"/>
    <w:next w:val="7a"/>
    <w:rsid w:val="008F0F0F"/>
    <w:pPr>
      <w:ind w:left="1080"/>
    </w:pPr>
    <w:rPr>
      <w:rFonts w:ascii="Times New Roman" w:eastAsia="Times New Roman" w:hAnsi="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0">
    <w:name w:val="Таблица-список 33"/>
    <w:basedOn w:val="af7"/>
    <w:next w:val="-30"/>
    <w:rsid w:val="008F0F0F"/>
    <w:pPr>
      <w:ind w:left="1080"/>
    </w:pPr>
    <w:rPr>
      <w:rFonts w:ascii="Times New Roman" w:eastAsia="Times New Roman" w:hAnsi="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f7"/>
    <w:next w:val="-40"/>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f7"/>
    <w:next w:val="-5"/>
    <w:rsid w:val="008F0F0F"/>
    <w:pPr>
      <w:ind w:left="1080"/>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f7"/>
    <w:next w:val="-6"/>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f7"/>
    <w:next w:val="-7"/>
    <w:rsid w:val="008F0F0F"/>
    <w:pPr>
      <w:ind w:left="1080"/>
    </w:pPr>
    <w:rPr>
      <w:rFonts w:ascii="Times New Roman" w:eastAsia="Times New Roma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f7"/>
    <w:next w:val="-8"/>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ff0">
    <w:name w:val="Тема таблицы3"/>
    <w:basedOn w:val="af7"/>
    <w:next w:val="afffffffffffffc"/>
    <w:rsid w:val="008F0F0F"/>
    <w:pPr>
      <w:ind w:left="10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ветлая заливка - Акцент 113"/>
    <w:basedOn w:val="af7"/>
    <w:uiPriority w:val="60"/>
    <w:rsid w:val="008F0F0F"/>
    <w:rPr>
      <w:rFonts w:ascii="Times New Roman" w:eastAsia="Times New Roman" w:hAnsi="Times New Roman"/>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4c">
    <w:name w:val="Светлая заливка24"/>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
    <w:name w:val="Средний список 123"/>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30">
    <w:name w:val="Сетка таблицы253"/>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8">
    <w:name w:val="Сетка таблицы34"/>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
    <w:name w:val="Заголовок 2 уровень17"/>
    <w:basedOn w:val="af8"/>
    <w:uiPriority w:val="99"/>
    <w:rsid w:val="008F0F0F"/>
    <w:pPr>
      <w:numPr>
        <w:numId w:val="77"/>
      </w:numPr>
    </w:pPr>
  </w:style>
  <w:style w:type="numbering" w:customStyle="1" w:styleId="317">
    <w:name w:val="Заголовок 3 ур17"/>
    <w:basedOn w:val="af8"/>
    <w:uiPriority w:val="99"/>
    <w:rsid w:val="008F0F0F"/>
    <w:pPr>
      <w:numPr>
        <w:numId w:val="78"/>
      </w:numPr>
    </w:pPr>
  </w:style>
  <w:style w:type="table" w:customStyle="1" w:styleId="442">
    <w:name w:val="Сетка таблицы44"/>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60">
    <w:name w:val="Нет списка226"/>
    <w:next w:val="af8"/>
    <w:uiPriority w:val="99"/>
    <w:semiHidden/>
    <w:unhideWhenUsed/>
    <w:rsid w:val="008F0F0F"/>
  </w:style>
  <w:style w:type="table" w:customStyle="1" w:styleId="533">
    <w:name w:val="Сетка таблицы53"/>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6">
    <w:name w:val="3 варианта 7 групп16"/>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7">
    <w:name w:val="3 варианта 7 групп17"/>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3">
    <w:name w:val="3 варианта 7 групп23"/>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3">
    <w:name w:val="3 варианта 7 групп33"/>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3">
    <w:name w:val="3 варианта 7 групп43"/>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3">
    <w:name w:val="3 варианта 7 групп53"/>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3">
    <w:name w:val="3 варианта 7 групп63"/>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3">
    <w:name w:val="3 варианта 7 групп73"/>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3">
    <w:name w:val="3 варианта 7 групп83"/>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70">
    <w:name w:val="Нет списка317"/>
    <w:next w:val="af8"/>
    <w:uiPriority w:val="99"/>
    <w:semiHidden/>
    <w:unhideWhenUsed/>
    <w:rsid w:val="008F0F0F"/>
  </w:style>
  <w:style w:type="table" w:customStyle="1" w:styleId="TableGridReport19">
    <w:name w:val="Table Grid Report19"/>
    <w:basedOn w:val="af7"/>
    <w:next w:val="aff5"/>
    <w:uiPriority w:val="59"/>
    <w:locked/>
    <w:rsid w:val="008F0F0F"/>
    <w:pPr>
      <w:ind w:left="10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0">
    <w:name w:val="Сетка таблицы 514"/>
    <w:basedOn w:val="af7"/>
    <w:next w:val="57"/>
    <w:locked/>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16">
    <w:name w:val="1 / 1.1 / 1.1.216"/>
    <w:basedOn w:val="af8"/>
    <w:next w:val="111111"/>
    <w:locked/>
    <w:rsid w:val="008F0F0F"/>
    <w:pPr>
      <w:numPr>
        <w:numId w:val="3"/>
      </w:numPr>
    </w:pPr>
  </w:style>
  <w:style w:type="table" w:customStyle="1" w:styleId="TableGrid112">
    <w:name w:val="Table Grid112"/>
    <w:basedOn w:val="af7"/>
    <w:next w:val="aff5"/>
    <w:rsid w:val="008F0F0F"/>
    <w:rPr>
      <w:rFonts w:ascii="Times New Roman" w:eastAsia="Times New Roman" w:hAnsi="Times New Roman"/>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3f5">
    <w:name w:val="Папушкин13"/>
    <w:basedOn w:val="aff5"/>
    <w:rsid w:val="008F0F0F"/>
    <w:pPr>
      <w:jc w:val="center"/>
    </w:pPr>
    <w:rPr>
      <w:rFonts w:ascii="Arial" w:eastAsia="Times New Roman"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
    <w:name w:val="Сетка таблицы 5213"/>
    <w:basedOn w:val="af7"/>
    <w:next w:val="57"/>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2">
    <w:name w:val="Столбцы таблицы 313"/>
    <w:basedOn w:val="af7"/>
    <w:next w:val="3e"/>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1">
    <w:name w:val="Столбцы таблицы 413"/>
    <w:basedOn w:val="af7"/>
    <w:next w:val="4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2">
    <w:name w:val="Столбцы таблицы 513"/>
    <w:basedOn w:val="af7"/>
    <w:next w:val="5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1">
    <w:name w:val="Таблица-список 113"/>
    <w:basedOn w:val="af7"/>
    <w:next w:val="-1"/>
    <w:rsid w:val="008F0F0F"/>
    <w:pPr>
      <w:widowControl w:val="0"/>
      <w:adjustRightInd w:val="0"/>
      <w:spacing w:line="360" w:lineRule="atLeast"/>
      <w:ind w:firstLine="567"/>
      <w:textAlignment w:val="baseline"/>
    </w:pPr>
    <w:rPr>
      <w:rFonts w:ascii="Times New Roman" w:eastAsia="Times New Roma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3">
    <w:name w:val="Столбцы таблицы 213"/>
    <w:basedOn w:val="af7"/>
    <w:next w:val="2c"/>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f7"/>
    <w:next w:val="-2"/>
    <w:rsid w:val="008F0F0F"/>
    <w:pPr>
      <w:widowControl w:val="0"/>
      <w:adjustRightInd w:val="0"/>
      <w:spacing w:line="360" w:lineRule="atLeast"/>
      <w:ind w:firstLine="567"/>
      <w:textAlignment w:val="baseline"/>
    </w:pPr>
    <w:rPr>
      <w:rFonts w:ascii="Times New Roman" w:eastAsia="Times New Roman" w:hAnsi="Times New Roman"/>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6">
    <w:name w:val="Современная таблица13"/>
    <w:basedOn w:val="af7"/>
    <w:next w:val="affff5"/>
    <w:rsid w:val="008F0F0F"/>
    <w:pPr>
      <w:widowControl w:val="0"/>
      <w:adjustRightInd w:val="0"/>
      <w:spacing w:line="360" w:lineRule="atLeast"/>
      <w:ind w:firstLine="567"/>
      <w:textAlignment w:val="baseline"/>
    </w:pPr>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1">
    <w:name w:val="Средний список 11113"/>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4">
    <w:name w:val="Простая таблица 213"/>
    <w:basedOn w:val="af7"/>
    <w:next w:val="2d"/>
    <w:rsid w:val="008F0F0F"/>
    <w:pPr>
      <w:widowControl w:val="0"/>
      <w:adjustRightInd w:val="0"/>
      <w:spacing w:line="360" w:lineRule="atLeast"/>
      <w:ind w:firstLine="567"/>
      <w:textAlignment w:val="baseline"/>
    </w:pPr>
    <w:rPr>
      <w:rFonts w:ascii="Times New Roman" w:eastAsia="Times New Roman" w:hAnsi="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f7">
    <w:name w:val="Стандартная таблица13"/>
    <w:basedOn w:val="af7"/>
    <w:next w:val="affff6"/>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6">
    <w:name w:val="Классическая таблица 113"/>
    <w:basedOn w:val="af7"/>
    <w:next w:val="1fe"/>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7">
    <w:name w:val="Простая таблица 113"/>
    <w:basedOn w:val="af7"/>
    <w:next w:val="1ff"/>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5">
    <w:name w:val="Изящная таблица 213"/>
    <w:basedOn w:val="af7"/>
    <w:next w:val="2e"/>
    <w:rsid w:val="008F0F0F"/>
    <w:pPr>
      <w:widowControl w:val="0"/>
      <w:adjustRightInd w:val="0"/>
      <w:spacing w:before="120" w:after="120"/>
      <w:ind w:firstLine="567"/>
      <w:textAlignment w:val="baseline"/>
    </w:pPr>
    <w:rPr>
      <w:rFonts w:ascii="Times New Roman" w:eastAsia="Times New Roman" w:hAnsi="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2">
    <w:name w:val="Веб-таблица 113"/>
    <w:basedOn w:val="af7"/>
    <w:next w:val="-10"/>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f7"/>
    <w:next w:val="-20"/>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f7"/>
    <w:next w:val="-3"/>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f8">
    <w:name w:val="Изысканная таблица13"/>
    <w:basedOn w:val="af7"/>
    <w:next w:val="affff9"/>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38">
    <w:name w:val="Изящная таблица 113"/>
    <w:basedOn w:val="af7"/>
    <w:next w:val="1ff0"/>
    <w:rsid w:val="008F0F0F"/>
    <w:pPr>
      <w:widowControl w:val="0"/>
      <w:adjustRightInd w:val="0"/>
      <w:spacing w:before="120" w:after="120"/>
      <w:ind w:firstLine="567"/>
      <w:textAlignment w:val="baseline"/>
    </w:pPr>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6">
    <w:name w:val="Классическая таблица 213"/>
    <w:basedOn w:val="af7"/>
    <w:next w:val="2f1"/>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3">
    <w:name w:val="Сетка таблицы116"/>
    <w:basedOn w:val="af7"/>
    <w:next w:val="aff5"/>
    <w:uiPriority w:val="5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Сетка таблицы214"/>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1">
    <w:name w:val="Сетка таблицы 813"/>
    <w:basedOn w:val="af7"/>
    <w:next w:val="85"/>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7">
    <w:name w:val="Сетка таблицы 213"/>
    <w:basedOn w:val="af7"/>
    <w:next w:val="2f5"/>
    <w:rsid w:val="008F0F0F"/>
    <w:pPr>
      <w:widowControl w:val="0"/>
      <w:adjustRightInd w:val="0"/>
      <w:spacing w:before="120" w:after="120"/>
      <w:ind w:firstLine="567"/>
      <w:textAlignment w:val="baseline"/>
    </w:pPr>
    <w:rPr>
      <w:rFonts w:ascii="Times New Roman" w:eastAsia="Times New Roma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9">
    <w:name w:val="Сетка таблицы 113"/>
    <w:basedOn w:val="af7"/>
    <w:next w:val="1ff1"/>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3">
    <w:name w:val="Простая таблица 313"/>
    <w:basedOn w:val="af7"/>
    <w:next w:val="3f8"/>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8">
    <w:name w:val="Средняя заливка 2 - Акцент 418"/>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70">
    <w:name w:val="Нет списка1127"/>
    <w:next w:val="af8"/>
    <w:uiPriority w:val="99"/>
    <w:semiHidden/>
    <w:unhideWhenUsed/>
    <w:rsid w:val="008F0F0F"/>
  </w:style>
  <w:style w:type="table" w:customStyle="1" w:styleId="11221">
    <w:name w:val="Светлая заливка1122"/>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
    <w:name w:val="Средний список 1 - Акцент 1212"/>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2">
    <w:name w:val="1 / a / i12"/>
    <w:basedOn w:val="af8"/>
    <w:next w:val="1ai"/>
    <w:rsid w:val="008F0F0F"/>
  </w:style>
  <w:style w:type="numbering" w:customStyle="1" w:styleId="123">
    <w:name w:val="Статья / Раздел12"/>
    <w:basedOn w:val="af8"/>
    <w:next w:val="ab"/>
    <w:rsid w:val="008F0F0F"/>
    <w:pPr>
      <w:numPr>
        <w:numId w:val="5"/>
      </w:numPr>
    </w:pPr>
  </w:style>
  <w:style w:type="table" w:customStyle="1" w:styleId="112a">
    <w:name w:val="Объемная таблица 112"/>
    <w:basedOn w:val="af7"/>
    <w:next w:val="1fffff8"/>
    <w:rsid w:val="008F0F0F"/>
    <w:pPr>
      <w:ind w:left="1080"/>
    </w:pPr>
    <w:rPr>
      <w:rFonts w:ascii="Times New Roman" w:eastAsia="Times New Roman" w:hAnsi="Times New Roman"/>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29">
    <w:name w:val="Объемная таблица 212"/>
    <w:basedOn w:val="af7"/>
    <w:next w:val="2ffff3"/>
    <w:rsid w:val="008F0F0F"/>
    <w:pPr>
      <w:ind w:left="1080"/>
    </w:pPr>
    <w:rPr>
      <w:rFonts w:ascii="Times New Roman" w:eastAsia="Times New Roman" w:hAnsi="Times New Roman"/>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6">
    <w:name w:val="Объемная таблица 312"/>
    <w:basedOn w:val="af7"/>
    <w:next w:val="3ff7"/>
    <w:rsid w:val="008F0F0F"/>
    <w:pPr>
      <w:ind w:left="1080"/>
    </w:pPr>
    <w:rPr>
      <w:rFonts w:ascii="Times New Roman" w:eastAsia="Times New Roman" w:hAnsi="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7">
    <w:name w:val="Классическая таблица 312"/>
    <w:basedOn w:val="af7"/>
    <w:next w:val="3ff8"/>
    <w:rsid w:val="008F0F0F"/>
    <w:pPr>
      <w:ind w:left="1080"/>
    </w:pPr>
    <w:rPr>
      <w:rFonts w:ascii="Times New Roman" w:eastAsia="Times New Roman" w:hAnsi="Times New Roman"/>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22">
    <w:name w:val="Классическая таблица 412"/>
    <w:basedOn w:val="af7"/>
    <w:next w:val="4f1"/>
    <w:rsid w:val="008F0F0F"/>
    <w:pPr>
      <w:ind w:left="1080"/>
    </w:pPr>
    <w:rPr>
      <w:rFonts w:ascii="Times New Roman" w:eastAsia="Times New Roman" w:hAnsi="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b">
    <w:name w:val="Цветная таблица 112"/>
    <w:basedOn w:val="af7"/>
    <w:next w:val="1fffff9"/>
    <w:rsid w:val="008F0F0F"/>
    <w:pPr>
      <w:ind w:left="1080"/>
    </w:pPr>
    <w:rPr>
      <w:rFonts w:ascii="Times New Roman" w:eastAsia="Times New Roman"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2a">
    <w:name w:val="Цветная таблица 212"/>
    <w:basedOn w:val="af7"/>
    <w:next w:val="2ffff4"/>
    <w:rsid w:val="008F0F0F"/>
    <w:pPr>
      <w:ind w:left="1080"/>
    </w:pPr>
    <w:rPr>
      <w:rFonts w:ascii="Times New Roman" w:eastAsia="Times New Roman" w:hAnsi="Times New Roman"/>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28">
    <w:name w:val="Цветная таблица 312"/>
    <w:basedOn w:val="af7"/>
    <w:next w:val="3ff9"/>
    <w:rsid w:val="008F0F0F"/>
    <w:pPr>
      <w:ind w:left="1080"/>
    </w:pPr>
    <w:rPr>
      <w:rFonts w:ascii="Times New Roman" w:eastAsia="Times New Roman" w:hAnsi="Times New Roman"/>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2c">
    <w:name w:val="Столбцы таблицы 112"/>
    <w:basedOn w:val="af7"/>
    <w:next w:val="1fffffa"/>
    <w:rsid w:val="008F0F0F"/>
    <w:pPr>
      <w:ind w:left="1080"/>
    </w:pPr>
    <w:rPr>
      <w:rFonts w:ascii="Times New Roman" w:eastAsia="Times New Roma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9">
    <w:name w:val="Сетка таблицы 312"/>
    <w:basedOn w:val="af7"/>
    <w:next w:val="3ffa"/>
    <w:rsid w:val="008F0F0F"/>
    <w:pPr>
      <w:ind w:left="1080"/>
    </w:pPr>
    <w:rPr>
      <w:rFonts w:ascii="Times New Roman" w:eastAsia="Times New Roman" w:hAnsi="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3">
    <w:name w:val="Сетка таблицы 412"/>
    <w:basedOn w:val="af7"/>
    <w:next w:val="4f8"/>
    <w:rsid w:val="008F0F0F"/>
    <w:pPr>
      <w:ind w:left="1080"/>
    </w:pPr>
    <w:rPr>
      <w:rFonts w:ascii="Times New Roman" w:eastAsia="Times New Roman" w:hAnsi="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22">
    <w:name w:val="Сетка таблицы 612"/>
    <w:basedOn w:val="af7"/>
    <w:next w:val="6c"/>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21">
    <w:name w:val="Сетка таблицы 712"/>
    <w:basedOn w:val="af7"/>
    <w:next w:val="7a"/>
    <w:rsid w:val="008F0F0F"/>
    <w:pPr>
      <w:ind w:left="1080"/>
    </w:pPr>
    <w:rPr>
      <w:rFonts w:ascii="Times New Roman" w:eastAsia="Times New Roman" w:hAnsi="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0">
    <w:name w:val="Таблица-список 312"/>
    <w:basedOn w:val="af7"/>
    <w:next w:val="-30"/>
    <w:rsid w:val="008F0F0F"/>
    <w:pPr>
      <w:ind w:left="1080"/>
    </w:pPr>
    <w:rPr>
      <w:rFonts w:ascii="Times New Roman" w:eastAsia="Times New Roman" w:hAnsi="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2">
    <w:name w:val="Таблица-список 412"/>
    <w:basedOn w:val="af7"/>
    <w:next w:val="-40"/>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2">
    <w:name w:val="Таблица-список 512"/>
    <w:basedOn w:val="af7"/>
    <w:next w:val="-5"/>
    <w:rsid w:val="008F0F0F"/>
    <w:pPr>
      <w:ind w:left="1080"/>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2">
    <w:name w:val="Таблица-список 612"/>
    <w:basedOn w:val="af7"/>
    <w:next w:val="-6"/>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2">
    <w:name w:val="Таблица-список 712"/>
    <w:basedOn w:val="af7"/>
    <w:next w:val="-7"/>
    <w:rsid w:val="008F0F0F"/>
    <w:pPr>
      <w:ind w:left="1080"/>
    </w:pPr>
    <w:rPr>
      <w:rFonts w:ascii="Times New Roman" w:eastAsia="Times New Roma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2">
    <w:name w:val="Таблица-список 812"/>
    <w:basedOn w:val="af7"/>
    <w:next w:val="-8"/>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2fa">
    <w:name w:val="Тема таблицы12"/>
    <w:basedOn w:val="af7"/>
    <w:next w:val="afffffffffffffc"/>
    <w:rsid w:val="008F0F0F"/>
    <w:pPr>
      <w:ind w:left="10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0">
    <w:name w:val="Светлая заливка - Акцент 1112"/>
    <w:basedOn w:val="af7"/>
    <w:uiPriority w:val="60"/>
    <w:rsid w:val="008F0F0F"/>
    <w:rPr>
      <w:rFonts w:ascii="Times New Roman" w:eastAsia="Times New Roman" w:hAnsi="Times New Roman"/>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38">
    <w:name w:val="Светлая заливка213"/>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
    <w:name w:val="Сетка таблицы2512"/>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Сетка таблицы313"/>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8">
    <w:name w:val="Заголовок 2 уровень18"/>
    <w:basedOn w:val="af8"/>
    <w:uiPriority w:val="99"/>
    <w:rsid w:val="008F0F0F"/>
    <w:pPr>
      <w:numPr>
        <w:numId w:val="7"/>
      </w:numPr>
    </w:pPr>
  </w:style>
  <w:style w:type="numbering" w:customStyle="1" w:styleId="318">
    <w:name w:val="Заголовок 3 ур18"/>
    <w:basedOn w:val="af8"/>
    <w:uiPriority w:val="99"/>
    <w:rsid w:val="008F0F0F"/>
    <w:pPr>
      <w:numPr>
        <w:numId w:val="73"/>
      </w:numPr>
    </w:pPr>
  </w:style>
  <w:style w:type="numbering" w:customStyle="1" w:styleId="1120">
    <w:name w:val="Стиль112"/>
    <w:uiPriority w:val="99"/>
    <w:rsid w:val="008F0F0F"/>
    <w:pPr>
      <w:numPr>
        <w:numId w:val="9"/>
      </w:numPr>
    </w:pPr>
  </w:style>
  <w:style w:type="table" w:customStyle="1" w:styleId="4124">
    <w:name w:val="Сетка таблицы412"/>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70">
    <w:name w:val="Нет списка2117"/>
    <w:next w:val="af8"/>
    <w:uiPriority w:val="99"/>
    <w:semiHidden/>
    <w:unhideWhenUsed/>
    <w:rsid w:val="008F0F0F"/>
  </w:style>
  <w:style w:type="table" w:customStyle="1" w:styleId="5123">
    <w:name w:val="Сетка таблицы512"/>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92">
    <w:name w:val="3 варианта 7 групп9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2">
    <w:name w:val="3 варианта 7 групп11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2">
    <w:name w:val="3 варианта 7 групп21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2">
    <w:name w:val="3 варианта 7 групп31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2">
    <w:name w:val="3 варианта 7 групп41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2">
    <w:name w:val="3 варианта 7 групп51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2">
    <w:name w:val="3 варианта 7 групп61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2">
    <w:name w:val="3 варианта 7 групп71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2">
    <w:name w:val="3 варианта 7 групп81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character" w:customStyle="1" w:styleId="2Exact1">
    <w:name w:val="Подпись к картинке (2) Exact"/>
    <w:rsid w:val="008F0F0F"/>
    <w:rPr>
      <w:rFonts w:ascii="Consolas" w:eastAsia="Consolas" w:hAnsi="Consolas" w:cs="Consolas"/>
      <w:b w:val="0"/>
      <w:bCs w:val="0"/>
      <w:i w:val="0"/>
      <w:iCs w:val="0"/>
      <w:smallCaps w:val="0"/>
      <w:strike w:val="0"/>
      <w:sz w:val="15"/>
      <w:szCs w:val="15"/>
      <w:u w:val="none"/>
    </w:rPr>
  </w:style>
  <w:style w:type="character" w:customStyle="1" w:styleId="3Exact">
    <w:name w:val="Подпись к картинке (3) Exact"/>
    <w:link w:val="3fff1"/>
    <w:rsid w:val="008F0F0F"/>
    <w:rPr>
      <w:rFonts w:ascii="Times New Roman" w:eastAsia="Times New Roman" w:hAnsi="Times New Roman"/>
      <w:sz w:val="19"/>
      <w:szCs w:val="19"/>
      <w:shd w:val="clear" w:color="auto" w:fill="FFFFFF"/>
    </w:rPr>
  </w:style>
  <w:style w:type="paragraph" w:customStyle="1" w:styleId="3fff1">
    <w:name w:val="Подпись к картинке (3)"/>
    <w:basedOn w:val="af5"/>
    <w:link w:val="3Exact"/>
    <w:rsid w:val="008F0F0F"/>
    <w:pPr>
      <w:widowControl w:val="0"/>
      <w:shd w:val="clear" w:color="auto" w:fill="FFFFFF"/>
      <w:spacing w:line="0" w:lineRule="atLeast"/>
    </w:pPr>
    <w:rPr>
      <w:sz w:val="19"/>
      <w:szCs w:val="19"/>
      <w:lang w:eastAsia="en-US"/>
    </w:rPr>
  </w:style>
  <w:style w:type="character" w:customStyle="1" w:styleId="8Exact">
    <w:name w:val="Основной текст (8) Exact"/>
    <w:rsid w:val="008F0F0F"/>
    <w:rPr>
      <w:rFonts w:ascii="Consolas" w:eastAsia="Consolas" w:hAnsi="Consolas" w:cs="Consolas"/>
      <w:b w:val="0"/>
      <w:bCs w:val="0"/>
      <w:i w:val="0"/>
      <w:iCs w:val="0"/>
      <w:smallCaps w:val="0"/>
      <w:strike w:val="0"/>
      <w:sz w:val="15"/>
      <w:szCs w:val="15"/>
      <w:u w:val="none"/>
    </w:rPr>
  </w:style>
  <w:style w:type="character" w:customStyle="1" w:styleId="80ptExact">
    <w:name w:val="Основной текст (8) + Курсив;Интервал 0 pt Exact"/>
    <w:rsid w:val="008F0F0F"/>
    <w:rPr>
      <w:rFonts w:ascii="Consolas" w:eastAsia="Consolas" w:hAnsi="Consolas" w:cs="Consolas"/>
      <w:b w:val="0"/>
      <w:bCs w:val="0"/>
      <w:i/>
      <w:iCs/>
      <w:smallCaps w:val="0"/>
      <w:strike w:val="0"/>
      <w:color w:val="000000"/>
      <w:spacing w:val="-10"/>
      <w:w w:val="100"/>
      <w:position w:val="0"/>
      <w:sz w:val="15"/>
      <w:szCs w:val="15"/>
      <w:u w:val="none"/>
      <w:lang w:val="ru-RU" w:eastAsia="ru-RU" w:bidi="ru-RU"/>
    </w:rPr>
  </w:style>
  <w:style w:type="character" w:customStyle="1" w:styleId="785pt">
    <w:name w:val="Основной текст (7) + 8;5 pt;Полужирный"/>
    <w:rsid w:val="008F0F0F"/>
    <w:rPr>
      <w:rFonts w:ascii="Trebuchet MS" w:eastAsia="Trebuchet MS" w:hAnsi="Trebuchet MS" w:cs="Trebuchet MS"/>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7TimesNewRoman12pt">
    <w:name w:val="Основной текст (7) + Times New Roman;12 pt"/>
    <w:rsid w:val="008F0F0F"/>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Tahoma9pt">
    <w:name w:val="Основной текст (7) + Tahoma;9 pt"/>
    <w:rsid w:val="008F0F0F"/>
    <w:rPr>
      <w:rFonts w:ascii="Tahoma" w:eastAsia="Tahoma" w:hAnsi="Tahoma" w:cs="Tahoma"/>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9Exact">
    <w:name w:val="Основной текст (9) Exact"/>
    <w:rsid w:val="008F0F0F"/>
    <w:rPr>
      <w:rFonts w:ascii="Times New Roman" w:eastAsia="Times New Roman" w:hAnsi="Times New Roman" w:cs="Times New Roman"/>
      <w:b w:val="0"/>
      <w:bCs w:val="0"/>
      <w:i/>
      <w:iCs/>
      <w:smallCaps w:val="0"/>
      <w:strike w:val="0"/>
      <w:u w:val="none"/>
    </w:rPr>
  </w:style>
  <w:style w:type="character" w:customStyle="1" w:styleId="10Exact">
    <w:name w:val="Основной текст (10) Exact"/>
    <w:rsid w:val="008F0F0F"/>
    <w:rPr>
      <w:rFonts w:ascii="Times New Roman" w:eastAsia="Times New Roman" w:hAnsi="Times New Roman" w:cs="Times New Roman"/>
      <w:b w:val="0"/>
      <w:bCs w:val="0"/>
      <w:i/>
      <w:iCs/>
      <w:smallCaps w:val="0"/>
      <w:strike w:val="0"/>
      <w:sz w:val="15"/>
      <w:szCs w:val="15"/>
      <w:u w:val="none"/>
    </w:rPr>
  </w:style>
  <w:style w:type="character" w:customStyle="1" w:styleId="295pt0">
    <w:name w:val="Основной текст (2) + 9;5 pt;Курсив"/>
    <w:rsid w:val="008F0F0F"/>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en-US" w:eastAsia="en-US" w:bidi="en-US"/>
    </w:rPr>
  </w:style>
  <w:style w:type="character" w:customStyle="1" w:styleId="295pt-1pt">
    <w:name w:val="Основной текст (2) + 9;5 pt;Курсив;Интервал -1 pt"/>
    <w:rsid w:val="008F0F0F"/>
    <w:rPr>
      <w:rFonts w:ascii="Times New Roman" w:eastAsia="Times New Roman" w:hAnsi="Times New Roman" w:cs="Times New Roman"/>
      <w:b w:val="0"/>
      <w:bCs w:val="0"/>
      <w:i/>
      <w:iCs/>
      <w:smallCaps w:val="0"/>
      <w:strike w:val="0"/>
      <w:color w:val="000000"/>
      <w:spacing w:val="-30"/>
      <w:w w:val="100"/>
      <w:position w:val="0"/>
      <w:sz w:val="19"/>
      <w:szCs w:val="19"/>
      <w:u w:val="none"/>
      <w:shd w:val="clear" w:color="auto" w:fill="FFFFFF"/>
      <w:lang w:val="en-US" w:eastAsia="en-US" w:bidi="en-US"/>
    </w:rPr>
  </w:style>
  <w:style w:type="character" w:customStyle="1" w:styleId="23ptExact">
    <w:name w:val="Основной текст (2) + Интервал 3 pt Exact"/>
    <w:rsid w:val="008F0F0F"/>
    <w:rPr>
      <w:rFonts w:ascii="Times New Roman" w:eastAsia="Times New Roman" w:hAnsi="Times New Roman" w:cs="Times New Roman"/>
      <w:b w:val="0"/>
      <w:bCs w:val="0"/>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11Exact">
    <w:name w:val="Основной текст (11) Exact"/>
    <w:rsid w:val="008F0F0F"/>
    <w:rPr>
      <w:rFonts w:ascii="Tahoma" w:eastAsia="Tahoma" w:hAnsi="Tahoma" w:cs="Tahoma"/>
      <w:b w:val="0"/>
      <w:bCs w:val="0"/>
      <w:i w:val="0"/>
      <w:iCs w:val="0"/>
      <w:smallCaps w:val="0"/>
      <w:strike w:val="0"/>
      <w:sz w:val="24"/>
      <w:szCs w:val="24"/>
      <w:u w:val="none"/>
    </w:rPr>
  </w:style>
  <w:style w:type="character" w:customStyle="1" w:styleId="12Exact">
    <w:name w:val="Основной текст (12) Exact"/>
    <w:rsid w:val="008F0F0F"/>
    <w:rPr>
      <w:rFonts w:ascii="Trebuchet MS" w:eastAsia="Trebuchet MS" w:hAnsi="Trebuchet MS" w:cs="Trebuchet MS"/>
      <w:b w:val="0"/>
      <w:bCs w:val="0"/>
      <w:i w:val="0"/>
      <w:iCs w:val="0"/>
      <w:smallCaps w:val="0"/>
      <w:strike w:val="0"/>
      <w:sz w:val="18"/>
      <w:szCs w:val="18"/>
      <w:u w:val="none"/>
    </w:rPr>
  </w:style>
  <w:style w:type="character" w:customStyle="1" w:styleId="23pt">
    <w:name w:val="Основной текст (2) + Интервал 3 pt"/>
    <w:rsid w:val="008F0F0F"/>
    <w:rPr>
      <w:rFonts w:ascii="Times New Roman" w:eastAsia="Times New Roman" w:hAnsi="Times New Roman" w:cs="Times New Roman"/>
      <w:b/>
      <w:bCs/>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2Arial5pt0pt">
    <w:name w:val="Основной текст (2) + Arial;5 pt;Интервал 0 pt"/>
    <w:rsid w:val="008F0F0F"/>
    <w:rPr>
      <w:rFonts w:ascii="Arial" w:eastAsia="Arial" w:hAnsi="Arial" w:cs="Arial"/>
      <w:b/>
      <w:bCs/>
      <w:i w:val="0"/>
      <w:iCs w:val="0"/>
      <w:smallCaps w:val="0"/>
      <w:strike w:val="0"/>
      <w:color w:val="000000"/>
      <w:spacing w:val="-10"/>
      <w:w w:val="100"/>
      <w:position w:val="0"/>
      <w:sz w:val="10"/>
      <w:szCs w:val="10"/>
      <w:u w:val="none"/>
      <w:shd w:val="clear" w:color="auto" w:fill="FFFFFF"/>
      <w:lang w:val="ru-RU" w:eastAsia="ru-RU" w:bidi="ru-RU"/>
    </w:rPr>
  </w:style>
  <w:style w:type="character" w:customStyle="1" w:styleId="2Consolas55pt-1pt">
    <w:name w:val="Основной текст (2) + Consolas;5;5 pt;Курсив;Интервал -1 pt"/>
    <w:rsid w:val="008F0F0F"/>
    <w:rPr>
      <w:rFonts w:ascii="Consolas" w:eastAsia="Consolas" w:hAnsi="Consolas" w:cs="Consolas"/>
      <w:b/>
      <w:bCs/>
      <w:i/>
      <w:iCs/>
      <w:smallCaps w:val="0"/>
      <w:strike w:val="0"/>
      <w:color w:val="000000"/>
      <w:spacing w:val="-20"/>
      <w:w w:val="100"/>
      <w:position w:val="0"/>
      <w:sz w:val="11"/>
      <w:szCs w:val="11"/>
      <w:u w:val="none"/>
      <w:shd w:val="clear" w:color="auto" w:fill="FFFFFF"/>
      <w:lang w:val="ru-RU" w:eastAsia="ru-RU" w:bidi="ru-RU"/>
    </w:rPr>
  </w:style>
  <w:style w:type="character" w:customStyle="1" w:styleId="2Exact2">
    <w:name w:val="Подпись к таблице (2) Exact"/>
    <w:rsid w:val="008F0F0F"/>
    <w:rPr>
      <w:rFonts w:ascii="Times New Roman" w:eastAsia="Times New Roman" w:hAnsi="Times New Roman" w:cs="Times New Roman"/>
      <w:b/>
      <w:bCs/>
      <w:i w:val="0"/>
      <w:iCs w:val="0"/>
      <w:smallCaps w:val="0"/>
      <w:strike w:val="0"/>
      <w:u w:val="none"/>
    </w:rPr>
  </w:style>
  <w:style w:type="character" w:customStyle="1" w:styleId="7Exact">
    <w:name w:val="Основной текст (7) Exact"/>
    <w:rsid w:val="008F0F0F"/>
    <w:rPr>
      <w:rFonts w:ascii="Trebuchet MS" w:eastAsia="Trebuchet MS" w:hAnsi="Trebuchet MS" w:cs="Trebuchet MS"/>
      <w:b w:val="0"/>
      <w:bCs w:val="0"/>
      <w:i w:val="0"/>
      <w:iCs w:val="0"/>
      <w:smallCaps w:val="0"/>
      <w:strike w:val="0"/>
      <w:sz w:val="16"/>
      <w:szCs w:val="16"/>
      <w:u w:val="none"/>
    </w:rPr>
  </w:style>
  <w:style w:type="character" w:customStyle="1" w:styleId="7-1ptExact">
    <w:name w:val="Основной текст (7) + Интервал -1 pt Exact"/>
    <w:rsid w:val="008F0F0F"/>
    <w:rPr>
      <w:rFonts w:ascii="Trebuchet MS" w:eastAsia="Trebuchet MS" w:hAnsi="Trebuchet MS" w:cs="Trebuchet MS"/>
      <w:b/>
      <w:bCs/>
      <w:i w:val="0"/>
      <w:iCs w:val="0"/>
      <w:smallCaps w:val="0"/>
      <w:strike w:val="0"/>
      <w:color w:val="000000"/>
      <w:spacing w:val="-20"/>
      <w:w w:val="100"/>
      <w:position w:val="0"/>
      <w:sz w:val="16"/>
      <w:szCs w:val="16"/>
      <w:u w:val="none"/>
      <w:shd w:val="clear" w:color="auto" w:fill="FFFFFF"/>
      <w:lang w:val="ru-RU" w:eastAsia="ru-RU" w:bidi="ru-RU"/>
    </w:rPr>
  </w:style>
  <w:style w:type="character" w:customStyle="1" w:styleId="13Exact">
    <w:name w:val="Основной текст (13) Exact"/>
    <w:rsid w:val="008F0F0F"/>
    <w:rPr>
      <w:rFonts w:ascii="Times New Roman" w:eastAsia="Times New Roman" w:hAnsi="Times New Roman" w:cs="Times New Roman"/>
      <w:b w:val="0"/>
      <w:bCs w:val="0"/>
      <w:i w:val="0"/>
      <w:iCs w:val="0"/>
      <w:smallCaps w:val="0"/>
      <w:strike w:val="0"/>
      <w:sz w:val="18"/>
      <w:szCs w:val="18"/>
      <w:u w:val="none"/>
    </w:rPr>
  </w:style>
  <w:style w:type="character" w:customStyle="1" w:styleId="4Exact0">
    <w:name w:val="Подпись к картинке (4) Exact"/>
    <w:link w:val="4fd"/>
    <w:rsid w:val="008F0F0F"/>
    <w:rPr>
      <w:rFonts w:ascii="Times New Roman" w:eastAsia="Times New Roman" w:hAnsi="Times New Roman"/>
      <w:sz w:val="18"/>
      <w:szCs w:val="18"/>
      <w:shd w:val="clear" w:color="auto" w:fill="FFFFFF"/>
    </w:rPr>
  </w:style>
  <w:style w:type="paragraph" w:customStyle="1" w:styleId="4fd">
    <w:name w:val="Подпись к картинке (4)"/>
    <w:basedOn w:val="af5"/>
    <w:link w:val="4Exact0"/>
    <w:rsid w:val="008F0F0F"/>
    <w:pPr>
      <w:widowControl w:val="0"/>
      <w:shd w:val="clear" w:color="auto" w:fill="FFFFFF"/>
      <w:spacing w:line="0" w:lineRule="atLeast"/>
    </w:pPr>
    <w:rPr>
      <w:sz w:val="18"/>
      <w:szCs w:val="18"/>
      <w:lang w:eastAsia="en-US"/>
    </w:rPr>
  </w:style>
  <w:style w:type="character" w:customStyle="1" w:styleId="5Exact0">
    <w:name w:val="Подпись к картинке (5) Exact"/>
    <w:link w:val="5f3"/>
    <w:rsid w:val="008F0F0F"/>
    <w:rPr>
      <w:rFonts w:ascii="Times New Roman" w:eastAsia="Times New Roman" w:hAnsi="Times New Roman"/>
      <w:b/>
      <w:bCs/>
      <w:i/>
      <w:iCs/>
      <w:shd w:val="clear" w:color="auto" w:fill="FFFFFF"/>
    </w:rPr>
  </w:style>
  <w:style w:type="paragraph" w:customStyle="1" w:styleId="5f3">
    <w:name w:val="Подпись к картинке (5)"/>
    <w:basedOn w:val="af5"/>
    <w:link w:val="5Exact0"/>
    <w:rsid w:val="008F0F0F"/>
    <w:pPr>
      <w:widowControl w:val="0"/>
      <w:shd w:val="clear" w:color="auto" w:fill="FFFFFF"/>
      <w:spacing w:line="0" w:lineRule="atLeast"/>
    </w:pPr>
    <w:rPr>
      <w:b/>
      <w:bCs/>
      <w:i/>
      <w:iCs/>
      <w:sz w:val="22"/>
      <w:szCs w:val="22"/>
      <w:lang w:eastAsia="en-US"/>
    </w:rPr>
  </w:style>
  <w:style w:type="character" w:customStyle="1" w:styleId="51ptExact">
    <w:name w:val="Подпись к картинке (5) + Интервал 1 pt Exact"/>
    <w:rsid w:val="008F0F0F"/>
    <w:rPr>
      <w:rFonts w:ascii="Times New Roman" w:eastAsia="Times New Roman" w:hAnsi="Times New Roman"/>
      <w:b w:val="0"/>
      <w:bCs w:val="0"/>
      <w:i w:val="0"/>
      <w:iCs w:val="0"/>
      <w:color w:val="000000"/>
      <w:spacing w:val="30"/>
      <w:w w:val="100"/>
      <w:position w:val="0"/>
      <w:sz w:val="24"/>
      <w:szCs w:val="24"/>
      <w:shd w:val="clear" w:color="auto" w:fill="FFFFFF"/>
    </w:rPr>
  </w:style>
  <w:style w:type="character" w:customStyle="1" w:styleId="6Exact1">
    <w:name w:val="Подпись к картинке (6) Exact"/>
    <w:link w:val="6e"/>
    <w:rsid w:val="008F0F0F"/>
    <w:rPr>
      <w:rFonts w:ascii="Times New Roman" w:eastAsia="Times New Roman" w:hAnsi="Times New Roman"/>
      <w:b/>
      <w:bCs/>
      <w:i/>
      <w:iCs/>
      <w:sz w:val="19"/>
      <w:szCs w:val="19"/>
      <w:shd w:val="clear" w:color="auto" w:fill="FFFFFF"/>
    </w:rPr>
  </w:style>
  <w:style w:type="paragraph" w:customStyle="1" w:styleId="6e">
    <w:name w:val="Подпись к картинке (6)"/>
    <w:basedOn w:val="af5"/>
    <w:link w:val="6Exact1"/>
    <w:rsid w:val="008F0F0F"/>
    <w:pPr>
      <w:widowControl w:val="0"/>
      <w:shd w:val="clear" w:color="auto" w:fill="FFFFFF"/>
      <w:spacing w:line="0" w:lineRule="atLeast"/>
    </w:pPr>
    <w:rPr>
      <w:b/>
      <w:bCs/>
      <w:i/>
      <w:iCs/>
      <w:sz w:val="19"/>
      <w:szCs w:val="19"/>
      <w:lang w:eastAsia="en-US"/>
    </w:rPr>
  </w:style>
  <w:style w:type="character" w:customStyle="1" w:styleId="6Exact2">
    <w:name w:val="Подпись к картинке (6) + Не курсив Exact"/>
    <w:rsid w:val="008F0F0F"/>
    <w:rPr>
      <w:rFonts w:ascii="Times New Roman" w:eastAsia="Times New Roman" w:hAnsi="Times New Roman"/>
      <w:b w:val="0"/>
      <w:bCs w:val="0"/>
      <w:i w:val="0"/>
      <w:iCs w:val="0"/>
      <w:color w:val="000000"/>
      <w:spacing w:val="0"/>
      <w:w w:val="100"/>
      <w:position w:val="0"/>
      <w:sz w:val="19"/>
      <w:szCs w:val="19"/>
      <w:shd w:val="clear" w:color="auto" w:fill="FFFFFF"/>
      <w:lang w:val="ru-RU" w:eastAsia="ru-RU" w:bidi="ru-RU"/>
    </w:rPr>
  </w:style>
  <w:style w:type="character" w:customStyle="1" w:styleId="7Exact0">
    <w:name w:val="Подпись к картинке (7) Exact"/>
    <w:link w:val="7b"/>
    <w:rsid w:val="008F0F0F"/>
    <w:rPr>
      <w:rFonts w:ascii="Times New Roman" w:eastAsia="Times New Roman" w:hAnsi="Times New Roman"/>
      <w:i/>
      <w:iCs/>
      <w:shd w:val="clear" w:color="auto" w:fill="FFFFFF"/>
    </w:rPr>
  </w:style>
  <w:style w:type="paragraph" w:customStyle="1" w:styleId="7b">
    <w:name w:val="Подпись к картинке (7)"/>
    <w:basedOn w:val="af5"/>
    <w:link w:val="7Exact0"/>
    <w:rsid w:val="008F0F0F"/>
    <w:pPr>
      <w:widowControl w:val="0"/>
      <w:shd w:val="clear" w:color="auto" w:fill="FFFFFF"/>
      <w:spacing w:line="0" w:lineRule="atLeast"/>
    </w:pPr>
    <w:rPr>
      <w:i/>
      <w:iCs/>
      <w:sz w:val="22"/>
      <w:szCs w:val="22"/>
      <w:lang w:eastAsia="en-US"/>
    </w:rPr>
  </w:style>
  <w:style w:type="character" w:customStyle="1" w:styleId="14Exact">
    <w:name w:val="Основной текст (14) Exact"/>
    <w:rsid w:val="008F0F0F"/>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15Exact">
    <w:name w:val="Основной текст (15) Exact"/>
    <w:link w:val="154"/>
    <w:uiPriority w:val="99"/>
    <w:rsid w:val="008F0F0F"/>
    <w:rPr>
      <w:rFonts w:ascii="Times New Roman" w:eastAsia="Times New Roman" w:hAnsi="Times New Roman" w:cs="Times New Roman"/>
      <w:sz w:val="18"/>
      <w:szCs w:val="18"/>
      <w:shd w:val="clear" w:color="auto" w:fill="FFFFFF"/>
      <w:lang w:val="en-US"/>
    </w:rPr>
  </w:style>
  <w:style w:type="character" w:customStyle="1" w:styleId="16Exact">
    <w:name w:val="Основной текст (16) Exact"/>
    <w:rsid w:val="008F0F0F"/>
    <w:rPr>
      <w:rFonts w:ascii="Palatino Linotype" w:eastAsia="Palatino Linotype" w:hAnsi="Palatino Linotype" w:cs="Palatino Linotype"/>
      <w:b w:val="0"/>
      <w:bCs w:val="0"/>
      <w:i/>
      <w:iCs/>
      <w:smallCaps w:val="0"/>
      <w:strike w:val="0"/>
      <w:sz w:val="11"/>
      <w:szCs w:val="11"/>
      <w:u w:val="none"/>
    </w:rPr>
  </w:style>
  <w:style w:type="character" w:customStyle="1" w:styleId="17Exact">
    <w:name w:val="Основной текст (17) Exact"/>
    <w:rsid w:val="008F0F0F"/>
    <w:rPr>
      <w:rFonts w:ascii="Arial" w:eastAsia="Arial" w:hAnsi="Arial" w:cs="Arial"/>
      <w:b w:val="0"/>
      <w:bCs w:val="0"/>
      <w:i w:val="0"/>
      <w:iCs w:val="0"/>
      <w:smallCaps w:val="0"/>
      <w:strike w:val="0"/>
      <w:spacing w:val="-10"/>
      <w:sz w:val="10"/>
      <w:szCs w:val="10"/>
      <w:u w:val="none"/>
      <w:lang w:val="en-US" w:eastAsia="en-US" w:bidi="en-US"/>
    </w:rPr>
  </w:style>
  <w:style w:type="character" w:customStyle="1" w:styleId="19Exact">
    <w:name w:val="Основной текст (19) Exact"/>
    <w:rsid w:val="008F0F0F"/>
    <w:rPr>
      <w:rFonts w:ascii="Trebuchet MS" w:eastAsia="Trebuchet MS" w:hAnsi="Trebuchet MS" w:cs="Trebuchet MS"/>
      <w:b w:val="0"/>
      <w:bCs w:val="0"/>
      <w:i/>
      <w:iCs/>
      <w:smallCaps w:val="0"/>
      <w:strike w:val="0"/>
      <w:spacing w:val="-20"/>
      <w:sz w:val="26"/>
      <w:szCs w:val="26"/>
      <w:u w:val="none"/>
      <w:lang w:val="en-US" w:eastAsia="en-US" w:bidi="en-US"/>
    </w:rPr>
  </w:style>
  <w:style w:type="character" w:customStyle="1" w:styleId="9Exact0">
    <w:name w:val="Основной текст (9) + Не курсив Exact"/>
    <w:rsid w:val="008F0F0F"/>
    <w:rPr>
      <w:rFonts w:ascii="Times New Roman" w:eastAsia="Times New Roman" w:hAnsi="Times New Roman" w:cs="Times New Roman"/>
      <w:b w:val="0"/>
      <w:bCs w:val="0"/>
      <w:i/>
      <w:iCs/>
      <w:smallCaps w:val="0"/>
      <w:strike w:val="0"/>
      <w:sz w:val="18"/>
      <w:szCs w:val="18"/>
      <w:u w:val="none"/>
      <w:shd w:val="clear" w:color="auto" w:fill="FFFFFF"/>
    </w:rPr>
  </w:style>
  <w:style w:type="character" w:customStyle="1" w:styleId="20Exact">
    <w:name w:val="Основной текст (20) Exact"/>
    <w:rsid w:val="008F0F0F"/>
    <w:rPr>
      <w:rFonts w:ascii="Times New Roman" w:eastAsia="Times New Roman" w:hAnsi="Times New Roman" w:cs="Times New Roman"/>
      <w:b w:val="0"/>
      <w:bCs w:val="0"/>
      <w:i w:val="0"/>
      <w:iCs w:val="0"/>
      <w:smallCaps w:val="0"/>
      <w:strike w:val="0"/>
      <w:sz w:val="19"/>
      <w:szCs w:val="19"/>
      <w:u w:val="none"/>
    </w:rPr>
  </w:style>
  <w:style w:type="character" w:customStyle="1" w:styleId="4Exact1">
    <w:name w:val="Заголовок №4 Exact"/>
    <w:rsid w:val="008F0F0F"/>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21Exact">
    <w:name w:val="Основной текст (21) Exact"/>
    <w:rsid w:val="008F0F0F"/>
    <w:rPr>
      <w:rFonts w:ascii="Courier New" w:eastAsia="Courier New" w:hAnsi="Courier New" w:cs="Courier New"/>
      <w:b w:val="0"/>
      <w:bCs w:val="0"/>
      <w:i w:val="0"/>
      <w:iCs w:val="0"/>
      <w:smallCaps w:val="0"/>
      <w:strike w:val="0"/>
      <w:sz w:val="21"/>
      <w:szCs w:val="21"/>
      <w:u w:val="none"/>
    </w:rPr>
  </w:style>
  <w:style w:type="character" w:customStyle="1" w:styleId="5f4">
    <w:name w:val="Заголовок №5_"/>
    <w:rsid w:val="008F0F0F"/>
    <w:rPr>
      <w:rFonts w:ascii="Times New Roman" w:eastAsia="Times New Roman" w:hAnsi="Times New Roman" w:cs="Times New Roman"/>
      <w:b/>
      <w:bCs/>
      <w:i w:val="0"/>
      <w:iCs w:val="0"/>
      <w:smallCaps w:val="0"/>
      <w:strike w:val="0"/>
      <w:u w:val="none"/>
    </w:rPr>
  </w:style>
  <w:style w:type="character" w:customStyle="1" w:styleId="22Exact">
    <w:name w:val="Основной текст (22) Exact"/>
    <w:rsid w:val="008F0F0F"/>
    <w:rPr>
      <w:rFonts w:ascii="Trebuchet MS" w:eastAsia="Trebuchet MS" w:hAnsi="Trebuchet MS" w:cs="Trebuchet MS"/>
      <w:b/>
      <w:bCs/>
      <w:i w:val="0"/>
      <w:iCs w:val="0"/>
      <w:smallCaps w:val="0"/>
      <w:strike w:val="0"/>
      <w:sz w:val="17"/>
      <w:szCs w:val="17"/>
      <w:u w:val="none"/>
    </w:rPr>
  </w:style>
  <w:style w:type="character" w:customStyle="1" w:styleId="23Exact">
    <w:name w:val="Основной текст (23) Exact"/>
    <w:rsid w:val="008F0F0F"/>
    <w:rPr>
      <w:rFonts w:ascii="Times New Roman" w:eastAsia="Times New Roman" w:hAnsi="Times New Roman" w:cs="Times New Roman"/>
      <w:b w:val="0"/>
      <w:bCs w:val="0"/>
      <w:i w:val="0"/>
      <w:iCs w:val="0"/>
      <w:smallCaps w:val="0"/>
      <w:strike w:val="0"/>
      <w:sz w:val="18"/>
      <w:szCs w:val="18"/>
      <w:u w:val="none"/>
    </w:rPr>
  </w:style>
  <w:style w:type="character" w:customStyle="1" w:styleId="6Exact3">
    <w:name w:val="Основной текст (6) + Курсив Exact"/>
    <w:rsid w:val="008F0F0F"/>
    <w:rPr>
      <w:rFonts w:ascii="Times New Roman" w:eastAsia="Times New Roman" w:hAnsi="Times New Roman" w:cs="Times New Roman"/>
      <w:b/>
      <w:bCs/>
      <w:i/>
      <w:iCs/>
      <w:smallCaps w:val="0"/>
      <w:strike w:val="0"/>
      <w:color w:val="000000"/>
      <w:spacing w:val="0"/>
      <w:w w:val="100"/>
      <w:position w:val="0"/>
      <w:sz w:val="19"/>
      <w:szCs w:val="19"/>
      <w:u w:val="single"/>
      <w:shd w:val="clear" w:color="auto" w:fill="FFFFFF"/>
      <w:lang w:val="ru-RU" w:eastAsia="ru-RU" w:bidi="ru-RU"/>
    </w:rPr>
  </w:style>
  <w:style w:type="character" w:customStyle="1" w:styleId="214pt">
    <w:name w:val="Основной текст (2) + 14 pt"/>
    <w:rsid w:val="008F0F0F"/>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4Exact2">
    <w:name w:val="Подпись к таблице (4) Exact"/>
    <w:rsid w:val="008F0F0F"/>
    <w:rPr>
      <w:rFonts w:ascii="Times New Roman" w:eastAsia="Times New Roman" w:hAnsi="Times New Roman" w:cs="Times New Roman"/>
      <w:b w:val="0"/>
      <w:bCs w:val="0"/>
      <w:i/>
      <w:iCs/>
      <w:smallCaps w:val="0"/>
      <w:strike w:val="0"/>
      <w:u w:val="none"/>
    </w:rPr>
  </w:style>
  <w:style w:type="character" w:customStyle="1" w:styleId="4Exact3">
    <w:name w:val="Подпись к таблице (4) + Не курсив Exact"/>
    <w:rsid w:val="008F0F0F"/>
    <w:rPr>
      <w:rFonts w:ascii="Times New Roman" w:eastAsia="Times New Roman" w:hAnsi="Times New Roman" w:cs="Times New Roman"/>
      <w:b w:val="0"/>
      <w:bCs w:val="0"/>
      <w:i/>
      <w:iCs/>
      <w:smallCaps w:val="0"/>
      <w:strike w:val="0"/>
      <w:u w:val="none"/>
      <w:shd w:val="clear" w:color="auto" w:fill="FFFFFF"/>
    </w:rPr>
  </w:style>
  <w:style w:type="character" w:customStyle="1" w:styleId="24Exact">
    <w:name w:val="Основной текст (24) Exact"/>
    <w:rsid w:val="008F0F0F"/>
    <w:rPr>
      <w:rFonts w:ascii="Consolas" w:eastAsia="Consolas" w:hAnsi="Consolas" w:cs="Consolas"/>
      <w:b w:val="0"/>
      <w:bCs w:val="0"/>
      <w:i w:val="0"/>
      <w:iCs w:val="0"/>
      <w:smallCaps w:val="0"/>
      <w:strike w:val="0"/>
      <w:sz w:val="21"/>
      <w:szCs w:val="21"/>
      <w:u w:val="none"/>
      <w:lang w:val="en-US" w:eastAsia="en-US" w:bidi="en-US"/>
    </w:rPr>
  </w:style>
  <w:style w:type="character" w:customStyle="1" w:styleId="5Exact1">
    <w:name w:val="Заголовок №5 Exact"/>
    <w:rsid w:val="008F0F0F"/>
    <w:rPr>
      <w:rFonts w:ascii="Times New Roman" w:eastAsia="Times New Roman" w:hAnsi="Times New Roman" w:cs="Times New Roman"/>
      <w:b/>
      <w:bCs/>
      <w:i w:val="0"/>
      <w:iCs w:val="0"/>
      <w:smallCaps w:val="0"/>
      <w:strike w:val="0"/>
      <w:u w:val="none"/>
    </w:rPr>
  </w:style>
  <w:style w:type="character" w:customStyle="1" w:styleId="295pt1">
    <w:name w:val="Основной текст (2) + 9;5 pt;Полужирный;Курсив"/>
    <w:rsid w:val="008F0F0F"/>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character" w:customStyle="1" w:styleId="285pt1pt">
    <w:name w:val="Основной текст (2) + 8;5 pt;Интервал 1 pt"/>
    <w:rsid w:val="008F0F0F"/>
    <w:rPr>
      <w:rFonts w:ascii="Times New Roman" w:eastAsia="Times New Roman" w:hAnsi="Times New Roman" w:cs="Times New Roman"/>
      <w:b/>
      <w:bCs/>
      <w:i w:val="0"/>
      <w:iCs w:val="0"/>
      <w:smallCaps w:val="0"/>
      <w:strike w:val="0"/>
      <w:color w:val="000000"/>
      <w:spacing w:val="20"/>
      <w:w w:val="100"/>
      <w:position w:val="0"/>
      <w:sz w:val="17"/>
      <w:szCs w:val="17"/>
      <w:u w:val="none"/>
      <w:shd w:val="clear" w:color="auto" w:fill="FFFFFF"/>
      <w:lang w:val="ru-RU" w:eastAsia="ru-RU" w:bidi="ru-RU"/>
    </w:rPr>
  </w:style>
  <w:style w:type="character" w:customStyle="1" w:styleId="295pt2">
    <w:name w:val="Основной текст (2) + 9;5 pt;Полужирный"/>
    <w:rsid w:val="008F0F0F"/>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85pt">
    <w:name w:val="Основной текст (2) + 8;5 pt"/>
    <w:rsid w:val="008F0F0F"/>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6Exact4">
    <w:name w:val="Подпись к таблице (6) Exact"/>
    <w:link w:val="6f"/>
    <w:rsid w:val="008F0F0F"/>
    <w:rPr>
      <w:rFonts w:ascii="Times New Roman" w:eastAsia="Times New Roman" w:hAnsi="Times New Roman"/>
      <w:sz w:val="18"/>
      <w:szCs w:val="18"/>
      <w:shd w:val="clear" w:color="auto" w:fill="FFFFFF"/>
    </w:rPr>
  </w:style>
  <w:style w:type="paragraph" w:customStyle="1" w:styleId="6f">
    <w:name w:val="Подпись к таблице (6)"/>
    <w:basedOn w:val="af5"/>
    <w:link w:val="6Exact4"/>
    <w:rsid w:val="008F0F0F"/>
    <w:pPr>
      <w:widowControl w:val="0"/>
      <w:shd w:val="clear" w:color="auto" w:fill="FFFFFF"/>
      <w:spacing w:before="600" w:after="60" w:line="0" w:lineRule="atLeast"/>
    </w:pPr>
    <w:rPr>
      <w:sz w:val="18"/>
      <w:szCs w:val="18"/>
      <w:lang w:eastAsia="en-US"/>
    </w:rPr>
  </w:style>
  <w:style w:type="character" w:customStyle="1" w:styleId="7Exact1">
    <w:name w:val="Подпись к таблице (7) Exact"/>
    <w:link w:val="7c"/>
    <w:rsid w:val="008F0F0F"/>
    <w:rPr>
      <w:rFonts w:ascii="Consolas" w:eastAsia="Consolas" w:hAnsi="Consolas" w:cs="Consolas"/>
      <w:sz w:val="21"/>
      <w:szCs w:val="21"/>
      <w:shd w:val="clear" w:color="auto" w:fill="FFFFFF"/>
    </w:rPr>
  </w:style>
  <w:style w:type="paragraph" w:customStyle="1" w:styleId="7c">
    <w:name w:val="Подпись к таблице (7)"/>
    <w:basedOn w:val="af5"/>
    <w:link w:val="7Exact1"/>
    <w:rsid w:val="008F0F0F"/>
    <w:pPr>
      <w:widowControl w:val="0"/>
      <w:shd w:val="clear" w:color="auto" w:fill="FFFFFF"/>
      <w:spacing w:before="60" w:line="0" w:lineRule="atLeast"/>
    </w:pPr>
    <w:rPr>
      <w:rFonts w:ascii="Consolas" w:eastAsia="Consolas" w:hAnsi="Consolas" w:cs="Consolas"/>
      <w:sz w:val="21"/>
      <w:szCs w:val="21"/>
      <w:lang w:eastAsia="en-US"/>
    </w:rPr>
  </w:style>
  <w:style w:type="character" w:customStyle="1" w:styleId="7-2ptExact">
    <w:name w:val="Подпись к таблице (7) + Интервал -2 pt Exact"/>
    <w:rsid w:val="008F0F0F"/>
    <w:rPr>
      <w:rFonts w:ascii="Consolas" w:eastAsia="Consolas" w:hAnsi="Consolas" w:cs="Consolas"/>
      <w:color w:val="000000"/>
      <w:spacing w:val="-40"/>
      <w:w w:val="100"/>
      <w:position w:val="0"/>
      <w:sz w:val="21"/>
      <w:szCs w:val="21"/>
      <w:shd w:val="clear" w:color="auto" w:fill="FFFFFF"/>
      <w:lang w:val="ru-RU" w:eastAsia="ru-RU" w:bidi="ru-RU"/>
    </w:rPr>
  </w:style>
  <w:style w:type="character" w:customStyle="1" w:styleId="27Exact">
    <w:name w:val="Основной текст (27) Exact"/>
    <w:link w:val="273"/>
    <w:rsid w:val="008F0F0F"/>
    <w:rPr>
      <w:rFonts w:ascii="Times New Roman" w:eastAsia="Times New Roman" w:hAnsi="Times New Roman"/>
      <w:b/>
      <w:bCs/>
      <w:sz w:val="19"/>
      <w:szCs w:val="19"/>
      <w:shd w:val="clear" w:color="auto" w:fill="FFFFFF"/>
    </w:rPr>
  </w:style>
  <w:style w:type="paragraph" w:customStyle="1" w:styleId="273">
    <w:name w:val="Основной текст (27)"/>
    <w:basedOn w:val="af5"/>
    <w:link w:val="27Exact"/>
    <w:rsid w:val="008F0F0F"/>
    <w:pPr>
      <w:widowControl w:val="0"/>
      <w:shd w:val="clear" w:color="auto" w:fill="FFFFFF"/>
      <w:spacing w:after="60" w:line="104" w:lineRule="exact"/>
    </w:pPr>
    <w:rPr>
      <w:b/>
      <w:bCs/>
      <w:sz w:val="19"/>
      <w:szCs w:val="19"/>
      <w:lang w:eastAsia="en-US"/>
    </w:rPr>
  </w:style>
  <w:style w:type="character" w:customStyle="1" w:styleId="28Exact">
    <w:name w:val="Основной текст (28) Exact"/>
    <w:link w:val="285"/>
    <w:rsid w:val="008F0F0F"/>
    <w:rPr>
      <w:rFonts w:ascii="Trebuchet MS" w:eastAsia="Trebuchet MS" w:hAnsi="Trebuchet MS" w:cs="Trebuchet MS"/>
      <w:spacing w:val="-10"/>
      <w:w w:val="200"/>
      <w:sz w:val="11"/>
      <w:szCs w:val="11"/>
      <w:shd w:val="clear" w:color="auto" w:fill="FFFFFF"/>
    </w:rPr>
  </w:style>
  <w:style w:type="paragraph" w:customStyle="1" w:styleId="285">
    <w:name w:val="Основной текст (28)"/>
    <w:basedOn w:val="af5"/>
    <w:link w:val="28Exact"/>
    <w:rsid w:val="008F0F0F"/>
    <w:pPr>
      <w:widowControl w:val="0"/>
      <w:shd w:val="clear" w:color="auto" w:fill="FFFFFF"/>
      <w:spacing w:line="104" w:lineRule="exact"/>
    </w:pPr>
    <w:rPr>
      <w:rFonts w:ascii="Trebuchet MS" w:eastAsia="Trebuchet MS" w:hAnsi="Trebuchet MS" w:cs="Trebuchet MS"/>
      <w:spacing w:val="-10"/>
      <w:w w:val="200"/>
      <w:sz w:val="11"/>
      <w:szCs w:val="11"/>
      <w:lang w:eastAsia="en-US"/>
    </w:rPr>
  </w:style>
  <w:style w:type="character" w:customStyle="1" w:styleId="29Exact">
    <w:name w:val="Основной текст (29) Exact"/>
    <w:rsid w:val="008F0F0F"/>
    <w:rPr>
      <w:rFonts w:ascii="Tahoma" w:eastAsia="Tahoma" w:hAnsi="Tahoma" w:cs="Tahoma"/>
      <w:b w:val="0"/>
      <w:bCs w:val="0"/>
      <w:i w:val="0"/>
      <w:iCs w:val="0"/>
      <w:smallCaps w:val="0"/>
      <w:strike w:val="0"/>
      <w:sz w:val="18"/>
      <w:szCs w:val="18"/>
      <w:u w:val="none"/>
    </w:rPr>
  </w:style>
  <w:style w:type="character" w:customStyle="1" w:styleId="42Exact">
    <w:name w:val="Заголовок №4 (2) Exact"/>
    <w:rsid w:val="008F0F0F"/>
    <w:rPr>
      <w:rFonts w:ascii="Times New Roman" w:eastAsia="Times New Roman" w:hAnsi="Times New Roman" w:cs="Times New Roman"/>
      <w:b/>
      <w:bCs/>
      <w:i w:val="0"/>
      <w:iCs w:val="0"/>
      <w:smallCaps w:val="0"/>
      <w:strike w:val="0"/>
      <w:sz w:val="19"/>
      <w:szCs w:val="19"/>
      <w:u w:val="none"/>
    </w:rPr>
  </w:style>
  <w:style w:type="character" w:customStyle="1" w:styleId="30Exact">
    <w:name w:val="Основной текст (30) Exact"/>
    <w:link w:val="301"/>
    <w:rsid w:val="008F0F0F"/>
    <w:rPr>
      <w:rFonts w:ascii="Times New Roman" w:eastAsia="Times New Roman" w:hAnsi="Times New Roman"/>
      <w:sz w:val="17"/>
      <w:szCs w:val="17"/>
      <w:shd w:val="clear" w:color="auto" w:fill="FFFFFF"/>
    </w:rPr>
  </w:style>
  <w:style w:type="paragraph" w:customStyle="1" w:styleId="301">
    <w:name w:val="Основной текст (30)"/>
    <w:basedOn w:val="af5"/>
    <w:link w:val="30Exact"/>
    <w:rsid w:val="008F0F0F"/>
    <w:pPr>
      <w:widowControl w:val="0"/>
      <w:shd w:val="clear" w:color="auto" w:fill="FFFFFF"/>
      <w:spacing w:line="216" w:lineRule="exact"/>
    </w:pPr>
    <w:rPr>
      <w:sz w:val="17"/>
      <w:szCs w:val="17"/>
      <w:lang w:eastAsia="en-US"/>
    </w:rPr>
  </w:style>
  <w:style w:type="character" w:customStyle="1" w:styleId="31Exact">
    <w:name w:val="Основной текст (31) Exact"/>
    <w:rsid w:val="008F0F0F"/>
    <w:rPr>
      <w:rFonts w:ascii="Times New Roman" w:eastAsia="Times New Roman" w:hAnsi="Times New Roman" w:cs="Times New Roman"/>
      <w:b w:val="0"/>
      <w:bCs w:val="0"/>
      <w:i/>
      <w:iCs/>
      <w:smallCaps w:val="0"/>
      <w:strike w:val="0"/>
      <w:spacing w:val="-40"/>
      <w:sz w:val="24"/>
      <w:szCs w:val="24"/>
      <w:u w:val="none"/>
    </w:rPr>
  </w:style>
  <w:style w:type="character" w:customStyle="1" w:styleId="TrebuchetMS85pt">
    <w:name w:val="Колонтитул + Trebuchet MS;8;5 pt"/>
    <w:rsid w:val="008F0F0F"/>
    <w:rPr>
      <w:rFonts w:ascii="Trebuchet MS" w:eastAsia="Trebuchet MS" w:hAnsi="Trebuchet MS" w:cs="Trebuchet MS"/>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14pt0">
    <w:name w:val="Колонтитул + 14 pt"/>
    <w:rsid w:val="008F0F0F"/>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en-US" w:eastAsia="en-US" w:bidi="en-US"/>
    </w:rPr>
  </w:style>
  <w:style w:type="character" w:customStyle="1" w:styleId="3Exact0">
    <w:name w:val="Основной текст (3) Exact"/>
    <w:rsid w:val="008F0F0F"/>
    <w:rPr>
      <w:rFonts w:ascii="Times New Roman" w:eastAsia="Times New Roman" w:hAnsi="Times New Roman" w:cs="Times New Roman"/>
      <w:b/>
      <w:bCs/>
      <w:i w:val="0"/>
      <w:iCs w:val="0"/>
      <w:smallCaps w:val="0"/>
      <w:strike w:val="0"/>
      <w:u w:val="none"/>
    </w:rPr>
  </w:style>
  <w:style w:type="character" w:customStyle="1" w:styleId="33Exact">
    <w:name w:val="Основной текст (33) Exact"/>
    <w:link w:val="33b"/>
    <w:rsid w:val="008F0F0F"/>
    <w:rPr>
      <w:rFonts w:ascii="Arial" w:eastAsia="Arial" w:hAnsi="Arial" w:cs="Arial"/>
      <w:i/>
      <w:iCs/>
      <w:spacing w:val="10"/>
      <w:sz w:val="19"/>
      <w:szCs w:val="19"/>
      <w:shd w:val="clear" w:color="auto" w:fill="FFFFFF"/>
    </w:rPr>
  </w:style>
  <w:style w:type="paragraph" w:customStyle="1" w:styleId="33b">
    <w:name w:val="Основной текст (33)"/>
    <w:basedOn w:val="af5"/>
    <w:link w:val="33Exact"/>
    <w:rsid w:val="008F0F0F"/>
    <w:pPr>
      <w:widowControl w:val="0"/>
      <w:shd w:val="clear" w:color="auto" w:fill="FFFFFF"/>
      <w:spacing w:before="60" w:after="60" w:line="0" w:lineRule="atLeast"/>
    </w:pPr>
    <w:rPr>
      <w:rFonts w:ascii="Arial" w:eastAsia="Arial" w:hAnsi="Arial" w:cs="Arial"/>
      <w:i/>
      <w:iCs/>
      <w:spacing w:val="10"/>
      <w:sz w:val="19"/>
      <w:szCs w:val="19"/>
      <w:lang w:eastAsia="en-US"/>
    </w:rPr>
  </w:style>
  <w:style w:type="character" w:customStyle="1" w:styleId="34Exact">
    <w:name w:val="Основной текст (34) Exact"/>
    <w:link w:val="349"/>
    <w:rsid w:val="008F0F0F"/>
    <w:rPr>
      <w:rFonts w:ascii="Trebuchet MS" w:eastAsia="Trebuchet MS" w:hAnsi="Trebuchet MS" w:cs="Trebuchet MS"/>
      <w:spacing w:val="-20"/>
      <w:sz w:val="12"/>
      <w:szCs w:val="12"/>
      <w:shd w:val="clear" w:color="auto" w:fill="FFFFFF"/>
    </w:rPr>
  </w:style>
  <w:style w:type="paragraph" w:customStyle="1" w:styleId="349">
    <w:name w:val="Основной текст (34)"/>
    <w:basedOn w:val="af5"/>
    <w:link w:val="34Exact"/>
    <w:rsid w:val="008F0F0F"/>
    <w:pPr>
      <w:widowControl w:val="0"/>
      <w:shd w:val="clear" w:color="auto" w:fill="FFFFFF"/>
      <w:spacing w:before="60" w:line="0" w:lineRule="atLeast"/>
    </w:pPr>
    <w:rPr>
      <w:rFonts w:ascii="Trebuchet MS" w:eastAsia="Trebuchet MS" w:hAnsi="Trebuchet MS" w:cs="Trebuchet MS"/>
      <w:spacing w:val="-20"/>
      <w:sz w:val="12"/>
      <w:szCs w:val="12"/>
      <w:lang w:eastAsia="en-US"/>
    </w:rPr>
  </w:style>
  <w:style w:type="character" w:customStyle="1" w:styleId="8Exact0">
    <w:name w:val="Подпись к картинке (8) Exact"/>
    <w:link w:val="8c"/>
    <w:rsid w:val="008F0F0F"/>
    <w:rPr>
      <w:rFonts w:ascii="Trebuchet MS" w:eastAsia="Trebuchet MS" w:hAnsi="Trebuchet MS" w:cs="Trebuchet MS"/>
      <w:sz w:val="12"/>
      <w:szCs w:val="12"/>
      <w:shd w:val="clear" w:color="auto" w:fill="FFFFFF"/>
    </w:rPr>
  </w:style>
  <w:style w:type="paragraph" w:customStyle="1" w:styleId="8c">
    <w:name w:val="Подпись к картинке (8)"/>
    <w:basedOn w:val="af5"/>
    <w:link w:val="8Exact0"/>
    <w:rsid w:val="008F0F0F"/>
    <w:pPr>
      <w:widowControl w:val="0"/>
      <w:shd w:val="clear" w:color="auto" w:fill="FFFFFF"/>
      <w:spacing w:line="0" w:lineRule="atLeast"/>
    </w:pPr>
    <w:rPr>
      <w:rFonts w:ascii="Trebuchet MS" w:eastAsia="Trebuchet MS" w:hAnsi="Trebuchet MS" w:cs="Trebuchet MS"/>
      <w:sz w:val="12"/>
      <w:szCs w:val="12"/>
      <w:lang w:eastAsia="en-US"/>
    </w:rPr>
  </w:style>
  <w:style w:type="character" w:customStyle="1" w:styleId="9Exact1">
    <w:name w:val="Подпись к картинке (9) Exact"/>
    <w:link w:val="9a"/>
    <w:rsid w:val="008F0F0F"/>
    <w:rPr>
      <w:rFonts w:ascii="Times New Roman" w:eastAsia="Times New Roman" w:hAnsi="Times New Roman"/>
      <w:shd w:val="clear" w:color="auto" w:fill="FFFFFF"/>
    </w:rPr>
  </w:style>
  <w:style w:type="paragraph" w:customStyle="1" w:styleId="9a">
    <w:name w:val="Подпись к картинке (9)"/>
    <w:basedOn w:val="af5"/>
    <w:link w:val="9Exact1"/>
    <w:rsid w:val="008F0F0F"/>
    <w:pPr>
      <w:widowControl w:val="0"/>
      <w:shd w:val="clear" w:color="auto" w:fill="FFFFFF"/>
      <w:spacing w:line="0" w:lineRule="atLeast"/>
    </w:pPr>
    <w:rPr>
      <w:sz w:val="22"/>
      <w:szCs w:val="22"/>
      <w:lang w:eastAsia="en-US"/>
    </w:rPr>
  </w:style>
  <w:style w:type="character" w:customStyle="1" w:styleId="32d">
    <w:name w:val="Основной текст (32)_"/>
    <w:link w:val="32e"/>
    <w:rsid w:val="008F0F0F"/>
    <w:rPr>
      <w:rFonts w:ascii="Trebuchet MS" w:eastAsia="Trebuchet MS" w:hAnsi="Trebuchet MS" w:cs="Trebuchet MS"/>
      <w:sz w:val="18"/>
      <w:szCs w:val="18"/>
      <w:shd w:val="clear" w:color="auto" w:fill="FFFFFF"/>
    </w:rPr>
  </w:style>
  <w:style w:type="paragraph" w:customStyle="1" w:styleId="32e">
    <w:name w:val="Основной текст (32)"/>
    <w:basedOn w:val="af5"/>
    <w:link w:val="32d"/>
    <w:rsid w:val="008F0F0F"/>
    <w:pPr>
      <w:widowControl w:val="0"/>
      <w:shd w:val="clear" w:color="auto" w:fill="FFFFFF"/>
      <w:spacing w:after="240" w:line="0" w:lineRule="atLeast"/>
      <w:jc w:val="right"/>
    </w:pPr>
    <w:rPr>
      <w:rFonts w:ascii="Trebuchet MS" w:eastAsia="Trebuchet MS" w:hAnsi="Trebuchet MS" w:cs="Trebuchet MS"/>
      <w:sz w:val="18"/>
      <w:szCs w:val="18"/>
      <w:lang w:eastAsia="en-US"/>
    </w:rPr>
  </w:style>
  <w:style w:type="character" w:customStyle="1" w:styleId="2TrebuchetMS75pt">
    <w:name w:val="Основной текст (2) + Trebuchet MS;7;5 pt"/>
    <w:rsid w:val="008F0F0F"/>
    <w:rPr>
      <w:rFonts w:ascii="Trebuchet MS" w:eastAsia="Trebuchet MS" w:hAnsi="Trebuchet MS" w:cs="Trebuchet MS"/>
      <w:b/>
      <w:bCs/>
      <w:i w:val="0"/>
      <w:iCs w:val="0"/>
      <w:smallCaps w:val="0"/>
      <w:strike w:val="0"/>
      <w:color w:val="000000"/>
      <w:spacing w:val="0"/>
      <w:w w:val="100"/>
      <w:position w:val="0"/>
      <w:sz w:val="15"/>
      <w:szCs w:val="15"/>
      <w:u w:val="none"/>
      <w:shd w:val="clear" w:color="auto" w:fill="FFFFFF"/>
      <w:lang w:val="en-US" w:eastAsia="en-US" w:bidi="en-US"/>
    </w:rPr>
  </w:style>
  <w:style w:type="character" w:customStyle="1" w:styleId="2Consolas6pt150Exact">
    <w:name w:val="Основной текст (2) + Consolas;6 pt;Масштаб 150% Exact"/>
    <w:rsid w:val="008F0F0F"/>
    <w:rPr>
      <w:rFonts w:ascii="Consolas" w:eastAsia="Consolas" w:hAnsi="Consolas" w:cs="Consolas"/>
      <w:b/>
      <w:bCs/>
      <w:i w:val="0"/>
      <w:iCs w:val="0"/>
      <w:smallCaps w:val="0"/>
      <w:strike w:val="0"/>
      <w:color w:val="000000"/>
      <w:spacing w:val="0"/>
      <w:w w:val="150"/>
      <w:position w:val="0"/>
      <w:sz w:val="12"/>
      <w:szCs w:val="12"/>
      <w:u w:val="none"/>
      <w:shd w:val="clear" w:color="auto" w:fill="FFFFFF"/>
      <w:lang w:val="en-US" w:eastAsia="en-US" w:bidi="en-US"/>
    </w:rPr>
  </w:style>
  <w:style w:type="character" w:customStyle="1" w:styleId="2712ptExact">
    <w:name w:val="Основной текст (27) + 12 pt Exact"/>
    <w:rsid w:val="008F0F0F"/>
    <w:rPr>
      <w:rFonts w:ascii="Times New Roman" w:eastAsia="Times New Roman" w:hAnsi="Times New Roman"/>
      <w:b w:val="0"/>
      <w:bCs w:val="0"/>
      <w:color w:val="000000"/>
      <w:spacing w:val="0"/>
      <w:w w:val="100"/>
      <w:position w:val="0"/>
      <w:sz w:val="24"/>
      <w:szCs w:val="24"/>
      <w:shd w:val="clear" w:color="auto" w:fill="FFFFFF"/>
      <w:lang w:val="ru-RU" w:eastAsia="ru-RU" w:bidi="ru-RU"/>
    </w:rPr>
  </w:style>
  <w:style w:type="character" w:customStyle="1" w:styleId="27TrebuchetMS8ptExact">
    <w:name w:val="Основной текст (27) + Trebuchet MS;8 pt;Не полужирный Exact"/>
    <w:rsid w:val="008F0F0F"/>
    <w:rPr>
      <w:rFonts w:ascii="Trebuchet MS" w:eastAsia="Trebuchet MS" w:hAnsi="Trebuchet MS" w:cs="Trebuchet MS"/>
      <w:b w:val="0"/>
      <w:bCs w:val="0"/>
      <w:color w:val="000000"/>
      <w:spacing w:val="0"/>
      <w:w w:val="100"/>
      <w:position w:val="0"/>
      <w:sz w:val="16"/>
      <w:szCs w:val="16"/>
      <w:shd w:val="clear" w:color="auto" w:fill="FFFFFF"/>
      <w:lang w:val="ru-RU" w:eastAsia="ru-RU" w:bidi="ru-RU"/>
    </w:rPr>
  </w:style>
  <w:style w:type="character" w:customStyle="1" w:styleId="35Exact">
    <w:name w:val="Основной текст (35) Exact"/>
    <w:link w:val="354"/>
    <w:rsid w:val="008F0F0F"/>
    <w:rPr>
      <w:rFonts w:ascii="Times New Roman" w:eastAsia="Times New Roman" w:hAnsi="Times New Roman"/>
      <w:b/>
      <w:bCs/>
      <w:sz w:val="17"/>
      <w:szCs w:val="17"/>
      <w:shd w:val="clear" w:color="auto" w:fill="FFFFFF"/>
    </w:rPr>
  </w:style>
  <w:style w:type="paragraph" w:customStyle="1" w:styleId="354">
    <w:name w:val="Основной текст (35)"/>
    <w:basedOn w:val="af5"/>
    <w:link w:val="35Exact"/>
    <w:rsid w:val="008F0F0F"/>
    <w:pPr>
      <w:widowControl w:val="0"/>
      <w:shd w:val="clear" w:color="auto" w:fill="FFFFFF"/>
      <w:spacing w:line="104" w:lineRule="exact"/>
    </w:pPr>
    <w:rPr>
      <w:b/>
      <w:bCs/>
      <w:sz w:val="17"/>
      <w:szCs w:val="17"/>
      <w:lang w:eastAsia="en-US"/>
    </w:rPr>
  </w:style>
  <w:style w:type="character" w:customStyle="1" w:styleId="36Exact">
    <w:name w:val="Основной текст (36) Exact"/>
    <w:rsid w:val="008F0F0F"/>
    <w:rPr>
      <w:rFonts w:ascii="Trebuchet MS" w:eastAsia="Trebuchet MS" w:hAnsi="Trebuchet MS" w:cs="Trebuchet MS"/>
      <w:b w:val="0"/>
      <w:bCs w:val="0"/>
      <w:i w:val="0"/>
      <w:iCs w:val="0"/>
      <w:smallCaps w:val="0"/>
      <w:strike w:val="0"/>
      <w:sz w:val="12"/>
      <w:szCs w:val="12"/>
      <w:u w:val="none"/>
    </w:rPr>
  </w:style>
  <w:style w:type="character" w:customStyle="1" w:styleId="37Exact">
    <w:name w:val="Основной текст (37) Exact"/>
    <w:link w:val="37a"/>
    <w:rsid w:val="008F0F0F"/>
    <w:rPr>
      <w:rFonts w:ascii="Times New Roman" w:eastAsia="Times New Roman" w:hAnsi="Times New Roman"/>
      <w:i/>
      <w:iCs/>
      <w:sz w:val="17"/>
      <w:szCs w:val="17"/>
      <w:shd w:val="clear" w:color="auto" w:fill="FFFFFF"/>
    </w:rPr>
  </w:style>
  <w:style w:type="paragraph" w:customStyle="1" w:styleId="37a">
    <w:name w:val="Основной текст (37)"/>
    <w:basedOn w:val="af5"/>
    <w:link w:val="37Exact"/>
    <w:rsid w:val="008F0F0F"/>
    <w:pPr>
      <w:widowControl w:val="0"/>
      <w:shd w:val="clear" w:color="auto" w:fill="FFFFFF"/>
      <w:spacing w:line="0" w:lineRule="atLeast"/>
    </w:pPr>
    <w:rPr>
      <w:i/>
      <w:iCs/>
      <w:sz w:val="17"/>
      <w:szCs w:val="17"/>
      <w:lang w:eastAsia="en-US"/>
    </w:rPr>
  </w:style>
  <w:style w:type="character" w:customStyle="1" w:styleId="2ffff8">
    <w:name w:val="Основной текст (2) + Курсив;Малые прописные"/>
    <w:rsid w:val="008F0F0F"/>
    <w:rPr>
      <w:rFonts w:ascii="Times New Roman" w:eastAsia="Times New Roman" w:hAnsi="Times New Roman" w:cs="Times New Roman"/>
      <w:b/>
      <w:bCs/>
      <w:i/>
      <w:iCs/>
      <w:smallCaps/>
      <w:strike w:val="0"/>
      <w:color w:val="000000"/>
      <w:spacing w:val="0"/>
      <w:w w:val="100"/>
      <w:position w:val="0"/>
      <w:sz w:val="24"/>
      <w:szCs w:val="24"/>
      <w:u w:val="single"/>
      <w:shd w:val="clear" w:color="auto" w:fill="FFFFFF"/>
      <w:lang w:val="ru-RU" w:eastAsia="ru-RU" w:bidi="ru-RU"/>
    </w:rPr>
  </w:style>
  <w:style w:type="character" w:customStyle="1" w:styleId="ArialExact">
    <w:name w:val="Подпись к картинке + Arial Exact"/>
    <w:rsid w:val="008F0F0F"/>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andaraExact">
    <w:name w:val="Подпись к картинке + Candara Exact"/>
    <w:rsid w:val="008F0F0F"/>
    <w:rPr>
      <w:rFonts w:ascii="Candara" w:eastAsia="Candara" w:hAnsi="Candara" w:cs="Candara"/>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onsolas7pt0ptExact">
    <w:name w:val="Подпись к картинке + Consolas;7 pt;Интервал 0 pt Exact"/>
    <w:rsid w:val="008F0F0F"/>
    <w:rPr>
      <w:rFonts w:ascii="Consolas" w:eastAsia="Consolas" w:hAnsi="Consolas" w:cs="Consolas"/>
      <w:b w:val="0"/>
      <w:bCs w:val="0"/>
      <w:i w:val="0"/>
      <w:iCs w:val="0"/>
      <w:smallCaps w:val="0"/>
      <w:strike w:val="0"/>
      <w:color w:val="000000"/>
      <w:spacing w:val="-10"/>
      <w:w w:val="100"/>
      <w:position w:val="0"/>
      <w:sz w:val="14"/>
      <w:szCs w:val="14"/>
      <w:u w:val="none"/>
      <w:shd w:val="clear" w:color="auto" w:fill="FFFFFF"/>
      <w:lang w:val="ru-RU" w:eastAsia="ru-RU" w:bidi="ru-RU"/>
    </w:rPr>
  </w:style>
  <w:style w:type="character" w:customStyle="1" w:styleId="39Exact">
    <w:name w:val="Основной текст (39) Exact"/>
    <w:link w:val="392"/>
    <w:rsid w:val="008F0F0F"/>
    <w:rPr>
      <w:rFonts w:ascii="Consolas" w:eastAsia="Consolas" w:hAnsi="Consolas" w:cs="Consolas"/>
      <w:w w:val="150"/>
      <w:sz w:val="12"/>
      <w:szCs w:val="12"/>
      <w:shd w:val="clear" w:color="auto" w:fill="FFFFFF"/>
    </w:rPr>
  </w:style>
  <w:style w:type="paragraph" w:customStyle="1" w:styleId="392">
    <w:name w:val="Основной текст (39)"/>
    <w:basedOn w:val="af5"/>
    <w:link w:val="39Exact"/>
    <w:rsid w:val="008F0F0F"/>
    <w:pPr>
      <w:widowControl w:val="0"/>
      <w:shd w:val="clear" w:color="auto" w:fill="FFFFFF"/>
      <w:spacing w:line="104" w:lineRule="exact"/>
    </w:pPr>
    <w:rPr>
      <w:rFonts w:ascii="Consolas" w:eastAsia="Consolas" w:hAnsi="Consolas" w:cs="Consolas"/>
      <w:w w:val="150"/>
      <w:sz w:val="12"/>
      <w:szCs w:val="12"/>
      <w:lang w:eastAsia="en-US"/>
    </w:rPr>
  </w:style>
  <w:style w:type="character" w:customStyle="1" w:styleId="382">
    <w:name w:val="Основной текст (38)_"/>
    <w:link w:val="383"/>
    <w:rsid w:val="008F0F0F"/>
    <w:rPr>
      <w:rFonts w:ascii="Times New Roman" w:eastAsia="Times New Roman" w:hAnsi="Times New Roman"/>
      <w:sz w:val="19"/>
      <w:szCs w:val="19"/>
      <w:shd w:val="clear" w:color="auto" w:fill="FFFFFF"/>
    </w:rPr>
  </w:style>
  <w:style w:type="paragraph" w:customStyle="1" w:styleId="383">
    <w:name w:val="Основной текст (38)"/>
    <w:basedOn w:val="af5"/>
    <w:link w:val="382"/>
    <w:rsid w:val="008F0F0F"/>
    <w:pPr>
      <w:widowControl w:val="0"/>
      <w:shd w:val="clear" w:color="auto" w:fill="FFFFFF"/>
      <w:spacing w:after="240" w:line="0" w:lineRule="atLeast"/>
      <w:jc w:val="right"/>
    </w:pPr>
    <w:rPr>
      <w:sz w:val="19"/>
      <w:szCs w:val="19"/>
      <w:lang w:eastAsia="en-US"/>
    </w:rPr>
  </w:style>
  <w:style w:type="character" w:customStyle="1" w:styleId="27Exact0">
    <w:name w:val="Основной текст (27) + Курсив Exact"/>
    <w:rsid w:val="008F0F0F"/>
    <w:rPr>
      <w:rFonts w:ascii="Times New Roman" w:eastAsia="Times New Roman" w:hAnsi="Times New Roman"/>
      <w:b w:val="0"/>
      <w:bCs w:val="0"/>
      <w:i/>
      <w:iCs/>
      <w:color w:val="000000"/>
      <w:spacing w:val="0"/>
      <w:w w:val="100"/>
      <w:position w:val="0"/>
      <w:sz w:val="19"/>
      <w:szCs w:val="19"/>
      <w:shd w:val="clear" w:color="auto" w:fill="FFFFFF"/>
      <w:lang w:val="ru-RU" w:eastAsia="ru-RU" w:bidi="ru-RU"/>
    </w:rPr>
  </w:style>
  <w:style w:type="character" w:customStyle="1" w:styleId="40Exact">
    <w:name w:val="Основной текст (40) Exact"/>
    <w:link w:val="401"/>
    <w:rsid w:val="008F0F0F"/>
    <w:rPr>
      <w:rFonts w:ascii="Arial" w:eastAsia="Arial" w:hAnsi="Arial" w:cs="Arial"/>
      <w:i/>
      <w:iCs/>
      <w:sz w:val="16"/>
      <w:szCs w:val="16"/>
      <w:shd w:val="clear" w:color="auto" w:fill="FFFFFF"/>
    </w:rPr>
  </w:style>
  <w:style w:type="paragraph" w:customStyle="1" w:styleId="401">
    <w:name w:val="Основной текст (40)"/>
    <w:basedOn w:val="af5"/>
    <w:link w:val="40Exact"/>
    <w:rsid w:val="008F0F0F"/>
    <w:pPr>
      <w:widowControl w:val="0"/>
      <w:shd w:val="clear" w:color="auto" w:fill="FFFFFF"/>
      <w:spacing w:line="0" w:lineRule="atLeast"/>
    </w:pPr>
    <w:rPr>
      <w:rFonts w:ascii="Arial" w:eastAsia="Arial" w:hAnsi="Arial" w:cs="Arial"/>
      <w:i/>
      <w:iCs/>
      <w:sz w:val="16"/>
      <w:szCs w:val="16"/>
      <w:lang w:eastAsia="en-US"/>
    </w:rPr>
  </w:style>
  <w:style w:type="character" w:customStyle="1" w:styleId="418">
    <w:name w:val="Основной текст (41)_"/>
    <w:link w:val="419"/>
    <w:rsid w:val="008F0F0F"/>
    <w:rPr>
      <w:rFonts w:ascii="Trebuchet MS" w:eastAsia="Trebuchet MS" w:hAnsi="Trebuchet MS" w:cs="Trebuchet MS"/>
      <w:spacing w:val="10"/>
      <w:sz w:val="18"/>
      <w:szCs w:val="18"/>
      <w:shd w:val="clear" w:color="auto" w:fill="FFFFFF"/>
    </w:rPr>
  </w:style>
  <w:style w:type="paragraph" w:customStyle="1" w:styleId="419">
    <w:name w:val="Основной текст (41)"/>
    <w:basedOn w:val="af5"/>
    <w:link w:val="418"/>
    <w:rsid w:val="008F0F0F"/>
    <w:pPr>
      <w:widowControl w:val="0"/>
      <w:shd w:val="clear" w:color="auto" w:fill="FFFFFF"/>
      <w:spacing w:after="240" w:line="0" w:lineRule="atLeast"/>
      <w:jc w:val="right"/>
    </w:pPr>
    <w:rPr>
      <w:rFonts w:ascii="Trebuchet MS" w:eastAsia="Trebuchet MS" w:hAnsi="Trebuchet MS" w:cs="Trebuchet MS"/>
      <w:spacing w:val="10"/>
      <w:sz w:val="18"/>
      <w:szCs w:val="18"/>
      <w:lang w:eastAsia="en-US"/>
    </w:rPr>
  </w:style>
  <w:style w:type="character" w:customStyle="1" w:styleId="2TrebuchetMS13pt3pt">
    <w:name w:val="Основной текст (2) + Trebuchet MS;13 pt;Курсив;Интервал 3 pt"/>
    <w:rsid w:val="008F0F0F"/>
    <w:rPr>
      <w:rFonts w:ascii="Trebuchet MS" w:eastAsia="Trebuchet MS" w:hAnsi="Trebuchet MS" w:cs="Trebuchet MS"/>
      <w:b/>
      <w:bCs/>
      <w:i/>
      <w:iCs/>
      <w:smallCaps w:val="0"/>
      <w:strike w:val="0"/>
      <w:color w:val="000000"/>
      <w:spacing w:val="70"/>
      <w:w w:val="100"/>
      <w:position w:val="0"/>
      <w:sz w:val="26"/>
      <w:szCs w:val="26"/>
      <w:u w:val="none"/>
      <w:shd w:val="clear" w:color="auto" w:fill="FFFFFF"/>
      <w:lang w:val="ru-RU" w:eastAsia="ru-RU" w:bidi="ru-RU"/>
    </w:rPr>
  </w:style>
  <w:style w:type="character" w:customStyle="1" w:styleId="2TrebuchetMS13pt-1pt">
    <w:name w:val="Основной текст (2) + Trebuchet MS;13 pt;Курсив;Интервал -1 pt"/>
    <w:rsid w:val="008F0F0F"/>
    <w:rPr>
      <w:rFonts w:ascii="Trebuchet MS" w:eastAsia="Trebuchet MS" w:hAnsi="Trebuchet MS" w:cs="Trebuchet MS"/>
      <w:b/>
      <w:bCs/>
      <w:i/>
      <w:iCs/>
      <w:smallCaps w:val="0"/>
      <w:strike w:val="0"/>
      <w:color w:val="000000"/>
      <w:spacing w:val="-20"/>
      <w:w w:val="100"/>
      <w:position w:val="0"/>
      <w:sz w:val="26"/>
      <w:szCs w:val="26"/>
      <w:u w:val="none"/>
      <w:shd w:val="clear" w:color="auto" w:fill="FFFFFF"/>
      <w:lang w:val="ru-RU" w:eastAsia="ru-RU" w:bidi="ru-RU"/>
    </w:rPr>
  </w:style>
  <w:style w:type="character" w:customStyle="1" w:styleId="216pt">
    <w:name w:val="Основной текст (2) + 16 pt;Полужирный"/>
    <w:rsid w:val="008F0F0F"/>
    <w:rPr>
      <w:rFonts w:ascii="Times New Roman" w:eastAsia="Times New Roman" w:hAnsi="Times New Roman" w:cs="Times New Roman"/>
      <w:b w:val="0"/>
      <w:bCs w:val="0"/>
      <w:i w:val="0"/>
      <w:iCs w:val="0"/>
      <w:smallCaps w:val="0"/>
      <w:strike w:val="0"/>
      <w:color w:val="000000"/>
      <w:spacing w:val="0"/>
      <w:w w:val="100"/>
      <w:position w:val="0"/>
      <w:sz w:val="32"/>
      <w:szCs w:val="32"/>
      <w:u w:val="none"/>
      <w:shd w:val="clear" w:color="auto" w:fill="FFFFFF"/>
      <w:lang w:val="en-US" w:eastAsia="en-US" w:bidi="en-US"/>
    </w:rPr>
  </w:style>
  <w:style w:type="character" w:customStyle="1" w:styleId="24-2ptExact">
    <w:name w:val="Основной текст (24) + Интервал -2 pt Exact"/>
    <w:rsid w:val="008F0F0F"/>
    <w:rPr>
      <w:rFonts w:ascii="Consolas" w:eastAsia="Consolas" w:hAnsi="Consolas" w:cs="Consolas"/>
      <w:b w:val="0"/>
      <w:bCs w:val="0"/>
      <w:i w:val="0"/>
      <w:iCs w:val="0"/>
      <w:smallCaps w:val="0"/>
      <w:strike w:val="0"/>
      <w:spacing w:val="-40"/>
      <w:sz w:val="21"/>
      <w:szCs w:val="21"/>
      <w:u w:val="none"/>
      <w:shd w:val="clear" w:color="auto" w:fill="FFFFFF"/>
    </w:rPr>
  </w:style>
  <w:style w:type="character" w:customStyle="1" w:styleId="26pt">
    <w:name w:val="Основной текст (2) + 6 pt"/>
    <w:rsid w:val="008F0F0F"/>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85pt0">
    <w:name w:val="Основной текст (2) + 8;5 pt;Полужирный"/>
    <w:rsid w:val="008F0F0F"/>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5pt3pt">
    <w:name w:val="Основной текст (2) + 9;5 pt;Интервал 3 pt"/>
    <w:rsid w:val="008F0F0F"/>
    <w:rPr>
      <w:rFonts w:ascii="Times New Roman" w:eastAsia="Times New Roman" w:hAnsi="Times New Roman" w:cs="Times New Roman"/>
      <w:b/>
      <w:bCs/>
      <w:i w:val="0"/>
      <w:iCs w:val="0"/>
      <w:smallCaps w:val="0"/>
      <w:strike w:val="0"/>
      <w:color w:val="000000"/>
      <w:spacing w:val="60"/>
      <w:w w:val="100"/>
      <w:position w:val="0"/>
      <w:sz w:val="19"/>
      <w:szCs w:val="19"/>
      <w:u w:val="none"/>
      <w:shd w:val="clear" w:color="auto" w:fill="FFFFFF"/>
      <w:lang w:val="ru-RU" w:eastAsia="ru-RU" w:bidi="ru-RU"/>
    </w:rPr>
  </w:style>
  <w:style w:type="character" w:customStyle="1" w:styleId="2Consolas105pt1pt">
    <w:name w:val="Основной текст (2) + Consolas;10;5 pt;Интервал 1 pt"/>
    <w:rsid w:val="008F0F0F"/>
    <w:rPr>
      <w:rFonts w:ascii="Consolas" w:eastAsia="Consolas" w:hAnsi="Consolas" w:cs="Consolas"/>
      <w:b/>
      <w:bCs/>
      <w:i w:val="0"/>
      <w:iCs w:val="0"/>
      <w:smallCaps w:val="0"/>
      <w:strike w:val="0"/>
      <w:color w:val="000000"/>
      <w:spacing w:val="30"/>
      <w:w w:val="100"/>
      <w:position w:val="0"/>
      <w:sz w:val="21"/>
      <w:szCs w:val="21"/>
      <w:u w:val="none"/>
      <w:shd w:val="clear" w:color="auto" w:fill="FFFFFF"/>
      <w:lang w:val="en-US" w:eastAsia="en-US" w:bidi="en-US"/>
    </w:rPr>
  </w:style>
  <w:style w:type="character" w:customStyle="1" w:styleId="2Consolas105pt-2pt">
    <w:name w:val="Основной текст (2) + Consolas;10;5 pt;Курсив;Интервал -2 pt"/>
    <w:rsid w:val="008F0F0F"/>
    <w:rPr>
      <w:rFonts w:ascii="Consolas" w:eastAsia="Consolas" w:hAnsi="Consolas" w:cs="Consolas"/>
      <w:b/>
      <w:bCs/>
      <w:i/>
      <w:iCs/>
      <w:smallCaps w:val="0"/>
      <w:strike w:val="0"/>
      <w:color w:val="000000"/>
      <w:spacing w:val="-40"/>
      <w:w w:val="100"/>
      <w:position w:val="0"/>
      <w:sz w:val="21"/>
      <w:szCs w:val="21"/>
      <w:u w:val="none"/>
      <w:shd w:val="clear" w:color="auto" w:fill="FFFFFF"/>
      <w:lang w:val="ru-RU" w:eastAsia="ru-RU" w:bidi="ru-RU"/>
    </w:rPr>
  </w:style>
  <w:style w:type="character" w:customStyle="1" w:styleId="43Exact">
    <w:name w:val="Основной текст (43) Exact"/>
    <w:rsid w:val="008F0F0F"/>
    <w:rPr>
      <w:rFonts w:ascii="Times New Roman" w:eastAsia="Times New Roman" w:hAnsi="Times New Roman" w:cs="Times New Roman"/>
      <w:b/>
      <w:bCs/>
      <w:i w:val="0"/>
      <w:iCs w:val="0"/>
      <w:smallCaps w:val="0"/>
      <w:strike w:val="0"/>
      <w:sz w:val="17"/>
      <w:szCs w:val="17"/>
      <w:u w:val="none"/>
    </w:rPr>
  </w:style>
  <w:style w:type="character" w:customStyle="1" w:styleId="108">
    <w:name w:val="Подпись к картинке (10)_"/>
    <w:link w:val="109"/>
    <w:rsid w:val="008F0F0F"/>
    <w:rPr>
      <w:rFonts w:ascii="Times New Roman" w:eastAsia="Times New Roman" w:hAnsi="Times New Roman"/>
      <w:sz w:val="28"/>
      <w:szCs w:val="28"/>
      <w:shd w:val="clear" w:color="auto" w:fill="FFFFFF"/>
    </w:rPr>
  </w:style>
  <w:style w:type="paragraph" w:customStyle="1" w:styleId="109">
    <w:name w:val="Подпись к картинке (10)"/>
    <w:basedOn w:val="af5"/>
    <w:link w:val="108"/>
    <w:rsid w:val="008F0F0F"/>
    <w:pPr>
      <w:widowControl w:val="0"/>
      <w:shd w:val="clear" w:color="auto" w:fill="FFFFFF"/>
      <w:spacing w:line="0" w:lineRule="atLeast"/>
    </w:pPr>
    <w:rPr>
      <w:sz w:val="28"/>
      <w:szCs w:val="28"/>
      <w:lang w:eastAsia="en-US"/>
    </w:rPr>
  </w:style>
  <w:style w:type="character" w:customStyle="1" w:styleId="241pt">
    <w:name w:val="Основной текст (24) + Интервал 1 pt"/>
    <w:rsid w:val="008F0F0F"/>
    <w:rPr>
      <w:rFonts w:ascii="Consolas" w:eastAsia="Consolas" w:hAnsi="Consolas" w:cs="Consolas"/>
      <w:b w:val="0"/>
      <w:bCs w:val="0"/>
      <w:i w:val="0"/>
      <w:iCs w:val="0"/>
      <w:smallCaps w:val="0"/>
      <w:strike w:val="0"/>
      <w:color w:val="000000"/>
      <w:spacing w:val="30"/>
      <w:w w:val="100"/>
      <w:position w:val="0"/>
      <w:sz w:val="21"/>
      <w:szCs w:val="21"/>
      <w:u w:val="none"/>
      <w:shd w:val="clear" w:color="auto" w:fill="FFFFFF"/>
      <w:lang w:val="ru-RU" w:eastAsia="ru-RU" w:bidi="ru-RU"/>
    </w:rPr>
  </w:style>
  <w:style w:type="character" w:customStyle="1" w:styleId="428">
    <w:name w:val="Основной текст (42)_"/>
    <w:link w:val="429"/>
    <w:rsid w:val="008F0F0F"/>
    <w:rPr>
      <w:rFonts w:ascii="Consolas" w:eastAsia="Consolas" w:hAnsi="Consolas" w:cs="Consolas"/>
      <w:shd w:val="clear" w:color="auto" w:fill="FFFFFF"/>
    </w:rPr>
  </w:style>
  <w:style w:type="paragraph" w:customStyle="1" w:styleId="429">
    <w:name w:val="Основной текст (42)"/>
    <w:basedOn w:val="af5"/>
    <w:link w:val="428"/>
    <w:rsid w:val="008F0F0F"/>
    <w:pPr>
      <w:widowControl w:val="0"/>
      <w:shd w:val="clear" w:color="auto" w:fill="FFFFFF"/>
      <w:spacing w:line="0" w:lineRule="atLeast"/>
    </w:pPr>
    <w:rPr>
      <w:rFonts w:ascii="Consolas" w:eastAsia="Consolas" w:hAnsi="Consolas" w:cs="Consolas"/>
      <w:sz w:val="22"/>
      <w:szCs w:val="22"/>
      <w:lang w:eastAsia="en-US"/>
    </w:rPr>
  </w:style>
  <w:style w:type="character" w:customStyle="1" w:styleId="2TrebuchetMS95pt">
    <w:name w:val="Основной текст (2) + Trebuchet MS;9;5 pt;Курсив"/>
    <w:rsid w:val="008F0F0F"/>
    <w:rPr>
      <w:rFonts w:ascii="Trebuchet MS" w:eastAsia="Trebuchet MS" w:hAnsi="Trebuchet MS" w:cs="Trebuchet MS"/>
      <w:b/>
      <w:bCs/>
      <w:i/>
      <w:iCs/>
      <w:smallCaps w:val="0"/>
      <w:strike w:val="0"/>
      <w:color w:val="000000"/>
      <w:spacing w:val="0"/>
      <w:w w:val="100"/>
      <w:position w:val="0"/>
      <w:sz w:val="19"/>
      <w:szCs w:val="19"/>
      <w:u w:val="none"/>
      <w:shd w:val="clear" w:color="auto" w:fill="FFFFFF"/>
      <w:lang w:val="ru-RU" w:eastAsia="ru-RU" w:bidi="ru-RU"/>
    </w:rPr>
  </w:style>
  <w:style w:type="character" w:customStyle="1" w:styleId="2AngsanaUPC11pt">
    <w:name w:val="Основной текст (2) + AngsanaUPC;11 pt;Курсив"/>
    <w:rsid w:val="008F0F0F"/>
    <w:rPr>
      <w:rFonts w:ascii="AngsanaUPC" w:eastAsia="AngsanaUPC" w:hAnsi="AngsanaUPC" w:cs="AngsanaUPC"/>
      <w:b/>
      <w:bCs/>
      <w:i/>
      <w:iCs/>
      <w:smallCaps w:val="0"/>
      <w:strike w:val="0"/>
      <w:color w:val="000000"/>
      <w:spacing w:val="0"/>
      <w:w w:val="100"/>
      <w:position w:val="0"/>
      <w:sz w:val="22"/>
      <w:szCs w:val="22"/>
      <w:u w:val="none"/>
      <w:shd w:val="clear" w:color="auto" w:fill="FFFFFF"/>
      <w:lang w:val="ru-RU" w:eastAsia="ru-RU" w:bidi="ru-RU"/>
    </w:rPr>
  </w:style>
  <w:style w:type="character" w:customStyle="1" w:styleId="275pt">
    <w:name w:val="Основной текст (2) + 7;5 pt;Курсив"/>
    <w:rsid w:val="008F0F0F"/>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eastAsia="ru-RU" w:bidi="ru-RU"/>
    </w:rPr>
  </w:style>
  <w:style w:type="character" w:customStyle="1" w:styleId="2TrebuchetMS4pt">
    <w:name w:val="Основной текст (2) + Trebuchet MS;4 pt"/>
    <w:rsid w:val="008F0F0F"/>
    <w:rPr>
      <w:rFonts w:ascii="Trebuchet MS" w:eastAsia="Trebuchet MS" w:hAnsi="Trebuchet MS" w:cs="Trebuchet MS"/>
      <w:b/>
      <w:bCs/>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Tahoma6pt">
    <w:name w:val="Основной текст (2) + Tahoma;6 pt"/>
    <w:rsid w:val="008F0F0F"/>
    <w:rPr>
      <w:rFonts w:ascii="Tahoma" w:eastAsia="Tahoma" w:hAnsi="Tahoma" w:cs="Tahoma"/>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8pt">
    <w:name w:val="Основной текст (2) + Bookman Old Style;8 pt"/>
    <w:rsid w:val="008F0F0F"/>
    <w:rPr>
      <w:rFonts w:ascii="Bookman Old Style" w:eastAsia="Bookman Old Style" w:hAnsi="Bookman Old Style" w:cs="Bookman Old Style"/>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Candara45pt">
    <w:name w:val="Основной текст (2) + Candara;4;5 pt;Курсив"/>
    <w:rsid w:val="008F0F0F"/>
    <w:rPr>
      <w:rFonts w:ascii="Candara" w:eastAsia="Candara" w:hAnsi="Candara" w:cs="Candara"/>
      <w:b/>
      <w:bCs/>
      <w:i/>
      <w:iCs/>
      <w:smallCaps w:val="0"/>
      <w:strike w:val="0"/>
      <w:color w:val="000000"/>
      <w:spacing w:val="0"/>
      <w:w w:val="100"/>
      <w:position w:val="0"/>
      <w:sz w:val="9"/>
      <w:szCs w:val="9"/>
      <w:u w:val="none"/>
      <w:shd w:val="clear" w:color="auto" w:fill="FFFFFF"/>
      <w:lang w:val="en-US" w:eastAsia="en-US" w:bidi="en-US"/>
    </w:rPr>
  </w:style>
  <w:style w:type="character" w:customStyle="1" w:styleId="44Exact">
    <w:name w:val="Основной текст (44) Exact"/>
    <w:link w:val="443"/>
    <w:rsid w:val="008F0F0F"/>
    <w:rPr>
      <w:rFonts w:ascii="Times New Roman" w:eastAsia="Times New Roman" w:hAnsi="Times New Roman"/>
      <w:sz w:val="12"/>
      <w:szCs w:val="12"/>
      <w:shd w:val="clear" w:color="auto" w:fill="FFFFFF"/>
    </w:rPr>
  </w:style>
  <w:style w:type="paragraph" w:customStyle="1" w:styleId="443">
    <w:name w:val="Основной текст (44)"/>
    <w:basedOn w:val="af5"/>
    <w:link w:val="44Exact"/>
    <w:rsid w:val="008F0F0F"/>
    <w:pPr>
      <w:widowControl w:val="0"/>
      <w:shd w:val="clear" w:color="auto" w:fill="FFFFFF"/>
      <w:spacing w:line="0" w:lineRule="atLeast"/>
    </w:pPr>
    <w:rPr>
      <w:sz w:val="12"/>
      <w:szCs w:val="12"/>
      <w:lang w:eastAsia="en-US"/>
    </w:rPr>
  </w:style>
  <w:style w:type="character" w:customStyle="1" w:styleId="28BookmanOldStyle75pt0pt100Exact">
    <w:name w:val="Основной текст (28) + Bookman Old Style;7;5 pt;Курсив;Интервал 0 pt;Масштаб 100% Exact"/>
    <w:rsid w:val="008F0F0F"/>
    <w:rPr>
      <w:rFonts w:ascii="Bookman Old Style" w:eastAsia="Bookman Old Style" w:hAnsi="Bookman Old Style" w:cs="Bookman Old Style"/>
      <w:i/>
      <w:iCs/>
      <w:color w:val="000000"/>
      <w:spacing w:val="0"/>
      <w:w w:val="100"/>
      <w:position w:val="0"/>
      <w:sz w:val="15"/>
      <w:szCs w:val="15"/>
      <w:shd w:val="clear" w:color="auto" w:fill="FFFFFF"/>
      <w:lang w:val="ru-RU" w:eastAsia="ru-RU" w:bidi="ru-RU"/>
    </w:rPr>
  </w:style>
  <w:style w:type="character" w:customStyle="1" w:styleId="6TrebuchetMS6ptExact">
    <w:name w:val="Основной текст (6) + Trebuchet MS;6 pt Exact"/>
    <w:rsid w:val="008F0F0F"/>
    <w:rPr>
      <w:rFonts w:ascii="Trebuchet MS" w:eastAsia="Trebuchet MS" w:hAnsi="Trebuchet MS" w:cs="Trebuchet MS"/>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44TrebuchetMSExact">
    <w:name w:val="Основной текст (44) + Trebuchet MS Exact"/>
    <w:rsid w:val="008F0F0F"/>
    <w:rPr>
      <w:rFonts w:ascii="Trebuchet MS" w:eastAsia="Trebuchet MS" w:hAnsi="Trebuchet MS" w:cs="Trebuchet MS"/>
      <w:color w:val="000000"/>
      <w:spacing w:val="0"/>
      <w:w w:val="100"/>
      <w:position w:val="0"/>
      <w:sz w:val="12"/>
      <w:szCs w:val="12"/>
      <w:shd w:val="clear" w:color="auto" w:fill="FFFFFF"/>
      <w:lang w:val="ru-RU" w:eastAsia="ru-RU" w:bidi="ru-RU"/>
    </w:rPr>
  </w:style>
  <w:style w:type="character" w:customStyle="1" w:styleId="45Exact">
    <w:name w:val="Основной текст (45) Exact"/>
    <w:link w:val="451"/>
    <w:rsid w:val="008F0F0F"/>
    <w:rPr>
      <w:rFonts w:ascii="Times New Roman" w:eastAsia="Times New Roman" w:hAnsi="Times New Roman"/>
      <w:i/>
      <w:iCs/>
      <w:sz w:val="12"/>
      <w:szCs w:val="12"/>
      <w:shd w:val="clear" w:color="auto" w:fill="FFFFFF"/>
    </w:rPr>
  </w:style>
  <w:style w:type="paragraph" w:customStyle="1" w:styleId="451">
    <w:name w:val="Основной текст (45)"/>
    <w:basedOn w:val="af5"/>
    <w:link w:val="45Exact"/>
    <w:rsid w:val="008F0F0F"/>
    <w:pPr>
      <w:widowControl w:val="0"/>
      <w:shd w:val="clear" w:color="auto" w:fill="FFFFFF"/>
      <w:spacing w:line="86" w:lineRule="exact"/>
    </w:pPr>
    <w:rPr>
      <w:i/>
      <w:iCs/>
      <w:sz w:val="12"/>
      <w:szCs w:val="12"/>
      <w:lang w:eastAsia="en-US"/>
    </w:rPr>
  </w:style>
  <w:style w:type="character" w:customStyle="1" w:styleId="45BookmanOldStyle75ptExact">
    <w:name w:val="Основной текст (45) + Bookman Old Style;7;5 pt Exact"/>
    <w:rsid w:val="008F0F0F"/>
    <w:rPr>
      <w:rFonts w:ascii="Bookman Old Style" w:eastAsia="Bookman Old Style" w:hAnsi="Bookman Old Style" w:cs="Bookman Old Style"/>
      <w:i w:val="0"/>
      <w:iCs w:val="0"/>
      <w:color w:val="000000"/>
      <w:spacing w:val="0"/>
      <w:w w:val="100"/>
      <w:position w:val="0"/>
      <w:sz w:val="15"/>
      <w:szCs w:val="15"/>
      <w:shd w:val="clear" w:color="auto" w:fill="FFFFFF"/>
      <w:lang w:val="ru-RU" w:eastAsia="ru-RU" w:bidi="ru-RU"/>
    </w:rPr>
  </w:style>
  <w:style w:type="character" w:customStyle="1" w:styleId="26ptExact">
    <w:name w:val="Основной текст (2) + 6 pt Exact"/>
    <w:rsid w:val="008F0F0F"/>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9ptExact">
    <w:name w:val="Основной текст (2) + 9 pt Exact"/>
    <w:rsid w:val="008F0F0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Exact">
    <w:name w:val="Основной текст (2) + 7;5 pt;Курсив Exact"/>
    <w:rsid w:val="008F0F0F"/>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eastAsia="ru-RU" w:bidi="ru-RU"/>
    </w:rPr>
  </w:style>
  <w:style w:type="character" w:customStyle="1" w:styleId="2TrebuchetMS6ptExact">
    <w:name w:val="Основной текст (2) + Trebuchet MS;6 pt Exact"/>
    <w:rsid w:val="008F0F0F"/>
    <w:rPr>
      <w:rFonts w:ascii="Trebuchet MS" w:eastAsia="Trebuchet MS" w:hAnsi="Trebuchet MS" w:cs="Trebuchet MS"/>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45ptExact">
    <w:name w:val="Основной текст (2) + Bookman Old Style;4;5 pt Exact"/>
    <w:rsid w:val="008F0F0F"/>
    <w:rPr>
      <w:rFonts w:ascii="Bookman Old Style" w:eastAsia="Bookman Old Style" w:hAnsi="Bookman Old Style" w:cs="Bookman Old Style"/>
      <w:b/>
      <w:bCs/>
      <w:i w:val="0"/>
      <w:iCs w:val="0"/>
      <w:smallCaps w:val="0"/>
      <w:strike w:val="0"/>
      <w:color w:val="000000"/>
      <w:spacing w:val="0"/>
      <w:w w:val="100"/>
      <w:position w:val="0"/>
      <w:sz w:val="9"/>
      <w:szCs w:val="9"/>
      <w:u w:val="none"/>
      <w:shd w:val="clear" w:color="auto" w:fill="FFFFFF"/>
      <w:lang w:val="ru-RU" w:eastAsia="ru-RU" w:bidi="ru-RU"/>
    </w:rPr>
  </w:style>
  <w:style w:type="character" w:customStyle="1" w:styleId="46Exact">
    <w:name w:val="Основной текст (46) Exact"/>
    <w:link w:val="461"/>
    <w:rsid w:val="008F0F0F"/>
    <w:rPr>
      <w:rFonts w:ascii="Bookman Old Style" w:eastAsia="Bookman Old Style" w:hAnsi="Bookman Old Style" w:cs="Bookman Old Style"/>
      <w:sz w:val="9"/>
      <w:szCs w:val="9"/>
      <w:shd w:val="clear" w:color="auto" w:fill="FFFFFF"/>
    </w:rPr>
  </w:style>
  <w:style w:type="paragraph" w:customStyle="1" w:styleId="461">
    <w:name w:val="Основной текст (46)"/>
    <w:basedOn w:val="af5"/>
    <w:link w:val="46Exact"/>
    <w:rsid w:val="008F0F0F"/>
    <w:pPr>
      <w:widowControl w:val="0"/>
      <w:shd w:val="clear" w:color="auto" w:fill="FFFFFF"/>
      <w:spacing w:after="60" w:line="0" w:lineRule="atLeast"/>
    </w:pPr>
    <w:rPr>
      <w:rFonts w:ascii="Bookman Old Style" w:eastAsia="Bookman Old Style" w:hAnsi="Bookman Old Style" w:cs="Bookman Old Style"/>
      <w:sz w:val="9"/>
      <w:szCs w:val="9"/>
      <w:lang w:eastAsia="en-US"/>
    </w:rPr>
  </w:style>
  <w:style w:type="character" w:customStyle="1" w:styleId="48Exact">
    <w:name w:val="Основной текст (48) Exact"/>
    <w:link w:val="481"/>
    <w:rsid w:val="008F0F0F"/>
    <w:rPr>
      <w:rFonts w:ascii="Times New Roman" w:eastAsia="Times New Roman" w:hAnsi="Times New Roman"/>
      <w:sz w:val="18"/>
      <w:szCs w:val="18"/>
      <w:shd w:val="clear" w:color="auto" w:fill="FFFFFF"/>
    </w:rPr>
  </w:style>
  <w:style w:type="paragraph" w:customStyle="1" w:styleId="481">
    <w:name w:val="Основной текст (48)"/>
    <w:basedOn w:val="af5"/>
    <w:link w:val="48Exact"/>
    <w:rsid w:val="008F0F0F"/>
    <w:pPr>
      <w:widowControl w:val="0"/>
      <w:shd w:val="clear" w:color="auto" w:fill="FFFFFF"/>
      <w:spacing w:line="0" w:lineRule="atLeast"/>
    </w:pPr>
    <w:rPr>
      <w:sz w:val="18"/>
      <w:szCs w:val="18"/>
      <w:lang w:eastAsia="en-US"/>
    </w:rPr>
  </w:style>
  <w:style w:type="character" w:customStyle="1" w:styleId="49Exact">
    <w:name w:val="Основной текст (49) Exact"/>
    <w:link w:val="491"/>
    <w:rsid w:val="008F0F0F"/>
    <w:rPr>
      <w:rFonts w:ascii="Times New Roman" w:eastAsia="Times New Roman" w:hAnsi="Times New Roman"/>
      <w:sz w:val="18"/>
      <w:szCs w:val="18"/>
      <w:shd w:val="clear" w:color="auto" w:fill="FFFFFF"/>
    </w:rPr>
  </w:style>
  <w:style w:type="paragraph" w:customStyle="1" w:styleId="491">
    <w:name w:val="Основной текст (49)"/>
    <w:basedOn w:val="af5"/>
    <w:link w:val="49Exact"/>
    <w:rsid w:val="008F0F0F"/>
    <w:pPr>
      <w:widowControl w:val="0"/>
      <w:shd w:val="clear" w:color="auto" w:fill="FFFFFF"/>
      <w:spacing w:line="0" w:lineRule="atLeast"/>
    </w:pPr>
    <w:rPr>
      <w:sz w:val="18"/>
      <w:szCs w:val="18"/>
      <w:lang w:eastAsia="en-US"/>
    </w:rPr>
  </w:style>
  <w:style w:type="character" w:customStyle="1" w:styleId="50Exact">
    <w:name w:val="Основной текст (50) Exact"/>
    <w:link w:val="501"/>
    <w:rsid w:val="008F0F0F"/>
    <w:rPr>
      <w:rFonts w:ascii="Times New Roman" w:eastAsia="Times New Roman" w:hAnsi="Times New Roman"/>
      <w:sz w:val="18"/>
      <w:szCs w:val="18"/>
      <w:shd w:val="clear" w:color="auto" w:fill="FFFFFF"/>
    </w:rPr>
  </w:style>
  <w:style w:type="paragraph" w:customStyle="1" w:styleId="501">
    <w:name w:val="Основной текст (50)"/>
    <w:basedOn w:val="af5"/>
    <w:link w:val="50Exact"/>
    <w:rsid w:val="008F0F0F"/>
    <w:pPr>
      <w:widowControl w:val="0"/>
      <w:shd w:val="clear" w:color="auto" w:fill="FFFFFF"/>
      <w:spacing w:line="0" w:lineRule="atLeast"/>
    </w:pPr>
    <w:rPr>
      <w:sz w:val="18"/>
      <w:szCs w:val="18"/>
      <w:lang w:eastAsia="en-US"/>
    </w:rPr>
  </w:style>
  <w:style w:type="character" w:customStyle="1" w:styleId="51Exact">
    <w:name w:val="Основной текст (51) Exact"/>
    <w:link w:val="515"/>
    <w:rsid w:val="008F0F0F"/>
    <w:rPr>
      <w:rFonts w:ascii="Trebuchet MS" w:eastAsia="Trebuchet MS" w:hAnsi="Trebuchet MS" w:cs="Trebuchet MS"/>
      <w:sz w:val="16"/>
      <w:szCs w:val="16"/>
      <w:shd w:val="clear" w:color="auto" w:fill="FFFFFF"/>
    </w:rPr>
  </w:style>
  <w:style w:type="paragraph" w:customStyle="1" w:styleId="515">
    <w:name w:val="Основной текст (51)"/>
    <w:basedOn w:val="af5"/>
    <w:link w:val="51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52Exact">
    <w:name w:val="Основной текст (52) Exact"/>
    <w:link w:val="525"/>
    <w:rsid w:val="008F0F0F"/>
    <w:rPr>
      <w:rFonts w:ascii="Times New Roman" w:eastAsia="Times New Roman" w:hAnsi="Times New Roman"/>
      <w:sz w:val="18"/>
      <w:szCs w:val="18"/>
      <w:shd w:val="clear" w:color="auto" w:fill="FFFFFF"/>
    </w:rPr>
  </w:style>
  <w:style w:type="paragraph" w:customStyle="1" w:styleId="525">
    <w:name w:val="Основной текст (52)"/>
    <w:basedOn w:val="af5"/>
    <w:link w:val="52Exact"/>
    <w:rsid w:val="008F0F0F"/>
    <w:pPr>
      <w:widowControl w:val="0"/>
      <w:shd w:val="clear" w:color="auto" w:fill="FFFFFF"/>
      <w:spacing w:line="0" w:lineRule="atLeast"/>
    </w:pPr>
    <w:rPr>
      <w:sz w:val="18"/>
      <w:szCs w:val="18"/>
      <w:lang w:eastAsia="en-US"/>
    </w:rPr>
  </w:style>
  <w:style w:type="character" w:customStyle="1" w:styleId="53Exact">
    <w:name w:val="Основной текст (53) Exact"/>
    <w:link w:val="534"/>
    <w:rsid w:val="008F0F0F"/>
    <w:rPr>
      <w:rFonts w:ascii="Times New Roman" w:eastAsia="Times New Roman" w:hAnsi="Times New Roman"/>
      <w:sz w:val="17"/>
      <w:szCs w:val="17"/>
      <w:shd w:val="clear" w:color="auto" w:fill="FFFFFF"/>
    </w:rPr>
  </w:style>
  <w:style w:type="paragraph" w:customStyle="1" w:styleId="534">
    <w:name w:val="Основной текст (53)"/>
    <w:basedOn w:val="af5"/>
    <w:link w:val="53Exact"/>
    <w:rsid w:val="008F0F0F"/>
    <w:pPr>
      <w:widowControl w:val="0"/>
      <w:shd w:val="clear" w:color="auto" w:fill="FFFFFF"/>
      <w:spacing w:line="0" w:lineRule="atLeast"/>
    </w:pPr>
    <w:rPr>
      <w:sz w:val="17"/>
      <w:szCs w:val="17"/>
      <w:lang w:eastAsia="en-US"/>
    </w:rPr>
  </w:style>
  <w:style w:type="character" w:customStyle="1" w:styleId="54Exact">
    <w:name w:val="Основной текст (54) Exact"/>
    <w:link w:val="543"/>
    <w:rsid w:val="008F0F0F"/>
    <w:rPr>
      <w:rFonts w:ascii="Times New Roman" w:eastAsia="Times New Roman" w:hAnsi="Times New Roman"/>
      <w:sz w:val="18"/>
      <w:szCs w:val="18"/>
      <w:shd w:val="clear" w:color="auto" w:fill="FFFFFF"/>
    </w:rPr>
  </w:style>
  <w:style w:type="paragraph" w:customStyle="1" w:styleId="543">
    <w:name w:val="Основной текст (54)"/>
    <w:basedOn w:val="af5"/>
    <w:link w:val="54Exact"/>
    <w:rsid w:val="008F0F0F"/>
    <w:pPr>
      <w:widowControl w:val="0"/>
      <w:shd w:val="clear" w:color="auto" w:fill="FFFFFF"/>
      <w:spacing w:line="0" w:lineRule="atLeast"/>
    </w:pPr>
    <w:rPr>
      <w:sz w:val="18"/>
      <w:szCs w:val="18"/>
      <w:lang w:eastAsia="en-US"/>
    </w:rPr>
  </w:style>
  <w:style w:type="character" w:customStyle="1" w:styleId="55Exact">
    <w:name w:val="Основной текст (55) Exact"/>
    <w:link w:val="552"/>
    <w:rsid w:val="008F0F0F"/>
    <w:rPr>
      <w:rFonts w:ascii="Times New Roman" w:eastAsia="Times New Roman" w:hAnsi="Times New Roman"/>
      <w:sz w:val="18"/>
      <w:szCs w:val="18"/>
      <w:shd w:val="clear" w:color="auto" w:fill="FFFFFF"/>
    </w:rPr>
  </w:style>
  <w:style w:type="paragraph" w:customStyle="1" w:styleId="552">
    <w:name w:val="Основной текст (55)"/>
    <w:basedOn w:val="af5"/>
    <w:link w:val="55Exact"/>
    <w:rsid w:val="008F0F0F"/>
    <w:pPr>
      <w:widowControl w:val="0"/>
      <w:shd w:val="clear" w:color="auto" w:fill="FFFFFF"/>
      <w:spacing w:line="0" w:lineRule="atLeast"/>
    </w:pPr>
    <w:rPr>
      <w:sz w:val="18"/>
      <w:szCs w:val="18"/>
      <w:lang w:eastAsia="en-US"/>
    </w:rPr>
  </w:style>
  <w:style w:type="character" w:customStyle="1" w:styleId="56Exact">
    <w:name w:val="Основной текст (56) Exact"/>
    <w:link w:val="561"/>
    <w:rsid w:val="008F0F0F"/>
    <w:rPr>
      <w:rFonts w:ascii="Times New Roman" w:eastAsia="Times New Roman" w:hAnsi="Times New Roman"/>
      <w:sz w:val="18"/>
      <w:szCs w:val="18"/>
      <w:shd w:val="clear" w:color="auto" w:fill="FFFFFF"/>
    </w:rPr>
  </w:style>
  <w:style w:type="paragraph" w:customStyle="1" w:styleId="561">
    <w:name w:val="Основной текст (56)"/>
    <w:basedOn w:val="af5"/>
    <w:link w:val="56Exact"/>
    <w:rsid w:val="008F0F0F"/>
    <w:pPr>
      <w:widowControl w:val="0"/>
      <w:shd w:val="clear" w:color="auto" w:fill="FFFFFF"/>
      <w:spacing w:line="0" w:lineRule="atLeast"/>
    </w:pPr>
    <w:rPr>
      <w:sz w:val="18"/>
      <w:szCs w:val="18"/>
      <w:lang w:eastAsia="en-US"/>
    </w:rPr>
  </w:style>
  <w:style w:type="character" w:customStyle="1" w:styleId="57Exact">
    <w:name w:val="Основной текст (57) Exact"/>
    <w:link w:val="571"/>
    <w:rsid w:val="008F0F0F"/>
    <w:rPr>
      <w:rFonts w:ascii="Times New Roman" w:eastAsia="Times New Roman" w:hAnsi="Times New Roman"/>
      <w:sz w:val="18"/>
      <w:szCs w:val="18"/>
      <w:shd w:val="clear" w:color="auto" w:fill="FFFFFF"/>
    </w:rPr>
  </w:style>
  <w:style w:type="paragraph" w:customStyle="1" w:styleId="571">
    <w:name w:val="Основной текст (57)"/>
    <w:basedOn w:val="af5"/>
    <w:link w:val="57Exact"/>
    <w:rsid w:val="008F0F0F"/>
    <w:pPr>
      <w:widowControl w:val="0"/>
      <w:shd w:val="clear" w:color="auto" w:fill="FFFFFF"/>
      <w:spacing w:line="0" w:lineRule="atLeast"/>
    </w:pPr>
    <w:rPr>
      <w:sz w:val="18"/>
      <w:szCs w:val="18"/>
      <w:lang w:eastAsia="en-US"/>
    </w:rPr>
  </w:style>
  <w:style w:type="character" w:customStyle="1" w:styleId="58Exact">
    <w:name w:val="Основной текст (58) Exact"/>
    <w:link w:val="581"/>
    <w:rsid w:val="008F0F0F"/>
    <w:rPr>
      <w:rFonts w:ascii="Times New Roman" w:eastAsia="Times New Roman" w:hAnsi="Times New Roman"/>
      <w:sz w:val="17"/>
      <w:szCs w:val="17"/>
      <w:shd w:val="clear" w:color="auto" w:fill="FFFFFF"/>
    </w:rPr>
  </w:style>
  <w:style w:type="paragraph" w:customStyle="1" w:styleId="581">
    <w:name w:val="Основной текст (58)"/>
    <w:basedOn w:val="af5"/>
    <w:link w:val="58Exact"/>
    <w:rsid w:val="008F0F0F"/>
    <w:pPr>
      <w:widowControl w:val="0"/>
      <w:shd w:val="clear" w:color="auto" w:fill="FFFFFF"/>
      <w:spacing w:line="0" w:lineRule="atLeast"/>
    </w:pPr>
    <w:rPr>
      <w:sz w:val="17"/>
      <w:szCs w:val="17"/>
      <w:lang w:eastAsia="en-US"/>
    </w:rPr>
  </w:style>
  <w:style w:type="character" w:customStyle="1" w:styleId="59Exact">
    <w:name w:val="Основной текст (59) Exact"/>
    <w:link w:val="591"/>
    <w:rsid w:val="008F0F0F"/>
    <w:rPr>
      <w:rFonts w:ascii="Arial" w:eastAsia="Arial" w:hAnsi="Arial" w:cs="Arial"/>
      <w:sz w:val="16"/>
      <w:szCs w:val="16"/>
      <w:shd w:val="clear" w:color="auto" w:fill="FFFFFF"/>
    </w:rPr>
  </w:style>
  <w:style w:type="paragraph" w:customStyle="1" w:styleId="591">
    <w:name w:val="Основной текст (59)"/>
    <w:basedOn w:val="af5"/>
    <w:link w:val="59Exact"/>
    <w:rsid w:val="008F0F0F"/>
    <w:pPr>
      <w:widowControl w:val="0"/>
      <w:shd w:val="clear" w:color="auto" w:fill="FFFFFF"/>
      <w:spacing w:line="0" w:lineRule="atLeast"/>
    </w:pPr>
    <w:rPr>
      <w:rFonts w:ascii="Arial" w:eastAsia="Arial" w:hAnsi="Arial" w:cs="Arial"/>
      <w:sz w:val="16"/>
      <w:szCs w:val="16"/>
      <w:lang w:eastAsia="en-US"/>
    </w:rPr>
  </w:style>
  <w:style w:type="character" w:customStyle="1" w:styleId="60Exact">
    <w:name w:val="Основной текст (60) Exact"/>
    <w:link w:val="601"/>
    <w:rsid w:val="008F0F0F"/>
    <w:rPr>
      <w:rFonts w:ascii="Trebuchet MS" w:eastAsia="Trebuchet MS" w:hAnsi="Trebuchet MS" w:cs="Trebuchet MS"/>
      <w:sz w:val="17"/>
      <w:szCs w:val="17"/>
      <w:shd w:val="clear" w:color="auto" w:fill="FFFFFF"/>
    </w:rPr>
  </w:style>
  <w:style w:type="paragraph" w:customStyle="1" w:styleId="601">
    <w:name w:val="Основной текст (60)"/>
    <w:basedOn w:val="af5"/>
    <w:link w:val="60Exact"/>
    <w:rsid w:val="008F0F0F"/>
    <w:pPr>
      <w:widowControl w:val="0"/>
      <w:shd w:val="clear" w:color="auto" w:fill="FFFFFF"/>
      <w:spacing w:line="0" w:lineRule="atLeast"/>
    </w:pPr>
    <w:rPr>
      <w:rFonts w:ascii="Trebuchet MS" w:eastAsia="Trebuchet MS" w:hAnsi="Trebuchet MS" w:cs="Trebuchet MS"/>
      <w:sz w:val="17"/>
      <w:szCs w:val="17"/>
      <w:lang w:eastAsia="en-US"/>
    </w:rPr>
  </w:style>
  <w:style w:type="character" w:customStyle="1" w:styleId="61Exact">
    <w:name w:val="Основной текст (61) Exact"/>
    <w:link w:val="616"/>
    <w:rsid w:val="008F0F0F"/>
    <w:rPr>
      <w:rFonts w:ascii="Times New Roman" w:eastAsia="Times New Roman" w:hAnsi="Times New Roman"/>
      <w:sz w:val="17"/>
      <w:szCs w:val="17"/>
      <w:shd w:val="clear" w:color="auto" w:fill="FFFFFF"/>
    </w:rPr>
  </w:style>
  <w:style w:type="paragraph" w:customStyle="1" w:styleId="616">
    <w:name w:val="Основной текст (61)"/>
    <w:basedOn w:val="af5"/>
    <w:link w:val="61Exact"/>
    <w:rsid w:val="008F0F0F"/>
    <w:pPr>
      <w:widowControl w:val="0"/>
      <w:shd w:val="clear" w:color="auto" w:fill="FFFFFF"/>
      <w:spacing w:line="0" w:lineRule="atLeast"/>
    </w:pPr>
    <w:rPr>
      <w:sz w:val="17"/>
      <w:szCs w:val="17"/>
      <w:lang w:eastAsia="en-US"/>
    </w:rPr>
  </w:style>
  <w:style w:type="character" w:customStyle="1" w:styleId="63Exact">
    <w:name w:val="Основной текст (63) Exact"/>
    <w:link w:val="632"/>
    <w:rsid w:val="008F0F0F"/>
    <w:rPr>
      <w:rFonts w:ascii="Times New Roman" w:eastAsia="Times New Roman" w:hAnsi="Times New Roman"/>
      <w:sz w:val="18"/>
      <w:szCs w:val="18"/>
      <w:shd w:val="clear" w:color="auto" w:fill="FFFFFF"/>
    </w:rPr>
  </w:style>
  <w:style w:type="paragraph" w:customStyle="1" w:styleId="632">
    <w:name w:val="Основной текст (63)"/>
    <w:basedOn w:val="af5"/>
    <w:link w:val="63Exact"/>
    <w:rsid w:val="008F0F0F"/>
    <w:pPr>
      <w:widowControl w:val="0"/>
      <w:shd w:val="clear" w:color="auto" w:fill="FFFFFF"/>
      <w:spacing w:line="0" w:lineRule="atLeast"/>
    </w:pPr>
    <w:rPr>
      <w:sz w:val="18"/>
      <w:szCs w:val="18"/>
      <w:lang w:eastAsia="en-US"/>
    </w:rPr>
  </w:style>
  <w:style w:type="character" w:customStyle="1" w:styleId="64Exact">
    <w:name w:val="Основной текст (64) Exact"/>
    <w:link w:val="641"/>
    <w:rsid w:val="008F0F0F"/>
    <w:rPr>
      <w:rFonts w:ascii="Times New Roman" w:eastAsia="Times New Roman" w:hAnsi="Times New Roman"/>
      <w:sz w:val="17"/>
      <w:szCs w:val="17"/>
      <w:shd w:val="clear" w:color="auto" w:fill="FFFFFF"/>
    </w:rPr>
  </w:style>
  <w:style w:type="paragraph" w:customStyle="1" w:styleId="641">
    <w:name w:val="Основной текст (64)"/>
    <w:basedOn w:val="af5"/>
    <w:link w:val="64Exact"/>
    <w:rsid w:val="008F0F0F"/>
    <w:pPr>
      <w:widowControl w:val="0"/>
      <w:shd w:val="clear" w:color="auto" w:fill="FFFFFF"/>
      <w:spacing w:line="0" w:lineRule="atLeast"/>
    </w:pPr>
    <w:rPr>
      <w:sz w:val="17"/>
      <w:szCs w:val="17"/>
      <w:lang w:eastAsia="en-US"/>
    </w:rPr>
  </w:style>
  <w:style w:type="character" w:customStyle="1" w:styleId="65Exact">
    <w:name w:val="Основной текст (65) Exact"/>
    <w:link w:val="651"/>
    <w:rsid w:val="008F0F0F"/>
    <w:rPr>
      <w:rFonts w:ascii="Times New Roman" w:eastAsia="Times New Roman" w:hAnsi="Times New Roman"/>
      <w:sz w:val="18"/>
      <w:szCs w:val="18"/>
      <w:shd w:val="clear" w:color="auto" w:fill="FFFFFF"/>
    </w:rPr>
  </w:style>
  <w:style w:type="paragraph" w:customStyle="1" w:styleId="651">
    <w:name w:val="Основной текст (65)"/>
    <w:basedOn w:val="af5"/>
    <w:link w:val="65Exact"/>
    <w:rsid w:val="008F0F0F"/>
    <w:pPr>
      <w:widowControl w:val="0"/>
      <w:shd w:val="clear" w:color="auto" w:fill="FFFFFF"/>
      <w:spacing w:line="0" w:lineRule="atLeast"/>
    </w:pPr>
    <w:rPr>
      <w:sz w:val="18"/>
      <w:szCs w:val="18"/>
      <w:lang w:eastAsia="en-US"/>
    </w:rPr>
  </w:style>
  <w:style w:type="character" w:customStyle="1" w:styleId="66Exact">
    <w:name w:val="Основной текст (66) Exact"/>
    <w:link w:val="661"/>
    <w:rsid w:val="008F0F0F"/>
    <w:rPr>
      <w:rFonts w:ascii="Trebuchet MS" w:eastAsia="Trebuchet MS" w:hAnsi="Trebuchet MS" w:cs="Trebuchet MS"/>
      <w:sz w:val="16"/>
      <w:szCs w:val="16"/>
      <w:shd w:val="clear" w:color="auto" w:fill="FFFFFF"/>
    </w:rPr>
  </w:style>
  <w:style w:type="paragraph" w:customStyle="1" w:styleId="661">
    <w:name w:val="Основной текст (66)"/>
    <w:basedOn w:val="af5"/>
    <w:link w:val="66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67Exact">
    <w:name w:val="Основной текст (67) Exact"/>
    <w:link w:val="671"/>
    <w:rsid w:val="008F0F0F"/>
    <w:rPr>
      <w:rFonts w:ascii="Trebuchet MS" w:eastAsia="Trebuchet MS" w:hAnsi="Trebuchet MS" w:cs="Trebuchet MS"/>
      <w:sz w:val="17"/>
      <w:szCs w:val="17"/>
      <w:shd w:val="clear" w:color="auto" w:fill="FFFFFF"/>
    </w:rPr>
  </w:style>
  <w:style w:type="paragraph" w:customStyle="1" w:styleId="671">
    <w:name w:val="Основной текст (67)"/>
    <w:basedOn w:val="af5"/>
    <w:link w:val="67Exact"/>
    <w:rsid w:val="008F0F0F"/>
    <w:pPr>
      <w:widowControl w:val="0"/>
      <w:shd w:val="clear" w:color="auto" w:fill="FFFFFF"/>
      <w:spacing w:line="0" w:lineRule="atLeast"/>
    </w:pPr>
    <w:rPr>
      <w:rFonts w:ascii="Trebuchet MS" w:eastAsia="Trebuchet MS" w:hAnsi="Trebuchet MS" w:cs="Trebuchet MS"/>
      <w:sz w:val="17"/>
      <w:szCs w:val="17"/>
      <w:lang w:eastAsia="en-US"/>
    </w:rPr>
  </w:style>
  <w:style w:type="character" w:customStyle="1" w:styleId="68Exact">
    <w:name w:val="Основной текст (68) Exact"/>
    <w:rsid w:val="008F0F0F"/>
    <w:rPr>
      <w:rFonts w:ascii="Trebuchet MS" w:eastAsia="Trebuchet MS" w:hAnsi="Trebuchet MS" w:cs="Trebuchet MS"/>
      <w:b w:val="0"/>
      <w:bCs w:val="0"/>
      <w:i w:val="0"/>
      <w:iCs w:val="0"/>
      <w:smallCaps w:val="0"/>
      <w:strike w:val="0"/>
      <w:sz w:val="16"/>
      <w:szCs w:val="16"/>
      <w:u w:val="none"/>
    </w:rPr>
  </w:style>
  <w:style w:type="character" w:customStyle="1" w:styleId="69Exact">
    <w:name w:val="Основной текст (69) Exact"/>
    <w:link w:val="691"/>
    <w:rsid w:val="008F0F0F"/>
    <w:rPr>
      <w:rFonts w:ascii="Trebuchet MS" w:eastAsia="Trebuchet MS" w:hAnsi="Trebuchet MS" w:cs="Trebuchet MS"/>
      <w:sz w:val="16"/>
      <w:szCs w:val="16"/>
      <w:shd w:val="clear" w:color="auto" w:fill="FFFFFF"/>
    </w:rPr>
  </w:style>
  <w:style w:type="paragraph" w:customStyle="1" w:styleId="691">
    <w:name w:val="Основной текст (69)"/>
    <w:basedOn w:val="af5"/>
    <w:link w:val="69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70Exact">
    <w:name w:val="Основной текст (70) Exact"/>
    <w:link w:val="701"/>
    <w:rsid w:val="008F0F0F"/>
    <w:rPr>
      <w:rFonts w:ascii="Trebuchet MS" w:eastAsia="Trebuchet MS" w:hAnsi="Trebuchet MS" w:cs="Trebuchet MS"/>
      <w:sz w:val="16"/>
      <w:szCs w:val="16"/>
      <w:shd w:val="clear" w:color="auto" w:fill="FFFFFF"/>
    </w:rPr>
  </w:style>
  <w:style w:type="paragraph" w:customStyle="1" w:styleId="701">
    <w:name w:val="Основной текст (70)"/>
    <w:basedOn w:val="af5"/>
    <w:link w:val="70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71Exact">
    <w:name w:val="Основной текст (71) Exact"/>
    <w:link w:val="716"/>
    <w:rsid w:val="008F0F0F"/>
    <w:rPr>
      <w:rFonts w:ascii="Trebuchet MS" w:eastAsia="Trebuchet MS" w:hAnsi="Trebuchet MS" w:cs="Trebuchet MS"/>
      <w:sz w:val="16"/>
      <w:szCs w:val="16"/>
      <w:shd w:val="clear" w:color="auto" w:fill="FFFFFF"/>
    </w:rPr>
  </w:style>
  <w:style w:type="paragraph" w:customStyle="1" w:styleId="716">
    <w:name w:val="Основной текст (71)"/>
    <w:basedOn w:val="af5"/>
    <w:link w:val="71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72Exact">
    <w:name w:val="Основной текст (72) Exact"/>
    <w:link w:val="725"/>
    <w:rsid w:val="008F0F0F"/>
    <w:rPr>
      <w:rFonts w:ascii="Trebuchet MS" w:eastAsia="Trebuchet MS" w:hAnsi="Trebuchet MS" w:cs="Trebuchet MS"/>
      <w:sz w:val="16"/>
      <w:szCs w:val="16"/>
      <w:shd w:val="clear" w:color="auto" w:fill="FFFFFF"/>
    </w:rPr>
  </w:style>
  <w:style w:type="paragraph" w:customStyle="1" w:styleId="725">
    <w:name w:val="Основной текст (72)"/>
    <w:basedOn w:val="af5"/>
    <w:link w:val="72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73Exact">
    <w:name w:val="Основной текст (73) Exact"/>
    <w:rsid w:val="008F0F0F"/>
    <w:rPr>
      <w:rFonts w:ascii="Trebuchet MS" w:eastAsia="Trebuchet MS" w:hAnsi="Trebuchet MS" w:cs="Trebuchet MS"/>
      <w:b w:val="0"/>
      <w:bCs w:val="0"/>
      <w:i w:val="0"/>
      <w:iCs w:val="0"/>
      <w:smallCaps w:val="0"/>
      <w:strike w:val="0"/>
      <w:sz w:val="16"/>
      <w:szCs w:val="16"/>
      <w:u w:val="none"/>
    </w:rPr>
  </w:style>
  <w:style w:type="character" w:customStyle="1" w:styleId="472">
    <w:name w:val="Основной текст (47)_"/>
    <w:rsid w:val="008F0F0F"/>
    <w:rPr>
      <w:rFonts w:ascii="Times New Roman" w:eastAsia="Times New Roman" w:hAnsi="Times New Roman" w:cs="Times New Roman"/>
      <w:b w:val="0"/>
      <w:bCs w:val="0"/>
      <w:i/>
      <w:iCs/>
      <w:smallCaps w:val="0"/>
      <w:strike w:val="0"/>
      <w:sz w:val="19"/>
      <w:szCs w:val="19"/>
      <w:u w:val="none"/>
    </w:rPr>
  </w:style>
  <w:style w:type="character" w:customStyle="1" w:styleId="2Consolas9pt0pt">
    <w:name w:val="Основной текст (2) + Consolas;9 pt;Интервал 0 pt"/>
    <w:rsid w:val="008F0F0F"/>
    <w:rPr>
      <w:rFonts w:ascii="Consolas" w:eastAsia="Consolas" w:hAnsi="Consolas" w:cs="Consolas"/>
      <w:b w:val="0"/>
      <w:bCs w:val="0"/>
      <w:i w:val="0"/>
      <w:iCs w:val="0"/>
      <w:smallCaps w:val="0"/>
      <w:strike w:val="0"/>
      <w:color w:val="000000"/>
      <w:spacing w:val="-10"/>
      <w:w w:val="100"/>
      <w:position w:val="0"/>
      <w:sz w:val="18"/>
      <w:szCs w:val="18"/>
      <w:u w:val="none"/>
      <w:shd w:val="clear" w:color="auto" w:fill="FFFFFF"/>
      <w:lang w:val="ru-RU" w:eastAsia="ru-RU" w:bidi="ru-RU"/>
    </w:rPr>
  </w:style>
  <w:style w:type="character" w:customStyle="1" w:styleId="74Exact">
    <w:name w:val="Основной текст (74) Exact"/>
    <w:link w:val="741"/>
    <w:rsid w:val="008F0F0F"/>
    <w:rPr>
      <w:rFonts w:ascii="Arial" w:eastAsia="Arial" w:hAnsi="Arial" w:cs="Arial"/>
      <w:sz w:val="16"/>
      <w:szCs w:val="16"/>
      <w:shd w:val="clear" w:color="auto" w:fill="FFFFFF"/>
    </w:rPr>
  </w:style>
  <w:style w:type="paragraph" w:customStyle="1" w:styleId="741">
    <w:name w:val="Основной текст (74)"/>
    <w:basedOn w:val="af5"/>
    <w:link w:val="74Exact"/>
    <w:rsid w:val="008F0F0F"/>
    <w:pPr>
      <w:widowControl w:val="0"/>
      <w:shd w:val="clear" w:color="auto" w:fill="FFFFFF"/>
      <w:spacing w:after="60" w:line="0" w:lineRule="atLeast"/>
    </w:pPr>
    <w:rPr>
      <w:rFonts w:ascii="Arial" w:eastAsia="Arial" w:hAnsi="Arial" w:cs="Arial"/>
      <w:sz w:val="16"/>
      <w:szCs w:val="16"/>
      <w:lang w:eastAsia="en-US"/>
    </w:rPr>
  </w:style>
  <w:style w:type="character" w:customStyle="1" w:styleId="3Exact1">
    <w:name w:val="Подпись к таблице (3) Exact"/>
    <w:rsid w:val="008F0F0F"/>
    <w:rPr>
      <w:rFonts w:ascii="Times New Roman" w:eastAsia="Times New Roman" w:hAnsi="Times New Roman" w:cs="Times New Roman"/>
      <w:b w:val="0"/>
      <w:bCs w:val="0"/>
      <w:i w:val="0"/>
      <w:iCs w:val="0"/>
      <w:smallCaps w:val="0"/>
      <w:strike w:val="0"/>
      <w:sz w:val="19"/>
      <w:szCs w:val="19"/>
      <w:u w:val="none"/>
    </w:rPr>
  </w:style>
  <w:style w:type="character" w:customStyle="1" w:styleId="2Arial6pt">
    <w:name w:val="Основной текст (2) + Arial;6 pt"/>
    <w:rsid w:val="008F0F0F"/>
    <w:rPr>
      <w:rFonts w:ascii="Arial" w:eastAsia="Arial" w:hAnsi="Arial" w:cs="Arial"/>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751">
    <w:name w:val="Основной текст (75)_"/>
    <w:link w:val="752"/>
    <w:rsid w:val="008F0F0F"/>
    <w:rPr>
      <w:rFonts w:ascii="Tahoma" w:eastAsia="Tahoma" w:hAnsi="Tahoma" w:cs="Tahoma"/>
      <w:spacing w:val="70"/>
      <w:sz w:val="28"/>
      <w:szCs w:val="28"/>
      <w:shd w:val="clear" w:color="auto" w:fill="FFFFFF"/>
    </w:rPr>
  </w:style>
  <w:style w:type="paragraph" w:customStyle="1" w:styleId="752">
    <w:name w:val="Основной текст (75)"/>
    <w:basedOn w:val="af5"/>
    <w:link w:val="751"/>
    <w:rsid w:val="008F0F0F"/>
    <w:pPr>
      <w:widowControl w:val="0"/>
      <w:shd w:val="clear" w:color="auto" w:fill="FFFFFF"/>
      <w:spacing w:before="8280" w:line="0" w:lineRule="atLeast"/>
      <w:jc w:val="right"/>
    </w:pPr>
    <w:rPr>
      <w:rFonts w:ascii="Tahoma" w:eastAsia="Tahoma" w:hAnsi="Tahoma" w:cs="Tahoma"/>
      <w:spacing w:val="70"/>
      <w:sz w:val="28"/>
      <w:szCs w:val="28"/>
      <w:lang w:eastAsia="en-US"/>
    </w:rPr>
  </w:style>
  <w:style w:type="character" w:customStyle="1" w:styleId="77Exact">
    <w:name w:val="Основной текст (77) Exact"/>
    <w:rsid w:val="008F0F0F"/>
    <w:rPr>
      <w:rFonts w:ascii="Trebuchet MS" w:eastAsia="Trebuchet MS" w:hAnsi="Trebuchet MS" w:cs="Trebuchet MS"/>
      <w:b w:val="0"/>
      <w:bCs w:val="0"/>
      <w:i w:val="0"/>
      <w:iCs w:val="0"/>
      <w:smallCaps w:val="0"/>
      <w:strike w:val="0"/>
      <w:sz w:val="13"/>
      <w:szCs w:val="13"/>
      <w:u w:val="none"/>
    </w:rPr>
  </w:style>
  <w:style w:type="character" w:customStyle="1" w:styleId="77TimesNewRoman12ptExact">
    <w:name w:val="Основной текст (77) + Times New Roman;12 pt Exact"/>
    <w:rsid w:val="008F0F0F"/>
    <w:rPr>
      <w:rFonts w:ascii="Times New Roman" w:eastAsia="Times New Roman" w:hAnsi="Times New Roman" w:cs="Times New Roman"/>
      <w:sz w:val="24"/>
      <w:szCs w:val="24"/>
      <w:shd w:val="clear" w:color="auto" w:fill="FFFFFF"/>
    </w:rPr>
  </w:style>
  <w:style w:type="character" w:customStyle="1" w:styleId="771">
    <w:name w:val="Основной текст (77)_"/>
    <w:link w:val="772"/>
    <w:rsid w:val="008F0F0F"/>
    <w:rPr>
      <w:rFonts w:ascii="Trebuchet MS" w:eastAsia="Trebuchet MS" w:hAnsi="Trebuchet MS" w:cs="Trebuchet MS"/>
      <w:sz w:val="13"/>
      <w:szCs w:val="13"/>
      <w:shd w:val="clear" w:color="auto" w:fill="FFFFFF"/>
    </w:rPr>
  </w:style>
  <w:style w:type="paragraph" w:customStyle="1" w:styleId="772">
    <w:name w:val="Основной текст (77)"/>
    <w:basedOn w:val="af5"/>
    <w:link w:val="771"/>
    <w:rsid w:val="008F0F0F"/>
    <w:pPr>
      <w:widowControl w:val="0"/>
      <w:shd w:val="clear" w:color="auto" w:fill="FFFFFF"/>
      <w:spacing w:line="187" w:lineRule="exact"/>
    </w:pPr>
    <w:rPr>
      <w:rFonts w:ascii="Trebuchet MS" w:eastAsia="Trebuchet MS" w:hAnsi="Trebuchet MS" w:cs="Trebuchet MS"/>
      <w:sz w:val="13"/>
      <w:szCs w:val="13"/>
      <w:lang w:eastAsia="en-US"/>
    </w:rPr>
  </w:style>
  <w:style w:type="character" w:customStyle="1" w:styleId="778pt0ptExact">
    <w:name w:val="Основной текст (77) + 8 pt;Интервал 0 pt Exact"/>
    <w:rsid w:val="008F0F0F"/>
    <w:rPr>
      <w:rFonts w:ascii="Trebuchet MS" w:eastAsia="Trebuchet MS" w:hAnsi="Trebuchet MS" w:cs="Trebuchet MS"/>
      <w:spacing w:val="-10"/>
      <w:sz w:val="16"/>
      <w:szCs w:val="16"/>
      <w:shd w:val="clear" w:color="auto" w:fill="FFFFFF"/>
    </w:rPr>
  </w:style>
  <w:style w:type="paragraph" w:customStyle="1" w:styleId="afffffffffffff9">
    <w:name w:val="Оглавление"/>
    <w:basedOn w:val="af5"/>
    <w:link w:val="Exact1"/>
    <w:rsid w:val="008F0F0F"/>
    <w:pPr>
      <w:widowControl w:val="0"/>
      <w:shd w:val="clear" w:color="auto" w:fill="FFFFFF"/>
      <w:spacing w:line="184" w:lineRule="exact"/>
      <w:jc w:val="both"/>
    </w:pPr>
    <w:rPr>
      <w:b/>
      <w:bCs/>
      <w:color w:val="000000"/>
      <w:sz w:val="18"/>
      <w:szCs w:val="18"/>
      <w:lang w:bidi="ru-RU"/>
    </w:rPr>
  </w:style>
  <w:style w:type="character" w:customStyle="1" w:styleId="Tahoma8ptExact">
    <w:name w:val="Оглавление + Tahoma;8 pt;Полужирный;Курсив Exact"/>
    <w:rsid w:val="008F0F0F"/>
    <w:rPr>
      <w:rFonts w:ascii="Tahoma" w:eastAsia="Tahoma" w:hAnsi="Tahoma" w:cs="Tahoma"/>
      <w:b w:val="0"/>
      <w:bCs w:val="0"/>
      <w:i/>
      <w:iCs/>
      <w:color w:val="000000"/>
      <w:sz w:val="16"/>
      <w:szCs w:val="16"/>
      <w:shd w:val="clear" w:color="auto" w:fill="FFFFFF"/>
      <w:lang w:eastAsia="ru-RU" w:bidi="ru-RU"/>
    </w:rPr>
  </w:style>
  <w:style w:type="character" w:customStyle="1" w:styleId="77TimesNewRoman85ptExact">
    <w:name w:val="Основной текст (77) + Times New Roman;8;5 pt;Полужирный;Малые прописные Exact"/>
    <w:rsid w:val="008F0F0F"/>
    <w:rPr>
      <w:rFonts w:ascii="Times New Roman" w:eastAsia="Times New Roman" w:hAnsi="Times New Roman" w:cs="Times New Roman"/>
      <w:b/>
      <w:bCs/>
      <w:smallCaps/>
      <w:sz w:val="17"/>
      <w:szCs w:val="17"/>
      <w:shd w:val="clear" w:color="auto" w:fill="FFFFFF"/>
      <w:lang w:val="en-US" w:eastAsia="en-US" w:bidi="en-US"/>
    </w:rPr>
  </w:style>
  <w:style w:type="character" w:customStyle="1" w:styleId="77Consolas6pt0pt150Exact">
    <w:name w:val="Основной текст (77) + Consolas;6 pt;Малые прописные;Интервал 0 pt;Масштаб 150% Exact"/>
    <w:rsid w:val="008F0F0F"/>
    <w:rPr>
      <w:rFonts w:ascii="Consolas" w:eastAsia="Consolas" w:hAnsi="Consolas" w:cs="Consolas"/>
      <w:smallCaps/>
      <w:spacing w:val="-10"/>
      <w:w w:val="150"/>
      <w:sz w:val="12"/>
      <w:szCs w:val="12"/>
      <w:shd w:val="clear" w:color="auto" w:fill="FFFFFF"/>
      <w:lang w:val="en-US" w:eastAsia="en-US" w:bidi="en-US"/>
    </w:rPr>
  </w:style>
  <w:style w:type="character" w:customStyle="1" w:styleId="2TrebuchetMS65pt">
    <w:name w:val="Основной текст (2) + Trebuchet MS;6;5 pt"/>
    <w:rsid w:val="008F0F0F"/>
    <w:rPr>
      <w:rFonts w:ascii="Trebuchet MS" w:eastAsia="Trebuchet MS" w:hAnsi="Trebuchet MS" w:cs="Trebuchet MS"/>
      <w:b/>
      <w:bCs/>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11Exact0">
    <w:name w:val="Подпись к картинке (11) Exact"/>
    <w:link w:val="11ffd"/>
    <w:rsid w:val="008F0F0F"/>
    <w:rPr>
      <w:rFonts w:ascii="Trebuchet MS" w:eastAsia="Trebuchet MS" w:hAnsi="Trebuchet MS" w:cs="Trebuchet MS"/>
      <w:sz w:val="13"/>
      <w:szCs w:val="13"/>
      <w:shd w:val="clear" w:color="auto" w:fill="FFFFFF"/>
    </w:rPr>
  </w:style>
  <w:style w:type="paragraph" w:customStyle="1" w:styleId="11ffd">
    <w:name w:val="Подпись к картинке (11)"/>
    <w:basedOn w:val="af5"/>
    <w:link w:val="11Exact0"/>
    <w:rsid w:val="008F0F0F"/>
    <w:pPr>
      <w:widowControl w:val="0"/>
      <w:shd w:val="clear" w:color="auto" w:fill="FFFFFF"/>
      <w:spacing w:line="0" w:lineRule="atLeast"/>
    </w:pPr>
    <w:rPr>
      <w:rFonts w:ascii="Trebuchet MS" w:eastAsia="Trebuchet MS" w:hAnsi="Trebuchet MS" w:cs="Trebuchet MS"/>
      <w:sz w:val="13"/>
      <w:szCs w:val="13"/>
      <w:lang w:eastAsia="en-US"/>
    </w:rPr>
  </w:style>
  <w:style w:type="character" w:customStyle="1" w:styleId="118ptExact">
    <w:name w:val="Подпись к картинке (11) + 8 pt Exact"/>
    <w:basedOn w:val="11Exact0"/>
    <w:rsid w:val="008F0F0F"/>
    <w:rPr>
      <w:rFonts w:ascii="Trebuchet MS" w:eastAsia="Trebuchet MS" w:hAnsi="Trebuchet MS" w:cs="Trebuchet MS"/>
      <w:color w:val="000000"/>
      <w:spacing w:val="0"/>
      <w:w w:val="100"/>
      <w:position w:val="0"/>
      <w:sz w:val="16"/>
      <w:szCs w:val="16"/>
      <w:shd w:val="clear" w:color="auto" w:fill="FFFFFF"/>
      <w:lang w:val="ru-RU" w:eastAsia="ru-RU" w:bidi="ru-RU"/>
    </w:rPr>
  </w:style>
  <w:style w:type="character" w:customStyle="1" w:styleId="3Exact2">
    <w:name w:val="Заголовок №3 Exact"/>
    <w:rsid w:val="008F0F0F"/>
    <w:rPr>
      <w:rFonts w:ascii="Trebuchet MS" w:eastAsia="Trebuchet MS" w:hAnsi="Trebuchet MS" w:cs="Trebuchet MS"/>
      <w:b w:val="0"/>
      <w:bCs w:val="0"/>
      <w:i w:val="0"/>
      <w:iCs w:val="0"/>
      <w:smallCaps w:val="0"/>
      <w:strike w:val="0"/>
      <w:spacing w:val="70"/>
      <w:w w:val="80"/>
      <w:sz w:val="28"/>
      <w:szCs w:val="28"/>
      <w:u w:val="none"/>
    </w:rPr>
  </w:style>
  <w:style w:type="character" w:customStyle="1" w:styleId="3Tahoma45pt0pt100Exact">
    <w:name w:val="Заголовок №3 + Tahoma;4;5 pt;Интервал 0 pt;Масштаб 100% Exact"/>
    <w:rsid w:val="008F0F0F"/>
    <w:rPr>
      <w:rFonts w:ascii="Tahoma" w:eastAsia="Tahoma" w:hAnsi="Tahoma" w:cs="Tahoma"/>
      <w:b/>
      <w:bCs/>
      <w:i w:val="0"/>
      <w:iCs w:val="0"/>
      <w:smallCaps w:val="0"/>
      <w:strike w:val="0"/>
      <w:color w:val="000000"/>
      <w:spacing w:val="0"/>
      <w:w w:val="100"/>
      <w:position w:val="0"/>
      <w:sz w:val="9"/>
      <w:szCs w:val="9"/>
      <w:u w:val="none"/>
      <w:lang w:val="ru-RU" w:eastAsia="ru-RU" w:bidi="ru-RU"/>
    </w:rPr>
  </w:style>
  <w:style w:type="character" w:customStyle="1" w:styleId="76Exact0">
    <w:name w:val="Основной текст (76) Exact"/>
    <w:rsid w:val="008F0F0F"/>
    <w:rPr>
      <w:rFonts w:ascii="Trebuchet MS" w:eastAsia="Trebuchet MS" w:hAnsi="Trebuchet MS" w:cs="Trebuchet MS"/>
      <w:b w:val="0"/>
      <w:bCs w:val="0"/>
      <w:i w:val="0"/>
      <w:iCs w:val="0"/>
      <w:smallCaps w:val="0"/>
      <w:strike w:val="0"/>
      <w:sz w:val="17"/>
      <w:szCs w:val="17"/>
      <w:u w:val="none"/>
    </w:rPr>
  </w:style>
  <w:style w:type="character" w:customStyle="1" w:styleId="762">
    <w:name w:val="Основной текст (76)_"/>
    <w:link w:val="763"/>
    <w:rsid w:val="008F0F0F"/>
    <w:rPr>
      <w:rFonts w:ascii="Trebuchet MS" w:eastAsia="Trebuchet MS" w:hAnsi="Trebuchet MS" w:cs="Trebuchet MS"/>
      <w:sz w:val="17"/>
      <w:szCs w:val="17"/>
      <w:shd w:val="clear" w:color="auto" w:fill="FFFFFF"/>
    </w:rPr>
  </w:style>
  <w:style w:type="paragraph" w:customStyle="1" w:styleId="763">
    <w:name w:val="Основной текст (76)"/>
    <w:basedOn w:val="af5"/>
    <w:link w:val="762"/>
    <w:rsid w:val="008F0F0F"/>
    <w:pPr>
      <w:widowControl w:val="0"/>
      <w:shd w:val="clear" w:color="auto" w:fill="FFFFFF"/>
      <w:spacing w:line="0" w:lineRule="atLeast"/>
    </w:pPr>
    <w:rPr>
      <w:rFonts w:ascii="Trebuchet MS" w:eastAsia="Trebuchet MS" w:hAnsi="Trebuchet MS" w:cs="Trebuchet MS"/>
      <w:sz w:val="17"/>
      <w:szCs w:val="17"/>
      <w:lang w:eastAsia="en-US"/>
    </w:rPr>
  </w:style>
  <w:style w:type="character" w:customStyle="1" w:styleId="TrebuchetMS9pt">
    <w:name w:val="Колонтитул + Trebuchet MS;9 pt"/>
    <w:rsid w:val="008F0F0F"/>
    <w:rPr>
      <w:rFonts w:ascii="Trebuchet MS" w:eastAsia="Trebuchet MS" w:hAnsi="Trebuchet MS" w:cs="Trebuchet MS"/>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78Exact">
    <w:name w:val="Основной текст (78) Exact"/>
    <w:link w:val="781"/>
    <w:rsid w:val="008F0F0F"/>
    <w:rPr>
      <w:rFonts w:ascii="Candara" w:eastAsia="Candara" w:hAnsi="Candara" w:cs="Candara"/>
      <w:spacing w:val="-10"/>
      <w:sz w:val="21"/>
      <w:szCs w:val="21"/>
      <w:shd w:val="clear" w:color="auto" w:fill="FFFFFF"/>
    </w:rPr>
  </w:style>
  <w:style w:type="paragraph" w:customStyle="1" w:styleId="781">
    <w:name w:val="Основной текст (78)"/>
    <w:basedOn w:val="af5"/>
    <w:link w:val="78Exact"/>
    <w:rsid w:val="008F0F0F"/>
    <w:pPr>
      <w:widowControl w:val="0"/>
      <w:shd w:val="clear" w:color="auto" w:fill="FFFFFF"/>
      <w:spacing w:before="120" w:line="0" w:lineRule="atLeast"/>
      <w:jc w:val="both"/>
    </w:pPr>
    <w:rPr>
      <w:rFonts w:ascii="Candara" w:eastAsia="Candara" w:hAnsi="Candara" w:cs="Candara"/>
      <w:spacing w:val="-10"/>
      <w:sz w:val="21"/>
      <w:szCs w:val="21"/>
      <w:lang w:eastAsia="en-US"/>
    </w:rPr>
  </w:style>
  <w:style w:type="character" w:customStyle="1" w:styleId="79Exact0">
    <w:name w:val="Основной текст (79) Exact"/>
    <w:link w:val="791"/>
    <w:rsid w:val="008F0F0F"/>
    <w:rPr>
      <w:rFonts w:ascii="Trebuchet MS" w:eastAsia="Trebuchet MS" w:hAnsi="Trebuchet MS" w:cs="Trebuchet MS"/>
      <w:sz w:val="11"/>
      <w:szCs w:val="11"/>
      <w:shd w:val="clear" w:color="auto" w:fill="FFFFFF"/>
    </w:rPr>
  </w:style>
  <w:style w:type="paragraph" w:customStyle="1" w:styleId="791">
    <w:name w:val="Основной текст (79)"/>
    <w:basedOn w:val="af5"/>
    <w:link w:val="79Exact0"/>
    <w:rsid w:val="008F0F0F"/>
    <w:pPr>
      <w:widowControl w:val="0"/>
      <w:shd w:val="clear" w:color="auto" w:fill="FFFFFF"/>
      <w:spacing w:line="0" w:lineRule="atLeast"/>
      <w:jc w:val="both"/>
    </w:pPr>
    <w:rPr>
      <w:rFonts w:ascii="Trebuchet MS" w:eastAsia="Trebuchet MS" w:hAnsi="Trebuchet MS" w:cs="Trebuchet MS"/>
      <w:sz w:val="11"/>
      <w:szCs w:val="11"/>
      <w:lang w:eastAsia="en-US"/>
    </w:rPr>
  </w:style>
  <w:style w:type="character" w:customStyle="1" w:styleId="7775ptExact">
    <w:name w:val="Основной текст (77) + 7;5 pt Exact"/>
    <w:rsid w:val="008F0F0F"/>
    <w:rPr>
      <w:rFonts w:ascii="Trebuchet MS" w:eastAsia="Trebuchet MS" w:hAnsi="Trebuchet MS" w:cs="Trebuchet MS"/>
      <w:b/>
      <w:bCs/>
      <w:color w:val="000000"/>
      <w:spacing w:val="0"/>
      <w:w w:val="100"/>
      <w:position w:val="0"/>
      <w:sz w:val="15"/>
      <w:szCs w:val="15"/>
      <w:shd w:val="clear" w:color="auto" w:fill="FFFFFF"/>
      <w:lang w:val="en-US" w:eastAsia="en-US" w:bidi="en-US"/>
    </w:rPr>
  </w:style>
  <w:style w:type="character" w:customStyle="1" w:styleId="7775pt0ptExact">
    <w:name w:val="Основной текст (77) + 7;5 pt;Интервал 0 pt Exact"/>
    <w:rsid w:val="008F0F0F"/>
    <w:rPr>
      <w:rFonts w:ascii="Trebuchet MS" w:eastAsia="Trebuchet MS" w:hAnsi="Trebuchet MS" w:cs="Trebuchet MS"/>
      <w:color w:val="000000"/>
      <w:spacing w:val="-10"/>
      <w:w w:val="100"/>
      <w:position w:val="0"/>
      <w:sz w:val="15"/>
      <w:szCs w:val="15"/>
      <w:shd w:val="clear" w:color="auto" w:fill="FFFFFF"/>
      <w:lang w:val="ru-RU" w:eastAsia="ru-RU" w:bidi="ru-RU"/>
    </w:rPr>
  </w:style>
  <w:style w:type="character" w:customStyle="1" w:styleId="32Exact">
    <w:name w:val="Заголовок №3 (2) Exact"/>
    <w:link w:val="32f"/>
    <w:rsid w:val="008F0F0F"/>
    <w:rPr>
      <w:rFonts w:ascii="Times New Roman" w:eastAsia="Times New Roman" w:hAnsi="Times New Roman"/>
      <w:spacing w:val="70"/>
      <w:sz w:val="30"/>
      <w:szCs w:val="30"/>
      <w:shd w:val="clear" w:color="auto" w:fill="FFFFFF"/>
    </w:rPr>
  </w:style>
  <w:style w:type="paragraph" w:customStyle="1" w:styleId="32f">
    <w:name w:val="Заголовок №3 (2)"/>
    <w:basedOn w:val="af5"/>
    <w:link w:val="32Exact"/>
    <w:rsid w:val="008F0F0F"/>
    <w:pPr>
      <w:widowControl w:val="0"/>
      <w:shd w:val="clear" w:color="auto" w:fill="FFFFFF"/>
      <w:spacing w:line="0" w:lineRule="atLeast"/>
      <w:outlineLvl w:val="2"/>
    </w:pPr>
    <w:rPr>
      <w:spacing w:val="70"/>
      <w:sz w:val="30"/>
      <w:szCs w:val="30"/>
      <w:lang w:eastAsia="en-US"/>
    </w:rPr>
  </w:style>
  <w:style w:type="character" w:customStyle="1" w:styleId="32TrebuchetMS14pt0ptExact">
    <w:name w:val="Заголовок №3 (2) + Trebuchet MS;14 pt;Интервал 0 pt Exact"/>
    <w:rsid w:val="008F0F0F"/>
    <w:rPr>
      <w:rFonts w:ascii="Trebuchet MS" w:eastAsia="Trebuchet MS" w:hAnsi="Trebuchet MS" w:cs="Trebuchet MS"/>
      <w:color w:val="000000"/>
      <w:spacing w:val="0"/>
      <w:w w:val="100"/>
      <w:position w:val="0"/>
      <w:sz w:val="28"/>
      <w:szCs w:val="28"/>
      <w:shd w:val="clear" w:color="auto" w:fill="FFFFFF"/>
      <w:lang w:val="ru-RU" w:eastAsia="ru-RU" w:bidi="ru-RU"/>
    </w:rPr>
  </w:style>
  <w:style w:type="character" w:customStyle="1" w:styleId="TrebuchetMS14pt">
    <w:name w:val="Колонтитул + Trebuchet MS;14 pt"/>
    <w:rsid w:val="008F0F0F"/>
    <w:rPr>
      <w:rFonts w:ascii="Trebuchet MS" w:eastAsia="Trebuchet MS" w:hAnsi="Trebuchet MS" w:cs="Trebuchet MS"/>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TrebuchetMS14pt3pt">
    <w:name w:val="Колонтитул + Trebuchet MS;14 pt;Интервал 3 pt"/>
    <w:rsid w:val="008F0F0F"/>
    <w:rPr>
      <w:rFonts w:ascii="Trebuchet MS" w:eastAsia="Trebuchet MS" w:hAnsi="Trebuchet MS" w:cs="Trebuchet MS"/>
      <w:b/>
      <w:bCs/>
      <w:i w:val="0"/>
      <w:iCs w:val="0"/>
      <w:smallCaps w:val="0"/>
      <w:strike w:val="0"/>
      <w:color w:val="000000"/>
      <w:spacing w:val="70"/>
      <w:w w:val="100"/>
      <w:position w:val="0"/>
      <w:sz w:val="28"/>
      <w:szCs w:val="28"/>
      <w:u w:val="none"/>
      <w:shd w:val="clear" w:color="auto" w:fill="FFFFFF"/>
      <w:lang w:val="ru-RU" w:eastAsia="ru-RU" w:bidi="ru-RU"/>
    </w:rPr>
  </w:style>
  <w:style w:type="character" w:customStyle="1" w:styleId="13Exact0">
    <w:name w:val="Основной текст (13) + Малые прописные Exact"/>
    <w:rsid w:val="008F0F0F"/>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3TahomaExact">
    <w:name w:val="Основной текст (13) + Tahoma;Малые прописные Exact"/>
    <w:rsid w:val="008F0F0F"/>
    <w:rPr>
      <w:rFonts w:ascii="Tahoma" w:eastAsia="Tahoma" w:hAnsi="Tahoma" w:cs="Tahoma"/>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2Exact0">
    <w:name w:val="Подпись к картинке (12) Exact"/>
    <w:link w:val="12fb"/>
    <w:rsid w:val="008F0F0F"/>
    <w:rPr>
      <w:rFonts w:ascii="Times New Roman" w:eastAsia="Times New Roman" w:hAnsi="Times New Roman"/>
      <w:sz w:val="12"/>
      <w:szCs w:val="12"/>
      <w:shd w:val="clear" w:color="auto" w:fill="FFFFFF"/>
    </w:rPr>
  </w:style>
  <w:style w:type="paragraph" w:customStyle="1" w:styleId="12fb">
    <w:name w:val="Подпись к картинке (12)"/>
    <w:basedOn w:val="af5"/>
    <w:link w:val="12Exact0"/>
    <w:rsid w:val="008F0F0F"/>
    <w:pPr>
      <w:widowControl w:val="0"/>
      <w:shd w:val="clear" w:color="auto" w:fill="FFFFFF"/>
      <w:spacing w:line="187" w:lineRule="exact"/>
      <w:jc w:val="center"/>
    </w:pPr>
    <w:rPr>
      <w:sz w:val="12"/>
      <w:szCs w:val="12"/>
      <w:lang w:eastAsia="en-US"/>
    </w:rPr>
  </w:style>
  <w:style w:type="character" w:customStyle="1" w:styleId="129ptExact">
    <w:name w:val="Подпись к картинке (12) + 9 pt Exact"/>
    <w:rsid w:val="008F0F0F"/>
    <w:rPr>
      <w:rFonts w:ascii="Times New Roman" w:eastAsia="Times New Roman" w:hAnsi="Times New Roman"/>
      <w:color w:val="000000"/>
      <w:spacing w:val="0"/>
      <w:w w:val="100"/>
      <w:position w:val="0"/>
      <w:sz w:val="18"/>
      <w:szCs w:val="18"/>
      <w:shd w:val="clear" w:color="auto" w:fill="FFFFFF"/>
      <w:lang w:val="en-US" w:eastAsia="en-US" w:bidi="en-US"/>
    </w:rPr>
  </w:style>
  <w:style w:type="character" w:customStyle="1" w:styleId="449ptExact">
    <w:name w:val="Основной текст (44) + 9 pt Exact"/>
    <w:rsid w:val="008F0F0F"/>
    <w:rPr>
      <w:rFonts w:ascii="Times New Roman" w:eastAsia="Times New Roman" w:hAnsi="Times New Roman"/>
      <w:color w:val="000000"/>
      <w:spacing w:val="0"/>
      <w:w w:val="100"/>
      <w:position w:val="0"/>
      <w:sz w:val="18"/>
      <w:szCs w:val="18"/>
      <w:shd w:val="clear" w:color="auto" w:fill="FFFFFF"/>
      <w:lang w:val="ru-RU" w:eastAsia="ru-RU" w:bidi="ru-RU"/>
    </w:rPr>
  </w:style>
  <w:style w:type="character" w:customStyle="1" w:styleId="17Exact0">
    <w:name w:val="Основной текст (17) + Малые прописные Exact"/>
    <w:rsid w:val="008F0F0F"/>
    <w:rPr>
      <w:rFonts w:ascii="Arial" w:eastAsia="Arial" w:hAnsi="Arial" w:cs="Arial"/>
      <w:b w:val="0"/>
      <w:bCs w:val="0"/>
      <w:i w:val="0"/>
      <w:iCs w:val="0"/>
      <w:smallCaps/>
      <w:strike w:val="0"/>
      <w:color w:val="000000"/>
      <w:spacing w:val="-10"/>
      <w:w w:val="100"/>
      <w:position w:val="0"/>
      <w:sz w:val="10"/>
      <w:szCs w:val="10"/>
      <w:u w:val="none"/>
      <w:lang w:val="en-US" w:eastAsia="en-US" w:bidi="en-US"/>
    </w:rPr>
  </w:style>
  <w:style w:type="character" w:customStyle="1" w:styleId="2Tahoma9pt">
    <w:name w:val="Основной текст (2) + Tahoma;9 pt"/>
    <w:rsid w:val="008F0F0F"/>
    <w:rPr>
      <w:rFonts w:ascii="Tahoma" w:eastAsia="Tahoma" w:hAnsi="Tahoma" w:cs="Tahoma"/>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TrebuchetMS95pt0">
    <w:name w:val="Основной текст (2) + Trebuchet MS;9;5 pt"/>
    <w:rsid w:val="008F0F0F"/>
    <w:rPr>
      <w:rFonts w:ascii="Trebuchet MS" w:eastAsia="Trebuchet MS" w:hAnsi="Trebuchet MS" w:cs="Trebuchet MS"/>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Tahoma4pt">
    <w:name w:val="Основной текст (2) + Tahoma;4 pt"/>
    <w:rsid w:val="008F0F0F"/>
    <w:rPr>
      <w:rFonts w:ascii="Tahoma" w:eastAsia="Tahoma" w:hAnsi="Tahoma" w:cs="Tahoma"/>
      <w:b/>
      <w:bCs/>
      <w:i w:val="0"/>
      <w:iCs w:val="0"/>
      <w:smallCaps w:val="0"/>
      <w:strike w:val="0"/>
      <w:color w:val="000000"/>
      <w:spacing w:val="0"/>
      <w:w w:val="100"/>
      <w:position w:val="0"/>
      <w:sz w:val="8"/>
      <w:szCs w:val="8"/>
      <w:u w:val="none"/>
      <w:shd w:val="clear" w:color="auto" w:fill="FFFFFF"/>
      <w:lang w:val="en-US" w:eastAsia="en-US" w:bidi="en-US"/>
    </w:rPr>
  </w:style>
  <w:style w:type="character" w:customStyle="1" w:styleId="2Consolas4pt">
    <w:name w:val="Основной текст (2) + Consolas;4 pt;Курсив"/>
    <w:rsid w:val="008F0F0F"/>
    <w:rPr>
      <w:rFonts w:ascii="Consolas" w:eastAsia="Consolas" w:hAnsi="Consolas" w:cs="Consolas"/>
      <w:b/>
      <w:bCs/>
      <w:i/>
      <w:iCs/>
      <w:smallCaps w:val="0"/>
      <w:strike w:val="0"/>
      <w:color w:val="000000"/>
      <w:spacing w:val="0"/>
      <w:w w:val="100"/>
      <w:position w:val="0"/>
      <w:sz w:val="8"/>
      <w:szCs w:val="8"/>
      <w:u w:val="none"/>
      <w:shd w:val="clear" w:color="auto" w:fill="FFFFFF"/>
      <w:lang w:val="ru-RU" w:eastAsia="ru-RU" w:bidi="ru-RU"/>
    </w:rPr>
  </w:style>
  <w:style w:type="paragraph" w:customStyle="1" w:styleId="afffffffffffffd">
    <w:name w:val="Моя таблица"/>
    <w:basedOn w:val="af5"/>
    <w:link w:val="afffffffffffffe"/>
    <w:autoRedefine/>
    <w:qFormat/>
    <w:rsid w:val="008F0F0F"/>
    <w:pPr>
      <w:keepNext/>
      <w:spacing w:line="360" w:lineRule="auto"/>
      <w:ind w:firstLine="709"/>
      <w:jc w:val="both"/>
    </w:pPr>
    <w:rPr>
      <w:rFonts w:eastAsia="MS Mincho"/>
      <w:b/>
      <w:bCs/>
      <w:sz w:val="26"/>
      <w:szCs w:val="26"/>
      <w:lang w:eastAsia="en-US"/>
    </w:rPr>
  </w:style>
  <w:style w:type="character" w:customStyle="1" w:styleId="afffffffffffffe">
    <w:name w:val="Моя таблица Знак"/>
    <w:link w:val="afffffffffffffd"/>
    <w:rsid w:val="008F0F0F"/>
    <w:rPr>
      <w:rFonts w:ascii="Times New Roman" w:eastAsia="MS Mincho" w:hAnsi="Times New Roman" w:cs="Times New Roman"/>
      <w:b/>
      <w:bCs/>
      <w:sz w:val="26"/>
      <w:szCs w:val="26"/>
    </w:rPr>
  </w:style>
  <w:style w:type="paragraph" w:customStyle="1" w:styleId="xl58049">
    <w:name w:val="xl58049"/>
    <w:basedOn w:val="af5"/>
    <w:uiPriority w:val="99"/>
    <w:rsid w:val="008F0F0F"/>
    <w:pPr>
      <w:spacing w:before="100" w:beforeAutospacing="1" w:after="100" w:afterAutospacing="1"/>
    </w:pPr>
    <w:rPr>
      <w:sz w:val="20"/>
      <w:szCs w:val="20"/>
    </w:rPr>
  </w:style>
  <w:style w:type="paragraph" w:customStyle="1" w:styleId="xl58050">
    <w:name w:val="xl5805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63">
    <w:name w:val="xl5806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8064">
    <w:name w:val="xl5806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65">
    <w:name w:val="xl58065"/>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66">
    <w:name w:val="xl58066"/>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67">
    <w:name w:val="xl5806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numbering" w:customStyle="1" w:styleId="940">
    <w:name w:val="Нет списка94"/>
    <w:next w:val="af8"/>
    <w:uiPriority w:val="99"/>
    <w:semiHidden/>
    <w:unhideWhenUsed/>
    <w:rsid w:val="008F0F0F"/>
  </w:style>
  <w:style w:type="table" w:customStyle="1" w:styleId="TableGridReport8">
    <w:name w:val="Table Grid Report8"/>
    <w:basedOn w:val="af7"/>
    <w:next w:val="aff5"/>
    <w:uiPriority w:val="59"/>
    <w:locked/>
    <w:rsid w:val="008F0F0F"/>
    <w:pPr>
      <w:spacing w:after="200" w:line="276" w:lineRule="auto"/>
      <w:ind w:left="1080"/>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2">
    <w:name w:val="Сетка таблицы 56"/>
    <w:basedOn w:val="af7"/>
    <w:next w:val="57"/>
    <w:locked/>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30">
    <w:name w:val="1 / 1.1 / 1.1.30"/>
    <w:basedOn w:val="af8"/>
    <w:next w:val="111111"/>
    <w:locked/>
    <w:rsid w:val="008F0F0F"/>
  </w:style>
  <w:style w:type="table" w:customStyle="1" w:styleId="TableGrid14">
    <w:name w:val="Table Grid14"/>
    <w:basedOn w:val="af7"/>
    <w:next w:val="aff5"/>
    <w:rsid w:val="008F0F0F"/>
    <w:pPr>
      <w:spacing w:after="200" w:line="276" w:lineRule="auto"/>
    </w:pPr>
    <w:rPr>
      <w:rFonts w:ascii="Cambria" w:eastAsia="Times New Roman" w:hAnsi="Cambria"/>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5f5">
    <w:name w:val="Папушкин5"/>
    <w:basedOn w:val="aff5"/>
    <w:rsid w:val="008F0F0F"/>
    <w:pPr>
      <w:spacing w:after="200" w:line="276" w:lineRule="auto"/>
      <w:jc w:val="center"/>
    </w:pPr>
    <w:rPr>
      <w:rFonts w:ascii="Arial" w:eastAsia="Times New Roman" w:hAnsi="Arial"/>
      <w:sz w:val="18"/>
      <w:szCs w:val="18"/>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f7"/>
    <w:next w:val="57"/>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55">
    <w:name w:val="Столбцы таблицы 35"/>
    <w:basedOn w:val="af7"/>
    <w:next w:val="3e"/>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2">
    <w:name w:val="Столбцы таблицы 45"/>
    <w:basedOn w:val="af7"/>
    <w:next w:val="4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3">
    <w:name w:val="Столбцы таблицы 55"/>
    <w:basedOn w:val="af7"/>
    <w:next w:val="5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0">
    <w:name w:val="Таблица-список 15"/>
    <w:basedOn w:val="af7"/>
    <w:next w:val="-1"/>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6">
    <w:name w:val="Столбцы таблицы 25"/>
    <w:basedOn w:val="af7"/>
    <w:next w:val="2c"/>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
    <w:name w:val="Таблица-список 25"/>
    <w:basedOn w:val="af7"/>
    <w:next w:val="-2"/>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6">
    <w:name w:val="Современная таблица5"/>
    <w:basedOn w:val="af7"/>
    <w:next w:val="affff5"/>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22">
    <w:name w:val="Средний список 112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57">
    <w:name w:val="Простая таблица 25"/>
    <w:basedOn w:val="af7"/>
    <w:next w:val="2d"/>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5f7">
    <w:name w:val="Стандартная таблица5"/>
    <w:basedOn w:val="af7"/>
    <w:next w:val="affff6"/>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6">
    <w:name w:val="Классическая таблица 17"/>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c">
    <w:name w:val="Простая таблица 15"/>
    <w:basedOn w:val="af7"/>
    <w:next w:val="1ff"/>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8">
    <w:name w:val="Изящная таблица 25"/>
    <w:basedOn w:val="af7"/>
    <w:next w:val="2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Веб-таблица 15"/>
    <w:basedOn w:val="af7"/>
    <w:next w:val="-1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0">
    <w:name w:val="Веб-таблица 25"/>
    <w:basedOn w:val="af7"/>
    <w:next w:val="-2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f7"/>
    <w:next w:val="-3"/>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f0">
    <w:name w:val="Изысканная таблица6"/>
    <w:basedOn w:val="af7"/>
    <w:next w:val="affff9"/>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a">
    <w:name w:val="Изящная таблица 16"/>
    <w:basedOn w:val="af7"/>
    <w:next w:val="1ff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5">
    <w:name w:val="Классическая таблица 26"/>
    <w:basedOn w:val="af7"/>
    <w:next w:val="2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3">
    <w:name w:val="Сетка таблицы117"/>
    <w:basedOn w:val="af7"/>
    <w:next w:val="aff5"/>
    <w:uiPriority w:val="59"/>
    <w:rsid w:val="008F0F0F"/>
    <w:pPr>
      <w:spacing w:after="200" w:line="276" w:lineRule="auto"/>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4">
    <w:name w:val="Сетка таблицы29"/>
    <w:basedOn w:val="af7"/>
    <w:next w:val="aff5"/>
    <w:uiPriority w:val="59"/>
    <w:rsid w:val="008F0F0F"/>
    <w:pPr>
      <w:spacing w:after="200" w:line="276" w:lineRule="auto"/>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1">
    <w:name w:val="Сетка таблицы 86"/>
    <w:basedOn w:val="af7"/>
    <w:next w:val="8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9">
    <w:name w:val="Сетка таблицы 25"/>
    <w:basedOn w:val="af7"/>
    <w:next w:val="2f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d">
    <w:name w:val="Сетка таблицы 15"/>
    <w:basedOn w:val="af7"/>
    <w:next w:val="1f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290">
    <w:name w:val="Нет списка129"/>
    <w:next w:val="af8"/>
    <w:uiPriority w:val="99"/>
    <w:semiHidden/>
    <w:unhideWhenUsed/>
    <w:rsid w:val="008F0F0F"/>
  </w:style>
  <w:style w:type="table" w:customStyle="1" w:styleId="184">
    <w:name w:val="Светлая заливка18"/>
    <w:basedOn w:val="af7"/>
    <w:uiPriority w:val="60"/>
    <w:rsid w:val="008F0F0F"/>
    <w:pPr>
      <w:spacing w:after="200" w:line="276" w:lineRule="auto"/>
    </w:pPr>
    <w:rPr>
      <w:rFonts w:ascii="Arial" w:eastAsia="Times New Roman" w:hAnsi="Arial"/>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1">
    <w:name w:val="Средний список 12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0">
    <w:name w:val="Сетка таблицы254"/>
    <w:basedOn w:val="af7"/>
    <w:next w:val="aff5"/>
    <w:rsid w:val="008F0F0F"/>
    <w:pPr>
      <w:spacing w:after="200" w:line="276" w:lineRule="auto"/>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a">
    <w:name w:val="Светлая заливка25"/>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6">
    <w:name w:val="Сетка таблицы35"/>
    <w:basedOn w:val="af7"/>
    <w:next w:val="aff5"/>
    <w:uiPriority w:val="59"/>
    <w:rsid w:val="008F0F0F"/>
    <w:pPr>
      <w:spacing w:after="200" w:line="276"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9">
    <w:name w:val="Заголовок 2 уровень19"/>
    <w:basedOn w:val="af8"/>
    <w:uiPriority w:val="99"/>
    <w:rsid w:val="008F0F0F"/>
    <w:pPr>
      <w:numPr>
        <w:numId w:val="10"/>
      </w:numPr>
    </w:pPr>
  </w:style>
  <w:style w:type="numbering" w:customStyle="1" w:styleId="3190">
    <w:name w:val="Заголовок 3 ур19"/>
    <w:basedOn w:val="af8"/>
    <w:uiPriority w:val="99"/>
    <w:rsid w:val="008F0F0F"/>
  </w:style>
  <w:style w:type="table" w:customStyle="1" w:styleId="11231">
    <w:name w:val="Светлая заливка1123"/>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7">
    <w:name w:val="Простая таблица 35"/>
    <w:basedOn w:val="af7"/>
    <w:next w:val="3f8"/>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9">
    <w:name w:val="Средняя заливка 2 - Акцент 419"/>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20">
    <w:name w:val="Светлая заливка113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20">
    <w:name w:val="Светлая заливка115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02">
    <w:name w:val="Светлая заливка11110"/>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8">
    <w:name w:val="Светлая заливка35"/>
    <w:basedOn w:val="af7"/>
    <w:next w:val="LightShading1"/>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2">
    <w:name w:val="Light Shading1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41">
    <w:name w:val="Светлая заливка1124"/>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53">
    <w:name w:val="Сетка таблицы45"/>
    <w:basedOn w:val="af7"/>
    <w:next w:val="aff5"/>
    <w:uiPriority w:val="59"/>
    <w:rsid w:val="008F0F0F"/>
    <w:pPr>
      <w:spacing w:after="200" w:line="276"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0">
    <w:name w:val="Светлая заливка114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fff9">
    <w:name w:val="рпдлпжлопж2"/>
    <w:basedOn w:val="af7"/>
    <w:uiPriority w:val="99"/>
    <w:rsid w:val="008F0F0F"/>
    <w:pPr>
      <w:spacing w:after="200" w:line="276" w:lineRule="auto"/>
      <w:jc w:val="right"/>
    </w:pPr>
    <w:rPr>
      <w:rFonts w:ascii="Arial" w:hAnsi="Arial"/>
      <w:sz w:val="18"/>
      <w:lang w:val="en-US" w:bidi="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17">
    <w:name w:val="1 / 1.1 / 1.1.217"/>
    <w:basedOn w:val="af8"/>
    <w:next w:val="111111"/>
    <w:locked/>
    <w:rsid w:val="008F0F0F"/>
  </w:style>
  <w:style w:type="numbering" w:customStyle="1" w:styleId="11111315">
    <w:name w:val="1 / 1.1 / 1.1.315"/>
    <w:basedOn w:val="af8"/>
    <w:next w:val="111111"/>
    <w:locked/>
    <w:rsid w:val="008F0F0F"/>
  </w:style>
  <w:style w:type="table" w:customStyle="1" w:styleId="312a">
    <w:name w:val="Светлая заливка312"/>
    <w:basedOn w:val="af7"/>
    <w:next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270">
    <w:name w:val="Нет списка227"/>
    <w:next w:val="af8"/>
    <w:uiPriority w:val="99"/>
    <w:semiHidden/>
    <w:unhideWhenUsed/>
    <w:rsid w:val="008F0F0F"/>
  </w:style>
  <w:style w:type="table" w:customStyle="1" w:styleId="544">
    <w:name w:val="Сетка таблицы54"/>
    <w:basedOn w:val="af7"/>
    <w:next w:val="aff5"/>
    <w:rsid w:val="008F0F0F"/>
    <w:pPr>
      <w:spacing w:after="200" w:line="276" w:lineRule="auto"/>
      <w:ind w:left="1080"/>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0">
    <w:name w:val="Сетка таблицы 515"/>
    <w:basedOn w:val="af7"/>
    <w:next w:val="57"/>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15">
    <w:name w:val="1 / 1.1 / 1.1.415"/>
    <w:basedOn w:val="af8"/>
    <w:next w:val="111111"/>
    <w:rsid w:val="008F0F0F"/>
    <w:pPr>
      <w:numPr>
        <w:numId w:val="4"/>
      </w:numPr>
    </w:pPr>
  </w:style>
  <w:style w:type="table" w:customStyle="1" w:styleId="TableGrid113">
    <w:name w:val="Table Grid113"/>
    <w:basedOn w:val="af7"/>
    <w:next w:val="aff5"/>
    <w:rsid w:val="008F0F0F"/>
    <w:pPr>
      <w:spacing w:after="200" w:line="276" w:lineRule="auto"/>
    </w:pPr>
    <w:rPr>
      <w:rFonts w:ascii="Cambria" w:eastAsia="Times New Roman" w:hAnsi="Cambria"/>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4b">
    <w:name w:val="Папушкин14"/>
    <w:basedOn w:val="aff5"/>
    <w:rsid w:val="008F0F0F"/>
    <w:pPr>
      <w:spacing w:after="200" w:line="276" w:lineRule="auto"/>
      <w:jc w:val="center"/>
    </w:pPr>
    <w:rPr>
      <w:rFonts w:ascii="Arial" w:eastAsia="Times New Roman" w:hAnsi="Arial"/>
      <w:sz w:val="18"/>
      <w:szCs w:val="18"/>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
    <w:name w:val="Сетка таблицы 5214"/>
    <w:basedOn w:val="af7"/>
    <w:next w:val="57"/>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2">
    <w:name w:val="Столбцы таблицы 314"/>
    <w:basedOn w:val="af7"/>
    <w:next w:val="3e"/>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1">
    <w:name w:val="Столбцы таблицы 414"/>
    <w:basedOn w:val="af7"/>
    <w:next w:val="4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1">
    <w:name w:val="Столбцы таблицы 514"/>
    <w:basedOn w:val="af7"/>
    <w:next w:val="5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f7"/>
    <w:next w:val="-1"/>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3">
    <w:name w:val="Столбцы таблицы 214"/>
    <w:basedOn w:val="af7"/>
    <w:next w:val="2c"/>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f7"/>
    <w:next w:val="-2"/>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c">
    <w:name w:val="Современная таблица14"/>
    <w:basedOn w:val="af7"/>
    <w:next w:val="affff5"/>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41">
    <w:name w:val="Средний список 1111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4">
    <w:name w:val="Простая таблица 214"/>
    <w:basedOn w:val="af7"/>
    <w:next w:val="2d"/>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d">
    <w:name w:val="Стандартная таблица14"/>
    <w:basedOn w:val="af7"/>
    <w:next w:val="affff6"/>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4">
    <w:name w:val="Классическая таблица 114"/>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5">
    <w:name w:val="Простая таблица 114"/>
    <w:basedOn w:val="af7"/>
    <w:next w:val="1ff"/>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5">
    <w:name w:val="Изящная таблица 214"/>
    <w:basedOn w:val="af7"/>
    <w:next w:val="2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f7"/>
    <w:next w:val="-1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f7"/>
    <w:next w:val="-2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f7"/>
    <w:next w:val="-3"/>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4e">
    <w:name w:val="Изысканная таблица14"/>
    <w:basedOn w:val="af7"/>
    <w:next w:val="affff9"/>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46">
    <w:name w:val="Изящная таблица 114"/>
    <w:basedOn w:val="af7"/>
    <w:next w:val="1ff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6">
    <w:name w:val="Классическая таблица 214"/>
    <w:basedOn w:val="af7"/>
    <w:next w:val="2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4">
    <w:name w:val="Сетка таблицы118"/>
    <w:basedOn w:val="af7"/>
    <w:next w:val="aff5"/>
    <w:uiPriority w:val="59"/>
    <w:rsid w:val="008F0F0F"/>
    <w:pPr>
      <w:spacing w:after="200" w:line="276" w:lineRule="auto"/>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2">
    <w:name w:val="Сетка таблицы215"/>
    <w:basedOn w:val="af7"/>
    <w:next w:val="aff5"/>
    <w:uiPriority w:val="59"/>
    <w:rsid w:val="008F0F0F"/>
    <w:pPr>
      <w:spacing w:after="200" w:line="276" w:lineRule="auto"/>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40">
    <w:name w:val="Сетка таблицы 814"/>
    <w:basedOn w:val="af7"/>
    <w:next w:val="8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7">
    <w:name w:val="Сетка таблицы 214"/>
    <w:basedOn w:val="af7"/>
    <w:next w:val="2f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7">
    <w:name w:val="Сетка таблицы 114"/>
    <w:basedOn w:val="af7"/>
    <w:next w:val="1f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3">
    <w:name w:val="Простая таблица 314"/>
    <w:basedOn w:val="af7"/>
    <w:next w:val="3f8"/>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0">
    <w:name w:val="Средняя заливка 2 - Акцент 4110"/>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80">
    <w:name w:val="Нет списка1128"/>
    <w:next w:val="af8"/>
    <w:uiPriority w:val="99"/>
    <w:semiHidden/>
    <w:unhideWhenUsed/>
    <w:rsid w:val="008F0F0F"/>
  </w:style>
  <w:style w:type="table" w:customStyle="1" w:styleId="1322">
    <w:name w:val="Средний список 132"/>
    <w:basedOn w:val="af7"/>
    <w:uiPriority w:val="65"/>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1">
    <w:name w:val="Средний список 11115"/>
    <w:basedOn w:val="af7"/>
    <w:next w:val="131"/>
    <w:uiPriority w:val="65"/>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2a">
    <w:name w:val="Светлая заливка42"/>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80">
    <w:name w:val="Нет списка2118"/>
    <w:next w:val="af8"/>
    <w:uiPriority w:val="99"/>
    <w:semiHidden/>
    <w:unhideWhenUsed/>
    <w:rsid w:val="008F0F0F"/>
  </w:style>
  <w:style w:type="numbering" w:customStyle="1" w:styleId="111160">
    <w:name w:val="Нет списка11116"/>
    <w:next w:val="af8"/>
    <w:uiPriority w:val="99"/>
    <w:semiHidden/>
    <w:unhideWhenUsed/>
    <w:rsid w:val="008F0F0F"/>
  </w:style>
  <w:style w:type="table" w:customStyle="1" w:styleId="11232">
    <w:name w:val="Средний список 1123"/>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80">
    <w:name w:val="Нет списка318"/>
    <w:next w:val="af8"/>
    <w:uiPriority w:val="99"/>
    <w:semiHidden/>
    <w:unhideWhenUsed/>
    <w:rsid w:val="008F0F0F"/>
  </w:style>
  <w:style w:type="table" w:customStyle="1" w:styleId="11321">
    <w:name w:val="Средний список 113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23">
    <w:name w:val="Светлая заливка122"/>
    <w:basedOn w:val="af7"/>
    <w:next w:val="4d"/>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50">
    <w:name w:val="Нет списка415"/>
    <w:next w:val="af8"/>
    <w:uiPriority w:val="99"/>
    <w:semiHidden/>
    <w:unhideWhenUsed/>
    <w:rsid w:val="008F0F0F"/>
  </w:style>
  <w:style w:type="table" w:customStyle="1" w:styleId="11421">
    <w:name w:val="Средний список 114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1">
    <w:name w:val="Средний список 115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51">
    <w:name w:val="Нет списка515"/>
    <w:next w:val="af8"/>
    <w:uiPriority w:val="99"/>
    <w:semiHidden/>
    <w:unhideWhenUsed/>
    <w:rsid w:val="008F0F0F"/>
  </w:style>
  <w:style w:type="table" w:customStyle="1" w:styleId="11620">
    <w:name w:val="Средний список 116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48">
    <w:name w:val="Светлая заливка214"/>
    <w:basedOn w:val="af7"/>
    <w:next w:val="4d"/>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50">
    <w:name w:val="Нет списка615"/>
    <w:next w:val="af8"/>
    <w:uiPriority w:val="99"/>
    <w:semiHidden/>
    <w:unhideWhenUsed/>
    <w:rsid w:val="008F0F0F"/>
  </w:style>
  <w:style w:type="table" w:customStyle="1" w:styleId="11720">
    <w:name w:val="Средний список 117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0">
    <w:name w:val="Средний список 118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0">
    <w:name w:val="Средний список 119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0">
    <w:name w:val="Средний список 1110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50">
    <w:name w:val="Нет списка715"/>
    <w:next w:val="af8"/>
    <w:uiPriority w:val="99"/>
    <w:semiHidden/>
    <w:unhideWhenUsed/>
    <w:rsid w:val="008F0F0F"/>
  </w:style>
  <w:style w:type="table" w:customStyle="1" w:styleId="111112a">
    <w:name w:val="Средний список 1111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20">
    <w:name w:val="Светлая заливка322"/>
    <w:basedOn w:val="af7"/>
    <w:next w:val="4d"/>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5">
    <w:name w:val="Нет списка815"/>
    <w:next w:val="af8"/>
    <w:uiPriority w:val="99"/>
    <w:semiHidden/>
    <w:unhideWhenUsed/>
    <w:rsid w:val="008F0F0F"/>
  </w:style>
  <w:style w:type="table" w:customStyle="1" w:styleId="111220">
    <w:name w:val="Средний список 1112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0">
    <w:name w:val="Средний список 1113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0">
    <w:name w:val="Средний список 1114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0">
    <w:name w:val="Средний список 1115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0">
    <w:name w:val="Средний список 1116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21">
    <w:name w:val="Светлая заливка116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20">
    <w:name w:val="Светлая заливка332"/>
    <w:basedOn w:val="af7"/>
    <w:next w:val="4d"/>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3">
    <w:name w:val="Светлая заливка132"/>
    <w:basedOn w:val="af7"/>
    <w:next w:val="4d"/>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20">
    <w:name w:val="Сетка таблицы 5112"/>
    <w:basedOn w:val="af7"/>
    <w:next w:val="57"/>
    <w:rsid w:val="008F0F0F"/>
    <w:pPr>
      <w:spacing w:after="200" w:line="276" w:lineRule="auto"/>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444">
    <w:name w:val="Классическая таблица 44"/>
    <w:basedOn w:val="af7"/>
    <w:next w:val="4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950">
    <w:name w:val="Нет списка95"/>
    <w:next w:val="af8"/>
    <w:uiPriority w:val="99"/>
    <w:semiHidden/>
    <w:unhideWhenUsed/>
    <w:rsid w:val="008F0F0F"/>
  </w:style>
  <w:style w:type="numbering" w:customStyle="1" w:styleId="1011">
    <w:name w:val="Нет списка101"/>
    <w:next w:val="af8"/>
    <w:uiPriority w:val="99"/>
    <w:semiHidden/>
    <w:unhideWhenUsed/>
    <w:rsid w:val="008F0F0F"/>
  </w:style>
  <w:style w:type="table" w:customStyle="1" w:styleId="633">
    <w:name w:val="Сетка таблицы63"/>
    <w:basedOn w:val="af7"/>
    <w:next w:val="aff5"/>
    <w:uiPriority w:val="39"/>
    <w:rsid w:val="008F0F0F"/>
    <w:pPr>
      <w:spacing w:after="200" w:line="276"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110">
    <w:name w:val="Table Grid Report110"/>
    <w:basedOn w:val="af7"/>
    <w:next w:val="aff5"/>
    <w:uiPriority w:val="59"/>
    <w:rsid w:val="008F0F0F"/>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4">
    <w:name w:val="0.5 Список Заг.24"/>
    <w:uiPriority w:val="99"/>
    <w:rsid w:val="008F0F0F"/>
    <w:pPr>
      <w:numPr>
        <w:numId w:val="23"/>
      </w:numPr>
    </w:pPr>
  </w:style>
  <w:style w:type="numbering" w:customStyle="1" w:styleId="6">
    <w:name w:val="Рис.6"/>
    <w:rsid w:val="008F0F0F"/>
    <w:pPr>
      <w:numPr>
        <w:numId w:val="79"/>
      </w:numPr>
    </w:pPr>
  </w:style>
  <w:style w:type="table" w:customStyle="1" w:styleId="TableGridReport112">
    <w:name w:val="Table Grid Report112"/>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
    <w:name w:val="Со второго раздела2"/>
    <w:uiPriority w:val="99"/>
    <w:rsid w:val="008F0F0F"/>
    <w:pPr>
      <w:numPr>
        <w:numId w:val="49"/>
      </w:numPr>
    </w:pPr>
  </w:style>
  <w:style w:type="numbering" w:customStyle="1" w:styleId="054">
    <w:name w:val="0.5 Список Заг.4"/>
    <w:uiPriority w:val="99"/>
    <w:rsid w:val="008F0F0F"/>
    <w:pPr>
      <w:numPr>
        <w:numId w:val="58"/>
      </w:numPr>
    </w:pPr>
  </w:style>
  <w:style w:type="numbering" w:customStyle="1" w:styleId="05130">
    <w:name w:val="0.5 Список Заг.13"/>
    <w:uiPriority w:val="99"/>
    <w:rsid w:val="008F0F0F"/>
  </w:style>
  <w:style w:type="table" w:customStyle="1" w:styleId="-5312">
    <w:name w:val="Таблица-сетка 5 темная — акцент 312"/>
    <w:basedOn w:val="af7"/>
    <w:uiPriority w:val="50"/>
    <w:rsid w:val="008F0F0F"/>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2">
    <w:name w:val="Таблица-сетка 4 — акцент 312"/>
    <w:basedOn w:val="af7"/>
    <w:uiPriority w:val="49"/>
    <w:rsid w:val="008F0F0F"/>
    <w:rPr>
      <w:rFonts w:eastAsia="Times New Roman"/>
    </w:rPr>
    <w:tblPr>
      <w:tblStyleRowBandSize w:val="1"/>
      <w:tblStyleColBandSize w:val="1"/>
      <w:tblInd w:w="0" w:type="dxa"/>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CellMar>
        <w:top w:w="0" w:type="dxa"/>
        <w:left w:w="108" w:type="dxa"/>
        <w:bottom w:w="0" w:type="dxa"/>
        <w:right w:w="108" w:type="dxa"/>
      </w:tblCellMar>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20">
    <w:name w:val="Таблица-сетка 5 темная12"/>
    <w:basedOn w:val="af7"/>
    <w:uiPriority w:val="50"/>
    <w:rsid w:val="008F0F0F"/>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2699">
      <w:bodyDiv w:val="1"/>
      <w:marLeft w:val="0"/>
      <w:marRight w:val="0"/>
      <w:marTop w:val="0"/>
      <w:marBottom w:val="0"/>
      <w:divBdr>
        <w:top w:val="none" w:sz="0" w:space="0" w:color="auto"/>
        <w:left w:val="none" w:sz="0" w:space="0" w:color="auto"/>
        <w:bottom w:val="none" w:sz="0" w:space="0" w:color="auto"/>
        <w:right w:val="none" w:sz="0" w:space="0" w:color="auto"/>
      </w:divBdr>
    </w:div>
    <w:div w:id="4678965">
      <w:bodyDiv w:val="1"/>
      <w:marLeft w:val="0"/>
      <w:marRight w:val="0"/>
      <w:marTop w:val="0"/>
      <w:marBottom w:val="0"/>
      <w:divBdr>
        <w:top w:val="none" w:sz="0" w:space="0" w:color="auto"/>
        <w:left w:val="none" w:sz="0" w:space="0" w:color="auto"/>
        <w:bottom w:val="none" w:sz="0" w:space="0" w:color="auto"/>
        <w:right w:val="none" w:sz="0" w:space="0" w:color="auto"/>
      </w:divBdr>
    </w:div>
    <w:div w:id="6955445">
      <w:bodyDiv w:val="1"/>
      <w:marLeft w:val="0"/>
      <w:marRight w:val="0"/>
      <w:marTop w:val="0"/>
      <w:marBottom w:val="0"/>
      <w:divBdr>
        <w:top w:val="none" w:sz="0" w:space="0" w:color="auto"/>
        <w:left w:val="none" w:sz="0" w:space="0" w:color="auto"/>
        <w:bottom w:val="none" w:sz="0" w:space="0" w:color="auto"/>
        <w:right w:val="none" w:sz="0" w:space="0" w:color="auto"/>
      </w:divBdr>
    </w:div>
    <w:div w:id="12608989">
      <w:bodyDiv w:val="1"/>
      <w:marLeft w:val="0"/>
      <w:marRight w:val="0"/>
      <w:marTop w:val="0"/>
      <w:marBottom w:val="0"/>
      <w:divBdr>
        <w:top w:val="none" w:sz="0" w:space="0" w:color="auto"/>
        <w:left w:val="none" w:sz="0" w:space="0" w:color="auto"/>
        <w:bottom w:val="none" w:sz="0" w:space="0" w:color="auto"/>
        <w:right w:val="none" w:sz="0" w:space="0" w:color="auto"/>
      </w:divBdr>
    </w:div>
    <w:div w:id="13073011">
      <w:bodyDiv w:val="1"/>
      <w:marLeft w:val="0"/>
      <w:marRight w:val="0"/>
      <w:marTop w:val="0"/>
      <w:marBottom w:val="0"/>
      <w:divBdr>
        <w:top w:val="none" w:sz="0" w:space="0" w:color="auto"/>
        <w:left w:val="none" w:sz="0" w:space="0" w:color="auto"/>
        <w:bottom w:val="none" w:sz="0" w:space="0" w:color="auto"/>
        <w:right w:val="none" w:sz="0" w:space="0" w:color="auto"/>
      </w:divBdr>
    </w:div>
    <w:div w:id="15932296">
      <w:bodyDiv w:val="1"/>
      <w:marLeft w:val="0"/>
      <w:marRight w:val="0"/>
      <w:marTop w:val="0"/>
      <w:marBottom w:val="0"/>
      <w:divBdr>
        <w:top w:val="none" w:sz="0" w:space="0" w:color="auto"/>
        <w:left w:val="none" w:sz="0" w:space="0" w:color="auto"/>
        <w:bottom w:val="none" w:sz="0" w:space="0" w:color="auto"/>
        <w:right w:val="none" w:sz="0" w:space="0" w:color="auto"/>
      </w:divBdr>
    </w:div>
    <w:div w:id="23480068">
      <w:bodyDiv w:val="1"/>
      <w:marLeft w:val="0"/>
      <w:marRight w:val="0"/>
      <w:marTop w:val="0"/>
      <w:marBottom w:val="0"/>
      <w:divBdr>
        <w:top w:val="none" w:sz="0" w:space="0" w:color="auto"/>
        <w:left w:val="none" w:sz="0" w:space="0" w:color="auto"/>
        <w:bottom w:val="none" w:sz="0" w:space="0" w:color="auto"/>
        <w:right w:val="none" w:sz="0" w:space="0" w:color="auto"/>
      </w:divBdr>
    </w:div>
    <w:div w:id="24261660">
      <w:bodyDiv w:val="1"/>
      <w:marLeft w:val="0"/>
      <w:marRight w:val="0"/>
      <w:marTop w:val="0"/>
      <w:marBottom w:val="0"/>
      <w:divBdr>
        <w:top w:val="none" w:sz="0" w:space="0" w:color="auto"/>
        <w:left w:val="none" w:sz="0" w:space="0" w:color="auto"/>
        <w:bottom w:val="none" w:sz="0" w:space="0" w:color="auto"/>
        <w:right w:val="none" w:sz="0" w:space="0" w:color="auto"/>
      </w:divBdr>
    </w:div>
    <w:div w:id="27924182">
      <w:bodyDiv w:val="1"/>
      <w:marLeft w:val="0"/>
      <w:marRight w:val="0"/>
      <w:marTop w:val="0"/>
      <w:marBottom w:val="0"/>
      <w:divBdr>
        <w:top w:val="none" w:sz="0" w:space="0" w:color="auto"/>
        <w:left w:val="none" w:sz="0" w:space="0" w:color="auto"/>
        <w:bottom w:val="none" w:sz="0" w:space="0" w:color="auto"/>
        <w:right w:val="none" w:sz="0" w:space="0" w:color="auto"/>
      </w:divBdr>
    </w:div>
    <w:div w:id="35589191">
      <w:bodyDiv w:val="1"/>
      <w:marLeft w:val="0"/>
      <w:marRight w:val="0"/>
      <w:marTop w:val="0"/>
      <w:marBottom w:val="0"/>
      <w:divBdr>
        <w:top w:val="none" w:sz="0" w:space="0" w:color="auto"/>
        <w:left w:val="none" w:sz="0" w:space="0" w:color="auto"/>
        <w:bottom w:val="none" w:sz="0" w:space="0" w:color="auto"/>
        <w:right w:val="none" w:sz="0" w:space="0" w:color="auto"/>
      </w:divBdr>
    </w:div>
    <w:div w:id="39406781">
      <w:bodyDiv w:val="1"/>
      <w:marLeft w:val="0"/>
      <w:marRight w:val="0"/>
      <w:marTop w:val="0"/>
      <w:marBottom w:val="0"/>
      <w:divBdr>
        <w:top w:val="none" w:sz="0" w:space="0" w:color="auto"/>
        <w:left w:val="none" w:sz="0" w:space="0" w:color="auto"/>
        <w:bottom w:val="none" w:sz="0" w:space="0" w:color="auto"/>
        <w:right w:val="none" w:sz="0" w:space="0" w:color="auto"/>
      </w:divBdr>
    </w:div>
    <w:div w:id="40135136">
      <w:bodyDiv w:val="1"/>
      <w:marLeft w:val="0"/>
      <w:marRight w:val="0"/>
      <w:marTop w:val="0"/>
      <w:marBottom w:val="0"/>
      <w:divBdr>
        <w:top w:val="none" w:sz="0" w:space="0" w:color="auto"/>
        <w:left w:val="none" w:sz="0" w:space="0" w:color="auto"/>
        <w:bottom w:val="none" w:sz="0" w:space="0" w:color="auto"/>
        <w:right w:val="none" w:sz="0" w:space="0" w:color="auto"/>
      </w:divBdr>
    </w:div>
    <w:div w:id="42295259">
      <w:bodyDiv w:val="1"/>
      <w:marLeft w:val="0"/>
      <w:marRight w:val="0"/>
      <w:marTop w:val="0"/>
      <w:marBottom w:val="0"/>
      <w:divBdr>
        <w:top w:val="none" w:sz="0" w:space="0" w:color="auto"/>
        <w:left w:val="none" w:sz="0" w:space="0" w:color="auto"/>
        <w:bottom w:val="none" w:sz="0" w:space="0" w:color="auto"/>
        <w:right w:val="none" w:sz="0" w:space="0" w:color="auto"/>
      </w:divBdr>
    </w:div>
    <w:div w:id="43143550">
      <w:bodyDiv w:val="1"/>
      <w:marLeft w:val="0"/>
      <w:marRight w:val="0"/>
      <w:marTop w:val="0"/>
      <w:marBottom w:val="0"/>
      <w:divBdr>
        <w:top w:val="none" w:sz="0" w:space="0" w:color="auto"/>
        <w:left w:val="none" w:sz="0" w:space="0" w:color="auto"/>
        <w:bottom w:val="none" w:sz="0" w:space="0" w:color="auto"/>
        <w:right w:val="none" w:sz="0" w:space="0" w:color="auto"/>
      </w:divBdr>
    </w:div>
    <w:div w:id="50814464">
      <w:bodyDiv w:val="1"/>
      <w:marLeft w:val="0"/>
      <w:marRight w:val="0"/>
      <w:marTop w:val="0"/>
      <w:marBottom w:val="0"/>
      <w:divBdr>
        <w:top w:val="none" w:sz="0" w:space="0" w:color="auto"/>
        <w:left w:val="none" w:sz="0" w:space="0" w:color="auto"/>
        <w:bottom w:val="none" w:sz="0" w:space="0" w:color="auto"/>
        <w:right w:val="none" w:sz="0" w:space="0" w:color="auto"/>
      </w:divBdr>
    </w:div>
    <w:div w:id="59255957">
      <w:bodyDiv w:val="1"/>
      <w:marLeft w:val="0"/>
      <w:marRight w:val="0"/>
      <w:marTop w:val="0"/>
      <w:marBottom w:val="0"/>
      <w:divBdr>
        <w:top w:val="none" w:sz="0" w:space="0" w:color="auto"/>
        <w:left w:val="none" w:sz="0" w:space="0" w:color="auto"/>
        <w:bottom w:val="none" w:sz="0" w:space="0" w:color="auto"/>
        <w:right w:val="none" w:sz="0" w:space="0" w:color="auto"/>
      </w:divBdr>
    </w:div>
    <w:div w:id="61878795">
      <w:bodyDiv w:val="1"/>
      <w:marLeft w:val="0"/>
      <w:marRight w:val="0"/>
      <w:marTop w:val="0"/>
      <w:marBottom w:val="0"/>
      <w:divBdr>
        <w:top w:val="none" w:sz="0" w:space="0" w:color="auto"/>
        <w:left w:val="none" w:sz="0" w:space="0" w:color="auto"/>
        <w:bottom w:val="none" w:sz="0" w:space="0" w:color="auto"/>
        <w:right w:val="none" w:sz="0" w:space="0" w:color="auto"/>
      </w:divBdr>
    </w:div>
    <w:div w:id="63112022">
      <w:bodyDiv w:val="1"/>
      <w:marLeft w:val="0"/>
      <w:marRight w:val="0"/>
      <w:marTop w:val="0"/>
      <w:marBottom w:val="0"/>
      <w:divBdr>
        <w:top w:val="none" w:sz="0" w:space="0" w:color="auto"/>
        <w:left w:val="none" w:sz="0" w:space="0" w:color="auto"/>
        <w:bottom w:val="none" w:sz="0" w:space="0" w:color="auto"/>
        <w:right w:val="none" w:sz="0" w:space="0" w:color="auto"/>
      </w:divBdr>
    </w:div>
    <w:div w:id="63453892">
      <w:bodyDiv w:val="1"/>
      <w:marLeft w:val="0"/>
      <w:marRight w:val="0"/>
      <w:marTop w:val="0"/>
      <w:marBottom w:val="0"/>
      <w:divBdr>
        <w:top w:val="none" w:sz="0" w:space="0" w:color="auto"/>
        <w:left w:val="none" w:sz="0" w:space="0" w:color="auto"/>
        <w:bottom w:val="none" w:sz="0" w:space="0" w:color="auto"/>
        <w:right w:val="none" w:sz="0" w:space="0" w:color="auto"/>
      </w:divBdr>
    </w:div>
    <w:div w:id="63575750">
      <w:bodyDiv w:val="1"/>
      <w:marLeft w:val="0"/>
      <w:marRight w:val="0"/>
      <w:marTop w:val="0"/>
      <w:marBottom w:val="0"/>
      <w:divBdr>
        <w:top w:val="none" w:sz="0" w:space="0" w:color="auto"/>
        <w:left w:val="none" w:sz="0" w:space="0" w:color="auto"/>
        <w:bottom w:val="none" w:sz="0" w:space="0" w:color="auto"/>
        <w:right w:val="none" w:sz="0" w:space="0" w:color="auto"/>
      </w:divBdr>
    </w:div>
    <w:div w:id="64306138">
      <w:bodyDiv w:val="1"/>
      <w:marLeft w:val="0"/>
      <w:marRight w:val="0"/>
      <w:marTop w:val="0"/>
      <w:marBottom w:val="0"/>
      <w:divBdr>
        <w:top w:val="none" w:sz="0" w:space="0" w:color="auto"/>
        <w:left w:val="none" w:sz="0" w:space="0" w:color="auto"/>
        <w:bottom w:val="none" w:sz="0" w:space="0" w:color="auto"/>
        <w:right w:val="none" w:sz="0" w:space="0" w:color="auto"/>
      </w:divBdr>
    </w:div>
    <w:div w:id="72550599">
      <w:bodyDiv w:val="1"/>
      <w:marLeft w:val="0"/>
      <w:marRight w:val="0"/>
      <w:marTop w:val="0"/>
      <w:marBottom w:val="0"/>
      <w:divBdr>
        <w:top w:val="none" w:sz="0" w:space="0" w:color="auto"/>
        <w:left w:val="none" w:sz="0" w:space="0" w:color="auto"/>
        <w:bottom w:val="none" w:sz="0" w:space="0" w:color="auto"/>
        <w:right w:val="none" w:sz="0" w:space="0" w:color="auto"/>
      </w:divBdr>
    </w:div>
    <w:div w:id="73162500">
      <w:bodyDiv w:val="1"/>
      <w:marLeft w:val="0"/>
      <w:marRight w:val="0"/>
      <w:marTop w:val="0"/>
      <w:marBottom w:val="0"/>
      <w:divBdr>
        <w:top w:val="none" w:sz="0" w:space="0" w:color="auto"/>
        <w:left w:val="none" w:sz="0" w:space="0" w:color="auto"/>
        <w:bottom w:val="none" w:sz="0" w:space="0" w:color="auto"/>
        <w:right w:val="none" w:sz="0" w:space="0" w:color="auto"/>
      </w:divBdr>
    </w:div>
    <w:div w:id="77531716">
      <w:bodyDiv w:val="1"/>
      <w:marLeft w:val="0"/>
      <w:marRight w:val="0"/>
      <w:marTop w:val="0"/>
      <w:marBottom w:val="0"/>
      <w:divBdr>
        <w:top w:val="none" w:sz="0" w:space="0" w:color="auto"/>
        <w:left w:val="none" w:sz="0" w:space="0" w:color="auto"/>
        <w:bottom w:val="none" w:sz="0" w:space="0" w:color="auto"/>
        <w:right w:val="none" w:sz="0" w:space="0" w:color="auto"/>
      </w:divBdr>
    </w:div>
    <w:div w:id="81144718">
      <w:bodyDiv w:val="1"/>
      <w:marLeft w:val="0"/>
      <w:marRight w:val="0"/>
      <w:marTop w:val="0"/>
      <w:marBottom w:val="0"/>
      <w:divBdr>
        <w:top w:val="none" w:sz="0" w:space="0" w:color="auto"/>
        <w:left w:val="none" w:sz="0" w:space="0" w:color="auto"/>
        <w:bottom w:val="none" w:sz="0" w:space="0" w:color="auto"/>
        <w:right w:val="none" w:sz="0" w:space="0" w:color="auto"/>
      </w:divBdr>
    </w:div>
    <w:div w:id="82458819">
      <w:bodyDiv w:val="1"/>
      <w:marLeft w:val="0"/>
      <w:marRight w:val="0"/>
      <w:marTop w:val="0"/>
      <w:marBottom w:val="0"/>
      <w:divBdr>
        <w:top w:val="none" w:sz="0" w:space="0" w:color="auto"/>
        <w:left w:val="none" w:sz="0" w:space="0" w:color="auto"/>
        <w:bottom w:val="none" w:sz="0" w:space="0" w:color="auto"/>
        <w:right w:val="none" w:sz="0" w:space="0" w:color="auto"/>
      </w:divBdr>
    </w:div>
    <w:div w:id="84616793">
      <w:bodyDiv w:val="1"/>
      <w:marLeft w:val="0"/>
      <w:marRight w:val="0"/>
      <w:marTop w:val="0"/>
      <w:marBottom w:val="0"/>
      <w:divBdr>
        <w:top w:val="none" w:sz="0" w:space="0" w:color="auto"/>
        <w:left w:val="none" w:sz="0" w:space="0" w:color="auto"/>
        <w:bottom w:val="none" w:sz="0" w:space="0" w:color="auto"/>
        <w:right w:val="none" w:sz="0" w:space="0" w:color="auto"/>
      </w:divBdr>
    </w:div>
    <w:div w:id="86924725">
      <w:bodyDiv w:val="1"/>
      <w:marLeft w:val="0"/>
      <w:marRight w:val="0"/>
      <w:marTop w:val="0"/>
      <w:marBottom w:val="0"/>
      <w:divBdr>
        <w:top w:val="none" w:sz="0" w:space="0" w:color="auto"/>
        <w:left w:val="none" w:sz="0" w:space="0" w:color="auto"/>
        <w:bottom w:val="none" w:sz="0" w:space="0" w:color="auto"/>
        <w:right w:val="none" w:sz="0" w:space="0" w:color="auto"/>
      </w:divBdr>
    </w:div>
    <w:div w:id="88897384">
      <w:bodyDiv w:val="1"/>
      <w:marLeft w:val="0"/>
      <w:marRight w:val="0"/>
      <w:marTop w:val="0"/>
      <w:marBottom w:val="0"/>
      <w:divBdr>
        <w:top w:val="none" w:sz="0" w:space="0" w:color="auto"/>
        <w:left w:val="none" w:sz="0" w:space="0" w:color="auto"/>
        <w:bottom w:val="none" w:sz="0" w:space="0" w:color="auto"/>
        <w:right w:val="none" w:sz="0" w:space="0" w:color="auto"/>
      </w:divBdr>
    </w:div>
    <w:div w:id="89668712">
      <w:bodyDiv w:val="1"/>
      <w:marLeft w:val="0"/>
      <w:marRight w:val="0"/>
      <w:marTop w:val="0"/>
      <w:marBottom w:val="0"/>
      <w:divBdr>
        <w:top w:val="none" w:sz="0" w:space="0" w:color="auto"/>
        <w:left w:val="none" w:sz="0" w:space="0" w:color="auto"/>
        <w:bottom w:val="none" w:sz="0" w:space="0" w:color="auto"/>
        <w:right w:val="none" w:sz="0" w:space="0" w:color="auto"/>
      </w:divBdr>
    </w:div>
    <w:div w:id="89744828">
      <w:bodyDiv w:val="1"/>
      <w:marLeft w:val="0"/>
      <w:marRight w:val="0"/>
      <w:marTop w:val="0"/>
      <w:marBottom w:val="0"/>
      <w:divBdr>
        <w:top w:val="none" w:sz="0" w:space="0" w:color="auto"/>
        <w:left w:val="none" w:sz="0" w:space="0" w:color="auto"/>
        <w:bottom w:val="none" w:sz="0" w:space="0" w:color="auto"/>
        <w:right w:val="none" w:sz="0" w:space="0" w:color="auto"/>
      </w:divBdr>
    </w:div>
    <w:div w:id="93483118">
      <w:bodyDiv w:val="1"/>
      <w:marLeft w:val="0"/>
      <w:marRight w:val="0"/>
      <w:marTop w:val="0"/>
      <w:marBottom w:val="0"/>
      <w:divBdr>
        <w:top w:val="none" w:sz="0" w:space="0" w:color="auto"/>
        <w:left w:val="none" w:sz="0" w:space="0" w:color="auto"/>
        <w:bottom w:val="none" w:sz="0" w:space="0" w:color="auto"/>
        <w:right w:val="none" w:sz="0" w:space="0" w:color="auto"/>
      </w:divBdr>
    </w:div>
    <w:div w:id="96296805">
      <w:bodyDiv w:val="1"/>
      <w:marLeft w:val="0"/>
      <w:marRight w:val="0"/>
      <w:marTop w:val="0"/>
      <w:marBottom w:val="0"/>
      <w:divBdr>
        <w:top w:val="none" w:sz="0" w:space="0" w:color="auto"/>
        <w:left w:val="none" w:sz="0" w:space="0" w:color="auto"/>
        <w:bottom w:val="none" w:sz="0" w:space="0" w:color="auto"/>
        <w:right w:val="none" w:sz="0" w:space="0" w:color="auto"/>
      </w:divBdr>
    </w:div>
    <w:div w:id="102305675">
      <w:bodyDiv w:val="1"/>
      <w:marLeft w:val="0"/>
      <w:marRight w:val="0"/>
      <w:marTop w:val="0"/>
      <w:marBottom w:val="0"/>
      <w:divBdr>
        <w:top w:val="none" w:sz="0" w:space="0" w:color="auto"/>
        <w:left w:val="none" w:sz="0" w:space="0" w:color="auto"/>
        <w:bottom w:val="none" w:sz="0" w:space="0" w:color="auto"/>
        <w:right w:val="none" w:sz="0" w:space="0" w:color="auto"/>
      </w:divBdr>
    </w:div>
    <w:div w:id="111941237">
      <w:bodyDiv w:val="1"/>
      <w:marLeft w:val="0"/>
      <w:marRight w:val="0"/>
      <w:marTop w:val="0"/>
      <w:marBottom w:val="0"/>
      <w:divBdr>
        <w:top w:val="none" w:sz="0" w:space="0" w:color="auto"/>
        <w:left w:val="none" w:sz="0" w:space="0" w:color="auto"/>
        <w:bottom w:val="none" w:sz="0" w:space="0" w:color="auto"/>
        <w:right w:val="none" w:sz="0" w:space="0" w:color="auto"/>
      </w:divBdr>
    </w:div>
    <w:div w:id="113059243">
      <w:bodyDiv w:val="1"/>
      <w:marLeft w:val="0"/>
      <w:marRight w:val="0"/>
      <w:marTop w:val="0"/>
      <w:marBottom w:val="0"/>
      <w:divBdr>
        <w:top w:val="none" w:sz="0" w:space="0" w:color="auto"/>
        <w:left w:val="none" w:sz="0" w:space="0" w:color="auto"/>
        <w:bottom w:val="none" w:sz="0" w:space="0" w:color="auto"/>
        <w:right w:val="none" w:sz="0" w:space="0" w:color="auto"/>
      </w:divBdr>
    </w:div>
    <w:div w:id="117653246">
      <w:bodyDiv w:val="1"/>
      <w:marLeft w:val="0"/>
      <w:marRight w:val="0"/>
      <w:marTop w:val="0"/>
      <w:marBottom w:val="0"/>
      <w:divBdr>
        <w:top w:val="none" w:sz="0" w:space="0" w:color="auto"/>
        <w:left w:val="none" w:sz="0" w:space="0" w:color="auto"/>
        <w:bottom w:val="none" w:sz="0" w:space="0" w:color="auto"/>
        <w:right w:val="none" w:sz="0" w:space="0" w:color="auto"/>
      </w:divBdr>
    </w:div>
    <w:div w:id="119302979">
      <w:bodyDiv w:val="1"/>
      <w:marLeft w:val="0"/>
      <w:marRight w:val="0"/>
      <w:marTop w:val="0"/>
      <w:marBottom w:val="0"/>
      <w:divBdr>
        <w:top w:val="none" w:sz="0" w:space="0" w:color="auto"/>
        <w:left w:val="none" w:sz="0" w:space="0" w:color="auto"/>
        <w:bottom w:val="none" w:sz="0" w:space="0" w:color="auto"/>
        <w:right w:val="none" w:sz="0" w:space="0" w:color="auto"/>
      </w:divBdr>
    </w:div>
    <w:div w:id="123742282">
      <w:bodyDiv w:val="1"/>
      <w:marLeft w:val="0"/>
      <w:marRight w:val="0"/>
      <w:marTop w:val="0"/>
      <w:marBottom w:val="0"/>
      <w:divBdr>
        <w:top w:val="none" w:sz="0" w:space="0" w:color="auto"/>
        <w:left w:val="none" w:sz="0" w:space="0" w:color="auto"/>
        <w:bottom w:val="none" w:sz="0" w:space="0" w:color="auto"/>
        <w:right w:val="none" w:sz="0" w:space="0" w:color="auto"/>
      </w:divBdr>
    </w:div>
    <w:div w:id="128672193">
      <w:bodyDiv w:val="1"/>
      <w:marLeft w:val="0"/>
      <w:marRight w:val="0"/>
      <w:marTop w:val="0"/>
      <w:marBottom w:val="0"/>
      <w:divBdr>
        <w:top w:val="none" w:sz="0" w:space="0" w:color="auto"/>
        <w:left w:val="none" w:sz="0" w:space="0" w:color="auto"/>
        <w:bottom w:val="none" w:sz="0" w:space="0" w:color="auto"/>
        <w:right w:val="none" w:sz="0" w:space="0" w:color="auto"/>
      </w:divBdr>
    </w:div>
    <w:div w:id="137382240">
      <w:bodyDiv w:val="1"/>
      <w:marLeft w:val="0"/>
      <w:marRight w:val="0"/>
      <w:marTop w:val="0"/>
      <w:marBottom w:val="0"/>
      <w:divBdr>
        <w:top w:val="none" w:sz="0" w:space="0" w:color="auto"/>
        <w:left w:val="none" w:sz="0" w:space="0" w:color="auto"/>
        <w:bottom w:val="none" w:sz="0" w:space="0" w:color="auto"/>
        <w:right w:val="none" w:sz="0" w:space="0" w:color="auto"/>
      </w:divBdr>
    </w:div>
    <w:div w:id="137694321">
      <w:bodyDiv w:val="1"/>
      <w:marLeft w:val="0"/>
      <w:marRight w:val="0"/>
      <w:marTop w:val="0"/>
      <w:marBottom w:val="0"/>
      <w:divBdr>
        <w:top w:val="none" w:sz="0" w:space="0" w:color="auto"/>
        <w:left w:val="none" w:sz="0" w:space="0" w:color="auto"/>
        <w:bottom w:val="none" w:sz="0" w:space="0" w:color="auto"/>
        <w:right w:val="none" w:sz="0" w:space="0" w:color="auto"/>
      </w:divBdr>
    </w:div>
    <w:div w:id="142238512">
      <w:bodyDiv w:val="1"/>
      <w:marLeft w:val="0"/>
      <w:marRight w:val="0"/>
      <w:marTop w:val="0"/>
      <w:marBottom w:val="0"/>
      <w:divBdr>
        <w:top w:val="none" w:sz="0" w:space="0" w:color="auto"/>
        <w:left w:val="none" w:sz="0" w:space="0" w:color="auto"/>
        <w:bottom w:val="none" w:sz="0" w:space="0" w:color="auto"/>
        <w:right w:val="none" w:sz="0" w:space="0" w:color="auto"/>
      </w:divBdr>
    </w:div>
    <w:div w:id="147601147">
      <w:bodyDiv w:val="1"/>
      <w:marLeft w:val="0"/>
      <w:marRight w:val="0"/>
      <w:marTop w:val="0"/>
      <w:marBottom w:val="0"/>
      <w:divBdr>
        <w:top w:val="none" w:sz="0" w:space="0" w:color="auto"/>
        <w:left w:val="none" w:sz="0" w:space="0" w:color="auto"/>
        <w:bottom w:val="none" w:sz="0" w:space="0" w:color="auto"/>
        <w:right w:val="none" w:sz="0" w:space="0" w:color="auto"/>
      </w:divBdr>
    </w:div>
    <w:div w:id="149950679">
      <w:bodyDiv w:val="1"/>
      <w:marLeft w:val="0"/>
      <w:marRight w:val="0"/>
      <w:marTop w:val="0"/>
      <w:marBottom w:val="0"/>
      <w:divBdr>
        <w:top w:val="none" w:sz="0" w:space="0" w:color="auto"/>
        <w:left w:val="none" w:sz="0" w:space="0" w:color="auto"/>
        <w:bottom w:val="none" w:sz="0" w:space="0" w:color="auto"/>
        <w:right w:val="none" w:sz="0" w:space="0" w:color="auto"/>
      </w:divBdr>
    </w:div>
    <w:div w:id="153960263">
      <w:bodyDiv w:val="1"/>
      <w:marLeft w:val="0"/>
      <w:marRight w:val="0"/>
      <w:marTop w:val="0"/>
      <w:marBottom w:val="0"/>
      <w:divBdr>
        <w:top w:val="none" w:sz="0" w:space="0" w:color="auto"/>
        <w:left w:val="none" w:sz="0" w:space="0" w:color="auto"/>
        <w:bottom w:val="none" w:sz="0" w:space="0" w:color="auto"/>
        <w:right w:val="none" w:sz="0" w:space="0" w:color="auto"/>
      </w:divBdr>
    </w:div>
    <w:div w:id="154420086">
      <w:bodyDiv w:val="1"/>
      <w:marLeft w:val="0"/>
      <w:marRight w:val="0"/>
      <w:marTop w:val="0"/>
      <w:marBottom w:val="0"/>
      <w:divBdr>
        <w:top w:val="none" w:sz="0" w:space="0" w:color="auto"/>
        <w:left w:val="none" w:sz="0" w:space="0" w:color="auto"/>
        <w:bottom w:val="none" w:sz="0" w:space="0" w:color="auto"/>
        <w:right w:val="none" w:sz="0" w:space="0" w:color="auto"/>
      </w:divBdr>
    </w:div>
    <w:div w:id="157891087">
      <w:bodyDiv w:val="1"/>
      <w:marLeft w:val="0"/>
      <w:marRight w:val="0"/>
      <w:marTop w:val="0"/>
      <w:marBottom w:val="0"/>
      <w:divBdr>
        <w:top w:val="none" w:sz="0" w:space="0" w:color="auto"/>
        <w:left w:val="none" w:sz="0" w:space="0" w:color="auto"/>
        <w:bottom w:val="none" w:sz="0" w:space="0" w:color="auto"/>
        <w:right w:val="none" w:sz="0" w:space="0" w:color="auto"/>
      </w:divBdr>
    </w:div>
    <w:div w:id="161506117">
      <w:bodyDiv w:val="1"/>
      <w:marLeft w:val="0"/>
      <w:marRight w:val="0"/>
      <w:marTop w:val="0"/>
      <w:marBottom w:val="0"/>
      <w:divBdr>
        <w:top w:val="none" w:sz="0" w:space="0" w:color="auto"/>
        <w:left w:val="none" w:sz="0" w:space="0" w:color="auto"/>
        <w:bottom w:val="none" w:sz="0" w:space="0" w:color="auto"/>
        <w:right w:val="none" w:sz="0" w:space="0" w:color="auto"/>
      </w:divBdr>
    </w:div>
    <w:div w:id="164833186">
      <w:bodyDiv w:val="1"/>
      <w:marLeft w:val="0"/>
      <w:marRight w:val="0"/>
      <w:marTop w:val="0"/>
      <w:marBottom w:val="0"/>
      <w:divBdr>
        <w:top w:val="none" w:sz="0" w:space="0" w:color="auto"/>
        <w:left w:val="none" w:sz="0" w:space="0" w:color="auto"/>
        <w:bottom w:val="none" w:sz="0" w:space="0" w:color="auto"/>
        <w:right w:val="none" w:sz="0" w:space="0" w:color="auto"/>
      </w:divBdr>
    </w:div>
    <w:div w:id="168952234">
      <w:bodyDiv w:val="1"/>
      <w:marLeft w:val="0"/>
      <w:marRight w:val="0"/>
      <w:marTop w:val="0"/>
      <w:marBottom w:val="0"/>
      <w:divBdr>
        <w:top w:val="none" w:sz="0" w:space="0" w:color="auto"/>
        <w:left w:val="none" w:sz="0" w:space="0" w:color="auto"/>
        <w:bottom w:val="none" w:sz="0" w:space="0" w:color="auto"/>
        <w:right w:val="none" w:sz="0" w:space="0" w:color="auto"/>
      </w:divBdr>
    </w:div>
    <w:div w:id="170460431">
      <w:bodyDiv w:val="1"/>
      <w:marLeft w:val="0"/>
      <w:marRight w:val="0"/>
      <w:marTop w:val="0"/>
      <w:marBottom w:val="0"/>
      <w:divBdr>
        <w:top w:val="none" w:sz="0" w:space="0" w:color="auto"/>
        <w:left w:val="none" w:sz="0" w:space="0" w:color="auto"/>
        <w:bottom w:val="none" w:sz="0" w:space="0" w:color="auto"/>
        <w:right w:val="none" w:sz="0" w:space="0" w:color="auto"/>
      </w:divBdr>
    </w:div>
    <w:div w:id="170992211">
      <w:bodyDiv w:val="1"/>
      <w:marLeft w:val="0"/>
      <w:marRight w:val="0"/>
      <w:marTop w:val="0"/>
      <w:marBottom w:val="0"/>
      <w:divBdr>
        <w:top w:val="none" w:sz="0" w:space="0" w:color="auto"/>
        <w:left w:val="none" w:sz="0" w:space="0" w:color="auto"/>
        <w:bottom w:val="none" w:sz="0" w:space="0" w:color="auto"/>
        <w:right w:val="none" w:sz="0" w:space="0" w:color="auto"/>
      </w:divBdr>
    </w:div>
    <w:div w:id="171729498">
      <w:bodyDiv w:val="1"/>
      <w:marLeft w:val="0"/>
      <w:marRight w:val="0"/>
      <w:marTop w:val="0"/>
      <w:marBottom w:val="0"/>
      <w:divBdr>
        <w:top w:val="none" w:sz="0" w:space="0" w:color="auto"/>
        <w:left w:val="none" w:sz="0" w:space="0" w:color="auto"/>
        <w:bottom w:val="none" w:sz="0" w:space="0" w:color="auto"/>
        <w:right w:val="none" w:sz="0" w:space="0" w:color="auto"/>
      </w:divBdr>
    </w:div>
    <w:div w:id="171729710">
      <w:bodyDiv w:val="1"/>
      <w:marLeft w:val="0"/>
      <w:marRight w:val="0"/>
      <w:marTop w:val="0"/>
      <w:marBottom w:val="0"/>
      <w:divBdr>
        <w:top w:val="none" w:sz="0" w:space="0" w:color="auto"/>
        <w:left w:val="none" w:sz="0" w:space="0" w:color="auto"/>
        <w:bottom w:val="none" w:sz="0" w:space="0" w:color="auto"/>
        <w:right w:val="none" w:sz="0" w:space="0" w:color="auto"/>
      </w:divBdr>
    </w:div>
    <w:div w:id="173152826">
      <w:bodyDiv w:val="1"/>
      <w:marLeft w:val="0"/>
      <w:marRight w:val="0"/>
      <w:marTop w:val="0"/>
      <w:marBottom w:val="0"/>
      <w:divBdr>
        <w:top w:val="none" w:sz="0" w:space="0" w:color="auto"/>
        <w:left w:val="none" w:sz="0" w:space="0" w:color="auto"/>
        <w:bottom w:val="none" w:sz="0" w:space="0" w:color="auto"/>
        <w:right w:val="none" w:sz="0" w:space="0" w:color="auto"/>
      </w:divBdr>
    </w:div>
    <w:div w:id="177547436">
      <w:bodyDiv w:val="1"/>
      <w:marLeft w:val="0"/>
      <w:marRight w:val="0"/>
      <w:marTop w:val="0"/>
      <w:marBottom w:val="0"/>
      <w:divBdr>
        <w:top w:val="none" w:sz="0" w:space="0" w:color="auto"/>
        <w:left w:val="none" w:sz="0" w:space="0" w:color="auto"/>
        <w:bottom w:val="none" w:sz="0" w:space="0" w:color="auto"/>
        <w:right w:val="none" w:sz="0" w:space="0" w:color="auto"/>
      </w:divBdr>
    </w:div>
    <w:div w:id="181212280">
      <w:bodyDiv w:val="1"/>
      <w:marLeft w:val="0"/>
      <w:marRight w:val="0"/>
      <w:marTop w:val="0"/>
      <w:marBottom w:val="0"/>
      <w:divBdr>
        <w:top w:val="none" w:sz="0" w:space="0" w:color="auto"/>
        <w:left w:val="none" w:sz="0" w:space="0" w:color="auto"/>
        <w:bottom w:val="none" w:sz="0" w:space="0" w:color="auto"/>
        <w:right w:val="none" w:sz="0" w:space="0" w:color="auto"/>
      </w:divBdr>
    </w:div>
    <w:div w:id="186918604">
      <w:bodyDiv w:val="1"/>
      <w:marLeft w:val="0"/>
      <w:marRight w:val="0"/>
      <w:marTop w:val="0"/>
      <w:marBottom w:val="0"/>
      <w:divBdr>
        <w:top w:val="none" w:sz="0" w:space="0" w:color="auto"/>
        <w:left w:val="none" w:sz="0" w:space="0" w:color="auto"/>
        <w:bottom w:val="none" w:sz="0" w:space="0" w:color="auto"/>
        <w:right w:val="none" w:sz="0" w:space="0" w:color="auto"/>
      </w:divBdr>
    </w:div>
    <w:div w:id="187138027">
      <w:bodyDiv w:val="1"/>
      <w:marLeft w:val="0"/>
      <w:marRight w:val="0"/>
      <w:marTop w:val="0"/>
      <w:marBottom w:val="0"/>
      <w:divBdr>
        <w:top w:val="none" w:sz="0" w:space="0" w:color="auto"/>
        <w:left w:val="none" w:sz="0" w:space="0" w:color="auto"/>
        <w:bottom w:val="none" w:sz="0" w:space="0" w:color="auto"/>
        <w:right w:val="none" w:sz="0" w:space="0" w:color="auto"/>
      </w:divBdr>
    </w:div>
    <w:div w:id="187572996">
      <w:bodyDiv w:val="1"/>
      <w:marLeft w:val="0"/>
      <w:marRight w:val="0"/>
      <w:marTop w:val="0"/>
      <w:marBottom w:val="0"/>
      <w:divBdr>
        <w:top w:val="none" w:sz="0" w:space="0" w:color="auto"/>
        <w:left w:val="none" w:sz="0" w:space="0" w:color="auto"/>
        <w:bottom w:val="none" w:sz="0" w:space="0" w:color="auto"/>
        <w:right w:val="none" w:sz="0" w:space="0" w:color="auto"/>
      </w:divBdr>
    </w:div>
    <w:div w:id="190731439">
      <w:bodyDiv w:val="1"/>
      <w:marLeft w:val="0"/>
      <w:marRight w:val="0"/>
      <w:marTop w:val="0"/>
      <w:marBottom w:val="0"/>
      <w:divBdr>
        <w:top w:val="none" w:sz="0" w:space="0" w:color="auto"/>
        <w:left w:val="none" w:sz="0" w:space="0" w:color="auto"/>
        <w:bottom w:val="none" w:sz="0" w:space="0" w:color="auto"/>
        <w:right w:val="none" w:sz="0" w:space="0" w:color="auto"/>
      </w:divBdr>
    </w:div>
    <w:div w:id="200439274">
      <w:bodyDiv w:val="1"/>
      <w:marLeft w:val="0"/>
      <w:marRight w:val="0"/>
      <w:marTop w:val="0"/>
      <w:marBottom w:val="0"/>
      <w:divBdr>
        <w:top w:val="none" w:sz="0" w:space="0" w:color="auto"/>
        <w:left w:val="none" w:sz="0" w:space="0" w:color="auto"/>
        <w:bottom w:val="none" w:sz="0" w:space="0" w:color="auto"/>
        <w:right w:val="none" w:sz="0" w:space="0" w:color="auto"/>
      </w:divBdr>
    </w:div>
    <w:div w:id="204604398">
      <w:bodyDiv w:val="1"/>
      <w:marLeft w:val="0"/>
      <w:marRight w:val="0"/>
      <w:marTop w:val="0"/>
      <w:marBottom w:val="0"/>
      <w:divBdr>
        <w:top w:val="none" w:sz="0" w:space="0" w:color="auto"/>
        <w:left w:val="none" w:sz="0" w:space="0" w:color="auto"/>
        <w:bottom w:val="none" w:sz="0" w:space="0" w:color="auto"/>
        <w:right w:val="none" w:sz="0" w:space="0" w:color="auto"/>
      </w:divBdr>
    </w:div>
    <w:div w:id="204679455">
      <w:bodyDiv w:val="1"/>
      <w:marLeft w:val="0"/>
      <w:marRight w:val="0"/>
      <w:marTop w:val="0"/>
      <w:marBottom w:val="0"/>
      <w:divBdr>
        <w:top w:val="none" w:sz="0" w:space="0" w:color="auto"/>
        <w:left w:val="none" w:sz="0" w:space="0" w:color="auto"/>
        <w:bottom w:val="none" w:sz="0" w:space="0" w:color="auto"/>
        <w:right w:val="none" w:sz="0" w:space="0" w:color="auto"/>
      </w:divBdr>
    </w:div>
    <w:div w:id="208231051">
      <w:bodyDiv w:val="1"/>
      <w:marLeft w:val="0"/>
      <w:marRight w:val="0"/>
      <w:marTop w:val="0"/>
      <w:marBottom w:val="0"/>
      <w:divBdr>
        <w:top w:val="none" w:sz="0" w:space="0" w:color="auto"/>
        <w:left w:val="none" w:sz="0" w:space="0" w:color="auto"/>
        <w:bottom w:val="none" w:sz="0" w:space="0" w:color="auto"/>
        <w:right w:val="none" w:sz="0" w:space="0" w:color="auto"/>
      </w:divBdr>
    </w:div>
    <w:div w:id="212347262">
      <w:bodyDiv w:val="1"/>
      <w:marLeft w:val="0"/>
      <w:marRight w:val="0"/>
      <w:marTop w:val="0"/>
      <w:marBottom w:val="0"/>
      <w:divBdr>
        <w:top w:val="none" w:sz="0" w:space="0" w:color="auto"/>
        <w:left w:val="none" w:sz="0" w:space="0" w:color="auto"/>
        <w:bottom w:val="none" w:sz="0" w:space="0" w:color="auto"/>
        <w:right w:val="none" w:sz="0" w:space="0" w:color="auto"/>
      </w:divBdr>
    </w:div>
    <w:div w:id="213321520">
      <w:bodyDiv w:val="1"/>
      <w:marLeft w:val="0"/>
      <w:marRight w:val="0"/>
      <w:marTop w:val="0"/>
      <w:marBottom w:val="0"/>
      <w:divBdr>
        <w:top w:val="none" w:sz="0" w:space="0" w:color="auto"/>
        <w:left w:val="none" w:sz="0" w:space="0" w:color="auto"/>
        <w:bottom w:val="none" w:sz="0" w:space="0" w:color="auto"/>
        <w:right w:val="none" w:sz="0" w:space="0" w:color="auto"/>
      </w:divBdr>
    </w:div>
    <w:div w:id="216288152">
      <w:bodyDiv w:val="1"/>
      <w:marLeft w:val="0"/>
      <w:marRight w:val="0"/>
      <w:marTop w:val="0"/>
      <w:marBottom w:val="0"/>
      <w:divBdr>
        <w:top w:val="none" w:sz="0" w:space="0" w:color="auto"/>
        <w:left w:val="none" w:sz="0" w:space="0" w:color="auto"/>
        <w:bottom w:val="none" w:sz="0" w:space="0" w:color="auto"/>
        <w:right w:val="none" w:sz="0" w:space="0" w:color="auto"/>
      </w:divBdr>
    </w:div>
    <w:div w:id="216668570">
      <w:bodyDiv w:val="1"/>
      <w:marLeft w:val="0"/>
      <w:marRight w:val="0"/>
      <w:marTop w:val="0"/>
      <w:marBottom w:val="0"/>
      <w:divBdr>
        <w:top w:val="none" w:sz="0" w:space="0" w:color="auto"/>
        <w:left w:val="none" w:sz="0" w:space="0" w:color="auto"/>
        <w:bottom w:val="none" w:sz="0" w:space="0" w:color="auto"/>
        <w:right w:val="none" w:sz="0" w:space="0" w:color="auto"/>
      </w:divBdr>
    </w:div>
    <w:div w:id="217937292">
      <w:bodyDiv w:val="1"/>
      <w:marLeft w:val="0"/>
      <w:marRight w:val="0"/>
      <w:marTop w:val="0"/>
      <w:marBottom w:val="0"/>
      <w:divBdr>
        <w:top w:val="none" w:sz="0" w:space="0" w:color="auto"/>
        <w:left w:val="none" w:sz="0" w:space="0" w:color="auto"/>
        <w:bottom w:val="none" w:sz="0" w:space="0" w:color="auto"/>
        <w:right w:val="none" w:sz="0" w:space="0" w:color="auto"/>
      </w:divBdr>
    </w:div>
    <w:div w:id="219945389">
      <w:bodyDiv w:val="1"/>
      <w:marLeft w:val="0"/>
      <w:marRight w:val="0"/>
      <w:marTop w:val="0"/>
      <w:marBottom w:val="0"/>
      <w:divBdr>
        <w:top w:val="none" w:sz="0" w:space="0" w:color="auto"/>
        <w:left w:val="none" w:sz="0" w:space="0" w:color="auto"/>
        <w:bottom w:val="none" w:sz="0" w:space="0" w:color="auto"/>
        <w:right w:val="none" w:sz="0" w:space="0" w:color="auto"/>
      </w:divBdr>
    </w:div>
    <w:div w:id="224920162">
      <w:bodyDiv w:val="1"/>
      <w:marLeft w:val="0"/>
      <w:marRight w:val="0"/>
      <w:marTop w:val="0"/>
      <w:marBottom w:val="0"/>
      <w:divBdr>
        <w:top w:val="none" w:sz="0" w:space="0" w:color="auto"/>
        <w:left w:val="none" w:sz="0" w:space="0" w:color="auto"/>
        <w:bottom w:val="none" w:sz="0" w:space="0" w:color="auto"/>
        <w:right w:val="none" w:sz="0" w:space="0" w:color="auto"/>
      </w:divBdr>
    </w:div>
    <w:div w:id="226111734">
      <w:bodyDiv w:val="1"/>
      <w:marLeft w:val="0"/>
      <w:marRight w:val="0"/>
      <w:marTop w:val="0"/>
      <w:marBottom w:val="0"/>
      <w:divBdr>
        <w:top w:val="none" w:sz="0" w:space="0" w:color="auto"/>
        <w:left w:val="none" w:sz="0" w:space="0" w:color="auto"/>
        <w:bottom w:val="none" w:sz="0" w:space="0" w:color="auto"/>
        <w:right w:val="none" w:sz="0" w:space="0" w:color="auto"/>
      </w:divBdr>
    </w:div>
    <w:div w:id="226261729">
      <w:bodyDiv w:val="1"/>
      <w:marLeft w:val="0"/>
      <w:marRight w:val="0"/>
      <w:marTop w:val="0"/>
      <w:marBottom w:val="0"/>
      <w:divBdr>
        <w:top w:val="none" w:sz="0" w:space="0" w:color="auto"/>
        <w:left w:val="none" w:sz="0" w:space="0" w:color="auto"/>
        <w:bottom w:val="none" w:sz="0" w:space="0" w:color="auto"/>
        <w:right w:val="none" w:sz="0" w:space="0" w:color="auto"/>
      </w:divBdr>
    </w:div>
    <w:div w:id="228004701">
      <w:bodyDiv w:val="1"/>
      <w:marLeft w:val="0"/>
      <w:marRight w:val="0"/>
      <w:marTop w:val="0"/>
      <w:marBottom w:val="0"/>
      <w:divBdr>
        <w:top w:val="none" w:sz="0" w:space="0" w:color="auto"/>
        <w:left w:val="none" w:sz="0" w:space="0" w:color="auto"/>
        <w:bottom w:val="none" w:sz="0" w:space="0" w:color="auto"/>
        <w:right w:val="none" w:sz="0" w:space="0" w:color="auto"/>
      </w:divBdr>
    </w:div>
    <w:div w:id="239802381">
      <w:bodyDiv w:val="1"/>
      <w:marLeft w:val="0"/>
      <w:marRight w:val="0"/>
      <w:marTop w:val="0"/>
      <w:marBottom w:val="0"/>
      <w:divBdr>
        <w:top w:val="none" w:sz="0" w:space="0" w:color="auto"/>
        <w:left w:val="none" w:sz="0" w:space="0" w:color="auto"/>
        <w:bottom w:val="none" w:sz="0" w:space="0" w:color="auto"/>
        <w:right w:val="none" w:sz="0" w:space="0" w:color="auto"/>
      </w:divBdr>
    </w:div>
    <w:div w:id="241525934">
      <w:bodyDiv w:val="1"/>
      <w:marLeft w:val="0"/>
      <w:marRight w:val="0"/>
      <w:marTop w:val="0"/>
      <w:marBottom w:val="0"/>
      <w:divBdr>
        <w:top w:val="none" w:sz="0" w:space="0" w:color="auto"/>
        <w:left w:val="none" w:sz="0" w:space="0" w:color="auto"/>
        <w:bottom w:val="none" w:sz="0" w:space="0" w:color="auto"/>
        <w:right w:val="none" w:sz="0" w:space="0" w:color="auto"/>
      </w:divBdr>
    </w:div>
    <w:div w:id="243612825">
      <w:bodyDiv w:val="1"/>
      <w:marLeft w:val="0"/>
      <w:marRight w:val="0"/>
      <w:marTop w:val="0"/>
      <w:marBottom w:val="0"/>
      <w:divBdr>
        <w:top w:val="none" w:sz="0" w:space="0" w:color="auto"/>
        <w:left w:val="none" w:sz="0" w:space="0" w:color="auto"/>
        <w:bottom w:val="none" w:sz="0" w:space="0" w:color="auto"/>
        <w:right w:val="none" w:sz="0" w:space="0" w:color="auto"/>
      </w:divBdr>
    </w:div>
    <w:div w:id="247007916">
      <w:bodyDiv w:val="1"/>
      <w:marLeft w:val="0"/>
      <w:marRight w:val="0"/>
      <w:marTop w:val="0"/>
      <w:marBottom w:val="0"/>
      <w:divBdr>
        <w:top w:val="none" w:sz="0" w:space="0" w:color="auto"/>
        <w:left w:val="none" w:sz="0" w:space="0" w:color="auto"/>
        <w:bottom w:val="none" w:sz="0" w:space="0" w:color="auto"/>
        <w:right w:val="none" w:sz="0" w:space="0" w:color="auto"/>
      </w:divBdr>
    </w:div>
    <w:div w:id="260379028">
      <w:bodyDiv w:val="1"/>
      <w:marLeft w:val="0"/>
      <w:marRight w:val="0"/>
      <w:marTop w:val="0"/>
      <w:marBottom w:val="0"/>
      <w:divBdr>
        <w:top w:val="none" w:sz="0" w:space="0" w:color="auto"/>
        <w:left w:val="none" w:sz="0" w:space="0" w:color="auto"/>
        <w:bottom w:val="none" w:sz="0" w:space="0" w:color="auto"/>
        <w:right w:val="none" w:sz="0" w:space="0" w:color="auto"/>
      </w:divBdr>
    </w:div>
    <w:div w:id="266543106">
      <w:bodyDiv w:val="1"/>
      <w:marLeft w:val="0"/>
      <w:marRight w:val="0"/>
      <w:marTop w:val="0"/>
      <w:marBottom w:val="0"/>
      <w:divBdr>
        <w:top w:val="none" w:sz="0" w:space="0" w:color="auto"/>
        <w:left w:val="none" w:sz="0" w:space="0" w:color="auto"/>
        <w:bottom w:val="none" w:sz="0" w:space="0" w:color="auto"/>
        <w:right w:val="none" w:sz="0" w:space="0" w:color="auto"/>
      </w:divBdr>
    </w:div>
    <w:div w:id="268127562">
      <w:bodyDiv w:val="1"/>
      <w:marLeft w:val="0"/>
      <w:marRight w:val="0"/>
      <w:marTop w:val="0"/>
      <w:marBottom w:val="0"/>
      <w:divBdr>
        <w:top w:val="none" w:sz="0" w:space="0" w:color="auto"/>
        <w:left w:val="none" w:sz="0" w:space="0" w:color="auto"/>
        <w:bottom w:val="none" w:sz="0" w:space="0" w:color="auto"/>
        <w:right w:val="none" w:sz="0" w:space="0" w:color="auto"/>
      </w:divBdr>
    </w:div>
    <w:div w:id="270430833">
      <w:bodyDiv w:val="1"/>
      <w:marLeft w:val="0"/>
      <w:marRight w:val="0"/>
      <w:marTop w:val="0"/>
      <w:marBottom w:val="0"/>
      <w:divBdr>
        <w:top w:val="none" w:sz="0" w:space="0" w:color="auto"/>
        <w:left w:val="none" w:sz="0" w:space="0" w:color="auto"/>
        <w:bottom w:val="none" w:sz="0" w:space="0" w:color="auto"/>
        <w:right w:val="none" w:sz="0" w:space="0" w:color="auto"/>
      </w:divBdr>
    </w:div>
    <w:div w:id="273563376">
      <w:bodyDiv w:val="1"/>
      <w:marLeft w:val="0"/>
      <w:marRight w:val="0"/>
      <w:marTop w:val="0"/>
      <w:marBottom w:val="0"/>
      <w:divBdr>
        <w:top w:val="none" w:sz="0" w:space="0" w:color="auto"/>
        <w:left w:val="none" w:sz="0" w:space="0" w:color="auto"/>
        <w:bottom w:val="none" w:sz="0" w:space="0" w:color="auto"/>
        <w:right w:val="none" w:sz="0" w:space="0" w:color="auto"/>
      </w:divBdr>
    </w:div>
    <w:div w:id="282419252">
      <w:bodyDiv w:val="1"/>
      <w:marLeft w:val="0"/>
      <w:marRight w:val="0"/>
      <w:marTop w:val="0"/>
      <w:marBottom w:val="0"/>
      <w:divBdr>
        <w:top w:val="none" w:sz="0" w:space="0" w:color="auto"/>
        <w:left w:val="none" w:sz="0" w:space="0" w:color="auto"/>
        <w:bottom w:val="none" w:sz="0" w:space="0" w:color="auto"/>
        <w:right w:val="none" w:sz="0" w:space="0" w:color="auto"/>
      </w:divBdr>
    </w:div>
    <w:div w:id="283342143">
      <w:bodyDiv w:val="1"/>
      <w:marLeft w:val="0"/>
      <w:marRight w:val="0"/>
      <w:marTop w:val="0"/>
      <w:marBottom w:val="0"/>
      <w:divBdr>
        <w:top w:val="none" w:sz="0" w:space="0" w:color="auto"/>
        <w:left w:val="none" w:sz="0" w:space="0" w:color="auto"/>
        <w:bottom w:val="none" w:sz="0" w:space="0" w:color="auto"/>
        <w:right w:val="none" w:sz="0" w:space="0" w:color="auto"/>
      </w:divBdr>
    </w:div>
    <w:div w:id="284701390">
      <w:bodyDiv w:val="1"/>
      <w:marLeft w:val="0"/>
      <w:marRight w:val="0"/>
      <w:marTop w:val="0"/>
      <w:marBottom w:val="0"/>
      <w:divBdr>
        <w:top w:val="none" w:sz="0" w:space="0" w:color="auto"/>
        <w:left w:val="none" w:sz="0" w:space="0" w:color="auto"/>
        <w:bottom w:val="none" w:sz="0" w:space="0" w:color="auto"/>
        <w:right w:val="none" w:sz="0" w:space="0" w:color="auto"/>
      </w:divBdr>
    </w:div>
    <w:div w:id="286015008">
      <w:bodyDiv w:val="1"/>
      <w:marLeft w:val="0"/>
      <w:marRight w:val="0"/>
      <w:marTop w:val="0"/>
      <w:marBottom w:val="0"/>
      <w:divBdr>
        <w:top w:val="none" w:sz="0" w:space="0" w:color="auto"/>
        <w:left w:val="none" w:sz="0" w:space="0" w:color="auto"/>
        <w:bottom w:val="none" w:sz="0" w:space="0" w:color="auto"/>
        <w:right w:val="none" w:sz="0" w:space="0" w:color="auto"/>
      </w:divBdr>
    </w:div>
    <w:div w:id="286087665">
      <w:bodyDiv w:val="1"/>
      <w:marLeft w:val="0"/>
      <w:marRight w:val="0"/>
      <w:marTop w:val="0"/>
      <w:marBottom w:val="0"/>
      <w:divBdr>
        <w:top w:val="none" w:sz="0" w:space="0" w:color="auto"/>
        <w:left w:val="none" w:sz="0" w:space="0" w:color="auto"/>
        <w:bottom w:val="none" w:sz="0" w:space="0" w:color="auto"/>
        <w:right w:val="none" w:sz="0" w:space="0" w:color="auto"/>
      </w:divBdr>
    </w:div>
    <w:div w:id="288323749">
      <w:bodyDiv w:val="1"/>
      <w:marLeft w:val="0"/>
      <w:marRight w:val="0"/>
      <w:marTop w:val="0"/>
      <w:marBottom w:val="0"/>
      <w:divBdr>
        <w:top w:val="none" w:sz="0" w:space="0" w:color="auto"/>
        <w:left w:val="none" w:sz="0" w:space="0" w:color="auto"/>
        <w:bottom w:val="none" w:sz="0" w:space="0" w:color="auto"/>
        <w:right w:val="none" w:sz="0" w:space="0" w:color="auto"/>
      </w:divBdr>
    </w:div>
    <w:div w:id="297298156">
      <w:bodyDiv w:val="1"/>
      <w:marLeft w:val="0"/>
      <w:marRight w:val="0"/>
      <w:marTop w:val="0"/>
      <w:marBottom w:val="0"/>
      <w:divBdr>
        <w:top w:val="none" w:sz="0" w:space="0" w:color="auto"/>
        <w:left w:val="none" w:sz="0" w:space="0" w:color="auto"/>
        <w:bottom w:val="none" w:sz="0" w:space="0" w:color="auto"/>
        <w:right w:val="none" w:sz="0" w:space="0" w:color="auto"/>
      </w:divBdr>
    </w:div>
    <w:div w:id="301665952">
      <w:bodyDiv w:val="1"/>
      <w:marLeft w:val="0"/>
      <w:marRight w:val="0"/>
      <w:marTop w:val="0"/>
      <w:marBottom w:val="0"/>
      <w:divBdr>
        <w:top w:val="none" w:sz="0" w:space="0" w:color="auto"/>
        <w:left w:val="none" w:sz="0" w:space="0" w:color="auto"/>
        <w:bottom w:val="none" w:sz="0" w:space="0" w:color="auto"/>
        <w:right w:val="none" w:sz="0" w:space="0" w:color="auto"/>
      </w:divBdr>
    </w:div>
    <w:div w:id="301928886">
      <w:bodyDiv w:val="1"/>
      <w:marLeft w:val="0"/>
      <w:marRight w:val="0"/>
      <w:marTop w:val="0"/>
      <w:marBottom w:val="0"/>
      <w:divBdr>
        <w:top w:val="none" w:sz="0" w:space="0" w:color="auto"/>
        <w:left w:val="none" w:sz="0" w:space="0" w:color="auto"/>
        <w:bottom w:val="none" w:sz="0" w:space="0" w:color="auto"/>
        <w:right w:val="none" w:sz="0" w:space="0" w:color="auto"/>
      </w:divBdr>
    </w:div>
    <w:div w:id="306012092">
      <w:bodyDiv w:val="1"/>
      <w:marLeft w:val="0"/>
      <w:marRight w:val="0"/>
      <w:marTop w:val="0"/>
      <w:marBottom w:val="0"/>
      <w:divBdr>
        <w:top w:val="none" w:sz="0" w:space="0" w:color="auto"/>
        <w:left w:val="none" w:sz="0" w:space="0" w:color="auto"/>
        <w:bottom w:val="none" w:sz="0" w:space="0" w:color="auto"/>
        <w:right w:val="none" w:sz="0" w:space="0" w:color="auto"/>
      </w:divBdr>
    </w:div>
    <w:div w:id="313291854">
      <w:bodyDiv w:val="1"/>
      <w:marLeft w:val="0"/>
      <w:marRight w:val="0"/>
      <w:marTop w:val="0"/>
      <w:marBottom w:val="0"/>
      <w:divBdr>
        <w:top w:val="none" w:sz="0" w:space="0" w:color="auto"/>
        <w:left w:val="none" w:sz="0" w:space="0" w:color="auto"/>
        <w:bottom w:val="none" w:sz="0" w:space="0" w:color="auto"/>
        <w:right w:val="none" w:sz="0" w:space="0" w:color="auto"/>
      </w:divBdr>
    </w:div>
    <w:div w:id="315914534">
      <w:bodyDiv w:val="1"/>
      <w:marLeft w:val="0"/>
      <w:marRight w:val="0"/>
      <w:marTop w:val="0"/>
      <w:marBottom w:val="0"/>
      <w:divBdr>
        <w:top w:val="none" w:sz="0" w:space="0" w:color="auto"/>
        <w:left w:val="none" w:sz="0" w:space="0" w:color="auto"/>
        <w:bottom w:val="none" w:sz="0" w:space="0" w:color="auto"/>
        <w:right w:val="none" w:sz="0" w:space="0" w:color="auto"/>
      </w:divBdr>
    </w:div>
    <w:div w:id="319312613">
      <w:bodyDiv w:val="1"/>
      <w:marLeft w:val="0"/>
      <w:marRight w:val="0"/>
      <w:marTop w:val="0"/>
      <w:marBottom w:val="0"/>
      <w:divBdr>
        <w:top w:val="none" w:sz="0" w:space="0" w:color="auto"/>
        <w:left w:val="none" w:sz="0" w:space="0" w:color="auto"/>
        <w:bottom w:val="none" w:sz="0" w:space="0" w:color="auto"/>
        <w:right w:val="none" w:sz="0" w:space="0" w:color="auto"/>
      </w:divBdr>
    </w:div>
    <w:div w:id="321273125">
      <w:bodyDiv w:val="1"/>
      <w:marLeft w:val="0"/>
      <w:marRight w:val="0"/>
      <w:marTop w:val="0"/>
      <w:marBottom w:val="0"/>
      <w:divBdr>
        <w:top w:val="none" w:sz="0" w:space="0" w:color="auto"/>
        <w:left w:val="none" w:sz="0" w:space="0" w:color="auto"/>
        <w:bottom w:val="none" w:sz="0" w:space="0" w:color="auto"/>
        <w:right w:val="none" w:sz="0" w:space="0" w:color="auto"/>
      </w:divBdr>
    </w:div>
    <w:div w:id="323245373">
      <w:bodyDiv w:val="1"/>
      <w:marLeft w:val="0"/>
      <w:marRight w:val="0"/>
      <w:marTop w:val="0"/>
      <w:marBottom w:val="0"/>
      <w:divBdr>
        <w:top w:val="none" w:sz="0" w:space="0" w:color="auto"/>
        <w:left w:val="none" w:sz="0" w:space="0" w:color="auto"/>
        <w:bottom w:val="none" w:sz="0" w:space="0" w:color="auto"/>
        <w:right w:val="none" w:sz="0" w:space="0" w:color="auto"/>
      </w:divBdr>
    </w:div>
    <w:div w:id="332414694">
      <w:bodyDiv w:val="1"/>
      <w:marLeft w:val="0"/>
      <w:marRight w:val="0"/>
      <w:marTop w:val="0"/>
      <w:marBottom w:val="0"/>
      <w:divBdr>
        <w:top w:val="none" w:sz="0" w:space="0" w:color="auto"/>
        <w:left w:val="none" w:sz="0" w:space="0" w:color="auto"/>
        <w:bottom w:val="none" w:sz="0" w:space="0" w:color="auto"/>
        <w:right w:val="none" w:sz="0" w:space="0" w:color="auto"/>
      </w:divBdr>
    </w:div>
    <w:div w:id="332417918">
      <w:bodyDiv w:val="1"/>
      <w:marLeft w:val="0"/>
      <w:marRight w:val="0"/>
      <w:marTop w:val="0"/>
      <w:marBottom w:val="0"/>
      <w:divBdr>
        <w:top w:val="none" w:sz="0" w:space="0" w:color="auto"/>
        <w:left w:val="none" w:sz="0" w:space="0" w:color="auto"/>
        <w:bottom w:val="none" w:sz="0" w:space="0" w:color="auto"/>
        <w:right w:val="none" w:sz="0" w:space="0" w:color="auto"/>
      </w:divBdr>
    </w:div>
    <w:div w:id="333000841">
      <w:bodyDiv w:val="1"/>
      <w:marLeft w:val="0"/>
      <w:marRight w:val="0"/>
      <w:marTop w:val="0"/>
      <w:marBottom w:val="0"/>
      <w:divBdr>
        <w:top w:val="none" w:sz="0" w:space="0" w:color="auto"/>
        <w:left w:val="none" w:sz="0" w:space="0" w:color="auto"/>
        <w:bottom w:val="none" w:sz="0" w:space="0" w:color="auto"/>
        <w:right w:val="none" w:sz="0" w:space="0" w:color="auto"/>
      </w:divBdr>
    </w:div>
    <w:div w:id="334655607">
      <w:bodyDiv w:val="1"/>
      <w:marLeft w:val="0"/>
      <w:marRight w:val="0"/>
      <w:marTop w:val="0"/>
      <w:marBottom w:val="0"/>
      <w:divBdr>
        <w:top w:val="none" w:sz="0" w:space="0" w:color="auto"/>
        <w:left w:val="none" w:sz="0" w:space="0" w:color="auto"/>
        <w:bottom w:val="none" w:sz="0" w:space="0" w:color="auto"/>
        <w:right w:val="none" w:sz="0" w:space="0" w:color="auto"/>
      </w:divBdr>
    </w:div>
    <w:div w:id="342784551">
      <w:bodyDiv w:val="1"/>
      <w:marLeft w:val="0"/>
      <w:marRight w:val="0"/>
      <w:marTop w:val="0"/>
      <w:marBottom w:val="0"/>
      <w:divBdr>
        <w:top w:val="none" w:sz="0" w:space="0" w:color="auto"/>
        <w:left w:val="none" w:sz="0" w:space="0" w:color="auto"/>
        <w:bottom w:val="none" w:sz="0" w:space="0" w:color="auto"/>
        <w:right w:val="none" w:sz="0" w:space="0" w:color="auto"/>
      </w:divBdr>
    </w:div>
    <w:div w:id="343871769">
      <w:bodyDiv w:val="1"/>
      <w:marLeft w:val="0"/>
      <w:marRight w:val="0"/>
      <w:marTop w:val="0"/>
      <w:marBottom w:val="0"/>
      <w:divBdr>
        <w:top w:val="none" w:sz="0" w:space="0" w:color="auto"/>
        <w:left w:val="none" w:sz="0" w:space="0" w:color="auto"/>
        <w:bottom w:val="none" w:sz="0" w:space="0" w:color="auto"/>
        <w:right w:val="none" w:sz="0" w:space="0" w:color="auto"/>
      </w:divBdr>
    </w:div>
    <w:div w:id="345178713">
      <w:bodyDiv w:val="1"/>
      <w:marLeft w:val="0"/>
      <w:marRight w:val="0"/>
      <w:marTop w:val="0"/>
      <w:marBottom w:val="0"/>
      <w:divBdr>
        <w:top w:val="none" w:sz="0" w:space="0" w:color="auto"/>
        <w:left w:val="none" w:sz="0" w:space="0" w:color="auto"/>
        <w:bottom w:val="none" w:sz="0" w:space="0" w:color="auto"/>
        <w:right w:val="none" w:sz="0" w:space="0" w:color="auto"/>
      </w:divBdr>
    </w:div>
    <w:div w:id="345713547">
      <w:bodyDiv w:val="1"/>
      <w:marLeft w:val="0"/>
      <w:marRight w:val="0"/>
      <w:marTop w:val="0"/>
      <w:marBottom w:val="0"/>
      <w:divBdr>
        <w:top w:val="none" w:sz="0" w:space="0" w:color="auto"/>
        <w:left w:val="none" w:sz="0" w:space="0" w:color="auto"/>
        <w:bottom w:val="none" w:sz="0" w:space="0" w:color="auto"/>
        <w:right w:val="none" w:sz="0" w:space="0" w:color="auto"/>
      </w:divBdr>
    </w:div>
    <w:div w:id="352727652">
      <w:bodyDiv w:val="1"/>
      <w:marLeft w:val="0"/>
      <w:marRight w:val="0"/>
      <w:marTop w:val="0"/>
      <w:marBottom w:val="0"/>
      <w:divBdr>
        <w:top w:val="none" w:sz="0" w:space="0" w:color="auto"/>
        <w:left w:val="none" w:sz="0" w:space="0" w:color="auto"/>
        <w:bottom w:val="none" w:sz="0" w:space="0" w:color="auto"/>
        <w:right w:val="none" w:sz="0" w:space="0" w:color="auto"/>
      </w:divBdr>
    </w:div>
    <w:div w:id="355932614">
      <w:bodyDiv w:val="1"/>
      <w:marLeft w:val="0"/>
      <w:marRight w:val="0"/>
      <w:marTop w:val="0"/>
      <w:marBottom w:val="0"/>
      <w:divBdr>
        <w:top w:val="none" w:sz="0" w:space="0" w:color="auto"/>
        <w:left w:val="none" w:sz="0" w:space="0" w:color="auto"/>
        <w:bottom w:val="none" w:sz="0" w:space="0" w:color="auto"/>
        <w:right w:val="none" w:sz="0" w:space="0" w:color="auto"/>
      </w:divBdr>
    </w:div>
    <w:div w:id="359744257">
      <w:bodyDiv w:val="1"/>
      <w:marLeft w:val="0"/>
      <w:marRight w:val="0"/>
      <w:marTop w:val="0"/>
      <w:marBottom w:val="0"/>
      <w:divBdr>
        <w:top w:val="none" w:sz="0" w:space="0" w:color="auto"/>
        <w:left w:val="none" w:sz="0" w:space="0" w:color="auto"/>
        <w:bottom w:val="none" w:sz="0" w:space="0" w:color="auto"/>
        <w:right w:val="none" w:sz="0" w:space="0" w:color="auto"/>
      </w:divBdr>
    </w:div>
    <w:div w:id="362243734">
      <w:bodyDiv w:val="1"/>
      <w:marLeft w:val="0"/>
      <w:marRight w:val="0"/>
      <w:marTop w:val="0"/>
      <w:marBottom w:val="0"/>
      <w:divBdr>
        <w:top w:val="none" w:sz="0" w:space="0" w:color="auto"/>
        <w:left w:val="none" w:sz="0" w:space="0" w:color="auto"/>
        <w:bottom w:val="none" w:sz="0" w:space="0" w:color="auto"/>
        <w:right w:val="none" w:sz="0" w:space="0" w:color="auto"/>
      </w:divBdr>
    </w:div>
    <w:div w:id="371657948">
      <w:bodyDiv w:val="1"/>
      <w:marLeft w:val="0"/>
      <w:marRight w:val="0"/>
      <w:marTop w:val="0"/>
      <w:marBottom w:val="0"/>
      <w:divBdr>
        <w:top w:val="none" w:sz="0" w:space="0" w:color="auto"/>
        <w:left w:val="none" w:sz="0" w:space="0" w:color="auto"/>
        <w:bottom w:val="none" w:sz="0" w:space="0" w:color="auto"/>
        <w:right w:val="none" w:sz="0" w:space="0" w:color="auto"/>
      </w:divBdr>
    </w:div>
    <w:div w:id="374625512">
      <w:bodyDiv w:val="1"/>
      <w:marLeft w:val="0"/>
      <w:marRight w:val="0"/>
      <w:marTop w:val="0"/>
      <w:marBottom w:val="0"/>
      <w:divBdr>
        <w:top w:val="none" w:sz="0" w:space="0" w:color="auto"/>
        <w:left w:val="none" w:sz="0" w:space="0" w:color="auto"/>
        <w:bottom w:val="none" w:sz="0" w:space="0" w:color="auto"/>
        <w:right w:val="none" w:sz="0" w:space="0" w:color="auto"/>
      </w:divBdr>
    </w:div>
    <w:div w:id="378435458">
      <w:bodyDiv w:val="1"/>
      <w:marLeft w:val="0"/>
      <w:marRight w:val="0"/>
      <w:marTop w:val="0"/>
      <w:marBottom w:val="0"/>
      <w:divBdr>
        <w:top w:val="none" w:sz="0" w:space="0" w:color="auto"/>
        <w:left w:val="none" w:sz="0" w:space="0" w:color="auto"/>
        <w:bottom w:val="none" w:sz="0" w:space="0" w:color="auto"/>
        <w:right w:val="none" w:sz="0" w:space="0" w:color="auto"/>
      </w:divBdr>
    </w:div>
    <w:div w:id="379792947">
      <w:bodyDiv w:val="1"/>
      <w:marLeft w:val="0"/>
      <w:marRight w:val="0"/>
      <w:marTop w:val="0"/>
      <w:marBottom w:val="0"/>
      <w:divBdr>
        <w:top w:val="none" w:sz="0" w:space="0" w:color="auto"/>
        <w:left w:val="none" w:sz="0" w:space="0" w:color="auto"/>
        <w:bottom w:val="none" w:sz="0" w:space="0" w:color="auto"/>
        <w:right w:val="none" w:sz="0" w:space="0" w:color="auto"/>
      </w:divBdr>
    </w:div>
    <w:div w:id="382677251">
      <w:bodyDiv w:val="1"/>
      <w:marLeft w:val="0"/>
      <w:marRight w:val="0"/>
      <w:marTop w:val="0"/>
      <w:marBottom w:val="0"/>
      <w:divBdr>
        <w:top w:val="none" w:sz="0" w:space="0" w:color="auto"/>
        <w:left w:val="none" w:sz="0" w:space="0" w:color="auto"/>
        <w:bottom w:val="none" w:sz="0" w:space="0" w:color="auto"/>
        <w:right w:val="none" w:sz="0" w:space="0" w:color="auto"/>
      </w:divBdr>
    </w:div>
    <w:div w:id="387264336">
      <w:bodyDiv w:val="1"/>
      <w:marLeft w:val="0"/>
      <w:marRight w:val="0"/>
      <w:marTop w:val="0"/>
      <w:marBottom w:val="0"/>
      <w:divBdr>
        <w:top w:val="none" w:sz="0" w:space="0" w:color="auto"/>
        <w:left w:val="none" w:sz="0" w:space="0" w:color="auto"/>
        <w:bottom w:val="none" w:sz="0" w:space="0" w:color="auto"/>
        <w:right w:val="none" w:sz="0" w:space="0" w:color="auto"/>
      </w:divBdr>
    </w:div>
    <w:div w:id="388310070">
      <w:bodyDiv w:val="1"/>
      <w:marLeft w:val="0"/>
      <w:marRight w:val="0"/>
      <w:marTop w:val="0"/>
      <w:marBottom w:val="0"/>
      <w:divBdr>
        <w:top w:val="none" w:sz="0" w:space="0" w:color="auto"/>
        <w:left w:val="none" w:sz="0" w:space="0" w:color="auto"/>
        <w:bottom w:val="none" w:sz="0" w:space="0" w:color="auto"/>
        <w:right w:val="none" w:sz="0" w:space="0" w:color="auto"/>
      </w:divBdr>
    </w:div>
    <w:div w:id="396511446">
      <w:bodyDiv w:val="1"/>
      <w:marLeft w:val="0"/>
      <w:marRight w:val="0"/>
      <w:marTop w:val="0"/>
      <w:marBottom w:val="0"/>
      <w:divBdr>
        <w:top w:val="none" w:sz="0" w:space="0" w:color="auto"/>
        <w:left w:val="none" w:sz="0" w:space="0" w:color="auto"/>
        <w:bottom w:val="none" w:sz="0" w:space="0" w:color="auto"/>
        <w:right w:val="none" w:sz="0" w:space="0" w:color="auto"/>
      </w:divBdr>
    </w:div>
    <w:div w:id="402601533">
      <w:bodyDiv w:val="1"/>
      <w:marLeft w:val="0"/>
      <w:marRight w:val="0"/>
      <w:marTop w:val="0"/>
      <w:marBottom w:val="0"/>
      <w:divBdr>
        <w:top w:val="none" w:sz="0" w:space="0" w:color="auto"/>
        <w:left w:val="none" w:sz="0" w:space="0" w:color="auto"/>
        <w:bottom w:val="none" w:sz="0" w:space="0" w:color="auto"/>
        <w:right w:val="none" w:sz="0" w:space="0" w:color="auto"/>
      </w:divBdr>
    </w:div>
    <w:div w:id="418915270">
      <w:bodyDiv w:val="1"/>
      <w:marLeft w:val="0"/>
      <w:marRight w:val="0"/>
      <w:marTop w:val="0"/>
      <w:marBottom w:val="0"/>
      <w:divBdr>
        <w:top w:val="none" w:sz="0" w:space="0" w:color="auto"/>
        <w:left w:val="none" w:sz="0" w:space="0" w:color="auto"/>
        <w:bottom w:val="none" w:sz="0" w:space="0" w:color="auto"/>
        <w:right w:val="none" w:sz="0" w:space="0" w:color="auto"/>
      </w:divBdr>
    </w:div>
    <w:div w:id="421344592">
      <w:bodyDiv w:val="1"/>
      <w:marLeft w:val="0"/>
      <w:marRight w:val="0"/>
      <w:marTop w:val="0"/>
      <w:marBottom w:val="0"/>
      <w:divBdr>
        <w:top w:val="none" w:sz="0" w:space="0" w:color="auto"/>
        <w:left w:val="none" w:sz="0" w:space="0" w:color="auto"/>
        <w:bottom w:val="none" w:sz="0" w:space="0" w:color="auto"/>
        <w:right w:val="none" w:sz="0" w:space="0" w:color="auto"/>
      </w:divBdr>
    </w:div>
    <w:div w:id="423497017">
      <w:bodyDiv w:val="1"/>
      <w:marLeft w:val="0"/>
      <w:marRight w:val="0"/>
      <w:marTop w:val="0"/>
      <w:marBottom w:val="0"/>
      <w:divBdr>
        <w:top w:val="none" w:sz="0" w:space="0" w:color="auto"/>
        <w:left w:val="none" w:sz="0" w:space="0" w:color="auto"/>
        <w:bottom w:val="none" w:sz="0" w:space="0" w:color="auto"/>
        <w:right w:val="none" w:sz="0" w:space="0" w:color="auto"/>
      </w:divBdr>
    </w:div>
    <w:div w:id="426579360">
      <w:bodyDiv w:val="1"/>
      <w:marLeft w:val="0"/>
      <w:marRight w:val="0"/>
      <w:marTop w:val="0"/>
      <w:marBottom w:val="0"/>
      <w:divBdr>
        <w:top w:val="none" w:sz="0" w:space="0" w:color="auto"/>
        <w:left w:val="none" w:sz="0" w:space="0" w:color="auto"/>
        <w:bottom w:val="none" w:sz="0" w:space="0" w:color="auto"/>
        <w:right w:val="none" w:sz="0" w:space="0" w:color="auto"/>
      </w:divBdr>
    </w:div>
    <w:div w:id="432364124">
      <w:bodyDiv w:val="1"/>
      <w:marLeft w:val="0"/>
      <w:marRight w:val="0"/>
      <w:marTop w:val="0"/>
      <w:marBottom w:val="0"/>
      <w:divBdr>
        <w:top w:val="none" w:sz="0" w:space="0" w:color="auto"/>
        <w:left w:val="none" w:sz="0" w:space="0" w:color="auto"/>
        <w:bottom w:val="none" w:sz="0" w:space="0" w:color="auto"/>
        <w:right w:val="none" w:sz="0" w:space="0" w:color="auto"/>
      </w:divBdr>
    </w:div>
    <w:div w:id="435558136">
      <w:bodyDiv w:val="1"/>
      <w:marLeft w:val="0"/>
      <w:marRight w:val="0"/>
      <w:marTop w:val="0"/>
      <w:marBottom w:val="0"/>
      <w:divBdr>
        <w:top w:val="none" w:sz="0" w:space="0" w:color="auto"/>
        <w:left w:val="none" w:sz="0" w:space="0" w:color="auto"/>
        <w:bottom w:val="none" w:sz="0" w:space="0" w:color="auto"/>
        <w:right w:val="none" w:sz="0" w:space="0" w:color="auto"/>
      </w:divBdr>
    </w:div>
    <w:div w:id="438569553">
      <w:bodyDiv w:val="1"/>
      <w:marLeft w:val="0"/>
      <w:marRight w:val="0"/>
      <w:marTop w:val="0"/>
      <w:marBottom w:val="0"/>
      <w:divBdr>
        <w:top w:val="none" w:sz="0" w:space="0" w:color="auto"/>
        <w:left w:val="none" w:sz="0" w:space="0" w:color="auto"/>
        <w:bottom w:val="none" w:sz="0" w:space="0" w:color="auto"/>
        <w:right w:val="none" w:sz="0" w:space="0" w:color="auto"/>
      </w:divBdr>
    </w:div>
    <w:div w:id="438911062">
      <w:bodyDiv w:val="1"/>
      <w:marLeft w:val="0"/>
      <w:marRight w:val="0"/>
      <w:marTop w:val="0"/>
      <w:marBottom w:val="0"/>
      <w:divBdr>
        <w:top w:val="none" w:sz="0" w:space="0" w:color="auto"/>
        <w:left w:val="none" w:sz="0" w:space="0" w:color="auto"/>
        <w:bottom w:val="none" w:sz="0" w:space="0" w:color="auto"/>
        <w:right w:val="none" w:sz="0" w:space="0" w:color="auto"/>
      </w:divBdr>
    </w:div>
    <w:div w:id="441146830">
      <w:bodyDiv w:val="1"/>
      <w:marLeft w:val="0"/>
      <w:marRight w:val="0"/>
      <w:marTop w:val="0"/>
      <w:marBottom w:val="0"/>
      <w:divBdr>
        <w:top w:val="none" w:sz="0" w:space="0" w:color="auto"/>
        <w:left w:val="none" w:sz="0" w:space="0" w:color="auto"/>
        <w:bottom w:val="none" w:sz="0" w:space="0" w:color="auto"/>
        <w:right w:val="none" w:sz="0" w:space="0" w:color="auto"/>
      </w:divBdr>
    </w:div>
    <w:div w:id="441799314">
      <w:bodyDiv w:val="1"/>
      <w:marLeft w:val="0"/>
      <w:marRight w:val="0"/>
      <w:marTop w:val="0"/>
      <w:marBottom w:val="0"/>
      <w:divBdr>
        <w:top w:val="none" w:sz="0" w:space="0" w:color="auto"/>
        <w:left w:val="none" w:sz="0" w:space="0" w:color="auto"/>
        <w:bottom w:val="none" w:sz="0" w:space="0" w:color="auto"/>
        <w:right w:val="none" w:sz="0" w:space="0" w:color="auto"/>
      </w:divBdr>
    </w:div>
    <w:div w:id="448087953">
      <w:bodyDiv w:val="1"/>
      <w:marLeft w:val="0"/>
      <w:marRight w:val="0"/>
      <w:marTop w:val="0"/>
      <w:marBottom w:val="0"/>
      <w:divBdr>
        <w:top w:val="none" w:sz="0" w:space="0" w:color="auto"/>
        <w:left w:val="none" w:sz="0" w:space="0" w:color="auto"/>
        <w:bottom w:val="none" w:sz="0" w:space="0" w:color="auto"/>
        <w:right w:val="none" w:sz="0" w:space="0" w:color="auto"/>
      </w:divBdr>
    </w:div>
    <w:div w:id="459879612">
      <w:bodyDiv w:val="1"/>
      <w:marLeft w:val="0"/>
      <w:marRight w:val="0"/>
      <w:marTop w:val="0"/>
      <w:marBottom w:val="0"/>
      <w:divBdr>
        <w:top w:val="none" w:sz="0" w:space="0" w:color="auto"/>
        <w:left w:val="none" w:sz="0" w:space="0" w:color="auto"/>
        <w:bottom w:val="none" w:sz="0" w:space="0" w:color="auto"/>
        <w:right w:val="none" w:sz="0" w:space="0" w:color="auto"/>
      </w:divBdr>
    </w:div>
    <w:div w:id="463086251">
      <w:bodyDiv w:val="1"/>
      <w:marLeft w:val="0"/>
      <w:marRight w:val="0"/>
      <w:marTop w:val="0"/>
      <w:marBottom w:val="0"/>
      <w:divBdr>
        <w:top w:val="none" w:sz="0" w:space="0" w:color="auto"/>
        <w:left w:val="none" w:sz="0" w:space="0" w:color="auto"/>
        <w:bottom w:val="none" w:sz="0" w:space="0" w:color="auto"/>
        <w:right w:val="none" w:sz="0" w:space="0" w:color="auto"/>
      </w:divBdr>
    </w:div>
    <w:div w:id="465515308">
      <w:bodyDiv w:val="1"/>
      <w:marLeft w:val="0"/>
      <w:marRight w:val="0"/>
      <w:marTop w:val="0"/>
      <w:marBottom w:val="0"/>
      <w:divBdr>
        <w:top w:val="none" w:sz="0" w:space="0" w:color="auto"/>
        <w:left w:val="none" w:sz="0" w:space="0" w:color="auto"/>
        <w:bottom w:val="none" w:sz="0" w:space="0" w:color="auto"/>
        <w:right w:val="none" w:sz="0" w:space="0" w:color="auto"/>
      </w:divBdr>
    </w:div>
    <w:div w:id="465855154">
      <w:bodyDiv w:val="1"/>
      <w:marLeft w:val="0"/>
      <w:marRight w:val="0"/>
      <w:marTop w:val="0"/>
      <w:marBottom w:val="0"/>
      <w:divBdr>
        <w:top w:val="none" w:sz="0" w:space="0" w:color="auto"/>
        <w:left w:val="none" w:sz="0" w:space="0" w:color="auto"/>
        <w:bottom w:val="none" w:sz="0" w:space="0" w:color="auto"/>
        <w:right w:val="none" w:sz="0" w:space="0" w:color="auto"/>
      </w:divBdr>
    </w:div>
    <w:div w:id="474876244">
      <w:bodyDiv w:val="1"/>
      <w:marLeft w:val="0"/>
      <w:marRight w:val="0"/>
      <w:marTop w:val="0"/>
      <w:marBottom w:val="0"/>
      <w:divBdr>
        <w:top w:val="none" w:sz="0" w:space="0" w:color="auto"/>
        <w:left w:val="none" w:sz="0" w:space="0" w:color="auto"/>
        <w:bottom w:val="none" w:sz="0" w:space="0" w:color="auto"/>
        <w:right w:val="none" w:sz="0" w:space="0" w:color="auto"/>
      </w:divBdr>
    </w:div>
    <w:div w:id="478228325">
      <w:bodyDiv w:val="1"/>
      <w:marLeft w:val="0"/>
      <w:marRight w:val="0"/>
      <w:marTop w:val="0"/>
      <w:marBottom w:val="0"/>
      <w:divBdr>
        <w:top w:val="none" w:sz="0" w:space="0" w:color="auto"/>
        <w:left w:val="none" w:sz="0" w:space="0" w:color="auto"/>
        <w:bottom w:val="none" w:sz="0" w:space="0" w:color="auto"/>
        <w:right w:val="none" w:sz="0" w:space="0" w:color="auto"/>
      </w:divBdr>
    </w:div>
    <w:div w:id="479420293">
      <w:bodyDiv w:val="1"/>
      <w:marLeft w:val="0"/>
      <w:marRight w:val="0"/>
      <w:marTop w:val="0"/>
      <w:marBottom w:val="0"/>
      <w:divBdr>
        <w:top w:val="none" w:sz="0" w:space="0" w:color="auto"/>
        <w:left w:val="none" w:sz="0" w:space="0" w:color="auto"/>
        <w:bottom w:val="none" w:sz="0" w:space="0" w:color="auto"/>
        <w:right w:val="none" w:sz="0" w:space="0" w:color="auto"/>
      </w:divBdr>
    </w:div>
    <w:div w:id="482088066">
      <w:bodyDiv w:val="1"/>
      <w:marLeft w:val="0"/>
      <w:marRight w:val="0"/>
      <w:marTop w:val="0"/>
      <w:marBottom w:val="0"/>
      <w:divBdr>
        <w:top w:val="none" w:sz="0" w:space="0" w:color="auto"/>
        <w:left w:val="none" w:sz="0" w:space="0" w:color="auto"/>
        <w:bottom w:val="none" w:sz="0" w:space="0" w:color="auto"/>
        <w:right w:val="none" w:sz="0" w:space="0" w:color="auto"/>
      </w:divBdr>
    </w:div>
    <w:div w:id="483082287">
      <w:bodyDiv w:val="1"/>
      <w:marLeft w:val="0"/>
      <w:marRight w:val="0"/>
      <w:marTop w:val="0"/>
      <w:marBottom w:val="0"/>
      <w:divBdr>
        <w:top w:val="none" w:sz="0" w:space="0" w:color="auto"/>
        <w:left w:val="none" w:sz="0" w:space="0" w:color="auto"/>
        <w:bottom w:val="none" w:sz="0" w:space="0" w:color="auto"/>
        <w:right w:val="none" w:sz="0" w:space="0" w:color="auto"/>
      </w:divBdr>
    </w:div>
    <w:div w:id="485167855">
      <w:bodyDiv w:val="1"/>
      <w:marLeft w:val="0"/>
      <w:marRight w:val="0"/>
      <w:marTop w:val="0"/>
      <w:marBottom w:val="0"/>
      <w:divBdr>
        <w:top w:val="none" w:sz="0" w:space="0" w:color="auto"/>
        <w:left w:val="none" w:sz="0" w:space="0" w:color="auto"/>
        <w:bottom w:val="none" w:sz="0" w:space="0" w:color="auto"/>
        <w:right w:val="none" w:sz="0" w:space="0" w:color="auto"/>
      </w:divBdr>
    </w:div>
    <w:div w:id="485904104">
      <w:bodyDiv w:val="1"/>
      <w:marLeft w:val="0"/>
      <w:marRight w:val="0"/>
      <w:marTop w:val="0"/>
      <w:marBottom w:val="0"/>
      <w:divBdr>
        <w:top w:val="none" w:sz="0" w:space="0" w:color="auto"/>
        <w:left w:val="none" w:sz="0" w:space="0" w:color="auto"/>
        <w:bottom w:val="none" w:sz="0" w:space="0" w:color="auto"/>
        <w:right w:val="none" w:sz="0" w:space="0" w:color="auto"/>
      </w:divBdr>
    </w:div>
    <w:div w:id="485973880">
      <w:bodyDiv w:val="1"/>
      <w:marLeft w:val="0"/>
      <w:marRight w:val="0"/>
      <w:marTop w:val="0"/>
      <w:marBottom w:val="0"/>
      <w:divBdr>
        <w:top w:val="none" w:sz="0" w:space="0" w:color="auto"/>
        <w:left w:val="none" w:sz="0" w:space="0" w:color="auto"/>
        <w:bottom w:val="none" w:sz="0" w:space="0" w:color="auto"/>
        <w:right w:val="none" w:sz="0" w:space="0" w:color="auto"/>
      </w:divBdr>
    </w:div>
    <w:div w:id="488056843">
      <w:bodyDiv w:val="1"/>
      <w:marLeft w:val="0"/>
      <w:marRight w:val="0"/>
      <w:marTop w:val="0"/>
      <w:marBottom w:val="0"/>
      <w:divBdr>
        <w:top w:val="none" w:sz="0" w:space="0" w:color="auto"/>
        <w:left w:val="none" w:sz="0" w:space="0" w:color="auto"/>
        <w:bottom w:val="none" w:sz="0" w:space="0" w:color="auto"/>
        <w:right w:val="none" w:sz="0" w:space="0" w:color="auto"/>
      </w:divBdr>
    </w:div>
    <w:div w:id="490869078">
      <w:bodyDiv w:val="1"/>
      <w:marLeft w:val="0"/>
      <w:marRight w:val="0"/>
      <w:marTop w:val="0"/>
      <w:marBottom w:val="0"/>
      <w:divBdr>
        <w:top w:val="none" w:sz="0" w:space="0" w:color="auto"/>
        <w:left w:val="none" w:sz="0" w:space="0" w:color="auto"/>
        <w:bottom w:val="none" w:sz="0" w:space="0" w:color="auto"/>
        <w:right w:val="none" w:sz="0" w:space="0" w:color="auto"/>
      </w:divBdr>
    </w:div>
    <w:div w:id="494417334">
      <w:bodyDiv w:val="1"/>
      <w:marLeft w:val="0"/>
      <w:marRight w:val="0"/>
      <w:marTop w:val="0"/>
      <w:marBottom w:val="0"/>
      <w:divBdr>
        <w:top w:val="none" w:sz="0" w:space="0" w:color="auto"/>
        <w:left w:val="none" w:sz="0" w:space="0" w:color="auto"/>
        <w:bottom w:val="none" w:sz="0" w:space="0" w:color="auto"/>
        <w:right w:val="none" w:sz="0" w:space="0" w:color="auto"/>
      </w:divBdr>
    </w:div>
    <w:div w:id="496574451">
      <w:bodyDiv w:val="1"/>
      <w:marLeft w:val="0"/>
      <w:marRight w:val="0"/>
      <w:marTop w:val="0"/>
      <w:marBottom w:val="0"/>
      <w:divBdr>
        <w:top w:val="none" w:sz="0" w:space="0" w:color="auto"/>
        <w:left w:val="none" w:sz="0" w:space="0" w:color="auto"/>
        <w:bottom w:val="none" w:sz="0" w:space="0" w:color="auto"/>
        <w:right w:val="none" w:sz="0" w:space="0" w:color="auto"/>
      </w:divBdr>
    </w:div>
    <w:div w:id="497159234">
      <w:bodyDiv w:val="1"/>
      <w:marLeft w:val="0"/>
      <w:marRight w:val="0"/>
      <w:marTop w:val="0"/>
      <w:marBottom w:val="0"/>
      <w:divBdr>
        <w:top w:val="none" w:sz="0" w:space="0" w:color="auto"/>
        <w:left w:val="none" w:sz="0" w:space="0" w:color="auto"/>
        <w:bottom w:val="none" w:sz="0" w:space="0" w:color="auto"/>
        <w:right w:val="none" w:sz="0" w:space="0" w:color="auto"/>
      </w:divBdr>
    </w:div>
    <w:div w:id="497573144">
      <w:bodyDiv w:val="1"/>
      <w:marLeft w:val="0"/>
      <w:marRight w:val="0"/>
      <w:marTop w:val="0"/>
      <w:marBottom w:val="0"/>
      <w:divBdr>
        <w:top w:val="none" w:sz="0" w:space="0" w:color="auto"/>
        <w:left w:val="none" w:sz="0" w:space="0" w:color="auto"/>
        <w:bottom w:val="none" w:sz="0" w:space="0" w:color="auto"/>
        <w:right w:val="none" w:sz="0" w:space="0" w:color="auto"/>
      </w:divBdr>
    </w:div>
    <w:div w:id="497813167">
      <w:bodyDiv w:val="1"/>
      <w:marLeft w:val="0"/>
      <w:marRight w:val="0"/>
      <w:marTop w:val="0"/>
      <w:marBottom w:val="0"/>
      <w:divBdr>
        <w:top w:val="none" w:sz="0" w:space="0" w:color="auto"/>
        <w:left w:val="none" w:sz="0" w:space="0" w:color="auto"/>
        <w:bottom w:val="none" w:sz="0" w:space="0" w:color="auto"/>
        <w:right w:val="none" w:sz="0" w:space="0" w:color="auto"/>
      </w:divBdr>
    </w:div>
    <w:div w:id="498430435">
      <w:bodyDiv w:val="1"/>
      <w:marLeft w:val="0"/>
      <w:marRight w:val="0"/>
      <w:marTop w:val="0"/>
      <w:marBottom w:val="0"/>
      <w:divBdr>
        <w:top w:val="none" w:sz="0" w:space="0" w:color="auto"/>
        <w:left w:val="none" w:sz="0" w:space="0" w:color="auto"/>
        <w:bottom w:val="none" w:sz="0" w:space="0" w:color="auto"/>
        <w:right w:val="none" w:sz="0" w:space="0" w:color="auto"/>
      </w:divBdr>
    </w:div>
    <w:div w:id="502091671">
      <w:bodyDiv w:val="1"/>
      <w:marLeft w:val="0"/>
      <w:marRight w:val="0"/>
      <w:marTop w:val="0"/>
      <w:marBottom w:val="0"/>
      <w:divBdr>
        <w:top w:val="none" w:sz="0" w:space="0" w:color="auto"/>
        <w:left w:val="none" w:sz="0" w:space="0" w:color="auto"/>
        <w:bottom w:val="none" w:sz="0" w:space="0" w:color="auto"/>
        <w:right w:val="none" w:sz="0" w:space="0" w:color="auto"/>
      </w:divBdr>
    </w:div>
    <w:div w:id="504366419">
      <w:bodyDiv w:val="1"/>
      <w:marLeft w:val="0"/>
      <w:marRight w:val="0"/>
      <w:marTop w:val="0"/>
      <w:marBottom w:val="0"/>
      <w:divBdr>
        <w:top w:val="none" w:sz="0" w:space="0" w:color="auto"/>
        <w:left w:val="none" w:sz="0" w:space="0" w:color="auto"/>
        <w:bottom w:val="none" w:sz="0" w:space="0" w:color="auto"/>
        <w:right w:val="none" w:sz="0" w:space="0" w:color="auto"/>
      </w:divBdr>
    </w:div>
    <w:div w:id="507983801">
      <w:bodyDiv w:val="1"/>
      <w:marLeft w:val="0"/>
      <w:marRight w:val="0"/>
      <w:marTop w:val="0"/>
      <w:marBottom w:val="0"/>
      <w:divBdr>
        <w:top w:val="none" w:sz="0" w:space="0" w:color="auto"/>
        <w:left w:val="none" w:sz="0" w:space="0" w:color="auto"/>
        <w:bottom w:val="none" w:sz="0" w:space="0" w:color="auto"/>
        <w:right w:val="none" w:sz="0" w:space="0" w:color="auto"/>
      </w:divBdr>
    </w:div>
    <w:div w:id="509443799">
      <w:bodyDiv w:val="1"/>
      <w:marLeft w:val="0"/>
      <w:marRight w:val="0"/>
      <w:marTop w:val="0"/>
      <w:marBottom w:val="0"/>
      <w:divBdr>
        <w:top w:val="none" w:sz="0" w:space="0" w:color="auto"/>
        <w:left w:val="none" w:sz="0" w:space="0" w:color="auto"/>
        <w:bottom w:val="none" w:sz="0" w:space="0" w:color="auto"/>
        <w:right w:val="none" w:sz="0" w:space="0" w:color="auto"/>
      </w:divBdr>
    </w:div>
    <w:div w:id="510098980">
      <w:bodyDiv w:val="1"/>
      <w:marLeft w:val="0"/>
      <w:marRight w:val="0"/>
      <w:marTop w:val="0"/>
      <w:marBottom w:val="0"/>
      <w:divBdr>
        <w:top w:val="none" w:sz="0" w:space="0" w:color="auto"/>
        <w:left w:val="none" w:sz="0" w:space="0" w:color="auto"/>
        <w:bottom w:val="none" w:sz="0" w:space="0" w:color="auto"/>
        <w:right w:val="none" w:sz="0" w:space="0" w:color="auto"/>
      </w:divBdr>
    </w:div>
    <w:div w:id="511844435">
      <w:bodyDiv w:val="1"/>
      <w:marLeft w:val="0"/>
      <w:marRight w:val="0"/>
      <w:marTop w:val="0"/>
      <w:marBottom w:val="0"/>
      <w:divBdr>
        <w:top w:val="none" w:sz="0" w:space="0" w:color="auto"/>
        <w:left w:val="none" w:sz="0" w:space="0" w:color="auto"/>
        <w:bottom w:val="none" w:sz="0" w:space="0" w:color="auto"/>
        <w:right w:val="none" w:sz="0" w:space="0" w:color="auto"/>
      </w:divBdr>
    </w:div>
    <w:div w:id="513082054">
      <w:bodyDiv w:val="1"/>
      <w:marLeft w:val="0"/>
      <w:marRight w:val="0"/>
      <w:marTop w:val="0"/>
      <w:marBottom w:val="0"/>
      <w:divBdr>
        <w:top w:val="none" w:sz="0" w:space="0" w:color="auto"/>
        <w:left w:val="none" w:sz="0" w:space="0" w:color="auto"/>
        <w:bottom w:val="none" w:sz="0" w:space="0" w:color="auto"/>
        <w:right w:val="none" w:sz="0" w:space="0" w:color="auto"/>
      </w:divBdr>
    </w:div>
    <w:div w:id="529221542">
      <w:bodyDiv w:val="1"/>
      <w:marLeft w:val="0"/>
      <w:marRight w:val="0"/>
      <w:marTop w:val="0"/>
      <w:marBottom w:val="0"/>
      <w:divBdr>
        <w:top w:val="none" w:sz="0" w:space="0" w:color="auto"/>
        <w:left w:val="none" w:sz="0" w:space="0" w:color="auto"/>
        <w:bottom w:val="none" w:sz="0" w:space="0" w:color="auto"/>
        <w:right w:val="none" w:sz="0" w:space="0" w:color="auto"/>
      </w:divBdr>
    </w:div>
    <w:div w:id="529415995">
      <w:bodyDiv w:val="1"/>
      <w:marLeft w:val="0"/>
      <w:marRight w:val="0"/>
      <w:marTop w:val="0"/>
      <w:marBottom w:val="0"/>
      <w:divBdr>
        <w:top w:val="none" w:sz="0" w:space="0" w:color="auto"/>
        <w:left w:val="none" w:sz="0" w:space="0" w:color="auto"/>
        <w:bottom w:val="none" w:sz="0" w:space="0" w:color="auto"/>
        <w:right w:val="none" w:sz="0" w:space="0" w:color="auto"/>
      </w:divBdr>
    </w:div>
    <w:div w:id="530848675">
      <w:bodyDiv w:val="1"/>
      <w:marLeft w:val="0"/>
      <w:marRight w:val="0"/>
      <w:marTop w:val="0"/>
      <w:marBottom w:val="0"/>
      <w:divBdr>
        <w:top w:val="none" w:sz="0" w:space="0" w:color="auto"/>
        <w:left w:val="none" w:sz="0" w:space="0" w:color="auto"/>
        <w:bottom w:val="none" w:sz="0" w:space="0" w:color="auto"/>
        <w:right w:val="none" w:sz="0" w:space="0" w:color="auto"/>
      </w:divBdr>
    </w:div>
    <w:div w:id="535626307">
      <w:bodyDiv w:val="1"/>
      <w:marLeft w:val="0"/>
      <w:marRight w:val="0"/>
      <w:marTop w:val="0"/>
      <w:marBottom w:val="0"/>
      <w:divBdr>
        <w:top w:val="none" w:sz="0" w:space="0" w:color="auto"/>
        <w:left w:val="none" w:sz="0" w:space="0" w:color="auto"/>
        <w:bottom w:val="none" w:sz="0" w:space="0" w:color="auto"/>
        <w:right w:val="none" w:sz="0" w:space="0" w:color="auto"/>
      </w:divBdr>
    </w:div>
    <w:div w:id="535654992">
      <w:bodyDiv w:val="1"/>
      <w:marLeft w:val="0"/>
      <w:marRight w:val="0"/>
      <w:marTop w:val="0"/>
      <w:marBottom w:val="0"/>
      <w:divBdr>
        <w:top w:val="none" w:sz="0" w:space="0" w:color="auto"/>
        <w:left w:val="none" w:sz="0" w:space="0" w:color="auto"/>
        <w:bottom w:val="none" w:sz="0" w:space="0" w:color="auto"/>
        <w:right w:val="none" w:sz="0" w:space="0" w:color="auto"/>
      </w:divBdr>
    </w:div>
    <w:div w:id="541329727">
      <w:bodyDiv w:val="1"/>
      <w:marLeft w:val="0"/>
      <w:marRight w:val="0"/>
      <w:marTop w:val="0"/>
      <w:marBottom w:val="0"/>
      <w:divBdr>
        <w:top w:val="none" w:sz="0" w:space="0" w:color="auto"/>
        <w:left w:val="none" w:sz="0" w:space="0" w:color="auto"/>
        <w:bottom w:val="none" w:sz="0" w:space="0" w:color="auto"/>
        <w:right w:val="none" w:sz="0" w:space="0" w:color="auto"/>
      </w:divBdr>
    </w:div>
    <w:div w:id="549923506">
      <w:bodyDiv w:val="1"/>
      <w:marLeft w:val="0"/>
      <w:marRight w:val="0"/>
      <w:marTop w:val="0"/>
      <w:marBottom w:val="0"/>
      <w:divBdr>
        <w:top w:val="none" w:sz="0" w:space="0" w:color="auto"/>
        <w:left w:val="none" w:sz="0" w:space="0" w:color="auto"/>
        <w:bottom w:val="none" w:sz="0" w:space="0" w:color="auto"/>
        <w:right w:val="none" w:sz="0" w:space="0" w:color="auto"/>
      </w:divBdr>
    </w:div>
    <w:div w:id="550383822">
      <w:bodyDiv w:val="1"/>
      <w:marLeft w:val="0"/>
      <w:marRight w:val="0"/>
      <w:marTop w:val="0"/>
      <w:marBottom w:val="0"/>
      <w:divBdr>
        <w:top w:val="none" w:sz="0" w:space="0" w:color="auto"/>
        <w:left w:val="none" w:sz="0" w:space="0" w:color="auto"/>
        <w:bottom w:val="none" w:sz="0" w:space="0" w:color="auto"/>
        <w:right w:val="none" w:sz="0" w:space="0" w:color="auto"/>
      </w:divBdr>
    </w:div>
    <w:div w:id="554775505">
      <w:bodyDiv w:val="1"/>
      <w:marLeft w:val="0"/>
      <w:marRight w:val="0"/>
      <w:marTop w:val="0"/>
      <w:marBottom w:val="0"/>
      <w:divBdr>
        <w:top w:val="none" w:sz="0" w:space="0" w:color="auto"/>
        <w:left w:val="none" w:sz="0" w:space="0" w:color="auto"/>
        <w:bottom w:val="none" w:sz="0" w:space="0" w:color="auto"/>
        <w:right w:val="none" w:sz="0" w:space="0" w:color="auto"/>
      </w:divBdr>
    </w:div>
    <w:div w:id="554970120">
      <w:bodyDiv w:val="1"/>
      <w:marLeft w:val="0"/>
      <w:marRight w:val="0"/>
      <w:marTop w:val="0"/>
      <w:marBottom w:val="0"/>
      <w:divBdr>
        <w:top w:val="none" w:sz="0" w:space="0" w:color="auto"/>
        <w:left w:val="none" w:sz="0" w:space="0" w:color="auto"/>
        <w:bottom w:val="none" w:sz="0" w:space="0" w:color="auto"/>
        <w:right w:val="none" w:sz="0" w:space="0" w:color="auto"/>
      </w:divBdr>
    </w:div>
    <w:div w:id="561139358">
      <w:bodyDiv w:val="1"/>
      <w:marLeft w:val="0"/>
      <w:marRight w:val="0"/>
      <w:marTop w:val="0"/>
      <w:marBottom w:val="0"/>
      <w:divBdr>
        <w:top w:val="none" w:sz="0" w:space="0" w:color="auto"/>
        <w:left w:val="none" w:sz="0" w:space="0" w:color="auto"/>
        <w:bottom w:val="none" w:sz="0" w:space="0" w:color="auto"/>
        <w:right w:val="none" w:sz="0" w:space="0" w:color="auto"/>
      </w:divBdr>
    </w:div>
    <w:div w:id="564024373">
      <w:bodyDiv w:val="1"/>
      <w:marLeft w:val="0"/>
      <w:marRight w:val="0"/>
      <w:marTop w:val="0"/>
      <w:marBottom w:val="0"/>
      <w:divBdr>
        <w:top w:val="none" w:sz="0" w:space="0" w:color="auto"/>
        <w:left w:val="none" w:sz="0" w:space="0" w:color="auto"/>
        <w:bottom w:val="none" w:sz="0" w:space="0" w:color="auto"/>
        <w:right w:val="none" w:sz="0" w:space="0" w:color="auto"/>
      </w:divBdr>
    </w:div>
    <w:div w:id="566769530">
      <w:bodyDiv w:val="1"/>
      <w:marLeft w:val="0"/>
      <w:marRight w:val="0"/>
      <w:marTop w:val="0"/>
      <w:marBottom w:val="0"/>
      <w:divBdr>
        <w:top w:val="none" w:sz="0" w:space="0" w:color="auto"/>
        <w:left w:val="none" w:sz="0" w:space="0" w:color="auto"/>
        <w:bottom w:val="none" w:sz="0" w:space="0" w:color="auto"/>
        <w:right w:val="none" w:sz="0" w:space="0" w:color="auto"/>
      </w:divBdr>
    </w:div>
    <w:div w:id="568344742">
      <w:bodyDiv w:val="1"/>
      <w:marLeft w:val="0"/>
      <w:marRight w:val="0"/>
      <w:marTop w:val="0"/>
      <w:marBottom w:val="0"/>
      <w:divBdr>
        <w:top w:val="none" w:sz="0" w:space="0" w:color="auto"/>
        <w:left w:val="none" w:sz="0" w:space="0" w:color="auto"/>
        <w:bottom w:val="none" w:sz="0" w:space="0" w:color="auto"/>
        <w:right w:val="none" w:sz="0" w:space="0" w:color="auto"/>
      </w:divBdr>
    </w:div>
    <w:div w:id="582766314">
      <w:bodyDiv w:val="1"/>
      <w:marLeft w:val="0"/>
      <w:marRight w:val="0"/>
      <w:marTop w:val="0"/>
      <w:marBottom w:val="0"/>
      <w:divBdr>
        <w:top w:val="none" w:sz="0" w:space="0" w:color="auto"/>
        <w:left w:val="none" w:sz="0" w:space="0" w:color="auto"/>
        <w:bottom w:val="none" w:sz="0" w:space="0" w:color="auto"/>
        <w:right w:val="none" w:sz="0" w:space="0" w:color="auto"/>
      </w:divBdr>
    </w:div>
    <w:div w:id="584267317">
      <w:bodyDiv w:val="1"/>
      <w:marLeft w:val="0"/>
      <w:marRight w:val="0"/>
      <w:marTop w:val="0"/>
      <w:marBottom w:val="0"/>
      <w:divBdr>
        <w:top w:val="none" w:sz="0" w:space="0" w:color="auto"/>
        <w:left w:val="none" w:sz="0" w:space="0" w:color="auto"/>
        <w:bottom w:val="none" w:sz="0" w:space="0" w:color="auto"/>
        <w:right w:val="none" w:sz="0" w:space="0" w:color="auto"/>
      </w:divBdr>
    </w:div>
    <w:div w:id="587424413">
      <w:bodyDiv w:val="1"/>
      <w:marLeft w:val="0"/>
      <w:marRight w:val="0"/>
      <w:marTop w:val="0"/>
      <w:marBottom w:val="0"/>
      <w:divBdr>
        <w:top w:val="none" w:sz="0" w:space="0" w:color="auto"/>
        <w:left w:val="none" w:sz="0" w:space="0" w:color="auto"/>
        <w:bottom w:val="none" w:sz="0" w:space="0" w:color="auto"/>
        <w:right w:val="none" w:sz="0" w:space="0" w:color="auto"/>
      </w:divBdr>
    </w:div>
    <w:div w:id="590086455">
      <w:bodyDiv w:val="1"/>
      <w:marLeft w:val="0"/>
      <w:marRight w:val="0"/>
      <w:marTop w:val="0"/>
      <w:marBottom w:val="0"/>
      <w:divBdr>
        <w:top w:val="none" w:sz="0" w:space="0" w:color="auto"/>
        <w:left w:val="none" w:sz="0" w:space="0" w:color="auto"/>
        <w:bottom w:val="none" w:sz="0" w:space="0" w:color="auto"/>
        <w:right w:val="none" w:sz="0" w:space="0" w:color="auto"/>
      </w:divBdr>
    </w:div>
    <w:div w:id="592666245">
      <w:bodyDiv w:val="1"/>
      <w:marLeft w:val="0"/>
      <w:marRight w:val="0"/>
      <w:marTop w:val="0"/>
      <w:marBottom w:val="0"/>
      <w:divBdr>
        <w:top w:val="none" w:sz="0" w:space="0" w:color="auto"/>
        <w:left w:val="none" w:sz="0" w:space="0" w:color="auto"/>
        <w:bottom w:val="none" w:sz="0" w:space="0" w:color="auto"/>
        <w:right w:val="none" w:sz="0" w:space="0" w:color="auto"/>
      </w:divBdr>
    </w:div>
    <w:div w:id="594092035">
      <w:bodyDiv w:val="1"/>
      <w:marLeft w:val="0"/>
      <w:marRight w:val="0"/>
      <w:marTop w:val="0"/>
      <w:marBottom w:val="0"/>
      <w:divBdr>
        <w:top w:val="none" w:sz="0" w:space="0" w:color="auto"/>
        <w:left w:val="none" w:sz="0" w:space="0" w:color="auto"/>
        <w:bottom w:val="none" w:sz="0" w:space="0" w:color="auto"/>
        <w:right w:val="none" w:sz="0" w:space="0" w:color="auto"/>
      </w:divBdr>
    </w:div>
    <w:div w:id="594827965">
      <w:bodyDiv w:val="1"/>
      <w:marLeft w:val="0"/>
      <w:marRight w:val="0"/>
      <w:marTop w:val="0"/>
      <w:marBottom w:val="0"/>
      <w:divBdr>
        <w:top w:val="none" w:sz="0" w:space="0" w:color="auto"/>
        <w:left w:val="none" w:sz="0" w:space="0" w:color="auto"/>
        <w:bottom w:val="none" w:sz="0" w:space="0" w:color="auto"/>
        <w:right w:val="none" w:sz="0" w:space="0" w:color="auto"/>
      </w:divBdr>
    </w:div>
    <w:div w:id="595869423">
      <w:bodyDiv w:val="1"/>
      <w:marLeft w:val="0"/>
      <w:marRight w:val="0"/>
      <w:marTop w:val="0"/>
      <w:marBottom w:val="0"/>
      <w:divBdr>
        <w:top w:val="none" w:sz="0" w:space="0" w:color="auto"/>
        <w:left w:val="none" w:sz="0" w:space="0" w:color="auto"/>
        <w:bottom w:val="none" w:sz="0" w:space="0" w:color="auto"/>
        <w:right w:val="none" w:sz="0" w:space="0" w:color="auto"/>
      </w:divBdr>
    </w:div>
    <w:div w:id="599217968">
      <w:bodyDiv w:val="1"/>
      <w:marLeft w:val="0"/>
      <w:marRight w:val="0"/>
      <w:marTop w:val="0"/>
      <w:marBottom w:val="0"/>
      <w:divBdr>
        <w:top w:val="none" w:sz="0" w:space="0" w:color="auto"/>
        <w:left w:val="none" w:sz="0" w:space="0" w:color="auto"/>
        <w:bottom w:val="none" w:sz="0" w:space="0" w:color="auto"/>
        <w:right w:val="none" w:sz="0" w:space="0" w:color="auto"/>
      </w:divBdr>
    </w:div>
    <w:div w:id="600840918">
      <w:bodyDiv w:val="1"/>
      <w:marLeft w:val="0"/>
      <w:marRight w:val="0"/>
      <w:marTop w:val="0"/>
      <w:marBottom w:val="0"/>
      <w:divBdr>
        <w:top w:val="none" w:sz="0" w:space="0" w:color="auto"/>
        <w:left w:val="none" w:sz="0" w:space="0" w:color="auto"/>
        <w:bottom w:val="none" w:sz="0" w:space="0" w:color="auto"/>
        <w:right w:val="none" w:sz="0" w:space="0" w:color="auto"/>
      </w:divBdr>
    </w:div>
    <w:div w:id="606274963">
      <w:bodyDiv w:val="1"/>
      <w:marLeft w:val="0"/>
      <w:marRight w:val="0"/>
      <w:marTop w:val="0"/>
      <w:marBottom w:val="0"/>
      <w:divBdr>
        <w:top w:val="none" w:sz="0" w:space="0" w:color="auto"/>
        <w:left w:val="none" w:sz="0" w:space="0" w:color="auto"/>
        <w:bottom w:val="none" w:sz="0" w:space="0" w:color="auto"/>
        <w:right w:val="none" w:sz="0" w:space="0" w:color="auto"/>
      </w:divBdr>
    </w:div>
    <w:div w:id="607277474">
      <w:bodyDiv w:val="1"/>
      <w:marLeft w:val="0"/>
      <w:marRight w:val="0"/>
      <w:marTop w:val="0"/>
      <w:marBottom w:val="0"/>
      <w:divBdr>
        <w:top w:val="none" w:sz="0" w:space="0" w:color="auto"/>
        <w:left w:val="none" w:sz="0" w:space="0" w:color="auto"/>
        <w:bottom w:val="none" w:sz="0" w:space="0" w:color="auto"/>
        <w:right w:val="none" w:sz="0" w:space="0" w:color="auto"/>
      </w:divBdr>
    </w:div>
    <w:div w:id="607540181">
      <w:bodyDiv w:val="1"/>
      <w:marLeft w:val="0"/>
      <w:marRight w:val="0"/>
      <w:marTop w:val="0"/>
      <w:marBottom w:val="0"/>
      <w:divBdr>
        <w:top w:val="none" w:sz="0" w:space="0" w:color="auto"/>
        <w:left w:val="none" w:sz="0" w:space="0" w:color="auto"/>
        <w:bottom w:val="none" w:sz="0" w:space="0" w:color="auto"/>
        <w:right w:val="none" w:sz="0" w:space="0" w:color="auto"/>
      </w:divBdr>
    </w:div>
    <w:div w:id="613100356">
      <w:bodyDiv w:val="1"/>
      <w:marLeft w:val="0"/>
      <w:marRight w:val="0"/>
      <w:marTop w:val="0"/>
      <w:marBottom w:val="0"/>
      <w:divBdr>
        <w:top w:val="none" w:sz="0" w:space="0" w:color="auto"/>
        <w:left w:val="none" w:sz="0" w:space="0" w:color="auto"/>
        <w:bottom w:val="none" w:sz="0" w:space="0" w:color="auto"/>
        <w:right w:val="none" w:sz="0" w:space="0" w:color="auto"/>
      </w:divBdr>
    </w:div>
    <w:div w:id="622419193">
      <w:bodyDiv w:val="1"/>
      <w:marLeft w:val="0"/>
      <w:marRight w:val="0"/>
      <w:marTop w:val="0"/>
      <w:marBottom w:val="0"/>
      <w:divBdr>
        <w:top w:val="none" w:sz="0" w:space="0" w:color="auto"/>
        <w:left w:val="none" w:sz="0" w:space="0" w:color="auto"/>
        <w:bottom w:val="none" w:sz="0" w:space="0" w:color="auto"/>
        <w:right w:val="none" w:sz="0" w:space="0" w:color="auto"/>
      </w:divBdr>
    </w:div>
    <w:div w:id="623313383">
      <w:bodyDiv w:val="1"/>
      <w:marLeft w:val="0"/>
      <w:marRight w:val="0"/>
      <w:marTop w:val="0"/>
      <w:marBottom w:val="0"/>
      <w:divBdr>
        <w:top w:val="none" w:sz="0" w:space="0" w:color="auto"/>
        <w:left w:val="none" w:sz="0" w:space="0" w:color="auto"/>
        <w:bottom w:val="none" w:sz="0" w:space="0" w:color="auto"/>
        <w:right w:val="none" w:sz="0" w:space="0" w:color="auto"/>
      </w:divBdr>
    </w:div>
    <w:div w:id="626546986">
      <w:bodyDiv w:val="1"/>
      <w:marLeft w:val="0"/>
      <w:marRight w:val="0"/>
      <w:marTop w:val="0"/>
      <w:marBottom w:val="0"/>
      <w:divBdr>
        <w:top w:val="none" w:sz="0" w:space="0" w:color="auto"/>
        <w:left w:val="none" w:sz="0" w:space="0" w:color="auto"/>
        <w:bottom w:val="none" w:sz="0" w:space="0" w:color="auto"/>
        <w:right w:val="none" w:sz="0" w:space="0" w:color="auto"/>
      </w:divBdr>
    </w:div>
    <w:div w:id="627711599">
      <w:bodyDiv w:val="1"/>
      <w:marLeft w:val="0"/>
      <w:marRight w:val="0"/>
      <w:marTop w:val="0"/>
      <w:marBottom w:val="0"/>
      <w:divBdr>
        <w:top w:val="none" w:sz="0" w:space="0" w:color="auto"/>
        <w:left w:val="none" w:sz="0" w:space="0" w:color="auto"/>
        <w:bottom w:val="none" w:sz="0" w:space="0" w:color="auto"/>
        <w:right w:val="none" w:sz="0" w:space="0" w:color="auto"/>
      </w:divBdr>
    </w:div>
    <w:div w:id="630941494">
      <w:bodyDiv w:val="1"/>
      <w:marLeft w:val="0"/>
      <w:marRight w:val="0"/>
      <w:marTop w:val="0"/>
      <w:marBottom w:val="0"/>
      <w:divBdr>
        <w:top w:val="none" w:sz="0" w:space="0" w:color="auto"/>
        <w:left w:val="none" w:sz="0" w:space="0" w:color="auto"/>
        <w:bottom w:val="none" w:sz="0" w:space="0" w:color="auto"/>
        <w:right w:val="none" w:sz="0" w:space="0" w:color="auto"/>
      </w:divBdr>
    </w:div>
    <w:div w:id="634914144">
      <w:bodyDiv w:val="1"/>
      <w:marLeft w:val="0"/>
      <w:marRight w:val="0"/>
      <w:marTop w:val="0"/>
      <w:marBottom w:val="0"/>
      <w:divBdr>
        <w:top w:val="none" w:sz="0" w:space="0" w:color="auto"/>
        <w:left w:val="none" w:sz="0" w:space="0" w:color="auto"/>
        <w:bottom w:val="none" w:sz="0" w:space="0" w:color="auto"/>
        <w:right w:val="none" w:sz="0" w:space="0" w:color="auto"/>
      </w:divBdr>
    </w:div>
    <w:div w:id="639724838">
      <w:bodyDiv w:val="1"/>
      <w:marLeft w:val="0"/>
      <w:marRight w:val="0"/>
      <w:marTop w:val="0"/>
      <w:marBottom w:val="0"/>
      <w:divBdr>
        <w:top w:val="none" w:sz="0" w:space="0" w:color="auto"/>
        <w:left w:val="none" w:sz="0" w:space="0" w:color="auto"/>
        <w:bottom w:val="none" w:sz="0" w:space="0" w:color="auto"/>
        <w:right w:val="none" w:sz="0" w:space="0" w:color="auto"/>
      </w:divBdr>
    </w:div>
    <w:div w:id="641694127">
      <w:bodyDiv w:val="1"/>
      <w:marLeft w:val="0"/>
      <w:marRight w:val="0"/>
      <w:marTop w:val="0"/>
      <w:marBottom w:val="0"/>
      <w:divBdr>
        <w:top w:val="none" w:sz="0" w:space="0" w:color="auto"/>
        <w:left w:val="none" w:sz="0" w:space="0" w:color="auto"/>
        <w:bottom w:val="none" w:sz="0" w:space="0" w:color="auto"/>
        <w:right w:val="none" w:sz="0" w:space="0" w:color="auto"/>
      </w:divBdr>
    </w:div>
    <w:div w:id="643629724">
      <w:bodyDiv w:val="1"/>
      <w:marLeft w:val="0"/>
      <w:marRight w:val="0"/>
      <w:marTop w:val="0"/>
      <w:marBottom w:val="0"/>
      <w:divBdr>
        <w:top w:val="none" w:sz="0" w:space="0" w:color="auto"/>
        <w:left w:val="none" w:sz="0" w:space="0" w:color="auto"/>
        <w:bottom w:val="none" w:sz="0" w:space="0" w:color="auto"/>
        <w:right w:val="none" w:sz="0" w:space="0" w:color="auto"/>
      </w:divBdr>
    </w:div>
    <w:div w:id="658195042">
      <w:bodyDiv w:val="1"/>
      <w:marLeft w:val="0"/>
      <w:marRight w:val="0"/>
      <w:marTop w:val="0"/>
      <w:marBottom w:val="0"/>
      <w:divBdr>
        <w:top w:val="none" w:sz="0" w:space="0" w:color="auto"/>
        <w:left w:val="none" w:sz="0" w:space="0" w:color="auto"/>
        <w:bottom w:val="none" w:sz="0" w:space="0" w:color="auto"/>
        <w:right w:val="none" w:sz="0" w:space="0" w:color="auto"/>
      </w:divBdr>
    </w:div>
    <w:div w:id="658272570">
      <w:bodyDiv w:val="1"/>
      <w:marLeft w:val="0"/>
      <w:marRight w:val="0"/>
      <w:marTop w:val="0"/>
      <w:marBottom w:val="0"/>
      <w:divBdr>
        <w:top w:val="none" w:sz="0" w:space="0" w:color="auto"/>
        <w:left w:val="none" w:sz="0" w:space="0" w:color="auto"/>
        <w:bottom w:val="none" w:sz="0" w:space="0" w:color="auto"/>
        <w:right w:val="none" w:sz="0" w:space="0" w:color="auto"/>
      </w:divBdr>
    </w:div>
    <w:div w:id="661549850">
      <w:bodyDiv w:val="1"/>
      <w:marLeft w:val="0"/>
      <w:marRight w:val="0"/>
      <w:marTop w:val="0"/>
      <w:marBottom w:val="0"/>
      <w:divBdr>
        <w:top w:val="none" w:sz="0" w:space="0" w:color="auto"/>
        <w:left w:val="none" w:sz="0" w:space="0" w:color="auto"/>
        <w:bottom w:val="none" w:sz="0" w:space="0" w:color="auto"/>
        <w:right w:val="none" w:sz="0" w:space="0" w:color="auto"/>
      </w:divBdr>
    </w:div>
    <w:div w:id="665405002">
      <w:bodyDiv w:val="1"/>
      <w:marLeft w:val="0"/>
      <w:marRight w:val="0"/>
      <w:marTop w:val="0"/>
      <w:marBottom w:val="0"/>
      <w:divBdr>
        <w:top w:val="none" w:sz="0" w:space="0" w:color="auto"/>
        <w:left w:val="none" w:sz="0" w:space="0" w:color="auto"/>
        <w:bottom w:val="none" w:sz="0" w:space="0" w:color="auto"/>
        <w:right w:val="none" w:sz="0" w:space="0" w:color="auto"/>
      </w:divBdr>
    </w:div>
    <w:div w:id="669453474">
      <w:bodyDiv w:val="1"/>
      <w:marLeft w:val="0"/>
      <w:marRight w:val="0"/>
      <w:marTop w:val="0"/>
      <w:marBottom w:val="0"/>
      <w:divBdr>
        <w:top w:val="none" w:sz="0" w:space="0" w:color="auto"/>
        <w:left w:val="none" w:sz="0" w:space="0" w:color="auto"/>
        <w:bottom w:val="none" w:sz="0" w:space="0" w:color="auto"/>
        <w:right w:val="none" w:sz="0" w:space="0" w:color="auto"/>
      </w:divBdr>
    </w:div>
    <w:div w:id="672801337">
      <w:bodyDiv w:val="1"/>
      <w:marLeft w:val="0"/>
      <w:marRight w:val="0"/>
      <w:marTop w:val="0"/>
      <w:marBottom w:val="0"/>
      <w:divBdr>
        <w:top w:val="none" w:sz="0" w:space="0" w:color="auto"/>
        <w:left w:val="none" w:sz="0" w:space="0" w:color="auto"/>
        <w:bottom w:val="none" w:sz="0" w:space="0" w:color="auto"/>
        <w:right w:val="none" w:sz="0" w:space="0" w:color="auto"/>
      </w:divBdr>
    </w:div>
    <w:div w:id="673921130">
      <w:bodyDiv w:val="1"/>
      <w:marLeft w:val="0"/>
      <w:marRight w:val="0"/>
      <w:marTop w:val="0"/>
      <w:marBottom w:val="0"/>
      <w:divBdr>
        <w:top w:val="none" w:sz="0" w:space="0" w:color="auto"/>
        <w:left w:val="none" w:sz="0" w:space="0" w:color="auto"/>
        <w:bottom w:val="none" w:sz="0" w:space="0" w:color="auto"/>
        <w:right w:val="none" w:sz="0" w:space="0" w:color="auto"/>
      </w:divBdr>
    </w:div>
    <w:div w:id="679741012">
      <w:bodyDiv w:val="1"/>
      <w:marLeft w:val="0"/>
      <w:marRight w:val="0"/>
      <w:marTop w:val="0"/>
      <w:marBottom w:val="0"/>
      <w:divBdr>
        <w:top w:val="none" w:sz="0" w:space="0" w:color="auto"/>
        <w:left w:val="none" w:sz="0" w:space="0" w:color="auto"/>
        <w:bottom w:val="none" w:sz="0" w:space="0" w:color="auto"/>
        <w:right w:val="none" w:sz="0" w:space="0" w:color="auto"/>
      </w:divBdr>
    </w:div>
    <w:div w:id="688609080">
      <w:bodyDiv w:val="1"/>
      <w:marLeft w:val="0"/>
      <w:marRight w:val="0"/>
      <w:marTop w:val="0"/>
      <w:marBottom w:val="0"/>
      <w:divBdr>
        <w:top w:val="none" w:sz="0" w:space="0" w:color="auto"/>
        <w:left w:val="none" w:sz="0" w:space="0" w:color="auto"/>
        <w:bottom w:val="none" w:sz="0" w:space="0" w:color="auto"/>
        <w:right w:val="none" w:sz="0" w:space="0" w:color="auto"/>
      </w:divBdr>
    </w:div>
    <w:div w:id="691220908">
      <w:bodyDiv w:val="1"/>
      <w:marLeft w:val="0"/>
      <w:marRight w:val="0"/>
      <w:marTop w:val="0"/>
      <w:marBottom w:val="0"/>
      <w:divBdr>
        <w:top w:val="none" w:sz="0" w:space="0" w:color="auto"/>
        <w:left w:val="none" w:sz="0" w:space="0" w:color="auto"/>
        <w:bottom w:val="none" w:sz="0" w:space="0" w:color="auto"/>
        <w:right w:val="none" w:sz="0" w:space="0" w:color="auto"/>
      </w:divBdr>
    </w:div>
    <w:div w:id="691685033">
      <w:bodyDiv w:val="1"/>
      <w:marLeft w:val="0"/>
      <w:marRight w:val="0"/>
      <w:marTop w:val="0"/>
      <w:marBottom w:val="0"/>
      <w:divBdr>
        <w:top w:val="none" w:sz="0" w:space="0" w:color="auto"/>
        <w:left w:val="none" w:sz="0" w:space="0" w:color="auto"/>
        <w:bottom w:val="none" w:sz="0" w:space="0" w:color="auto"/>
        <w:right w:val="none" w:sz="0" w:space="0" w:color="auto"/>
      </w:divBdr>
    </w:div>
    <w:div w:id="692266127">
      <w:bodyDiv w:val="1"/>
      <w:marLeft w:val="0"/>
      <w:marRight w:val="0"/>
      <w:marTop w:val="0"/>
      <w:marBottom w:val="0"/>
      <w:divBdr>
        <w:top w:val="none" w:sz="0" w:space="0" w:color="auto"/>
        <w:left w:val="none" w:sz="0" w:space="0" w:color="auto"/>
        <w:bottom w:val="none" w:sz="0" w:space="0" w:color="auto"/>
        <w:right w:val="none" w:sz="0" w:space="0" w:color="auto"/>
      </w:divBdr>
    </w:div>
    <w:div w:id="694040377">
      <w:bodyDiv w:val="1"/>
      <w:marLeft w:val="0"/>
      <w:marRight w:val="0"/>
      <w:marTop w:val="0"/>
      <w:marBottom w:val="0"/>
      <w:divBdr>
        <w:top w:val="none" w:sz="0" w:space="0" w:color="auto"/>
        <w:left w:val="none" w:sz="0" w:space="0" w:color="auto"/>
        <w:bottom w:val="none" w:sz="0" w:space="0" w:color="auto"/>
        <w:right w:val="none" w:sz="0" w:space="0" w:color="auto"/>
      </w:divBdr>
    </w:div>
    <w:div w:id="698700233">
      <w:bodyDiv w:val="1"/>
      <w:marLeft w:val="0"/>
      <w:marRight w:val="0"/>
      <w:marTop w:val="0"/>
      <w:marBottom w:val="0"/>
      <w:divBdr>
        <w:top w:val="none" w:sz="0" w:space="0" w:color="auto"/>
        <w:left w:val="none" w:sz="0" w:space="0" w:color="auto"/>
        <w:bottom w:val="none" w:sz="0" w:space="0" w:color="auto"/>
        <w:right w:val="none" w:sz="0" w:space="0" w:color="auto"/>
      </w:divBdr>
    </w:div>
    <w:div w:id="705956348">
      <w:bodyDiv w:val="1"/>
      <w:marLeft w:val="0"/>
      <w:marRight w:val="0"/>
      <w:marTop w:val="0"/>
      <w:marBottom w:val="0"/>
      <w:divBdr>
        <w:top w:val="none" w:sz="0" w:space="0" w:color="auto"/>
        <w:left w:val="none" w:sz="0" w:space="0" w:color="auto"/>
        <w:bottom w:val="none" w:sz="0" w:space="0" w:color="auto"/>
        <w:right w:val="none" w:sz="0" w:space="0" w:color="auto"/>
      </w:divBdr>
    </w:div>
    <w:div w:id="707417699">
      <w:bodyDiv w:val="1"/>
      <w:marLeft w:val="0"/>
      <w:marRight w:val="0"/>
      <w:marTop w:val="0"/>
      <w:marBottom w:val="0"/>
      <w:divBdr>
        <w:top w:val="none" w:sz="0" w:space="0" w:color="auto"/>
        <w:left w:val="none" w:sz="0" w:space="0" w:color="auto"/>
        <w:bottom w:val="none" w:sz="0" w:space="0" w:color="auto"/>
        <w:right w:val="none" w:sz="0" w:space="0" w:color="auto"/>
      </w:divBdr>
    </w:div>
    <w:div w:id="710223827">
      <w:bodyDiv w:val="1"/>
      <w:marLeft w:val="0"/>
      <w:marRight w:val="0"/>
      <w:marTop w:val="0"/>
      <w:marBottom w:val="0"/>
      <w:divBdr>
        <w:top w:val="none" w:sz="0" w:space="0" w:color="auto"/>
        <w:left w:val="none" w:sz="0" w:space="0" w:color="auto"/>
        <w:bottom w:val="none" w:sz="0" w:space="0" w:color="auto"/>
        <w:right w:val="none" w:sz="0" w:space="0" w:color="auto"/>
      </w:divBdr>
    </w:div>
    <w:div w:id="712074716">
      <w:bodyDiv w:val="1"/>
      <w:marLeft w:val="0"/>
      <w:marRight w:val="0"/>
      <w:marTop w:val="0"/>
      <w:marBottom w:val="0"/>
      <w:divBdr>
        <w:top w:val="none" w:sz="0" w:space="0" w:color="auto"/>
        <w:left w:val="none" w:sz="0" w:space="0" w:color="auto"/>
        <w:bottom w:val="none" w:sz="0" w:space="0" w:color="auto"/>
        <w:right w:val="none" w:sz="0" w:space="0" w:color="auto"/>
      </w:divBdr>
    </w:div>
    <w:div w:id="716127011">
      <w:bodyDiv w:val="1"/>
      <w:marLeft w:val="0"/>
      <w:marRight w:val="0"/>
      <w:marTop w:val="0"/>
      <w:marBottom w:val="0"/>
      <w:divBdr>
        <w:top w:val="none" w:sz="0" w:space="0" w:color="auto"/>
        <w:left w:val="none" w:sz="0" w:space="0" w:color="auto"/>
        <w:bottom w:val="none" w:sz="0" w:space="0" w:color="auto"/>
        <w:right w:val="none" w:sz="0" w:space="0" w:color="auto"/>
      </w:divBdr>
    </w:div>
    <w:div w:id="716316174">
      <w:bodyDiv w:val="1"/>
      <w:marLeft w:val="0"/>
      <w:marRight w:val="0"/>
      <w:marTop w:val="0"/>
      <w:marBottom w:val="0"/>
      <w:divBdr>
        <w:top w:val="none" w:sz="0" w:space="0" w:color="auto"/>
        <w:left w:val="none" w:sz="0" w:space="0" w:color="auto"/>
        <w:bottom w:val="none" w:sz="0" w:space="0" w:color="auto"/>
        <w:right w:val="none" w:sz="0" w:space="0" w:color="auto"/>
      </w:divBdr>
    </w:div>
    <w:div w:id="717120509">
      <w:bodyDiv w:val="1"/>
      <w:marLeft w:val="0"/>
      <w:marRight w:val="0"/>
      <w:marTop w:val="0"/>
      <w:marBottom w:val="0"/>
      <w:divBdr>
        <w:top w:val="none" w:sz="0" w:space="0" w:color="auto"/>
        <w:left w:val="none" w:sz="0" w:space="0" w:color="auto"/>
        <w:bottom w:val="none" w:sz="0" w:space="0" w:color="auto"/>
        <w:right w:val="none" w:sz="0" w:space="0" w:color="auto"/>
      </w:divBdr>
    </w:div>
    <w:div w:id="720708463">
      <w:bodyDiv w:val="1"/>
      <w:marLeft w:val="0"/>
      <w:marRight w:val="0"/>
      <w:marTop w:val="0"/>
      <w:marBottom w:val="0"/>
      <w:divBdr>
        <w:top w:val="none" w:sz="0" w:space="0" w:color="auto"/>
        <w:left w:val="none" w:sz="0" w:space="0" w:color="auto"/>
        <w:bottom w:val="none" w:sz="0" w:space="0" w:color="auto"/>
        <w:right w:val="none" w:sz="0" w:space="0" w:color="auto"/>
      </w:divBdr>
    </w:div>
    <w:div w:id="721710215">
      <w:bodyDiv w:val="1"/>
      <w:marLeft w:val="0"/>
      <w:marRight w:val="0"/>
      <w:marTop w:val="0"/>
      <w:marBottom w:val="0"/>
      <w:divBdr>
        <w:top w:val="none" w:sz="0" w:space="0" w:color="auto"/>
        <w:left w:val="none" w:sz="0" w:space="0" w:color="auto"/>
        <w:bottom w:val="none" w:sz="0" w:space="0" w:color="auto"/>
        <w:right w:val="none" w:sz="0" w:space="0" w:color="auto"/>
      </w:divBdr>
    </w:div>
    <w:div w:id="722604734">
      <w:bodyDiv w:val="1"/>
      <w:marLeft w:val="0"/>
      <w:marRight w:val="0"/>
      <w:marTop w:val="0"/>
      <w:marBottom w:val="0"/>
      <w:divBdr>
        <w:top w:val="none" w:sz="0" w:space="0" w:color="auto"/>
        <w:left w:val="none" w:sz="0" w:space="0" w:color="auto"/>
        <w:bottom w:val="none" w:sz="0" w:space="0" w:color="auto"/>
        <w:right w:val="none" w:sz="0" w:space="0" w:color="auto"/>
      </w:divBdr>
    </w:div>
    <w:div w:id="734352509">
      <w:bodyDiv w:val="1"/>
      <w:marLeft w:val="0"/>
      <w:marRight w:val="0"/>
      <w:marTop w:val="0"/>
      <w:marBottom w:val="0"/>
      <w:divBdr>
        <w:top w:val="none" w:sz="0" w:space="0" w:color="auto"/>
        <w:left w:val="none" w:sz="0" w:space="0" w:color="auto"/>
        <w:bottom w:val="none" w:sz="0" w:space="0" w:color="auto"/>
        <w:right w:val="none" w:sz="0" w:space="0" w:color="auto"/>
      </w:divBdr>
    </w:div>
    <w:div w:id="736174275">
      <w:bodyDiv w:val="1"/>
      <w:marLeft w:val="0"/>
      <w:marRight w:val="0"/>
      <w:marTop w:val="0"/>
      <w:marBottom w:val="0"/>
      <w:divBdr>
        <w:top w:val="none" w:sz="0" w:space="0" w:color="auto"/>
        <w:left w:val="none" w:sz="0" w:space="0" w:color="auto"/>
        <w:bottom w:val="none" w:sz="0" w:space="0" w:color="auto"/>
        <w:right w:val="none" w:sz="0" w:space="0" w:color="auto"/>
      </w:divBdr>
    </w:div>
    <w:div w:id="736365593">
      <w:bodyDiv w:val="1"/>
      <w:marLeft w:val="0"/>
      <w:marRight w:val="0"/>
      <w:marTop w:val="0"/>
      <w:marBottom w:val="0"/>
      <w:divBdr>
        <w:top w:val="none" w:sz="0" w:space="0" w:color="auto"/>
        <w:left w:val="none" w:sz="0" w:space="0" w:color="auto"/>
        <w:bottom w:val="none" w:sz="0" w:space="0" w:color="auto"/>
        <w:right w:val="none" w:sz="0" w:space="0" w:color="auto"/>
      </w:divBdr>
    </w:div>
    <w:div w:id="744957592">
      <w:bodyDiv w:val="1"/>
      <w:marLeft w:val="0"/>
      <w:marRight w:val="0"/>
      <w:marTop w:val="0"/>
      <w:marBottom w:val="0"/>
      <w:divBdr>
        <w:top w:val="none" w:sz="0" w:space="0" w:color="auto"/>
        <w:left w:val="none" w:sz="0" w:space="0" w:color="auto"/>
        <w:bottom w:val="none" w:sz="0" w:space="0" w:color="auto"/>
        <w:right w:val="none" w:sz="0" w:space="0" w:color="auto"/>
      </w:divBdr>
    </w:div>
    <w:div w:id="746146625">
      <w:bodyDiv w:val="1"/>
      <w:marLeft w:val="0"/>
      <w:marRight w:val="0"/>
      <w:marTop w:val="0"/>
      <w:marBottom w:val="0"/>
      <w:divBdr>
        <w:top w:val="none" w:sz="0" w:space="0" w:color="auto"/>
        <w:left w:val="none" w:sz="0" w:space="0" w:color="auto"/>
        <w:bottom w:val="none" w:sz="0" w:space="0" w:color="auto"/>
        <w:right w:val="none" w:sz="0" w:space="0" w:color="auto"/>
      </w:divBdr>
    </w:div>
    <w:div w:id="747190375">
      <w:bodyDiv w:val="1"/>
      <w:marLeft w:val="0"/>
      <w:marRight w:val="0"/>
      <w:marTop w:val="0"/>
      <w:marBottom w:val="0"/>
      <w:divBdr>
        <w:top w:val="none" w:sz="0" w:space="0" w:color="auto"/>
        <w:left w:val="none" w:sz="0" w:space="0" w:color="auto"/>
        <w:bottom w:val="none" w:sz="0" w:space="0" w:color="auto"/>
        <w:right w:val="none" w:sz="0" w:space="0" w:color="auto"/>
      </w:divBdr>
    </w:div>
    <w:div w:id="748817924">
      <w:bodyDiv w:val="1"/>
      <w:marLeft w:val="0"/>
      <w:marRight w:val="0"/>
      <w:marTop w:val="0"/>
      <w:marBottom w:val="0"/>
      <w:divBdr>
        <w:top w:val="none" w:sz="0" w:space="0" w:color="auto"/>
        <w:left w:val="none" w:sz="0" w:space="0" w:color="auto"/>
        <w:bottom w:val="none" w:sz="0" w:space="0" w:color="auto"/>
        <w:right w:val="none" w:sz="0" w:space="0" w:color="auto"/>
      </w:divBdr>
    </w:div>
    <w:div w:id="751196718">
      <w:bodyDiv w:val="1"/>
      <w:marLeft w:val="0"/>
      <w:marRight w:val="0"/>
      <w:marTop w:val="0"/>
      <w:marBottom w:val="0"/>
      <w:divBdr>
        <w:top w:val="none" w:sz="0" w:space="0" w:color="auto"/>
        <w:left w:val="none" w:sz="0" w:space="0" w:color="auto"/>
        <w:bottom w:val="none" w:sz="0" w:space="0" w:color="auto"/>
        <w:right w:val="none" w:sz="0" w:space="0" w:color="auto"/>
      </w:divBdr>
    </w:div>
    <w:div w:id="756708211">
      <w:bodyDiv w:val="1"/>
      <w:marLeft w:val="0"/>
      <w:marRight w:val="0"/>
      <w:marTop w:val="0"/>
      <w:marBottom w:val="0"/>
      <w:divBdr>
        <w:top w:val="none" w:sz="0" w:space="0" w:color="auto"/>
        <w:left w:val="none" w:sz="0" w:space="0" w:color="auto"/>
        <w:bottom w:val="none" w:sz="0" w:space="0" w:color="auto"/>
        <w:right w:val="none" w:sz="0" w:space="0" w:color="auto"/>
      </w:divBdr>
    </w:div>
    <w:div w:id="756828989">
      <w:bodyDiv w:val="1"/>
      <w:marLeft w:val="0"/>
      <w:marRight w:val="0"/>
      <w:marTop w:val="0"/>
      <w:marBottom w:val="0"/>
      <w:divBdr>
        <w:top w:val="none" w:sz="0" w:space="0" w:color="auto"/>
        <w:left w:val="none" w:sz="0" w:space="0" w:color="auto"/>
        <w:bottom w:val="none" w:sz="0" w:space="0" w:color="auto"/>
        <w:right w:val="none" w:sz="0" w:space="0" w:color="auto"/>
      </w:divBdr>
    </w:div>
    <w:div w:id="759180568">
      <w:bodyDiv w:val="1"/>
      <w:marLeft w:val="0"/>
      <w:marRight w:val="0"/>
      <w:marTop w:val="0"/>
      <w:marBottom w:val="0"/>
      <w:divBdr>
        <w:top w:val="none" w:sz="0" w:space="0" w:color="auto"/>
        <w:left w:val="none" w:sz="0" w:space="0" w:color="auto"/>
        <w:bottom w:val="none" w:sz="0" w:space="0" w:color="auto"/>
        <w:right w:val="none" w:sz="0" w:space="0" w:color="auto"/>
      </w:divBdr>
    </w:div>
    <w:div w:id="760031788">
      <w:bodyDiv w:val="1"/>
      <w:marLeft w:val="0"/>
      <w:marRight w:val="0"/>
      <w:marTop w:val="0"/>
      <w:marBottom w:val="0"/>
      <w:divBdr>
        <w:top w:val="none" w:sz="0" w:space="0" w:color="auto"/>
        <w:left w:val="none" w:sz="0" w:space="0" w:color="auto"/>
        <w:bottom w:val="none" w:sz="0" w:space="0" w:color="auto"/>
        <w:right w:val="none" w:sz="0" w:space="0" w:color="auto"/>
      </w:divBdr>
    </w:div>
    <w:div w:id="766267029">
      <w:bodyDiv w:val="1"/>
      <w:marLeft w:val="0"/>
      <w:marRight w:val="0"/>
      <w:marTop w:val="0"/>
      <w:marBottom w:val="0"/>
      <w:divBdr>
        <w:top w:val="none" w:sz="0" w:space="0" w:color="auto"/>
        <w:left w:val="none" w:sz="0" w:space="0" w:color="auto"/>
        <w:bottom w:val="none" w:sz="0" w:space="0" w:color="auto"/>
        <w:right w:val="none" w:sz="0" w:space="0" w:color="auto"/>
      </w:divBdr>
    </w:div>
    <w:div w:id="772164909">
      <w:bodyDiv w:val="1"/>
      <w:marLeft w:val="0"/>
      <w:marRight w:val="0"/>
      <w:marTop w:val="0"/>
      <w:marBottom w:val="0"/>
      <w:divBdr>
        <w:top w:val="none" w:sz="0" w:space="0" w:color="auto"/>
        <w:left w:val="none" w:sz="0" w:space="0" w:color="auto"/>
        <w:bottom w:val="none" w:sz="0" w:space="0" w:color="auto"/>
        <w:right w:val="none" w:sz="0" w:space="0" w:color="auto"/>
      </w:divBdr>
    </w:div>
    <w:div w:id="772242559">
      <w:bodyDiv w:val="1"/>
      <w:marLeft w:val="0"/>
      <w:marRight w:val="0"/>
      <w:marTop w:val="0"/>
      <w:marBottom w:val="0"/>
      <w:divBdr>
        <w:top w:val="none" w:sz="0" w:space="0" w:color="auto"/>
        <w:left w:val="none" w:sz="0" w:space="0" w:color="auto"/>
        <w:bottom w:val="none" w:sz="0" w:space="0" w:color="auto"/>
        <w:right w:val="none" w:sz="0" w:space="0" w:color="auto"/>
      </w:divBdr>
    </w:div>
    <w:div w:id="781143840">
      <w:bodyDiv w:val="1"/>
      <w:marLeft w:val="0"/>
      <w:marRight w:val="0"/>
      <w:marTop w:val="0"/>
      <w:marBottom w:val="0"/>
      <w:divBdr>
        <w:top w:val="none" w:sz="0" w:space="0" w:color="auto"/>
        <w:left w:val="none" w:sz="0" w:space="0" w:color="auto"/>
        <w:bottom w:val="none" w:sz="0" w:space="0" w:color="auto"/>
        <w:right w:val="none" w:sz="0" w:space="0" w:color="auto"/>
      </w:divBdr>
    </w:div>
    <w:div w:id="781610535">
      <w:bodyDiv w:val="1"/>
      <w:marLeft w:val="0"/>
      <w:marRight w:val="0"/>
      <w:marTop w:val="0"/>
      <w:marBottom w:val="0"/>
      <w:divBdr>
        <w:top w:val="none" w:sz="0" w:space="0" w:color="auto"/>
        <w:left w:val="none" w:sz="0" w:space="0" w:color="auto"/>
        <w:bottom w:val="none" w:sz="0" w:space="0" w:color="auto"/>
        <w:right w:val="none" w:sz="0" w:space="0" w:color="auto"/>
      </w:divBdr>
    </w:div>
    <w:div w:id="782042503">
      <w:bodyDiv w:val="1"/>
      <w:marLeft w:val="0"/>
      <w:marRight w:val="0"/>
      <w:marTop w:val="0"/>
      <w:marBottom w:val="0"/>
      <w:divBdr>
        <w:top w:val="none" w:sz="0" w:space="0" w:color="auto"/>
        <w:left w:val="none" w:sz="0" w:space="0" w:color="auto"/>
        <w:bottom w:val="none" w:sz="0" w:space="0" w:color="auto"/>
        <w:right w:val="none" w:sz="0" w:space="0" w:color="auto"/>
      </w:divBdr>
    </w:div>
    <w:div w:id="787235112">
      <w:bodyDiv w:val="1"/>
      <w:marLeft w:val="0"/>
      <w:marRight w:val="0"/>
      <w:marTop w:val="0"/>
      <w:marBottom w:val="0"/>
      <w:divBdr>
        <w:top w:val="none" w:sz="0" w:space="0" w:color="auto"/>
        <w:left w:val="none" w:sz="0" w:space="0" w:color="auto"/>
        <w:bottom w:val="none" w:sz="0" w:space="0" w:color="auto"/>
        <w:right w:val="none" w:sz="0" w:space="0" w:color="auto"/>
      </w:divBdr>
    </w:div>
    <w:div w:id="788474495">
      <w:bodyDiv w:val="1"/>
      <w:marLeft w:val="0"/>
      <w:marRight w:val="0"/>
      <w:marTop w:val="0"/>
      <w:marBottom w:val="0"/>
      <w:divBdr>
        <w:top w:val="none" w:sz="0" w:space="0" w:color="auto"/>
        <w:left w:val="none" w:sz="0" w:space="0" w:color="auto"/>
        <w:bottom w:val="none" w:sz="0" w:space="0" w:color="auto"/>
        <w:right w:val="none" w:sz="0" w:space="0" w:color="auto"/>
      </w:divBdr>
    </w:div>
    <w:div w:id="792677019">
      <w:bodyDiv w:val="1"/>
      <w:marLeft w:val="0"/>
      <w:marRight w:val="0"/>
      <w:marTop w:val="0"/>
      <w:marBottom w:val="0"/>
      <w:divBdr>
        <w:top w:val="none" w:sz="0" w:space="0" w:color="auto"/>
        <w:left w:val="none" w:sz="0" w:space="0" w:color="auto"/>
        <w:bottom w:val="none" w:sz="0" w:space="0" w:color="auto"/>
        <w:right w:val="none" w:sz="0" w:space="0" w:color="auto"/>
      </w:divBdr>
    </w:div>
    <w:div w:id="796752372">
      <w:bodyDiv w:val="1"/>
      <w:marLeft w:val="0"/>
      <w:marRight w:val="0"/>
      <w:marTop w:val="0"/>
      <w:marBottom w:val="0"/>
      <w:divBdr>
        <w:top w:val="none" w:sz="0" w:space="0" w:color="auto"/>
        <w:left w:val="none" w:sz="0" w:space="0" w:color="auto"/>
        <w:bottom w:val="none" w:sz="0" w:space="0" w:color="auto"/>
        <w:right w:val="none" w:sz="0" w:space="0" w:color="auto"/>
      </w:divBdr>
    </w:div>
    <w:div w:id="798299260">
      <w:bodyDiv w:val="1"/>
      <w:marLeft w:val="0"/>
      <w:marRight w:val="0"/>
      <w:marTop w:val="0"/>
      <w:marBottom w:val="0"/>
      <w:divBdr>
        <w:top w:val="none" w:sz="0" w:space="0" w:color="auto"/>
        <w:left w:val="none" w:sz="0" w:space="0" w:color="auto"/>
        <w:bottom w:val="none" w:sz="0" w:space="0" w:color="auto"/>
        <w:right w:val="none" w:sz="0" w:space="0" w:color="auto"/>
      </w:divBdr>
    </w:div>
    <w:div w:id="811169746">
      <w:bodyDiv w:val="1"/>
      <w:marLeft w:val="0"/>
      <w:marRight w:val="0"/>
      <w:marTop w:val="0"/>
      <w:marBottom w:val="0"/>
      <w:divBdr>
        <w:top w:val="none" w:sz="0" w:space="0" w:color="auto"/>
        <w:left w:val="none" w:sz="0" w:space="0" w:color="auto"/>
        <w:bottom w:val="none" w:sz="0" w:space="0" w:color="auto"/>
        <w:right w:val="none" w:sz="0" w:space="0" w:color="auto"/>
      </w:divBdr>
    </w:div>
    <w:div w:id="816337320">
      <w:bodyDiv w:val="1"/>
      <w:marLeft w:val="0"/>
      <w:marRight w:val="0"/>
      <w:marTop w:val="0"/>
      <w:marBottom w:val="0"/>
      <w:divBdr>
        <w:top w:val="none" w:sz="0" w:space="0" w:color="auto"/>
        <w:left w:val="none" w:sz="0" w:space="0" w:color="auto"/>
        <w:bottom w:val="none" w:sz="0" w:space="0" w:color="auto"/>
        <w:right w:val="none" w:sz="0" w:space="0" w:color="auto"/>
      </w:divBdr>
    </w:div>
    <w:div w:id="820266178">
      <w:bodyDiv w:val="1"/>
      <w:marLeft w:val="0"/>
      <w:marRight w:val="0"/>
      <w:marTop w:val="0"/>
      <w:marBottom w:val="0"/>
      <w:divBdr>
        <w:top w:val="none" w:sz="0" w:space="0" w:color="auto"/>
        <w:left w:val="none" w:sz="0" w:space="0" w:color="auto"/>
        <w:bottom w:val="none" w:sz="0" w:space="0" w:color="auto"/>
        <w:right w:val="none" w:sz="0" w:space="0" w:color="auto"/>
      </w:divBdr>
    </w:div>
    <w:div w:id="823667754">
      <w:bodyDiv w:val="1"/>
      <w:marLeft w:val="0"/>
      <w:marRight w:val="0"/>
      <w:marTop w:val="0"/>
      <w:marBottom w:val="0"/>
      <w:divBdr>
        <w:top w:val="none" w:sz="0" w:space="0" w:color="auto"/>
        <w:left w:val="none" w:sz="0" w:space="0" w:color="auto"/>
        <w:bottom w:val="none" w:sz="0" w:space="0" w:color="auto"/>
        <w:right w:val="none" w:sz="0" w:space="0" w:color="auto"/>
      </w:divBdr>
    </w:div>
    <w:div w:id="826022434">
      <w:bodyDiv w:val="1"/>
      <w:marLeft w:val="0"/>
      <w:marRight w:val="0"/>
      <w:marTop w:val="0"/>
      <w:marBottom w:val="0"/>
      <w:divBdr>
        <w:top w:val="none" w:sz="0" w:space="0" w:color="auto"/>
        <w:left w:val="none" w:sz="0" w:space="0" w:color="auto"/>
        <w:bottom w:val="none" w:sz="0" w:space="0" w:color="auto"/>
        <w:right w:val="none" w:sz="0" w:space="0" w:color="auto"/>
      </w:divBdr>
    </w:div>
    <w:div w:id="827937677">
      <w:bodyDiv w:val="1"/>
      <w:marLeft w:val="0"/>
      <w:marRight w:val="0"/>
      <w:marTop w:val="0"/>
      <w:marBottom w:val="0"/>
      <w:divBdr>
        <w:top w:val="none" w:sz="0" w:space="0" w:color="auto"/>
        <w:left w:val="none" w:sz="0" w:space="0" w:color="auto"/>
        <w:bottom w:val="none" w:sz="0" w:space="0" w:color="auto"/>
        <w:right w:val="none" w:sz="0" w:space="0" w:color="auto"/>
      </w:divBdr>
    </w:div>
    <w:div w:id="833451487">
      <w:bodyDiv w:val="1"/>
      <w:marLeft w:val="0"/>
      <w:marRight w:val="0"/>
      <w:marTop w:val="0"/>
      <w:marBottom w:val="0"/>
      <w:divBdr>
        <w:top w:val="none" w:sz="0" w:space="0" w:color="auto"/>
        <w:left w:val="none" w:sz="0" w:space="0" w:color="auto"/>
        <w:bottom w:val="none" w:sz="0" w:space="0" w:color="auto"/>
        <w:right w:val="none" w:sz="0" w:space="0" w:color="auto"/>
      </w:divBdr>
    </w:div>
    <w:div w:id="835341410">
      <w:bodyDiv w:val="1"/>
      <w:marLeft w:val="0"/>
      <w:marRight w:val="0"/>
      <w:marTop w:val="0"/>
      <w:marBottom w:val="0"/>
      <w:divBdr>
        <w:top w:val="none" w:sz="0" w:space="0" w:color="auto"/>
        <w:left w:val="none" w:sz="0" w:space="0" w:color="auto"/>
        <w:bottom w:val="none" w:sz="0" w:space="0" w:color="auto"/>
        <w:right w:val="none" w:sz="0" w:space="0" w:color="auto"/>
      </w:divBdr>
    </w:div>
    <w:div w:id="837959110">
      <w:bodyDiv w:val="1"/>
      <w:marLeft w:val="0"/>
      <w:marRight w:val="0"/>
      <w:marTop w:val="0"/>
      <w:marBottom w:val="0"/>
      <w:divBdr>
        <w:top w:val="none" w:sz="0" w:space="0" w:color="auto"/>
        <w:left w:val="none" w:sz="0" w:space="0" w:color="auto"/>
        <w:bottom w:val="none" w:sz="0" w:space="0" w:color="auto"/>
        <w:right w:val="none" w:sz="0" w:space="0" w:color="auto"/>
      </w:divBdr>
    </w:div>
    <w:div w:id="841162009">
      <w:bodyDiv w:val="1"/>
      <w:marLeft w:val="0"/>
      <w:marRight w:val="0"/>
      <w:marTop w:val="0"/>
      <w:marBottom w:val="0"/>
      <w:divBdr>
        <w:top w:val="none" w:sz="0" w:space="0" w:color="auto"/>
        <w:left w:val="none" w:sz="0" w:space="0" w:color="auto"/>
        <w:bottom w:val="none" w:sz="0" w:space="0" w:color="auto"/>
        <w:right w:val="none" w:sz="0" w:space="0" w:color="auto"/>
      </w:divBdr>
    </w:div>
    <w:div w:id="844636338">
      <w:bodyDiv w:val="1"/>
      <w:marLeft w:val="0"/>
      <w:marRight w:val="0"/>
      <w:marTop w:val="0"/>
      <w:marBottom w:val="0"/>
      <w:divBdr>
        <w:top w:val="none" w:sz="0" w:space="0" w:color="auto"/>
        <w:left w:val="none" w:sz="0" w:space="0" w:color="auto"/>
        <w:bottom w:val="none" w:sz="0" w:space="0" w:color="auto"/>
        <w:right w:val="none" w:sz="0" w:space="0" w:color="auto"/>
      </w:divBdr>
    </w:div>
    <w:div w:id="845365037">
      <w:bodyDiv w:val="1"/>
      <w:marLeft w:val="0"/>
      <w:marRight w:val="0"/>
      <w:marTop w:val="0"/>
      <w:marBottom w:val="0"/>
      <w:divBdr>
        <w:top w:val="none" w:sz="0" w:space="0" w:color="auto"/>
        <w:left w:val="none" w:sz="0" w:space="0" w:color="auto"/>
        <w:bottom w:val="none" w:sz="0" w:space="0" w:color="auto"/>
        <w:right w:val="none" w:sz="0" w:space="0" w:color="auto"/>
      </w:divBdr>
    </w:div>
    <w:div w:id="846941066">
      <w:bodyDiv w:val="1"/>
      <w:marLeft w:val="0"/>
      <w:marRight w:val="0"/>
      <w:marTop w:val="0"/>
      <w:marBottom w:val="0"/>
      <w:divBdr>
        <w:top w:val="none" w:sz="0" w:space="0" w:color="auto"/>
        <w:left w:val="none" w:sz="0" w:space="0" w:color="auto"/>
        <w:bottom w:val="none" w:sz="0" w:space="0" w:color="auto"/>
        <w:right w:val="none" w:sz="0" w:space="0" w:color="auto"/>
      </w:divBdr>
    </w:div>
    <w:div w:id="851728118">
      <w:bodyDiv w:val="1"/>
      <w:marLeft w:val="0"/>
      <w:marRight w:val="0"/>
      <w:marTop w:val="0"/>
      <w:marBottom w:val="0"/>
      <w:divBdr>
        <w:top w:val="none" w:sz="0" w:space="0" w:color="auto"/>
        <w:left w:val="none" w:sz="0" w:space="0" w:color="auto"/>
        <w:bottom w:val="none" w:sz="0" w:space="0" w:color="auto"/>
        <w:right w:val="none" w:sz="0" w:space="0" w:color="auto"/>
      </w:divBdr>
    </w:div>
    <w:div w:id="853999674">
      <w:bodyDiv w:val="1"/>
      <w:marLeft w:val="0"/>
      <w:marRight w:val="0"/>
      <w:marTop w:val="0"/>
      <w:marBottom w:val="0"/>
      <w:divBdr>
        <w:top w:val="none" w:sz="0" w:space="0" w:color="auto"/>
        <w:left w:val="none" w:sz="0" w:space="0" w:color="auto"/>
        <w:bottom w:val="none" w:sz="0" w:space="0" w:color="auto"/>
        <w:right w:val="none" w:sz="0" w:space="0" w:color="auto"/>
      </w:divBdr>
    </w:div>
    <w:div w:id="854543104">
      <w:bodyDiv w:val="1"/>
      <w:marLeft w:val="0"/>
      <w:marRight w:val="0"/>
      <w:marTop w:val="0"/>
      <w:marBottom w:val="0"/>
      <w:divBdr>
        <w:top w:val="none" w:sz="0" w:space="0" w:color="auto"/>
        <w:left w:val="none" w:sz="0" w:space="0" w:color="auto"/>
        <w:bottom w:val="none" w:sz="0" w:space="0" w:color="auto"/>
        <w:right w:val="none" w:sz="0" w:space="0" w:color="auto"/>
      </w:divBdr>
    </w:div>
    <w:div w:id="856237746">
      <w:bodyDiv w:val="1"/>
      <w:marLeft w:val="0"/>
      <w:marRight w:val="0"/>
      <w:marTop w:val="0"/>
      <w:marBottom w:val="0"/>
      <w:divBdr>
        <w:top w:val="none" w:sz="0" w:space="0" w:color="auto"/>
        <w:left w:val="none" w:sz="0" w:space="0" w:color="auto"/>
        <w:bottom w:val="none" w:sz="0" w:space="0" w:color="auto"/>
        <w:right w:val="none" w:sz="0" w:space="0" w:color="auto"/>
      </w:divBdr>
    </w:div>
    <w:div w:id="862981972">
      <w:bodyDiv w:val="1"/>
      <w:marLeft w:val="0"/>
      <w:marRight w:val="0"/>
      <w:marTop w:val="0"/>
      <w:marBottom w:val="0"/>
      <w:divBdr>
        <w:top w:val="none" w:sz="0" w:space="0" w:color="auto"/>
        <w:left w:val="none" w:sz="0" w:space="0" w:color="auto"/>
        <w:bottom w:val="none" w:sz="0" w:space="0" w:color="auto"/>
        <w:right w:val="none" w:sz="0" w:space="0" w:color="auto"/>
      </w:divBdr>
    </w:div>
    <w:div w:id="863904787">
      <w:bodyDiv w:val="1"/>
      <w:marLeft w:val="0"/>
      <w:marRight w:val="0"/>
      <w:marTop w:val="0"/>
      <w:marBottom w:val="0"/>
      <w:divBdr>
        <w:top w:val="none" w:sz="0" w:space="0" w:color="auto"/>
        <w:left w:val="none" w:sz="0" w:space="0" w:color="auto"/>
        <w:bottom w:val="none" w:sz="0" w:space="0" w:color="auto"/>
        <w:right w:val="none" w:sz="0" w:space="0" w:color="auto"/>
      </w:divBdr>
    </w:div>
    <w:div w:id="866523468">
      <w:bodyDiv w:val="1"/>
      <w:marLeft w:val="0"/>
      <w:marRight w:val="0"/>
      <w:marTop w:val="0"/>
      <w:marBottom w:val="0"/>
      <w:divBdr>
        <w:top w:val="none" w:sz="0" w:space="0" w:color="auto"/>
        <w:left w:val="none" w:sz="0" w:space="0" w:color="auto"/>
        <w:bottom w:val="none" w:sz="0" w:space="0" w:color="auto"/>
        <w:right w:val="none" w:sz="0" w:space="0" w:color="auto"/>
      </w:divBdr>
    </w:div>
    <w:div w:id="871112207">
      <w:bodyDiv w:val="1"/>
      <w:marLeft w:val="0"/>
      <w:marRight w:val="0"/>
      <w:marTop w:val="0"/>
      <w:marBottom w:val="0"/>
      <w:divBdr>
        <w:top w:val="none" w:sz="0" w:space="0" w:color="auto"/>
        <w:left w:val="none" w:sz="0" w:space="0" w:color="auto"/>
        <w:bottom w:val="none" w:sz="0" w:space="0" w:color="auto"/>
        <w:right w:val="none" w:sz="0" w:space="0" w:color="auto"/>
      </w:divBdr>
    </w:div>
    <w:div w:id="874197086">
      <w:bodyDiv w:val="1"/>
      <w:marLeft w:val="0"/>
      <w:marRight w:val="0"/>
      <w:marTop w:val="0"/>
      <w:marBottom w:val="0"/>
      <w:divBdr>
        <w:top w:val="none" w:sz="0" w:space="0" w:color="auto"/>
        <w:left w:val="none" w:sz="0" w:space="0" w:color="auto"/>
        <w:bottom w:val="none" w:sz="0" w:space="0" w:color="auto"/>
        <w:right w:val="none" w:sz="0" w:space="0" w:color="auto"/>
      </w:divBdr>
    </w:div>
    <w:div w:id="881400595">
      <w:bodyDiv w:val="1"/>
      <w:marLeft w:val="0"/>
      <w:marRight w:val="0"/>
      <w:marTop w:val="0"/>
      <w:marBottom w:val="0"/>
      <w:divBdr>
        <w:top w:val="none" w:sz="0" w:space="0" w:color="auto"/>
        <w:left w:val="none" w:sz="0" w:space="0" w:color="auto"/>
        <w:bottom w:val="none" w:sz="0" w:space="0" w:color="auto"/>
        <w:right w:val="none" w:sz="0" w:space="0" w:color="auto"/>
      </w:divBdr>
    </w:div>
    <w:div w:id="882642548">
      <w:bodyDiv w:val="1"/>
      <w:marLeft w:val="0"/>
      <w:marRight w:val="0"/>
      <w:marTop w:val="0"/>
      <w:marBottom w:val="0"/>
      <w:divBdr>
        <w:top w:val="none" w:sz="0" w:space="0" w:color="auto"/>
        <w:left w:val="none" w:sz="0" w:space="0" w:color="auto"/>
        <w:bottom w:val="none" w:sz="0" w:space="0" w:color="auto"/>
        <w:right w:val="none" w:sz="0" w:space="0" w:color="auto"/>
      </w:divBdr>
    </w:div>
    <w:div w:id="886331638">
      <w:bodyDiv w:val="1"/>
      <w:marLeft w:val="0"/>
      <w:marRight w:val="0"/>
      <w:marTop w:val="0"/>
      <w:marBottom w:val="0"/>
      <w:divBdr>
        <w:top w:val="none" w:sz="0" w:space="0" w:color="auto"/>
        <w:left w:val="none" w:sz="0" w:space="0" w:color="auto"/>
        <w:bottom w:val="none" w:sz="0" w:space="0" w:color="auto"/>
        <w:right w:val="none" w:sz="0" w:space="0" w:color="auto"/>
      </w:divBdr>
    </w:div>
    <w:div w:id="888612369">
      <w:bodyDiv w:val="1"/>
      <w:marLeft w:val="0"/>
      <w:marRight w:val="0"/>
      <w:marTop w:val="0"/>
      <w:marBottom w:val="0"/>
      <w:divBdr>
        <w:top w:val="none" w:sz="0" w:space="0" w:color="auto"/>
        <w:left w:val="none" w:sz="0" w:space="0" w:color="auto"/>
        <w:bottom w:val="none" w:sz="0" w:space="0" w:color="auto"/>
        <w:right w:val="none" w:sz="0" w:space="0" w:color="auto"/>
      </w:divBdr>
    </w:div>
    <w:div w:id="891696784">
      <w:bodyDiv w:val="1"/>
      <w:marLeft w:val="0"/>
      <w:marRight w:val="0"/>
      <w:marTop w:val="0"/>
      <w:marBottom w:val="0"/>
      <w:divBdr>
        <w:top w:val="none" w:sz="0" w:space="0" w:color="auto"/>
        <w:left w:val="none" w:sz="0" w:space="0" w:color="auto"/>
        <w:bottom w:val="none" w:sz="0" w:space="0" w:color="auto"/>
        <w:right w:val="none" w:sz="0" w:space="0" w:color="auto"/>
      </w:divBdr>
    </w:div>
    <w:div w:id="898638276">
      <w:bodyDiv w:val="1"/>
      <w:marLeft w:val="0"/>
      <w:marRight w:val="0"/>
      <w:marTop w:val="0"/>
      <w:marBottom w:val="0"/>
      <w:divBdr>
        <w:top w:val="none" w:sz="0" w:space="0" w:color="auto"/>
        <w:left w:val="none" w:sz="0" w:space="0" w:color="auto"/>
        <w:bottom w:val="none" w:sz="0" w:space="0" w:color="auto"/>
        <w:right w:val="none" w:sz="0" w:space="0" w:color="auto"/>
      </w:divBdr>
    </w:div>
    <w:div w:id="904145941">
      <w:bodyDiv w:val="1"/>
      <w:marLeft w:val="0"/>
      <w:marRight w:val="0"/>
      <w:marTop w:val="0"/>
      <w:marBottom w:val="0"/>
      <w:divBdr>
        <w:top w:val="none" w:sz="0" w:space="0" w:color="auto"/>
        <w:left w:val="none" w:sz="0" w:space="0" w:color="auto"/>
        <w:bottom w:val="none" w:sz="0" w:space="0" w:color="auto"/>
        <w:right w:val="none" w:sz="0" w:space="0" w:color="auto"/>
      </w:divBdr>
    </w:div>
    <w:div w:id="904149601">
      <w:bodyDiv w:val="1"/>
      <w:marLeft w:val="0"/>
      <w:marRight w:val="0"/>
      <w:marTop w:val="0"/>
      <w:marBottom w:val="0"/>
      <w:divBdr>
        <w:top w:val="none" w:sz="0" w:space="0" w:color="auto"/>
        <w:left w:val="none" w:sz="0" w:space="0" w:color="auto"/>
        <w:bottom w:val="none" w:sz="0" w:space="0" w:color="auto"/>
        <w:right w:val="none" w:sz="0" w:space="0" w:color="auto"/>
      </w:divBdr>
    </w:div>
    <w:div w:id="913126157">
      <w:bodyDiv w:val="1"/>
      <w:marLeft w:val="0"/>
      <w:marRight w:val="0"/>
      <w:marTop w:val="0"/>
      <w:marBottom w:val="0"/>
      <w:divBdr>
        <w:top w:val="none" w:sz="0" w:space="0" w:color="auto"/>
        <w:left w:val="none" w:sz="0" w:space="0" w:color="auto"/>
        <w:bottom w:val="none" w:sz="0" w:space="0" w:color="auto"/>
        <w:right w:val="none" w:sz="0" w:space="0" w:color="auto"/>
      </w:divBdr>
    </w:div>
    <w:div w:id="914322736">
      <w:bodyDiv w:val="1"/>
      <w:marLeft w:val="0"/>
      <w:marRight w:val="0"/>
      <w:marTop w:val="0"/>
      <w:marBottom w:val="0"/>
      <w:divBdr>
        <w:top w:val="none" w:sz="0" w:space="0" w:color="auto"/>
        <w:left w:val="none" w:sz="0" w:space="0" w:color="auto"/>
        <w:bottom w:val="none" w:sz="0" w:space="0" w:color="auto"/>
        <w:right w:val="none" w:sz="0" w:space="0" w:color="auto"/>
      </w:divBdr>
    </w:div>
    <w:div w:id="918487372">
      <w:bodyDiv w:val="1"/>
      <w:marLeft w:val="0"/>
      <w:marRight w:val="0"/>
      <w:marTop w:val="0"/>
      <w:marBottom w:val="0"/>
      <w:divBdr>
        <w:top w:val="none" w:sz="0" w:space="0" w:color="auto"/>
        <w:left w:val="none" w:sz="0" w:space="0" w:color="auto"/>
        <w:bottom w:val="none" w:sz="0" w:space="0" w:color="auto"/>
        <w:right w:val="none" w:sz="0" w:space="0" w:color="auto"/>
      </w:divBdr>
    </w:div>
    <w:div w:id="923875055">
      <w:bodyDiv w:val="1"/>
      <w:marLeft w:val="0"/>
      <w:marRight w:val="0"/>
      <w:marTop w:val="0"/>
      <w:marBottom w:val="0"/>
      <w:divBdr>
        <w:top w:val="none" w:sz="0" w:space="0" w:color="auto"/>
        <w:left w:val="none" w:sz="0" w:space="0" w:color="auto"/>
        <w:bottom w:val="none" w:sz="0" w:space="0" w:color="auto"/>
        <w:right w:val="none" w:sz="0" w:space="0" w:color="auto"/>
      </w:divBdr>
    </w:div>
    <w:div w:id="932738842">
      <w:bodyDiv w:val="1"/>
      <w:marLeft w:val="0"/>
      <w:marRight w:val="0"/>
      <w:marTop w:val="0"/>
      <w:marBottom w:val="0"/>
      <w:divBdr>
        <w:top w:val="none" w:sz="0" w:space="0" w:color="auto"/>
        <w:left w:val="none" w:sz="0" w:space="0" w:color="auto"/>
        <w:bottom w:val="none" w:sz="0" w:space="0" w:color="auto"/>
        <w:right w:val="none" w:sz="0" w:space="0" w:color="auto"/>
      </w:divBdr>
    </w:div>
    <w:div w:id="932864157">
      <w:bodyDiv w:val="1"/>
      <w:marLeft w:val="0"/>
      <w:marRight w:val="0"/>
      <w:marTop w:val="0"/>
      <w:marBottom w:val="0"/>
      <w:divBdr>
        <w:top w:val="none" w:sz="0" w:space="0" w:color="auto"/>
        <w:left w:val="none" w:sz="0" w:space="0" w:color="auto"/>
        <w:bottom w:val="none" w:sz="0" w:space="0" w:color="auto"/>
        <w:right w:val="none" w:sz="0" w:space="0" w:color="auto"/>
      </w:divBdr>
    </w:div>
    <w:div w:id="938565680">
      <w:bodyDiv w:val="1"/>
      <w:marLeft w:val="0"/>
      <w:marRight w:val="0"/>
      <w:marTop w:val="0"/>
      <w:marBottom w:val="0"/>
      <w:divBdr>
        <w:top w:val="none" w:sz="0" w:space="0" w:color="auto"/>
        <w:left w:val="none" w:sz="0" w:space="0" w:color="auto"/>
        <w:bottom w:val="none" w:sz="0" w:space="0" w:color="auto"/>
        <w:right w:val="none" w:sz="0" w:space="0" w:color="auto"/>
      </w:divBdr>
    </w:div>
    <w:div w:id="939727278">
      <w:bodyDiv w:val="1"/>
      <w:marLeft w:val="0"/>
      <w:marRight w:val="0"/>
      <w:marTop w:val="0"/>
      <w:marBottom w:val="0"/>
      <w:divBdr>
        <w:top w:val="none" w:sz="0" w:space="0" w:color="auto"/>
        <w:left w:val="none" w:sz="0" w:space="0" w:color="auto"/>
        <w:bottom w:val="none" w:sz="0" w:space="0" w:color="auto"/>
        <w:right w:val="none" w:sz="0" w:space="0" w:color="auto"/>
      </w:divBdr>
    </w:div>
    <w:div w:id="948120807">
      <w:bodyDiv w:val="1"/>
      <w:marLeft w:val="0"/>
      <w:marRight w:val="0"/>
      <w:marTop w:val="0"/>
      <w:marBottom w:val="0"/>
      <w:divBdr>
        <w:top w:val="none" w:sz="0" w:space="0" w:color="auto"/>
        <w:left w:val="none" w:sz="0" w:space="0" w:color="auto"/>
        <w:bottom w:val="none" w:sz="0" w:space="0" w:color="auto"/>
        <w:right w:val="none" w:sz="0" w:space="0" w:color="auto"/>
      </w:divBdr>
    </w:div>
    <w:div w:id="954335540">
      <w:bodyDiv w:val="1"/>
      <w:marLeft w:val="0"/>
      <w:marRight w:val="0"/>
      <w:marTop w:val="0"/>
      <w:marBottom w:val="0"/>
      <w:divBdr>
        <w:top w:val="none" w:sz="0" w:space="0" w:color="auto"/>
        <w:left w:val="none" w:sz="0" w:space="0" w:color="auto"/>
        <w:bottom w:val="none" w:sz="0" w:space="0" w:color="auto"/>
        <w:right w:val="none" w:sz="0" w:space="0" w:color="auto"/>
      </w:divBdr>
    </w:div>
    <w:div w:id="960693378">
      <w:bodyDiv w:val="1"/>
      <w:marLeft w:val="0"/>
      <w:marRight w:val="0"/>
      <w:marTop w:val="0"/>
      <w:marBottom w:val="0"/>
      <w:divBdr>
        <w:top w:val="none" w:sz="0" w:space="0" w:color="auto"/>
        <w:left w:val="none" w:sz="0" w:space="0" w:color="auto"/>
        <w:bottom w:val="none" w:sz="0" w:space="0" w:color="auto"/>
        <w:right w:val="none" w:sz="0" w:space="0" w:color="auto"/>
      </w:divBdr>
    </w:div>
    <w:div w:id="961809950">
      <w:bodyDiv w:val="1"/>
      <w:marLeft w:val="0"/>
      <w:marRight w:val="0"/>
      <w:marTop w:val="0"/>
      <w:marBottom w:val="0"/>
      <w:divBdr>
        <w:top w:val="none" w:sz="0" w:space="0" w:color="auto"/>
        <w:left w:val="none" w:sz="0" w:space="0" w:color="auto"/>
        <w:bottom w:val="none" w:sz="0" w:space="0" w:color="auto"/>
        <w:right w:val="none" w:sz="0" w:space="0" w:color="auto"/>
      </w:divBdr>
    </w:div>
    <w:div w:id="966550184">
      <w:bodyDiv w:val="1"/>
      <w:marLeft w:val="0"/>
      <w:marRight w:val="0"/>
      <w:marTop w:val="0"/>
      <w:marBottom w:val="0"/>
      <w:divBdr>
        <w:top w:val="none" w:sz="0" w:space="0" w:color="auto"/>
        <w:left w:val="none" w:sz="0" w:space="0" w:color="auto"/>
        <w:bottom w:val="none" w:sz="0" w:space="0" w:color="auto"/>
        <w:right w:val="none" w:sz="0" w:space="0" w:color="auto"/>
      </w:divBdr>
    </w:div>
    <w:div w:id="968634433">
      <w:bodyDiv w:val="1"/>
      <w:marLeft w:val="0"/>
      <w:marRight w:val="0"/>
      <w:marTop w:val="0"/>
      <w:marBottom w:val="0"/>
      <w:divBdr>
        <w:top w:val="none" w:sz="0" w:space="0" w:color="auto"/>
        <w:left w:val="none" w:sz="0" w:space="0" w:color="auto"/>
        <w:bottom w:val="none" w:sz="0" w:space="0" w:color="auto"/>
        <w:right w:val="none" w:sz="0" w:space="0" w:color="auto"/>
      </w:divBdr>
    </w:div>
    <w:div w:id="971323517">
      <w:bodyDiv w:val="1"/>
      <w:marLeft w:val="0"/>
      <w:marRight w:val="0"/>
      <w:marTop w:val="0"/>
      <w:marBottom w:val="0"/>
      <w:divBdr>
        <w:top w:val="none" w:sz="0" w:space="0" w:color="auto"/>
        <w:left w:val="none" w:sz="0" w:space="0" w:color="auto"/>
        <w:bottom w:val="none" w:sz="0" w:space="0" w:color="auto"/>
        <w:right w:val="none" w:sz="0" w:space="0" w:color="auto"/>
      </w:divBdr>
    </w:div>
    <w:div w:id="971792950">
      <w:bodyDiv w:val="1"/>
      <w:marLeft w:val="0"/>
      <w:marRight w:val="0"/>
      <w:marTop w:val="0"/>
      <w:marBottom w:val="0"/>
      <w:divBdr>
        <w:top w:val="none" w:sz="0" w:space="0" w:color="auto"/>
        <w:left w:val="none" w:sz="0" w:space="0" w:color="auto"/>
        <w:bottom w:val="none" w:sz="0" w:space="0" w:color="auto"/>
        <w:right w:val="none" w:sz="0" w:space="0" w:color="auto"/>
      </w:divBdr>
    </w:div>
    <w:div w:id="973410274">
      <w:bodyDiv w:val="1"/>
      <w:marLeft w:val="0"/>
      <w:marRight w:val="0"/>
      <w:marTop w:val="0"/>
      <w:marBottom w:val="0"/>
      <w:divBdr>
        <w:top w:val="none" w:sz="0" w:space="0" w:color="auto"/>
        <w:left w:val="none" w:sz="0" w:space="0" w:color="auto"/>
        <w:bottom w:val="none" w:sz="0" w:space="0" w:color="auto"/>
        <w:right w:val="none" w:sz="0" w:space="0" w:color="auto"/>
      </w:divBdr>
    </w:div>
    <w:div w:id="979307352">
      <w:bodyDiv w:val="1"/>
      <w:marLeft w:val="0"/>
      <w:marRight w:val="0"/>
      <w:marTop w:val="0"/>
      <w:marBottom w:val="0"/>
      <w:divBdr>
        <w:top w:val="none" w:sz="0" w:space="0" w:color="auto"/>
        <w:left w:val="none" w:sz="0" w:space="0" w:color="auto"/>
        <w:bottom w:val="none" w:sz="0" w:space="0" w:color="auto"/>
        <w:right w:val="none" w:sz="0" w:space="0" w:color="auto"/>
      </w:divBdr>
    </w:div>
    <w:div w:id="979310512">
      <w:bodyDiv w:val="1"/>
      <w:marLeft w:val="0"/>
      <w:marRight w:val="0"/>
      <w:marTop w:val="0"/>
      <w:marBottom w:val="0"/>
      <w:divBdr>
        <w:top w:val="none" w:sz="0" w:space="0" w:color="auto"/>
        <w:left w:val="none" w:sz="0" w:space="0" w:color="auto"/>
        <w:bottom w:val="none" w:sz="0" w:space="0" w:color="auto"/>
        <w:right w:val="none" w:sz="0" w:space="0" w:color="auto"/>
      </w:divBdr>
    </w:div>
    <w:div w:id="982193482">
      <w:bodyDiv w:val="1"/>
      <w:marLeft w:val="0"/>
      <w:marRight w:val="0"/>
      <w:marTop w:val="0"/>
      <w:marBottom w:val="0"/>
      <w:divBdr>
        <w:top w:val="none" w:sz="0" w:space="0" w:color="auto"/>
        <w:left w:val="none" w:sz="0" w:space="0" w:color="auto"/>
        <w:bottom w:val="none" w:sz="0" w:space="0" w:color="auto"/>
        <w:right w:val="none" w:sz="0" w:space="0" w:color="auto"/>
      </w:divBdr>
    </w:div>
    <w:div w:id="985166952">
      <w:bodyDiv w:val="1"/>
      <w:marLeft w:val="0"/>
      <w:marRight w:val="0"/>
      <w:marTop w:val="0"/>
      <w:marBottom w:val="0"/>
      <w:divBdr>
        <w:top w:val="none" w:sz="0" w:space="0" w:color="auto"/>
        <w:left w:val="none" w:sz="0" w:space="0" w:color="auto"/>
        <w:bottom w:val="none" w:sz="0" w:space="0" w:color="auto"/>
        <w:right w:val="none" w:sz="0" w:space="0" w:color="auto"/>
      </w:divBdr>
    </w:div>
    <w:div w:id="988438804">
      <w:bodyDiv w:val="1"/>
      <w:marLeft w:val="0"/>
      <w:marRight w:val="0"/>
      <w:marTop w:val="0"/>
      <w:marBottom w:val="0"/>
      <w:divBdr>
        <w:top w:val="none" w:sz="0" w:space="0" w:color="auto"/>
        <w:left w:val="none" w:sz="0" w:space="0" w:color="auto"/>
        <w:bottom w:val="none" w:sz="0" w:space="0" w:color="auto"/>
        <w:right w:val="none" w:sz="0" w:space="0" w:color="auto"/>
      </w:divBdr>
    </w:div>
    <w:div w:id="989863357">
      <w:bodyDiv w:val="1"/>
      <w:marLeft w:val="0"/>
      <w:marRight w:val="0"/>
      <w:marTop w:val="0"/>
      <w:marBottom w:val="0"/>
      <w:divBdr>
        <w:top w:val="none" w:sz="0" w:space="0" w:color="auto"/>
        <w:left w:val="none" w:sz="0" w:space="0" w:color="auto"/>
        <w:bottom w:val="none" w:sz="0" w:space="0" w:color="auto"/>
        <w:right w:val="none" w:sz="0" w:space="0" w:color="auto"/>
      </w:divBdr>
    </w:div>
    <w:div w:id="992951476">
      <w:bodyDiv w:val="1"/>
      <w:marLeft w:val="0"/>
      <w:marRight w:val="0"/>
      <w:marTop w:val="0"/>
      <w:marBottom w:val="0"/>
      <w:divBdr>
        <w:top w:val="none" w:sz="0" w:space="0" w:color="auto"/>
        <w:left w:val="none" w:sz="0" w:space="0" w:color="auto"/>
        <w:bottom w:val="none" w:sz="0" w:space="0" w:color="auto"/>
        <w:right w:val="none" w:sz="0" w:space="0" w:color="auto"/>
      </w:divBdr>
    </w:div>
    <w:div w:id="998115095">
      <w:bodyDiv w:val="1"/>
      <w:marLeft w:val="0"/>
      <w:marRight w:val="0"/>
      <w:marTop w:val="0"/>
      <w:marBottom w:val="0"/>
      <w:divBdr>
        <w:top w:val="none" w:sz="0" w:space="0" w:color="auto"/>
        <w:left w:val="none" w:sz="0" w:space="0" w:color="auto"/>
        <w:bottom w:val="none" w:sz="0" w:space="0" w:color="auto"/>
        <w:right w:val="none" w:sz="0" w:space="0" w:color="auto"/>
      </w:divBdr>
    </w:div>
    <w:div w:id="1002971810">
      <w:bodyDiv w:val="1"/>
      <w:marLeft w:val="0"/>
      <w:marRight w:val="0"/>
      <w:marTop w:val="0"/>
      <w:marBottom w:val="0"/>
      <w:divBdr>
        <w:top w:val="none" w:sz="0" w:space="0" w:color="auto"/>
        <w:left w:val="none" w:sz="0" w:space="0" w:color="auto"/>
        <w:bottom w:val="none" w:sz="0" w:space="0" w:color="auto"/>
        <w:right w:val="none" w:sz="0" w:space="0" w:color="auto"/>
      </w:divBdr>
    </w:div>
    <w:div w:id="1004283025">
      <w:bodyDiv w:val="1"/>
      <w:marLeft w:val="0"/>
      <w:marRight w:val="0"/>
      <w:marTop w:val="0"/>
      <w:marBottom w:val="0"/>
      <w:divBdr>
        <w:top w:val="none" w:sz="0" w:space="0" w:color="auto"/>
        <w:left w:val="none" w:sz="0" w:space="0" w:color="auto"/>
        <w:bottom w:val="none" w:sz="0" w:space="0" w:color="auto"/>
        <w:right w:val="none" w:sz="0" w:space="0" w:color="auto"/>
      </w:divBdr>
    </w:div>
    <w:div w:id="1004477670">
      <w:bodyDiv w:val="1"/>
      <w:marLeft w:val="0"/>
      <w:marRight w:val="0"/>
      <w:marTop w:val="0"/>
      <w:marBottom w:val="0"/>
      <w:divBdr>
        <w:top w:val="none" w:sz="0" w:space="0" w:color="auto"/>
        <w:left w:val="none" w:sz="0" w:space="0" w:color="auto"/>
        <w:bottom w:val="none" w:sz="0" w:space="0" w:color="auto"/>
        <w:right w:val="none" w:sz="0" w:space="0" w:color="auto"/>
      </w:divBdr>
    </w:div>
    <w:div w:id="1016463810">
      <w:bodyDiv w:val="1"/>
      <w:marLeft w:val="0"/>
      <w:marRight w:val="0"/>
      <w:marTop w:val="0"/>
      <w:marBottom w:val="0"/>
      <w:divBdr>
        <w:top w:val="none" w:sz="0" w:space="0" w:color="auto"/>
        <w:left w:val="none" w:sz="0" w:space="0" w:color="auto"/>
        <w:bottom w:val="none" w:sz="0" w:space="0" w:color="auto"/>
        <w:right w:val="none" w:sz="0" w:space="0" w:color="auto"/>
      </w:divBdr>
    </w:div>
    <w:div w:id="1018392208">
      <w:bodyDiv w:val="1"/>
      <w:marLeft w:val="0"/>
      <w:marRight w:val="0"/>
      <w:marTop w:val="0"/>
      <w:marBottom w:val="0"/>
      <w:divBdr>
        <w:top w:val="none" w:sz="0" w:space="0" w:color="auto"/>
        <w:left w:val="none" w:sz="0" w:space="0" w:color="auto"/>
        <w:bottom w:val="none" w:sz="0" w:space="0" w:color="auto"/>
        <w:right w:val="none" w:sz="0" w:space="0" w:color="auto"/>
      </w:divBdr>
    </w:div>
    <w:div w:id="1019040935">
      <w:bodyDiv w:val="1"/>
      <w:marLeft w:val="0"/>
      <w:marRight w:val="0"/>
      <w:marTop w:val="0"/>
      <w:marBottom w:val="0"/>
      <w:divBdr>
        <w:top w:val="none" w:sz="0" w:space="0" w:color="auto"/>
        <w:left w:val="none" w:sz="0" w:space="0" w:color="auto"/>
        <w:bottom w:val="none" w:sz="0" w:space="0" w:color="auto"/>
        <w:right w:val="none" w:sz="0" w:space="0" w:color="auto"/>
      </w:divBdr>
    </w:div>
    <w:div w:id="1020206803">
      <w:bodyDiv w:val="1"/>
      <w:marLeft w:val="0"/>
      <w:marRight w:val="0"/>
      <w:marTop w:val="0"/>
      <w:marBottom w:val="0"/>
      <w:divBdr>
        <w:top w:val="none" w:sz="0" w:space="0" w:color="auto"/>
        <w:left w:val="none" w:sz="0" w:space="0" w:color="auto"/>
        <w:bottom w:val="none" w:sz="0" w:space="0" w:color="auto"/>
        <w:right w:val="none" w:sz="0" w:space="0" w:color="auto"/>
      </w:divBdr>
    </w:div>
    <w:div w:id="1024138631">
      <w:bodyDiv w:val="1"/>
      <w:marLeft w:val="0"/>
      <w:marRight w:val="0"/>
      <w:marTop w:val="0"/>
      <w:marBottom w:val="0"/>
      <w:divBdr>
        <w:top w:val="none" w:sz="0" w:space="0" w:color="auto"/>
        <w:left w:val="none" w:sz="0" w:space="0" w:color="auto"/>
        <w:bottom w:val="none" w:sz="0" w:space="0" w:color="auto"/>
        <w:right w:val="none" w:sz="0" w:space="0" w:color="auto"/>
      </w:divBdr>
    </w:div>
    <w:div w:id="1024674452">
      <w:bodyDiv w:val="1"/>
      <w:marLeft w:val="0"/>
      <w:marRight w:val="0"/>
      <w:marTop w:val="0"/>
      <w:marBottom w:val="0"/>
      <w:divBdr>
        <w:top w:val="none" w:sz="0" w:space="0" w:color="auto"/>
        <w:left w:val="none" w:sz="0" w:space="0" w:color="auto"/>
        <w:bottom w:val="none" w:sz="0" w:space="0" w:color="auto"/>
        <w:right w:val="none" w:sz="0" w:space="0" w:color="auto"/>
      </w:divBdr>
    </w:div>
    <w:div w:id="1034770791">
      <w:bodyDiv w:val="1"/>
      <w:marLeft w:val="0"/>
      <w:marRight w:val="0"/>
      <w:marTop w:val="0"/>
      <w:marBottom w:val="0"/>
      <w:divBdr>
        <w:top w:val="none" w:sz="0" w:space="0" w:color="auto"/>
        <w:left w:val="none" w:sz="0" w:space="0" w:color="auto"/>
        <w:bottom w:val="none" w:sz="0" w:space="0" w:color="auto"/>
        <w:right w:val="none" w:sz="0" w:space="0" w:color="auto"/>
      </w:divBdr>
    </w:div>
    <w:div w:id="1035040475">
      <w:bodyDiv w:val="1"/>
      <w:marLeft w:val="0"/>
      <w:marRight w:val="0"/>
      <w:marTop w:val="0"/>
      <w:marBottom w:val="0"/>
      <w:divBdr>
        <w:top w:val="none" w:sz="0" w:space="0" w:color="auto"/>
        <w:left w:val="none" w:sz="0" w:space="0" w:color="auto"/>
        <w:bottom w:val="none" w:sz="0" w:space="0" w:color="auto"/>
        <w:right w:val="none" w:sz="0" w:space="0" w:color="auto"/>
      </w:divBdr>
    </w:div>
    <w:div w:id="1040277442">
      <w:bodyDiv w:val="1"/>
      <w:marLeft w:val="0"/>
      <w:marRight w:val="0"/>
      <w:marTop w:val="0"/>
      <w:marBottom w:val="0"/>
      <w:divBdr>
        <w:top w:val="none" w:sz="0" w:space="0" w:color="auto"/>
        <w:left w:val="none" w:sz="0" w:space="0" w:color="auto"/>
        <w:bottom w:val="none" w:sz="0" w:space="0" w:color="auto"/>
        <w:right w:val="none" w:sz="0" w:space="0" w:color="auto"/>
      </w:divBdr>
    </w:div>
    <w:div w:id="1041981659">
      <w:bodyDiv w:val="1"/>
      <w:marLeft w:val="0"/>
      <w:marRight w:val="0"/>
      <w:marTop w:val="0"/>
      <w:marBottom w:val="0"/>
      <w:divBdr>
        <w:top w:val="none" w:sz="0" w:space="0" w:color="auto"/>
        <w:left w:val="none" w:sz="0" w:space="0" w:color="auto"/>
        <w:bottom w:val="none" w:sz="0" w:space="0" w:color="auto"/>
        <w:right w:val="none" w:sz="0" w:space="0" w:color="auto"/>
      </w:divBdr>
    </w:div>
    <w:div w:id="1047218861">
      <w:bodyDiv w:val="1"/>
      <w:marLeft w:val="0"/>
      <w:marRight w:val="0"/>
      <w:marTop w:val="0"/>
      <w:marBottom w:val="0"/>
      <w:divBdr>
        <w:top w:val="none" w:sz="0" w:space="0" w:color="auto"/>
        <w:left w:val="none" w:sz="0" w:space="0" w:color="auto"/>
        <w:bottom w:val="none" w:sz="0" w:space="0" w:color="auto"/>
        <w:right w:val="none" w:sz="0" w:space="0" w:color="auto"/>
      </w:divBdr>
    </w:div>
    <w:div w:id="1056972726">
      <w:bodyDiv w:val="1"/>
      <w:marLeft w:val="0"/>
      <w:marRight w:val="0"/>
      <w:marTop w:val="0"/>
      <w:marBottom w:val="0"/>
      <w:divBdr>
        <w:top w:val="none" w:sz="0" w:space="0" w:color="auto"/>
        <w:left w:val="none" w:sz="0" w:space="0" w:color="auto"/>
        <w:bottom w:val="none" w:sz="0" w:space="0" w:color="auto"/>
        <w:right w:val="none" w:sz="0" w:space="0" w:color="auto"/>
      </w:divBdr>
    </w:div>
    <w:div w:id="1057585736">
      <w:bodyDiv w:val="1"/>
      <w:marLeft w:val="0"/>
      <w:marRight w:val="0"/>
      <w:marTop w:val="0"/>
      <w:marBottom w:val="0"/>
      <w:divBdr>
        <w:top w:val="none" w:sz="0" w:space="0" w:color="auto"/>
        <w:left w:val="none" w:sz="0" w:space="0" w:color="auto"/>
        <w:bottom w:val="none" w:sz="0" w:space="0" w:color="auto"/>
        <w:right w:val="none" w:sz="0" w:space="0" w:color="auto"/>
      </w:divBdr>
    </w:div>
    <w:div w:id="1057977997">
      <w:bodyDiv w:val="1"/>
      <w:marLeft w:val="0"/>
      <w:marRight w:val="0"/>
      <w:marTop w:val="0"/>
      <w:marBottom w:val="0"/>
      <w:divBdr>
        <w:top w:val="none" w:sz="0" w:space="0" w:color="auto"/>
        <w:left w:val="none" w:sz="0" w:space="0" w:color="auto"/>
        <w:bottom w:val="none" w:sz="0" w:space="0" w:color="auto"/>
        <w:right w:val="none" w:sz="0" w:space="0" w:color="auto"/>
      </w:divBdr>
    </w:div>
    <w:div w:id="1064259327">
      <w:bodyDiv w:val="1"/>
      <w:marLeft w:val="0"/>
      <w:marRight w:val="0"/>
      <w:marTop w:val="0"/>
      <w:marBottom w:val="0"/>
      <w:divBdr>
        <w:top w:val="none" w:sz="0" w:space="0" w:color="auto"/>
        <w:left w:val="none" w:sz="0" w:space="0" w:color="auto"/>
        <w:bottom w:val="none" w:sz="0" w:space="0" w:color="auto"/>
        <w:right w:val="none" w:sz="0" w:space="0" w:color="auto"/>
      </w:divBdr>
    </w:div>
    <w:div w:id="1067844485">
      <w:bodyDiv w:val="1"/>
      <w:marLeft w:val="0"/>
      <w:marRight w:val="0"/>
      <w:marTop w:val="0"/>
      <w:marBottom w:val="0"/>
      <w:divBdr>
        <w:top w:val="none" w:sz="0" w:space="0" w:color="auto"/>
        <w:left w:val="none" w:sz="0" w:space="0" w:color="auto"/>
        <w:bottom w:val="none" w:sz="0" w:space="0" w:color="auto"/>
        <w:right w:val="none" w:sz="0" w:space="0" w:color="auto"/>
      </w:divBdr>
    </w:div>
    <w:div w:id="1071847615">
      <w:bodyDiv w:val="1"/>
      <w:marLeft w:val="0"/>
      <w:marRight w:val="0"/>
      <w:marTop w:val="0"/>
      <w:marBottom w:val="0"/>
      <w:divBdr>
        <w:top w:val="none" w:sz="0" w:space="0" w:color="auto"/>
        <w:left w:val="none" w:sz="0" w:space="0" w:color="auto"/>
        <w:bottom w:val="none" w:sz="0" w:space="0" w:color="auto"/>
        <w:right w:val="none" w:sz="0" w:space="0" w:color="auto"/>
      </w:divBdr>
    </w:div>
    <w:div w:id="1075782618">
      <w:bodyDiv w:val="1"/>
      <w:marLeft w:val="0"/>
      <w:marRight w:val="0"/>
      <w:marTop w:val="0"/>
      <w:marBottom w:val="0"/>
      <w:divBdr>
        <w:top w:val="none" w:sz="0" w:space="0" w:color="auto"/>
        <w:left w:val="none" w:sz="0" w:space="0" w:color="auto"/>
        <w:bottom w:val="none" w:sz="0" w:space="0" w:color="auto"/>
        <w:right w:val="none" w:sz="0" w:space="0" w:color="auto"/>
      </w:divBdr>
    </w:div>
    <w:div w:id="1080177581">
      <w:bodyDiv w:val="1"/>
      <w:marLeft w:val="0"/>
      <w:marRight w:val="0"/>
      <w:marTop w:val="0"/>
      <w:marBottom w:val="0"/>
      <w:divBdr>
        <w:top w:val="none" w:sz="0" w:space="0" w:color="auto"/>
        <w:left w:val="none" w:sz="0" w:space="0" w:color="auto"/>
        <w:bottom w:val="none" w:sz="0" w:space="0" w:color="auto"/>
        <w:right w:val="none" w:sz="0" w:space="0" w:color="auto"/>
      </w:divBdr>
    </w:div>
    <w:div w:id="1082339542">
      <w:bodyDiv w:val="1"/>
      <w:marLeft w:val="0"/>
      <w:marRight w:val="0"/>
      <w:marTop w:val="0"/>
      <w:marBottom w:val="0"/>
      <w:divBdr>
        <w:top w:val="none" w:sz="0" w:space="0" w:color="auto"/>
        <w:left w:val="none" w:sz="0" w:space="0" w:color="auto"/>
        <w:bottom w:val="none" w:sz="0" w:space="0" w:color="auto"/>
        <w:right w:val="none" w:sz="0" w:space="0" w:color="auto"/>
      </w:divBdr>
    </w:div>
    <w:div w:id="1082871290">
      <w:bodyDiv w:val="1"/>
      <w:marLeft w:val="0"/>
      <w:marRight w:val="0"/>
      <w:marTop w:val="0"/>
      <w:marBottom w:val="0"/>
      <w:divBdr>
        <w:top w:val="none" w:sz="0" w:space="0" w:color="auto"/>
        <w:left w:val="none" w:sz="0" w:space="0" w:color="auto"/>
        <w:bottom w:val="none" w:sz="0" w:space="0" w:color="auto"/>
        <w:right w:val="none" w:sz="0" w:space="0" w:color="auto"/>
      </w:divBdr>
    </w:div>
    <w:div w:id="1083794412">
      <w:bodyDiv w:val="1"/>
      <w:marLeft w:val="0"/>
      <w:marRight w:val="0"/>
      <w:marTop w:val="0"/>
      <w:marBottom w:val="0"/>
      <w:divBdr>
        <w:top w:val="none" w:sz="0" w:space="0" w:color="auto"/>
        <w:left w:val="none" w:sz="0" w:space="0" w:color="auto"/>
        <w:bottom w:val="none" w:sz="0" w:space="0" w:color="auto"/>
        <w:right w:val="none" w:sz="0" w:space="0" w:color="auto"/>
      </w:divBdr>
    </w:div>
    <w:div w:id="1087072287">
      <w:bodyDiv w:val="1"/>
      <w:marLeft w:val="0"/>
      <w:marRight w:val="0"/>
      <w:marTop w:val="0"/>
      <w:marBottom w:val="0"/>
      <w:divBdr>
        <w:top w:val="none" w:sz="0" w:space="0" w:color="auto"/>
        <w:left w:val="none" w:sz="0" w:space="0" w:color="auto"/>
        <w:bottom w:val="none" w:sz="0" w:space="0" w:color="auto"/>
        <w:right w:val="none" w:sz="0" w:space="0" w:color="auto"/>
      </w:divBdr>
    </w:div>
    <w:div w:id="1092555270">
      <w:bodyDiv w:val="1"/>
      <w:marLeft w:val="0"/>
      <w:marRight w:val="0"/>
      <w:marTop w:val="0"/>
      <w:marBottom w:val="0"/>
      <w:divBdr>
        <w:top w:val="none" w:sz="0" w:space="0" w:color="auto"/>
        <w:left w:val="none" w:sz="0" w:space="0" w:color="auto"/>
        <w:bottom w:val="none" w:sz="0" w:space="0" w:color="auto"/>
        <w:right w:val="none" w:sz="0" w:space="0" w:color="auto"/>
      </w:divBdr>
    </w:div>
    <w:div w:id="1095400517">
      <w:bodyDiv w:val="1"/>
      <w:marLeft w:val="0"/>
      <w:marRight w:val="0"/>
      <w:marTop w:val="0"/>
      <w:marBottom w:val="0"/>
      <w:divBdr>
        <w:top w:val="none" w:sz="0" w:space="0" w:color="auto"/>
        <w:left w:val="none" w:sz="0" w:space="0" w:color="auto"/>
        <w:bottom w:val="none" w:sz="0" w:space="0" w:color="auto"/>
        <w:right w:val="none" w:sz="0" w:space="0" w:color="auto"/>
      </w:divBdr>
    </w:div>
    <w:div w:id="1095857834">
      <w:bodyDiv w:val="1"/>
      <w:marLeft w:val="0"/>
      <w:marRight w:val="0"/>
      <w:marTop w:val="0"/>
      <w:marBottom w:val="0"/>
      <w:divBdr>
        <w:top w:val="none" w:sz="0" w:space="0" w:color="auto"/>
        <w:left w:val="none" w:sz="0" w:space="0" w:color="auto"/>
        <w:bottom w:val="none" w:sz="0" w:space="0" w:color="auto"/>
        <w:right w:val="none" w:sz="0" w:space="0" w:color="auto"/>
      </w:divBdr>
    </w:div>
    <w:div w:id="1101803783">
      <w:bodyDiv w:val="1"/>
      <w:marLeft w:val="0"/>
      <w:marRight w:val="0"/>
      <w:marTop w:val="0"/>
      <w:marBottom w:val="0"/>
      <w:divBdr>
        <w:top w:val="none" w:sz="0" w:space="0" w:color="auto"/>
        <w:left w:val="none" w:sz="0" w:space="0" w:color="auto"/>
        <w:bottom w:val="none" w:sz="0" w:space="0" w:color="auto"/>
        <w:right w:val="none" w:sz="0" w:space="0" w:color="auto"/>
      </w:divBdr>
    </w:div>
    <w:div w:id="1102994585">
      <w:bodyDiv w:val="1"/>
      <w:marLeft w:val="0"/>
      <w:marRight w:val="0"/>
      <w:marTop w:val="0"/>
      <w:marBottom w:val="0"/>
      <w:divBdr>
        <w:top w:val="none" w:sz="0" w:space="0" w:color="auto"/>
        <w:left w:val="none" w:sz="0" w:space="0" w:color="auto"/>
        <w:bottom w:val="none" w:sz="0" w:space="0" w:color="auto"/>
        <w:right w:val="none" w:sz="0" w:space="0" w:color="auto"/>
      </w:divBdr>
    </w:div>
    <w:div w:id="1103263788">
      <w:bodyDiv w:val="1"/>
      <w:marLeft w:val="0"/>
      <w:marRight w:val="0"/>
      <w:marTop w:val="0"/>
      <w:marBottom w:val="0"/>
      <w:divBdr>
        <w:top w:val="none" w:sz="0" w:space="0" w:color="auto"/>
        <w:left w:val="none" w:sz="0" w:space="0" w:color="auto"/>
        <w:bottom w:val="none" w:sz="0" w:space="0" w:color="auto"/>
        <w:right w:val="none" w:sz="0" w:space="0" w:color="auto"/>
      </w:divBdr>
    </w:div>
    <w:div w:id="1103379844">
      <w:bodyDiv w:val="1"/>
      <w:marLeft w:val="0"/>
      <w:marRight w:val="0"/>
      <w:marTop w:val="0"/>
      <w:marBottom w:val="0"/>
      <w:divBdr>
        <w:top w:val="none" w:sz="0" w:space="0" w:color="auto"/>
        <w:left w:val="none" w:sz="0" w:space="0" w:color="auto"/>
        <w:bottom w:val="none" w:sz="0" w:space="0" w:color="auto"/>
        <w:right w:val="none" w:sz="0" w:space="0" w:color="auto"/>
      </w:divBdr>
    </w:div>
    <w:div w:id="1107118347">
      <w:bodyDiv w:val="1"/>
      <w:marLeft w:val="0"/>
      <w:marRight w:val="0"/>
      <w:marTop w:val="0"/>
      <w:marBottom w:val="0"/>
      <w:divBdr>
        <w:top w:val="none" w:sz="0" w:space="0" w:color="auto"/>
        <w:left w:val="none" w:sz="0" w:space="0" w:color="auto"/>
        <w:bottom w:val="none" w:sz="0" w:space="0" w:color="auto"/>
        <w:right w:val="none" w:sz="0" w:space="0" w:color="auto"/>
      </w:divBdr>
    </w:div>
    <w:div w:id="1116215288">
      <w:bodyDiv w:val="1"/>
      <w:marLeft w:val="0"/>
      <w:marRight w:val="0"/>
      <w:marTop w:val="0"/>
      <w:marBottom w:val="0"/>
      <w:divBdr>
        <w:top w:val="none" w:sz="0" w:space="0" w:color="auto"/>
        <w:left w:val="none" w:sz="0" w:space="0" w:color="auto"/>
        <w:bottom w:val="none" w:sz="0" w:space="0" w:color="auto"/>
        <w:right w:val="none" w:sz="0" w:space="0" w:color="auto"/>
      </w:divBdr>
    </w:div>
    <w:div w:id="1119691213">
      <w:bodyDiv w:val="1"/>
      <w:marLeft w:val="0"/>
      <w:marRight w:val="0"/>
      <w:marTop w:val="0"/>
      <w:marBottom w:val="0"/>
      <w:divBdr>
        <w:top w:val="none" w:sz="0" w:space="0" w:color="auto"/>
        <w:left w:val="none" w:sz="0" w:space="0" w:color="auto"/>
        <w:bottom w:val="none" w:sz="0" w:space="0" w:color="auto"/>
        <w:right w:val="none" w:sz="0" w:space="0" w:color="auto"/>
      </w:divBdr>
    </w:div>
    <w:div w:id="1121336450">
      <w:bodyDiv w:val="1"/>
      <w:marLeft w:val="0"/>
      <w:marRight w:val="0"/>
      <w:marTop w:val="0"/>
      <w:marBottom w:val="0"/>
      <w:divBdr>
        <w:top w:val="none" w:sz="0" w:space="0" w:color="auto"/>
        <w:left w:val="none" w:sz="0" w:space="0" w:color="auto"/>
        <w:bottom w:val="none" w:sz="0" w:space="0" w:color="auto"/>
        <w:right w:val="none" w:sz="0" w:space="0" w:color="auto"/>
      </w:divBdr>
    </w:div>
    <w:div w:id="1122845255">
      <w:bodyDiv w:val="1"/>
      <w:marLeft w:val="0"/>
      <w:marRight w:val="0"/>
      <w:marTop w:val="0"/>
      <w:marBottom w:val="0"/>
      <w:divBdr>
        <w:top w:val="none" w:sz="0" w:space="0" w:color="auto"/>
        <w:left w:val="none" w:sz="0" w:space="0" w:color="auto"/>
        <w:bottom w:val="none" w:sz="0" w:space="0" w:color="auto"/>
        <w:right w:val="none" w:sz="0" w:space="0" w:color="auto"/>
      </w:divBdr>
    </w:div>
    <w:div w:id="1125124665">
      <w:bodyDiv w:val="1"/>
      <w:marLeft w:val="0"/>
      <w:marRight w:val="0"/>
      <w:marTop w:val="0"/>
      <w:marBottom w:val="0"/>
      <w:divBdr>
        <w:top w:val="none" w:sz="0" w:space="0" w:color="auto"/>
        <w:left w:val="none" w:sz="0" w:space="0" w:color="auto"/>
        <w:bottom w:val="none" w:sz="0" w:space="0" w:color="auto"/>
        <w:right w:val="none" w:sz="0" w:space="0" w:color="auto"/>
      </w:divBdr>
    </w:div>
    <w:div w:id="1134368173">
      <w:bodyDiv w:val="1"/>
      <w:marLeft w:val="0"/>
      <w:marRight w:val="0"/>
      <w:marTop w:val="0"/>
      <w:marBottom w:val="0"/>
      <w:divBdr>
        <w:top w:val="none" w:sz="0" w:space="0" w:color="auto"/>
        <w:left w:val="none" w:sz="0" w:space="0" w:color="auto"/>
        <w:bottom w:val="none" w:sz="0" w:space="0" w:color="auto"/>
        <w:right w:val="none" w:sz="0" w:space="0" w:color="auto"/>
      </w:divBdr>
    </w:div>
    <w:div w:id="1137800068">
      <w:bodyDiv w:val="1"/>
      <w:marLeft w:val="0"/>
      <w:marRight w:val="0"/>
      <w:marTop w:val="0"/>
      <w:marBottom w:val="0"/>
      <w:divBdr>
        <w:top w:val="none" w:sz="0" w:space="0" w:color="auto"/>
        <w:left w:val="none" w:sz="0" w:space="0" w:color="auto"/>
        <w:bottom w:val="none" w:sz="0" w:space="0" w:color="auto"/>
        <w:right w:val="none" w:sz="0" w:space="0" w:color="auto"/>
      </w:divBdr>
    </w:div>
    <w:div w:id="1138691319">
      <w:bodyDiv w:val="1"/>
      <w:marLeft w:val="0"/>
      <w:marRight w:val="0"/>
      <w:marTop w:val="0"/>
      <w:marBottom w:val="0"/>
      <w:divBdr>
        <w:top w:val="none" w:sz="0" w:space="0" w:color="auto"/>
        <w:left w:val="none" w:sz="0" w:space="0" w:color="auto"/>
        <w:bottom w:val="none" w:sz="0" w:space="0" w:color="auto"/>
        <w:right w:val="none" w:sz="0" w:space="0" w:color="auto"/>
      </w:divBdr>
    </w:div>
    <w:div w:id="1140540542">
      <w:bodyDiv w:val="1"/>
      <w:marLeft w:val="0"/>
      <w:marRight w:val="0"/>
      <w:marTop w:val="0"/>
      <w:marBottom w:val="0"/>
      <w:divBdr>
        <w:top w:val="none" w:sz="0" w:space="0" w:color="auto"/>
        <w:left w:val="none" w:sz="0" w:space="0" w:color="auto"/>
        <w:bottom w:val="none" w:sz="0" w:space="0" w:color="auto"/>
        <w:right w:val="none" w:sz="0" w:space="0" w:color="auto"/>
      </w:divBdr>
    </w:div>
    <w:div w:id="1141341510">
      <w:bodyDiv w:val="1"/>
      <w:marLeft w:val="0"/>
      <w:marRight w:val="0"/>
      <w:marTop w:val="0"/>
      <w:marBottom w:val="0"/>
      <w:divBdr>
        <w:top w:val="none" w:sz="0" w:space="0" w:color="auto"/>
        <w:left w:val="none" w:sz="0" w:space="0" w:color="auto"/>
        <w:bottom w:val="none" w:sz="0" w:space="0" w:color="auto"/>
        <w:right w:val="none" w:sz="0" w:space="0" w:color="auto"/>
      </w:divBdr>
    </w:div>
    <w:div w:id="1144198776">
      <w:bodyDiv w:val="1"/>
      <w:marLeft w:val="0"/>
      <w:marRight w:val="0"/>
      <w:marTop w:val="0"/>
      <w:marBottom w:val="0"/>
      <w:divBdr>
        <w:top w:val="none" w:sz="0" w:space="0" w:color="auto"/>
        <w:left w:val="none" w:sz="0" w:space="0" w:color="auto"/>
        <w:bottom w:val="none" w:sz="0" w:space="0" w:color="auto"/>
        <w:right w:val="none" w:sz="0" w:space="0" w:color="auto"/>
      </w:divBdr>
    </w:div>
    <w:div w:id="1145858728">
      <w:bodyDiv w:val="1"/>
      <w:marLeft w:val="0"/>
      <w:marRight w:val="0"/>
      <w:marTop w:val="0"/>
      <w:marBottom w:val="0"/>
      <w:divBdr>
        <w:top w:val="none" w:sz="0" w:space="0" w:color="auto"/>
        <w:left w:val="none" w:sz="0" w:space="0" w:color="auto"/>
        <w:bottom w:val="none" w:sz="0" w:space="0" w:color="auto"/>
        <w:right w:val="none" w:sz="0" w:space="0" w:color="auto"/>
      </w:divBdr>
    </w:div>
    <w:div w:id="1147669664">
      <w:bodyDiv w:val="1"/>
      <w:marLeft w:val="0"/>
      <w:marRight w:val="0"/>
      <w:marTop w:val="0"/>
      <w:marBottom w:val="0"/>
      <w:divBdr>
        <w:top w:val="none" w:sz="0" w:space="0" w:color="auto"/>
        <w:left w:val="none" w:sz="0" w:space="0" w:color="auto"/>
        <w:bottom w:val="none" w:sz="0" w:space="0" w:color="auto"/>
        <w:right w:val="none" w:sz="0" w:space="0" w:color="auto"/>
      </w:divBdr>
    </w:div>
    <w:div w:id="1147815472">
      <w:bodyDiv w:val="1"/>
      <w:marLeft w:val="0"/>
      <w:marRight w:val="0"/>
      <w:marTop w:val="0"/>
      <w:marBottom w:val="0"/>
      <w:divBdr>
        <w:top w:val="none" w:sz="0" w:space="0" w:color="auto"/>
        <w:left w:val="none" w:sz="0" w:space="0" w:color="auto"/>
        <w:bottom w:val="none" w:sz="0" w:space="0" w:color="auto"/>
        <w:right w:val="none" w:sz="0" w:space="0" w:color="auto"/>
      </w:divBdr>
    </w:div>
    <w:div w:id="1160731415">
      <w:bodyDiv w:val="1"/>
      <w:marLeft w:val="0"/>
      <w:marRight w:val="0"/>
      <w:marTop w:val="0"/>
      <w:marBottom w:val="0"/>
      <w:divBdr>
        <w:top w:val="none" w:sz="0" w:space="0" w:color="auto"/>
        <w:left w:val="none" w:sz="0" w:space="0" w:color="auto"/>
        <w:bottom w:val="none" w:sz="0" w:space="0" w:color="auto"/>
        <w:right w:val="none" w:sz="0" w:space="0" w:color="auto"/>
      </w:divBdr>
    </w:div>
    <w:div w:id="1172992554">
      <w:bodyDiv w:val="1"/>
      <w:marLeft w:val="0"/>
      <w:marRight w:val="0"/>
      <w:marTop w:val="0"/>
      <w:marBottom w:val="0"/>
      <w:divBdr>
        <w:top w:val="none" w:sz="0" w:space="0" w:color="auto"/>
        <w:left w:val="none" w:sz="0" w:space="0" w:color="auto"/>
        <w:bottom w:val="none" w:sz="0" w:space="0" w:color="auto"/>
        <w:right w:val="none" w:sz="0" w:space="0" w:color="auto"/>
      </w:divBdr>
    </w:div>
    <w:div w:id="1174027780">
      <w:bodyDiv w:val="1"/>
      <w:marLeft w:val="0"/>
      <w:marRight w:val="0"/>
      <w:marTop w:val="0"/>
      <w:marBottom w:val="0"/>
      <w:divBdr>
        <w:top w:val="none" w:sz="0" w:space="0" w:color="auto"/>
        <w:left w:val="none" w:sz="0" w:space="0" w:color="auto"/>
        <w:bottom w:val="none" w:sz="0" w:space="0" w:color="auto"/>
        <w:right w:val="none" w:sz="0" w:space="0" w:color="auto"/>
      </w:divBdr>
    </w:div>
    <w:div w:id="1174370228">
      <w:bodyDiv w:val="1"/>
      <w:marLeft w:val="0"/>
      <w:marRight w:val="0"/>
      <w:marTop w:val="0"/>
      <w:marBottom w:val="0"/>
      <w:divBdr>
        <w:top w:val="none" w:sz="0" w:space="0" w:color="auto"/>
        <w:left w:val="none" w:sz="0" w:space="0" w:color="auto"/>
        <w:bottom w:val="none" w:sz="0" w:space="0" w:color="auto"/>
        <w:right w:val="none" w:sz="0" w:space="0" w:color="auto"/>
      </w:divBdr>
    </w:div>
    <w:div w:id="1174878925">
      <w:bodyDiv w:val="1"/>
      <w:marLeft w:val="0"/>
      <w:marRight w:val="0"/>
      <w:marTop w:val="0"/>
      <w:marBottom w:val="0"/>
      <w:divBdr>
        <w:top w:val="none" w:sz="0" w:space="0" w:color="auto"/>
        <w:left w:val="none" w:sz="0" w:space="0" w:color="auto"/>
        <w:bottom w:val="none" w:sz="0" w:space="0" w:color="auto"/>
        <w:right w:val="none" w:sz="0" w:space="0" w:color="auto"/>
      </w:divBdr>
    </w:div>
    <w:div w:id="1177765935">
      <w:bodyDiv w:val="1"/>
      <w:marLeft w:val="0"/>
      <w:marRight w:val="0"/>
      <w:marTop w:val="0"/>
      <w:marBottom w:val="0"/>
      <w:divBdr>
        <w:top w:val="none" w:sz="0" w:space="0" w:color="auto"/>
        <w:left w:val="none" w:sz="0" w:space="0" w:color="auto"/>
        <w:bottom w:val="none" w:sz="0" w:space="0" w:color="auto"/>
        <w:right w:val="none" w:sz="0" w:space="0" w:color="auto"/>
      </w:divBdr>
    </w:div>
    <w:div w:id="1180120678">
      <w:bodyDiv w:val="1"/>
      <w:marLeft w:val="0"/>
      <w:marRight w:val="0"/>
      <w:marTop w:val="0"/>
      <w:marBottom w:val="0"/>
      <w:divBdr>
        <w:top w:val="none" w:sz="0" w:space="0" w:color="auto"/>
        <w:left w:val="none" w:sz="0" w:space="0" w:color="auto"/>
        <w:bottom w:val="none" w:sz="0" w:space="0" w:color="auto"/>
        <w:right w:val="none" w:sz="0" w:space="0" w:color="auto"/>
      </w:divBdr>
    </w:div>
    <w:div w:id="1180856252">
      <w:bodyDiv w:val="1"/>
      <w:marLeft w:val="0"/>
      <w:marRight w:val="0"/>
      <w:marTop w:val="0"/>
      <w:marBottom w:val="0"/>
      <w:divBdr>
        <w:top w:val="none" w:sz="0" w:space="0" w:color="auto"/>
        <w:left w:val="none" w:sz="0" w:space="0" w:color="auto"/>
        <w:bottom w:val="none" w:sz="0" w:space="0" w:color="auto"/>
        <w:right w:val="none" w:sz="0" w:space="0" w:color="auto"/>
      </w:divBdr>
    </w:div>
    <w:div w:id="1181775302">
      <w:bodyDiv w:val="1"/>
      <w:marLeft w:val="0"/>
      <w:marRight w:val="0"/>
      <w:marTop w:val="0"/>
      <w:marBottom w:val="0"/>
      <w:divBdr>
        <w:top w:val="none" w:sz="0" w:space="0" w:color="auto"/>
        <w:left w:val="none" w:sz="0" w:space="0" w:color="auto"/>
        <w:bottom w:val="none" w:sz="0" w:space="0" w:color="auto"/>
        <w:right w:val="none" w:sz="0" w:space="0" w:color="auto"/>
      </w:divBdr>
    </w:div>
    <w:div w:id="1182746558">
      <w:bodyDiv w:val="1"/>
      <w:marLeft w:val="0"/>
      <w:marRight w:val="0"/>
      <w:marTop w:val="0"/>
      <w:marBottom w:val="0"/>
      <w:divBdr>
        <w:top w:val="none" w:sz="0" w:space="0" w:color="auto"/>
        <w:left w:val="none" w:sz="0" w:space="0" w:color="auto"/>
        <w:bottom w:val="none" w:sz="0" w:space="0" w:color="auto"/>
        <w:right w:val="none" w:sz="0" w:space="0" w:color="auto"/>
      </w:divBdr>
    </w:div>
    <w:div w:id="1193105167">
      <w:bodyDiv w:val="1"/>
      <w:marLeft w:val="0"/>
      <w:marRight w:val="0"/>
      <w:marTop w:val="0"/>
      <w:marBottom w:val="0"/>
      <w:divBdr>
        <w:top w:val="none" w:sz="0" w:space="0" w:color="auto"/>
        <w:left w:val="none" w:sz="0" w:space="0" w:color="auto"/>
        <w:bottom w:val="none" w:sz="0" w:space="0" w:color="auto"/>
        <w:right w:val="none" w:sz="0" w:space="0" w:color="auto"/>
      </w:divBdr>
    </w:div>
    <w:div w:id="1195121839">
      <w:bodyDiv w:val="1"/>
      <w:marLeft w:val="0"/>
      <w:marRight w:val="0"/>
      <w:marTop w:val="0"/>
      <w:marBottom w:val="0"/>
      <w:divBdr>
        <w:top w:val="none" w:sz="0" w:space="0" w:color="auto"/>
        <w:left w:val="none" w:sz="0" w:space="0" w:color="auto"/>
        <w:bottom w:val="none" w:sz="0" w:space="0" w:color="auto"/>
        <w:right w:val="none" w:sz="0" w:space="0" w:color="auto"/>
      </w:divBdr>
    </w:div>
    <w:div w:id="1198084229">
      <w:bodyDiv w:val="1"/>
      <w:marLeft w:val="0"/>
      <w:marRight w:val="0"/>
      <w:marTop w:val="0"/>
      <w:marBottom w:val="0"/>
      <w:divBdr>
        <w:top w:val="none" w:sz="0" w:space="0" w:color="auto"/>
        <w:left w:val="none" w:sz="0" w:space="0" w:color="auto"/>
        <w:bottom w:val="none" w:sz="0" w:space="0" w:color="auto"/>
        <w:right w:val="none" w:sz="0" w:space="0" w:color="auto"/>
      </w:divBdr>
    </w:div>
    <w:div w:id="1199319707">
      <w:bodyDiv w:val="1"/>
      <w:marLeft w:val="0"/>
      <w:marRight w:val="0"/>
      <w:marTop w:val="0"/>
      <w:marBottom w:val="0"/>
      <w:divBdr>
        <w:top w:val="none" w:sz="0" w:space="0" w:color="auto"/>
        <w:left w:val="none" w:sz="0" w:space="0" w:color="auto"/>
        <w:bottom w:val="none" w:sz="0" w:space="0" w:color="auto"/>
        <w:right w:val="none" w:sz="0" w:space="0" w:color="auto"/>
      </w:divBdr>
    </w:div>
    <w:div w:id="1201281127">
      <w:bodyDiv w:val="1"/>
      <w:marLeft w:val="0"/>
      <w:marRight w:val="0"/>
      <w:marTop w:val="0"/>
      <w:marBottom w:val="0"/>
      <w:divBdr>
        <w:top w:val="none" w:sz="0" w:space="0" w:color="auto"/>
        <w:left w:val="none" w:sz="0" w:space="0" w:color="auto"/>
        <w:bottom w:val="none" w:sz="0" w:space="0" w:color="auto"/>
        <w:right w:val="none" w:sz="0" w:space="0" w:color="auto"/>
      </w:divBdr>
    </w:div>
    <w:div w:id="1204635202">
      <w:bodyDiv w:val="1"/>
      <w:marLeft w:val="0"/>
      <w:marRight w:val="0"/>
      <w:marTop w:val="0"/>
      <w:marBottom w:val="0"/>
      <w:divBdr>
        <w:top w:val="none" w:sz="0" w:space="0" w:color="auto"/>
        <w:left w:val="none" w:sz="0" w:space="0" w:color="auto"/>
        <w:bottom w:val="none" w:sz="0" w:space="0" w:color="auto"/>
        <w:right w:val="none" w:sz="0" w:space="0" w:color="auto"/>
      </w:divBdr>
    </w:div>
    <w:div w:id="1205172345">
      <w:bodyDiv w:val="1"/>
      <w:marLeft w:val="0"/>
      <w:marRight w:val="0"/>
      <w:marTop w:val="0"/>
      <w:marBottom w:val="0"/>
      <w:divBdr>
        <w:top w:val="none" w:sz="0" w:space="0" w:color="auto"/>
        <w:left w:val="none" w:sz="0" w:space="0" w:color="auto"/>
        <w:bottom w:val="none" w:sz="0" w:space="0" w:color="auto"/>
        <w:right w:val="none" w:sz="0" w:space="0" w:color="auto"/>
      </w:divBdr>
    </w:div>
    <w:div w:id="1206790665">
      <w:bodyDiv w:val="1"/>
      <w:marLeft w:val="0"/>
      <w:marRight w:val="0"/>
      <w:marTop w:val="0"/>
      <w:marBottom w:val="0"/>
      <w:divBdr>
        <w:top w:val="none" w:sz="0" w:space="0" w:color="auto"/>
        <w:left w:val="none" w:sz="0" w:space="0" w:color="auto"/>
        <w:bottom w:val="none" w:sz="0" w:space="0" w:color="auto"/>
        <w:right w:val="none" w:sz="0" w:space="0" w:color="auto"/>
      </w:divBdr>
    </w:div>
    <w:div w:id="1207063963">
      <w:bodyDiv w:val="1"/>
      <w:marLeft w:val="0"/>
      <w:marRight w:val="0"/>
      <w:marTop w:val="0"/>
      <w:marBottom w:val="0"/>
      <w:divBdr>
        <w:top w:val="none" w:sz="0" w:space="0" w:color="auto"/>
        <w:left w:val="none" w:sz="0" w:space="0" w:color="auto"/>
        <w:bottom w:val="none" w:sz="0" w:space="0" w:color="auto"/>
        <w:right w:val="none" w:sz="0" w:space="0" w:color="auto"/>
      </w:divBdr>
    </w:div>
    <w:div w:id="1207372937">
      <w:bodyDiv w:val="1"/>
      <w:marLeft w:val="0"/>
      <w:marRight w:val="0"/>
      <w:marTop w:val="0"/>
      <w:marBottom w:val="0"/>
      <w:divBdr>
        <w:top w:val="none" w:sz="0" w:space="0" w:color="auto"/>
        <w:left w:val="none" w:sz="0" w:space="0" w:color="auto"/>
        <w:bottom w:val="none" w:sz="0" w:space="0" w:color="auto"/>
        <w:right w:val="none" w:sz="0" w:space="0" w:color="auto"/>
      </w:divBdr>
    </w:div>
    <w:div w:id="1208950264">
      <w:bodyDiv w:val="1"/>
      <w:marLeft w:val="0"/>
      <w:marRight w:val="0"/>
      <w:marTop w:val="0"/>
      <w:marBottom w:val="0"/>
      <w:divBdr>
        <w:top w:val="none" w:sz="0" w:space="0" w:color="auto"/>
        <w:left w:val="none" w:sz="0" w:space="0" w:color="auto"/>
        <w:bottom w:val="none" w:sz="0" w:space="0" w:color="auto"/>
        <w:right w:val="none" w:sz="0" w:space="0" w:color="auto"/>
      </w:divBdr>
    </w:div>
    <w:div w:id="1215115944">
      <w:bodyDiv w:val="1"/>
      <w:marLeft w:val="0"/>
      <w:marRight w:val="0"/>
      <w:marTop w:val="0"/>
      <w:marBottom w:val="0"/>
      <w:divBdr>
        <w:top w:val="none" w:sz="0" w:space="0" w:color="auto"/>
        <w:left w:val="none" w:sz="0" w:space="0" w:color="auto"/>
        <w:bottom w:val="none" w:sz="0" w:space="0" w:color="auto"/>
        <w:right w:val="none" w:sz="0" w:space="0" w:color="auto"/>
      </w:divBdr>
    </w:div>
    <w:div w:id="1215192782">
      <w:bodyDiv w:val="1"/>
      <w:marLeft w:val="0"/>
      <w:marRight w:val="0"/>
      <w:marTop w:val="0"/>
      <w:marBottom w:val="0"/>
      <w:divBdr>
        <w:top w:val="none" w:sz="0" w:space="0" w:color="auto"/>
        <w:left w:val="none" w:sz="0" w:space="0" w:color="auto"/>
        <w:bottom w:val="none" w:sz="0" w:space="0" w:color="auto"/>
        <w:right w:val="none" w:sz="0" w:space="0" w:color="auto"/>
      </w:divBdr>
    </w:div>
    <w:div w:id="1219169322">
      <w:bodyDiv w:val="1"/>
      <w:marLeft w:val="0"/>
      <w:marRight w:val="0"/>
      <w:marTop w:val="0"/>
      <w:marBottom w:val="0"/>
      <w:divBdr>
        <w:top w:val="none" w:sz="0" w:space="0" w:color="auto"/>
        <w:left w:val="none" w:sz="0" w:space="0" w:color="auto"/>
        <w:bottom w:val="none" w:sz="0" w:space="0" w:color="auto"/>
        <w:right w:val="none" w:sz="0" w:space="0" w:color="auto"/>
      </w:divBdr>
    </w:div>
    <w:div w:id="1224637487">
      <w:bodyDiv w:val="1"/>
      <w:marLeft w:val="0"/>
      <w:marRight w:val="0"/>
      <w:marTop w:val="0"/>
      <w:marBottom w:val="0"/>
      <w:divBdr>
        <w:top w:val="none" w:sz="0" w:space="0" w:color="auto"/>
        <w:left w:val="none" w:sz="0" w:space="0" w:color="auto"/>
        <w:bottom w:val="none" w:sz="0" w:space="0" w:color="auto"/>
        <w:right w:val="none" w:sz="0" w:space="0" w:color="auto"/>
      </w:divBdr>
    </w:div>
    <w:div w:id="1229271848">
      <w:bodyDiv w:val="1"/>
      <w:marLeft w:val="0"/>
      <w:marRight w:val="0"/>
      <w:marTop w:val="0"/>
      <w:marBottom w:val="0"/>
      <w:divBdr>
        <w:top w:val="none" w:sz="0" w:space="0" w:color="auto"/>
        <w:left w:val="none" w:sz="0" w:space="0" w:color="auto"/>
        <w:bottom w:val="none" w:sz="0" w:space="0" w:color="auto"/>
        <w:right w:val="none" w:sz="0" w:space="0" w:color="auto"/>
      </w:divBdr>
    </w:div>
    <w:div w:id="1229802481">
      <w:bodyDiv w:val="1"/>
      <w:marLeft w:val="0"/>
      <w:marRight w:val="0"/>
      <w:marTop w:val="0"/>
      <w:marBottom w:val="0"/>
      <w:divBdr>
        <w:top w:val="none" w:sz="0" w:space="0" w:color="auto"/>
        <w:left w:val="none" w:sz="0" w:space="0" w:color="auto"/>
        <w:bottom w:val="none" w:sz="0" w:space="0" w:color="auto"/>
        <w:right w:val="none" w:sz="0" w:space="0" w:color="auto"/>
      </w:divBdr>
    </w:div>
    <w:div w:id="1234774893">
      <w:bodyDiv w:val="1"/>
      <w:marLeft w:val="0"/>
      <w:marRight w:val="0"/>
      <w:marTop w:val="0"/>
      <w:marBottom w:val="0"/>
      <w:divBdr>
        <w:top w:val="none" w:sz="0" w:space="0" w:color="auto"/>
        <w:left w:val="none" w:sz="0" w:space="0" w:color="auto"/>
        <w:bottom w:val="none" w:sz="0" w:space="0" w:color="auto"/>
        <w:right w:val="none" w:sz="0" w:space="0" w:color="auto"/>
      </w:divBdr>
    </w:div>
    <w:div w:id="1235898418">
      <w:bodyDiv w:val="1"/>
      <w:marLeft w:val="0"/>
      <w:marRight w:val="0"/>
      <w:marTop w:val="0"/>
      <w:marBottom w:val="0"/>
      <w:divBdr>
        <w:top w:val="none" w:sz="0" w:space="0" w:color="auto"/>
        <w:left w:val="none" w:sz="0" w:space="0" w:color="auto"/>
        <w:bottom w:val="none" w:sz="0" w:space="0" w:color="auto"/>
        <w:right w:val="none" w:sz="0" w:space="0" w:color="auto"/>
      </w:divBdr>
    </w:div>
    <w:div w:id="1238247911">
      <w:bodyDiv w:val="1"/>
      <w:marLeft w:val="0"/>
      <w:marRight w:val="0"/>
      <w:marTop w:val="0"/>
      <w:marBottom w:val="0"/>
      <w:divBdr>
        <w:top w:val="none" w:sz="0" w:space="0" w:color="auto"/>
        <w:left w:val="none" w:sz="0" w:space="0" w:color="auto"/>
        <w:bottom w:val="none" w:sz="0" w:space="0" w:color="auto"/>
        <w:right w:val="none" w:sz="0" w:space="0" w:color="auto"/>
      </w:divBdr>
    </w:div>
    <w:div w:id="1243760541">
      <w:bodyDiv w:val="1"/>
      <w:marLeft w:val="0"/>
      <w:marRight w:val="0"/>
      <w:marTop w:val="0"/>
      <w:marBottom w:val="0"/>
      <w:divBdr>
        <w:top w:val="none" w:sz="0" w:space="0" w:color="auto"/>
        <w:left w:val="none" w:sz="0" w:space="0" w:color="auto"/>
        <w:bottom w:val="none" w:sz="0" w:space="0" w:color="auto"/>
        <w:right w:val="none" w:sz="0" w:space="0" w:color="auto"/>
      </w:divBdr>
    </w:div>
    <w:div w:id="1244267323">
      <w:bodyDiv w:val="1"/>
      <w:marLeft w:val="0"/>
      <w:marRight w:val="0"/>
      <w:marTop w:val="0"/>
      <w:marBottom w:val="0"/>
      <w:divBdr>
        <w:top w:val="none" w:sz="0" w:space="0" w:color="auto"/>
        <w:left w:val="none" w:sz="0" w:space="0" w:color="auto"/>
        <w:bottom w:val="none" w:sz="0" w:space="0" w:color="auto"/>
        <w:right w:val="none" w:sz="0" w:space="0" w:color="auto"/>
      </w:divBdr>
    </w:div>
    <w:div w:id="1250503132">
      <w:bodyDiv w:val="1"/>
      <w:marLeft w:val="0"/>
      <w:marRight w:val="0"/>
      <w:marTop w:val="0"/>
      <w:marBottom w:val="0"/>
      <w:divBdr>
        <w:top w:val="none" w:sz="0" w:space="0" w:color="auto"/>
        <w:left w:val="none" w:sz="0" w:space="0" w:color="auto"/>
        <w:bottom w:val="none" w:sz="0" w:space="0" w:color="auto"/>
        <w:right w:val="none" w:sz="0" w:space="0" w:color="auto"/>
      </w:divBdr>
    </w:div>
    <w:div w:id="1253785175">
      <w:bodyDiv w:val="1"/>
      <w:marLeft w:val="0"/>
      <w:marRight w:val="0"/>
      <w:marTop w:val="0"/>
      <w:marBottom w:val="0"/>
      <w:divBdr>
        <w:top w:val="none" w:sz="0" w:space="0" w:color="auto"/>
        <w:left w:val="none" w:sz="0" w:space="0" w:color="auto"/>
        <w:bottom w:val="none" w:sz="0" w:space="0" w:color="auto"/>
        <w:right w:val="none" w:sz="0" w:space="0" w:color="auto"/>
      </w:divBdr>
    </w:div>
    <w:div w:id="1254823562">
      <w:bodyDiv w:val="1"/>
      <w:marLeft w:val="0"/>
      <w:marRight w:val="0"/>
      <w:marTop w:val="0"/>
      <w:marBottom w:val="0"/>
      <w:divBdr>
        <w:top w:val="none" w:sz="0" w:space="0" w:color="auto"/>
        <w:left w:val="none" w:sz="0" w:space="0" w:color="auto"/>
        <w:bottom w:val="none" w:sz="0" w:space="0" w:color="auto"/>
        <w:right w:val="none" w:sz="0" w:space="0" w:color="auto"/>
      </w:divBdr>
    </w:div>
    <w:div w:id="1263224784">
      <w:bodyDiv w:val="1"/>
      <w:marLeft w:val="0"/>
      <w:marRight w:val="0"/>
      <w:marTop w:val="0"/>
      <w:marBottom w:val="0"/>
      <w:divBdr>
        <w:top w:val="none" w:sz="0" w:space="0" w:color="auto"/>
        <w:left w:val="none" w:sz="0" w:space="0" w:color="auto"/>
        <w:bottom w:val="none" w:sz="0" w:space="0" w:color="auto"/>
        <w:right w:val="none" w:sz="0" w:space="0" w:color="auto"/>
      </w:divBdr>
    </w:div>
    <w:div w:id="1266764202">
      <w:bodyDiv w:val="1"/>
      <w:marLeft w:val="0"/>
      <w:marRight w:val="0"/>
      <w:marTop w:val="0"/>
      <w:marBottom w:val="0"/>
      <w:divBdr>
        <w:top w:val="none" w:sz="0" w:space="0" w:color="auto"/>
        <w:left w:val="none" w:sz="0" w:space="0" w:color="auto"/>
        <w:bottom w:val="none" w:sz="0" w:space="0" w:color="auto"/>
        <w:right w:val="none" w:sz="0" w:space="0" w:color="auto"/>
      </w:divBdr>
    </w:div>
    <w:div w:id="1269697531">
      <w:bodyDiv w:val="1"/>
      <w:marLeft w:val="0"/>
      <w:marRight w:val="0"/>
      <w:marTop w:val="0"/>
      <w:marBottom w:val="0"/>
      <w:divBdr>
        <w:top w:val="none" w:sz="0" w:space="0" w:color="auto"/>
        <w:left w:val="none" w:sz="0" w:space="0" w:color="auto"/>
        <w:bottom w:val="none" w:sz="0" w:space="0" w:color="auto"/>
        <w:right w:val="none" w:sz="0" w:space="0" w:color="auto"/>
      </w:divBdr>
    </w:div>
    <w:div w:id="1270358260">
      <w:bodyDiv w:val="1"/>
      <w:marLeft w:val="0"/>
      <w:marRight w:val="0"/>
      <w:marTop w:val="0"/>
      <w:marBottom w:val="0"/>
      <w:divBdr>
        <w:top w:val="none" w:sz="0" w:space="0" w:color="auto"/>
        <w:left w:val="none" w:sz="0" w:space="0" w:color="auto"/>
        <w:bottom w:val="none" w:sz="0" w:space="0" w:color="auto"/>
        <w:right w:val="none" w:sz="0" w:space="0" w:color="auto"/>
      </w:divBdr>
    </w:div>
    <w:div w:id="1272513097">
      <w:bodyDiv w:val="1"/>
      <w:marLeft w:val="0"/>
      <w:marRight w:val="0"/>
      <w:marTop w:val="0"/>
      <w:marBottom w:val="0"/>
      <w:divBdr>
        <w:top w:val="none" w:sz="0" w:space="0" w:color="auto"/>
        <w:left w:val="none" w:sz="0" w:space="0" w:color="auto"/>
        <w:bottom w:val="none" w:sz="0" w:space="0" w:color="auto"/>
        <w:right w:val="none" w:sz="0" w:space="0" w:color="auto"/>
      </w:divBdr>
    </w:div>
    <w:div w:id="1275330860">
      <w:bodyDiv w:val="1"/>
      <w:marLeft w:val="0"/>
      <w:marRight w:val="0"/>
      <w:marTop w:val="0"/>
      <w:marBottom w:val="0"/>
      <w:divBdr>
        <w:top w:val="none" w:sz="0" w:space="0" w:color="auto"/>
        <w:left w:val="none" w:sz="0" w:space="0" w:color="auto"/>
        <w:bottom w:val="none" w:sz="0" w:space="0" w:color="auto"/>
        <w:right w:val="none" w:sz="0" w:space="0" w:color="auto"/>
      </w:divBdr>
    </w:div>
    <w:div w:id="1285380304">
      <w:bodyDiv w:val="1"/>
      <w:marLeft w:val="0"/>
      <w:marRight w:val="0"/>
      <w:marTop w:val="0"/>
      <w:marBottom w:val="0"/>
      <w:divBdr>
        <w:top w:val="none" w:sz="0" w:space="0" w:color="auto"/>
        <w:left w:val="none" w:sz="0" w:space="0" w:color="auto"/>
        <w:bottom w:val="none" w:sz="0" w:space="0" w:color="auto"/>
        <w:right w:val="none" w:sz="0" w:space="0" w:color="auto"/>
      </w:divBdr>
    </w:div>
    <w:div w:id="1293365137">
      <w:bodyDiv w:val="1"/>
      <w:marLeft w:val="0"/>
      <w:marRight w:val="0"/>
      <w:marTop w:val="0"/>
      <w:marBottom w:val="0"/>
      <w:divBdr>
        <w:top w:val="none" w:sz="0" w:space="0" w:color="auto"/>
        <w:left w:val="none" w:sz="0" w:space="0" w:color="auto"/>
        <w:bottom w:val="none" w:sz="0" w:space="0" w:color="auto"/>
        <w:right w:val="none" w:sz="0" w:space="0" w:color="auto"/>
      </w:divBdr>
    </w:div>
    <w:div w:id="1294091876">
      <w:bodyDiv w:val="1"/>
      <w:marLeft w:val="0"/>
      <w:marRight w:val="0"/>
      <w:marTop w:val="0"/>
      <w:marBottom w:val="0"/>
      <w:divBdr>
        <w:top w:val="none" w:sz="0" w:space="0" w:color="auto"/>
        <w:left w:val="none" w:sz="0" w:space="0" w:color="auto"/>
        <w:bottom w:val="none" w:sz="0" w:space="0" w:color="auto"/>
        <w:right w:val="none" w:sz="0" w:space="0" w:color="auto"/>
      </w:divBdr>
    </w:div>
    <w:div w:id="1295598031">
      <w:bodyDiv w:val="1"/>
      <w:marLeft w:val="0"/>
      <w:marRight w:val="0"/>
      <w:marTop w:val="0"/>
      <w:marBottom w:val="0"/>
      <w:divBdr>
        <w:top w:val="none" w:sz="0" w:space="0" w:color="auto"/>
        <w:left w:val="none" w:sz="0" w:space="0" w:color="auto"/>
        <w:bottom w:val="none" w:sz="0" w:space="0" w:color="auto"/>
        <w:right w:val="none" w:sz="0" w:space="0" w:color="auto"/>
      </w:divBdr>
    </w:div>
    <w:div w:id="1303077750">
      <w:bodyDiv w:val="1"/>
      <w:marLeft w:val="0"/>
      <w:marRight w:val="0"/>
      <w:marTop w:val="0"/>
      <w:marBottom w:val="0"/>
      <w:divBdr>
        <w:top w:val="none" w:sz="0" w:space="0" w:color="auto"/>
        <w:left w:val="none" w:sz="0" w:space="0" w:color="auto"/>
        <w:bottom w:val="none" w:sz="0" w:space="0" w:color="auto"/>
        <w:right w:val="none" w:sz="0" w:space="0" w:color="auto"/>
      </w:divBdr>
    </w:div>
    <w:div w:id="1306738466">
      <w:bodyDiv w:val="1"/>
      <w:marLeft w:val="0"/>
      <w:marRight w:val="0"/>
      <w:marTop w:val="0"/>
      <w:marBottom w:val="0"/>
      <w:divBdr>
        <w:top w:val="none" w:sz="0" w:space="0" w:color="auto"/>
        <w:left w:val="none" w:sz="0" w:space="0" w:color="auto"/>
        <w:bottom w:val="none" w:sz="0" w:space="0" w:color="auto"/>
        <w:right w:val="none" w:sz="0" w:space="0" w:color="auto"/>
      </w:divBdr>
    </w:div>
    <w:div w:id="1308244751">
      <w:bodyDiv w:val="1"/>
      <w:marLeft w:val="0"/>
      <w:marRight w:val="0"/>
      <w:marTop w:val="0"/>
      <w:marBottom w:val="0"/>
      <w:divBdr>
        <w:top w:val="none" w:sz="0" w:space="0" w:color="auto"/>
        <w:left w:val="none" w:sz="0" w:space="0" w:color="auto"/>
        <w:bottom w:val="none" w:sz="0" w:space="0" w:color="auto"/>
        <w:right w:val="none" w:sz="0" w:space="0" w:color="auto"/>
      </w:divBdr>
    </w:div>
    <w:div w:id="1315723268">
      <w:bodyDiv w:val="1"/>
      <w:marLeft w:val="0"/>
      <w:marRight w:val="0"/>
      <w:marTop w:val="0"/>
      <w:marBottom w:val="0"/>
      <w:divBdr>
        <w:top w:val="none" w:sz="0" w:space="0" w:color="auto"/>
        <w:left w:val="none" w:sz="0" w:space="0" w:color="auto"/>
        <w:bottom w:val="none" w:sz="0" w:space="0" w:color="auto"/>
        <w:right w:val="none" w:sz="0" w:space="0" w:color="auto"/>
      </w:divBdr>
    </w:div>
    <w:div w:id="1318533309">
      <w:bodyDiv w:val="1"/>
      <w:marLeft w:val="0"/>
      <w:marRight w:val="0"/>
      <w:marTop w:val="0"/>
      <w:marBottom w:val="0"/>
      <w:divBdr>
        <w:top w:val="none" w:sz="0" w:space="0" w:color="auto"/>
        <w:left w:val="none" w:sz="0" w:space="0" w:color="auto"/>
        <w:bottom w:val="none" w:sz="0" w:space="0" w:color="auto"/>
        <w:right w:val="none" w:sz="0" w:space="0" w:color="auto"/>
      </w:divBdr>
    </w:div>
    <w:div w:id="1321888224">
      <w:bodyDiv w:val="1"/>
      <w:marLeft w:val="0"/>
      <w:marRight w:val="0"/>
      <w:marTop w:val="0"/>
      <w:marBottom w:val="0"/>
      <w:divBdr>
        <w:top w:val="none" w:sz="0" w:space="0" w:color="auto"/>
        <w:left w:val="none" w:sz="0" w:space="0" w:color="auto"/>
        <w:bottom w:val="none" w:sz="0" w:space="0" w:color="auto"/>
        <w:right w:val="none" w:sz="0" w:space="0" w:color="auto"/>
      </w:divBdr>
    </w:div>
    <w:div w:id="1323007816">
      <w:bodyDiv w:val="1"/>
      <w:marLeft w:val="0"/>
      <w:marRight w:val="0"/>
      <w:marTop w:val="0"/>
      <w:marBottom w:val="0"/>
      <w:divBdr>
        <w:top w:val="none" w:sz="0" w:space="0" w:color="auto"/>
        <w:left w:val="none" w:sz="0" w:space="0" w:color="auto"/>
        <w:bottom w:val="none" w:sz="0" w:space="0" w:color="auto"/>
        <w:right w:val="none" w:sz="0" w:space="0" w:color="auto"/>
      </w:divBdr>
    </w:div>
    <w:div w:id="1324430448">
      <w:bodyDiv w:val="1"/>
      <w:marLeft w:val="0"/>
      <w:marRight w:val="0"/>
      <w:marTop w:val="0"/>
      <w:marBottom w:val="0"/>
      <w:divBdr>
        <w:top w:val="none" w:sz="0" w:space="0" w:color="auto"/>
        <w:left w:val="none" w:sz="0" w:space="0" w:color="auto"/>
        <w:bottom w:val="none" w:sz="0" w:space="0" w:color="auto"/>
        <w:right w:val="none" w:sz="0" w:space="0" w:color="auto"/>
      </w:divBdr>
    </w:div>
    <w:div w:id="1329946335">
      <w:bodyDiv w:val="1"/>
      <w:marLeft w:val="0"/>
      <w:marRight w:val="0"/>
      <w:marTop w:val="0"/>
      <w:marBottom w:val="0"/>
      <w:divBdr>
        <w:top w:val="none" w:sz="0" w:space="0" w:color="auto"/>
        <w:left w:val="none" w:sz="0" w:space="0" w:color="auto"/>
        <w:bottom w:val="none" w:sz="0" w:space="0" w:color="auto"/>
        <w:right w:val="none" w:sz="0" w:space="0" w:color="auto"/>
      </w:divBdr>
    </w:div>
    <w:div w:id="1330451176">
      <w:bodyDiv w:val="1"/>
      <w:marLeft w:val="0"/>
      <w:marRight w:val="0"/>
      <w:marTop w:val="0"/>
      <w:marBottom w:val="0"/>
      <w:divBdr>
        <w:top w:val="none" w:sz="0" w:space="0" w:color="auto"/>
        <w:left w:val="none" w:sz="0" w:space="0" w:color="auto"/>
        <w:bottom w:val="none" w:sz="0" w:space="0" w:color="auto"/>
        <w:right w:val="none" w:sz="0" w:space="0" w:color="auto"/>
      </w:divBdr>
    </w:div>
    <w:div w:id="1350327135">
      <w:bodyDiv w:val="1"/>
      <w:marLeft w:val="0"/>
      <w:marRight w:val="0"/>
      <w:marTop w:val="0"/>
      <w:marBottom w:val="0"/>
      <w:divBdr>
        <w:top w:val="none" w:sz="0" w:space="0" w:color="auto"/>
        <w:left w:val="none" w:sz="0" w:space="0" w:color="auto"/>
        <w:bottom w:val="none" w:sz="0" w:space="0" w:color="auto"/>
        <w:right w:val="none" w:sz="0" w:space="0" w:color="auto"/>
      </w:divBdr>
    </w:div>
    <w:div w:id="1358386808">
      <w:bodyDiv w:val="1"/>
      <w:marLeft w:val="0"/>
      <w:marRight w:val="0"/>
      <w:marTop w:val="0"/>
      <w:marBottom w:val="0"/>
      <w:divBdr>
        <w:top w:val="none" w:sz="0" w:space="0" w:color="auto"/>
        <w:left w:val="none" w:sz="0" w:space="0" w:color="auto"/>
        <w:bottom w:val="none" w:sz="0" w:space="0" w:color="auto"/>
        <w:right w:val="none" w:sz="0" w:space="0" w:color="auto"/>
      </w:divBdr>
    </w:div>
    <w:div w:id="1358577012">
      <w:bodyDiv w:val="1"/>
      <w:marLeft w:val="0"/>
      <w:marRight w:val="0"/>
      <w:marTop w:val="0"/>
      <w:marBottom w:val="0"/>
      <w:divBdr>
        <w:top w:val="none" w:sz="0" w:space="0" w:color="auto"/>
        <w:left w:val="none" w:sz="0" w:space="0" w:color="auto"/>
        <w:bottom w:val="none" w:sz="0" w:space="0" w:color="auto"/>
        <w:right w:val="none" w:sz="0" w:space="0" w:color="auto"/>
      </w:divBdr>
    </w:div>
    <w:div w:id="1371220245">
      <w:bodyDiv w:val="1"/>
      <w:marLeft w:val="0"/>
      <w:marRight w:val="0"/>
      <w:marTop w:val="0"/>
      <w:marBottom w:val="0"/>
      <w:divBdr>
        <w:top w:val="none" w:sz="0" w:space="0" w:color="auto"/>
        <w:left w:val="none" w:sz="0" w:space="0" w:color="auto"/>
        <w:bottom w:val="none" w:sz="0" w:space="0" w:color="auto"/>
        <w:right w:val="none" w:sz="0" w:space="0" w:color="auto"/>
      </w:divBdr>
    </w:div>
    <w:div w:id="1374697552">
      <w:bodyDiv w:val="1"/>
      <w:marLeft w:val="0"/>
      <w:marRight w:val="0"/>
      <w:marTop w:val="0"/>
      <w:marBottom w:val="0"/>
      <w:divBdr>
        <w:top w:val="none" w:sz="0" w:space="0" w:color="auto"/>
        <w:left w:val="none" w:sz="0" w:space="0" w:color="auto"/>
        <w:bottom w:val="none" w:sz="0" w:space="0" w:color="auto"/>
        <w:right w:val="none" w:sz="0" w:space="0" w:color="auto"/>
      </w:divBdr>
    </w:div>
    <w:div w:id="1376344980">
      <w:bodyDiv w:val="1"/>
      <w:marLeft w:val="0"/>
      <w:marRight w:val="0"/>
      <w:marTop w:val="0"/>
      <w:marBottom w:val="0"/>
      <w:divBdr>
        <w:top w:val="none" w:sz="0" w:space="0" w:color="auto"/>
        <w:left w:val="none" w:sz="0" w:space="0" w:color="auto"/>
        <w:bottom w:val="none" w:sz="0" w:space="0" w:color="auto"/>
        <w:right w:val="none" w:sz="0" w:space="0" w:color="auto"/>
      </w:divBdr>
    </w:div>
    <w:div w:id="1381394907">
      <w:bodyDiv w:val="1"/>
      <w:marLeft w:val="0"/>
      <w:marRight w:val="0"/>
      <w:marTop w:val="0"/>
      <w:marBottom w:val="0"/>
      <w:divBdr>
        <w:top w:val="none" w:sz="0" w:space="0" w:color="auto"/>
        <w:left w:val="none" w:sz="0" w:space="0" w:color="auto"/>
        <w:bottom w:val="none" w:sz="0" w:space="0" w:color="auto"/>
        <w:right w:val="none" w:sz="0" w:space="0" w:color="auto"/>
      </w:divBdr>
    </w:div>
    <w:div w:id="1381784351">
      <w:bodyDiv w:val="1"/>
      <w:marLeft w:val="0"/>
      <w:marRight w:val="0"/>
      <w:marTop w:val="0"/>
      <w:marBottom w:val="0"/>
      <w:divBdr>
        <w:top w:val="none" w:sz="0" w:space="0" w:color="auto"/>
        <w:left w:val="none" w:sz="0" w:space="0" w:color="auto"/>
        <w:bottom w:val="none" w:sz="0" w:space="0" w:color="auto"/>
        <w:right w:val="none" w:sz="0" w:space="0" w:color="auto"/>
      </w:divBdr>
    </w:div>
    <w:div w:id="1382560640">
      <w:bodyDiv w:val="1"/>
      <w:marLeft w:val="0"/>
      <w:marRight w:val="0"/>
      <w:marTop w:val="0"/>
      <w:marBottom w:val="0"/>
      <w:divBdr>
        <w:top w:val="none" w:sz="0" w:space="0" w:color="auto"/>
        <w:left w:val="none" w:sz="0" w:space="0" w:color="auto"/>
        <w:bottom w:val="none" w:sz="0" w:space="0" w:color="auto"/>
        <w:right w:val="none" w:sz="0" w:space="0" w:color="auto"/>
      </w:divBdr>
    </w:div>
    <w:div w:id="1385255869">
      <w:bodyDiv w:val="1"/>
      <w:marLeft w:val="0"/>
      <w:marRight w:val="0"/>
      <w:marTop w:val="0"/>
      <w:marBottom w:val="0"/>
      <w:divBdr>
        <w:top w:val="none" w:sz="0" w:space="0" w:color="auto"/>
        <w:left w:val="none" w:sz="0" w:space="0" w:color="auto"/>
        <w:bottom w:val="none" w:sz="0" w:space="0" w:color="auto"/>
        <w:right w:val="none" w:sz="0" w:space="0" w:color="auto"/>
      </w:divBdr>
    </w:div>
    <w:div w:id="1388916148">
      <w:bodyDiv w:val="1"/>
      <w:marLeft w:val="0"/>
      <w:marRight w:val="0"/>
      <w:marTop w:val="0"/>
      <w:marBottom w:val="0"/>
      <w:divBdr>
        <w:top w:val="none" w:sz="0" w:space="0" w:color="auto"/>
        <w:left w:val="none" w:sz="0" w:space="0" w:color="auto"/>
        <w:bottom w:val="none" w:sz="0" w:space="0" w:color="auto"/>
        <w:right w:val="none" w:sz="0" w:space="0" w:color="auto"/>
      </w:divBdr>
    </w:div>
    <w:div w:id="1394697568">
      <w:bodyDiv w:val="1"/>
      <w:marLeft w:val="0"/>
      <w:marRight w:val="0"/>
      <w:marTop w:val="0"/>
      <w:marBottom w:val="0"/>
      <w:divBdr>
        <w:top w:val="none" w:sz="0" w:space="0" w:color="auto"/>
        <w:left w:val="none" w:sz="0" w:space="0" w:color="auto"/>
        <w:bottom w:val="none" w:sz="0" w:space="0" w:color="auto"/>
        <w:right w:val="none" w:sz="0" w:space="0" w:color="auto"/>
      </w:divBdr>
    </w:div>
    <w:div w:id="1395615264">
      <w:bodyDiv w:val="1"/>
      <w:marLeft w:val="0"/>
      <w:marRight w:val="0"/>
      <w:marTop w:val="0"/>
      <w:marBottom w:val="0"/>
      <w:divBdr>
        <w:top w:val="none" w:sz="0" w:space="0" w:color="auto"/>
        <w:left w:val="none" w:sz="0" w:space="0" w:color="auto"/>
        <w:bottom w:val="none" w:sz="0" w:space="0" w:color="auto"/>
        <w:right w:val="none" w:sz="0" w:space="0" w:color="auto"/>
      </w:divBdr>
    </w:div>
    <w:div w:id="1401251343">
      <w:bodyDiv w:val="1"/>
      <w:marLeft w:val="0"/>
      <w:marRight w:val="0"/>
      <w:marTop w:val="0"/>
      <w:marBottom w:val="0"/>
      <w:divBdr>
        <w:top w:val="none" w:sz="0" w:space="0" w:color="auto"/>
        <w:left w:val="none" w:sz="0" w:space="0" w:color="auto"/>
        <w:bottom w:val="none" w:sz="0" w:space="0" w:color="auto"/>
        <w:right w:val="none" w:sz="0" w:space="0" w:color="auto"/>
      </w:divBdr>
    </w:div>
    <w:div w:id="1405564609">
      <w:bodyDiv w:val="1"/>
      <w:marLeft w:val="0"/>
      <w:marRight w:val="0"/>
      <w:marTop w:val="0"/>
      <w:marBottom w:val="0"/>
      <w:divBdr>
        <w:top w:val="none" w:sz="0" w:space="0" w:color="auto"/>
        <w:left w:val="none" w:sz="0" w:space="0" w:color="auto"/>
        <w:bottom w:val="none" w:sz="0" w:space="0" w:color="auto"/>
        <w:right w:val="none" w:sz="0" w:space="0" w:color="auto"/>
      </w:divBdr>
    </w:div>
    <w:div w:id="1409421103">
      <w:bodyDiv w:val="1"/>
      <w:marLeft w:val="0"/>
      <w:marRight w:val="0"/>
      <w:marTop w:val="0"/>
      <w:marBottom w:val="0"/>
      <w:divBdr>
        <w:top w:val="none" w:sz="0" w:space="0" w:color="auto"/>
        <w:left w:val="none" w:sz="0" w:space="0" w:color="auto"/>
        <w:bottom w:val="none" w:sz="0" w:space="0" w:color="auto"/>
        <w:right w:val="none" w:sz="0" w:space="0" w:color="auto"/>
      </w:divBdr>
    </w:div>
    <w:div w:id="1413427465">
      <w:bodyDiv w:val="1"/>
      <w:marLeft w:val="0"/>
      <w:marRight w:val="0"/>
      <w:marTop w:val="0"/>
      <w:marBottom w:val="0"/>
      <w:divBdr>
        <w:top w:val="none" w:sz="0" w:space="0" w:color="auto"/>
        <w:left w:val="none" w:sz="0" w:space="0" w:color="auto"/>
        <w:bottom w:val="none" w:sz="0" w:space="0" w:color="auto"/>
        <w:right w:val="none" w:sz="0" w:space="0" w:color="auto"/>
      </w:divBdr>
    </w:div>
    <w:div w:id="1413895840">
      <w:bodyDiv w:val="1"/>
      <w:marLeft w:val="0"/>
      <w:marRight w:val="0"/>
      <w:marTop w:val="0"/>
      <w:marBottom w:val="0"/>
      <w:divBdr>
        <w:top w:val="none" w:sz="0" w:space="0" w:color="auto"/>
        <w:left w:val="none" w:sz="0" w:space="0" w:color="auto"/>
        <w:bottom w:val="none" w:sz="0" w:space="0" w:color="auto"/>
        <w:right w:val="none" w:sz="0" w:space="0" w:color="auto"/>
      </w:divBdr>
    </w:div>
    <w:div w:id="1423723102">
      <w:bodyDiv w:val="1"/>
      <w:marLeft w:val="0"/>
      <w:marRight w:val="0"/>
      <w:marTop w:val="0"/>
      <w:marBottom w:val="0"/>
      <w:divBdr>
        <w:top w:val="none" w:sz="0" w:space="0" w:color="auto"/>
        <w:left w:val="none" w:sz="0" w:space="0" w:color="auto"/>
        <w:bottom w:val="none" w:sz="0" w:space="0" w:color="auto"/>
        <w:right w:val="none" w:sz="0" w:space="0" w:color="auto"/>
      </w:divBdr>
    </w:div>
    <w:div w:id="1427265853">
      <w:bodyDiv w:val="1"/>
      <w:marLeft w:val="0"/>
      <w:marRight w:val="0"/>
      <w:marTop w:val="0"/>
      <w:marBottom w:val="0"/>
      <w:divBdr>
        <w:top w:val="none" w:sz="0" w:space="0" w:color="auto"/>
        <w:left w:val="none" w:sz="0" w:space="0" w:color="auto"/>
        <w:bottom w:val="none" w:sz="0" w:space="0" w:color="auto"/>
        <w:right w:val="none" w:sz="0" w:space="0" w:color="auto"/>
      </w:divBdr>
    </w:div>
    <w:div w:id="1427925584">
      <w:bodyDiv w:val="1"/>
      <w:marLeft w:val="0"/>
      <w:marRight w:val="0"/>
      <w:marTop w:val="0"/>
      <w:marBottom w:val="0"/>
      <w:divBdr>
        <w:top w:val="none" w:sz="0" w:space="0" w:color="auto"/>
        <w:left w:val="none" w:sz="0" w:space="0" w:color="auto"/>
        <w:bottom w:val="none" w:sz="0" w:space="0" w:color="auto"/>
        <w:right w:val="none" w:sz="0" w:space="0" w:color="auto"/>
      </w:divBdr>
    </w:div>
    <w:div w:id="1428693664">
      <w:bodyDiv w:val="1"/>
      <w:marLeft w:val="0"/>
      <w:marRight w:val="0"/>
      <w:marTop w:val="0"/>
      <w:marBottom w:val="0"/>
      <w:divBdr>
        <w:top w:val="none" w:sz="0" w:space="0" w:color="auto"/>
        <w:left w:val="none" w:sz="0" w:space="0" w:color="auto"/>
        <w:bottom w:val="none" w:sz="0" w:space="0" w:color="auto"/>
        <w:right w:val="none" w:sz="0" w:space="0" w:color="auto"/>
      </w:divBdr>
    </w:div>
    <w:div w:id="1434086958">
      <w:bodyDiv w:val="1"/>
      <w:marLeft w:val="0"/>
      <w:marRight w:val="0"/>
      <w:marTop w:val="0"/>
      <w:marBottom w:val="0"/>
      <w:divBdr>
        <w:top w:val="none" w:sz="0" w:space="0" w:color="auto"/>
        <w:left w:val="none" w:sz="0" w:space="0" w:color="auto"/>
        <w:bottom w:val="none" w:sz="0" w:space="0" w:color="auto"/>
        <w:right w:val="none" w:sz="0" w:space="0" w:color="auto"/>
      </w:divBdr>
    </w:div>
    <w:div w:id="1436711154">
      <w:bodyDiv w:val="1"/>
      <w:marLeft w:val="0"/>
      <w:marRight w:val="0"/>
      <w:marTop w:val="0"/>
      <w:marBottom w:val="0"/>
      <w:divBdr>
        <w:top w:val="none" w:sz="0" w:space="0" w:color="auto"/>
        <w:left w:val="none" w:sz="0" w:space="0" w:color="auto"/>
        <w:bottom w:val="none" w:sz="0" w:space="0" w:color="auto"/>
        <w:right w:val="none" w:sz="0" w:space="0" w:color="auto"/>
      </w:divBdr>
    </w:div>
    <w:div w:id="1444303980">
      <w:bodyDiv w:val="1"/>
      <w:marLeft w:val="0"/>
      <w:marRight w:val="0"/>
      <w:marTop w:val="0"/>
      <w:marBottom w:val="0"/>
      <w:divBdr>
        <w:top w:val="none" w:sz="0" w:space="0" w:color="auto"/>
        <w:left w:val="none" w:sz="0" w:space="0" w:color="auto"/>
        <w:bottom w:val="none" w:sz="0" w:space="0" w:color="auto"/>
        <w:right w:val="none" w:sz="0" w:space="0" w:color="auto"/>
      </w:divBdr>
    </w:div>
    <w:div w:id="1449202436">
      <w:bodyDiv w:val="1"/>
      <w:marLeft w:val="0"/>
      <w:marRight w:val="0"/>
      <w:marTop w:val="0"/>
      <w:marBottom w:val="0"/>
      <w:divBdr>
        <w:top w:val="none" w:sz="0" w:space="0" w:color="auto"/>
        <w:left w:val="none" w:sz="0" w:space="0" w:color="auto"/>
        <w:bottom w:val="none" w:sz="0" w:space="0" w:color="auto"/>
        <w:right w:val="none" w:sz="0" w:space="0" w:color="auto"/>
      </w:divBdr>
    </w:div>
    <w:div w:id="1449423014">
      <w:bodyDiv w:val="1"/>
      <w:marLeft w:val="0"/>
      <w:marRight w:val="0"/>
      <w:marTop w:val="0"/>
      <w:marBottom w:val="0"/>
      <w:divBdr>
        <w:top w:val="none" w:sz="0" w:space="0" w:color="auto"/>
        <w:left w:val="none" w:sz="0" w:space="0" w:color="auto"/>
        <w:bottom w:val="none" w:sz="0" w:space="0" w:color="auto"/>
        <w:right w:val="none" w:sz="0" w:space="0" w:color="auto"/>
      </w:divBdr>
    </w:div>
    <w:div w:id="1450467085">
      <w:bodyDiv w:val="1"/>
      <w:marLeft w:val="0"/>
      <w:marRight w:val="0"/>
      <w:marTop w:val="0"/>
      <w:marBottom w:val="0"/>
      <w:divBdr>
        <w:top w:val="none" w:sz="0" w:space="0" w:color="auto"/>
        <w:left w:val="none" w:sz="0" w:space="0" w:color="auto"/>
        <w:bottom w:val="none" w:sz="0" w:space="0" w:color="auto"/>
        <w:right w:val="none" w:sz="0" w:space="0" w:color="auto"/>
      </w:divBdr>
    </w:div>
    <w:div w:id="1456145437">
      <w:bodyDiv w:val="1"/>
      <w:marLeft w:val="0"/>
      <w:marRight w:val="0"/>
      <w:marTop w:val="0"/>
      <w:marBottom w:val="0"/>
      <w:divBdr>
        <w:top w:val="none" w:sz="0" w:space="0" w:color="auto"/>
        <w:left w:val="none" w:sz="0" w:space="0" w:color="auto"/>
        <w:bottom w:val="none" w:sz="0" w:space="0" w:color="auto"/>
        <w:right w:val="none" w:sz="0" w:space="0" w:color="auto"/>
      </w:divBdr>
    </w:div>
    <w:div w:id="1460565803">
      <w:bodyDiv w:val="1"/>
      <w:marLeft w:val="0"/>
      <w:marRight w:val="0"/>
      <w:marTop w:val="0"/>
      <w:marBottom w:val="0"/>
      <w:divBdr>
        <w:top w:val="none" w:sz="0" w:space="0" w:color="auto"/>
        <w:left w:val="none" w:sz="0" w:space="0" w:color="auto"/>
        <w:bottom w:val="none" w:sz="0" w:space="0" w:color="auto"/>
        <w:right w:val="none" w:sz="0" w:space="0" w:color="auto"/>
      </w:divBdr>
    </w:div>
    <w:div w:id="1462068717">
      <w:bodyDiv w:val="1"/>
      <w:marLeft w:val="0"/>
      <w:marRight w:val="0"/>
      <w:marTop w:val="0"/>
      <w:marBottom w:val="0"/>
      <w:divBdr>
        <w:top w:val="none" w:sz="0" w:space="0" w:color="auto"/>
        <w:left w:val="none" w:sz="0" w:space="0" w:color="auto"/>
        <w:bottom w:val="none" w:sz="0" w:space="0" w:color="auto"/>
        <w:right w:val="none" w:sz="0" w:space="0" w:color="auto"/>
      </w:divBdr>
    </w:div>
    <w:div w:id="1463378292">
      <w:bodyDiv w:val="1"/>
      <w:marLeft w:val="0"/>
      <w:marRight w:val="0"/>
      <w:marTop w:val="0"/>
      <w:marBottom w:val="0"/>
      <w:divBdr>
        <w:top w:val="none" w:sz="0" w:space="0" w:color="auto"/>
        <w:left w:val="none" w:sz="0" w:space="0" w:color="auto"/>
        <w:bottom w:val="none" w:sz="0" w:space="0" w:color="auto"/>
        <w:right w:val="none" w:sz="0" w:space="0" w:color="auto"/>
      </w:divBdr>
    </w:div>
    <w:div w:id="1463498294">
      <w:bodyDiv w:val="1"/>
      <w:marLeft w:val="0"/>
      <w:marRight w:val="0"/>
      <w:marTop w:val="0"/>
      <w:marBottom w:val="0"/>
      <w:divBdr>
        <w:top w:val="none" w:sz="0" w:space="0" w:color="auto"/>
        <w:left w:val="none" w:sz="0" w:space="0" w:color="auto"/>
        <w:bottom w:val="none" w:sz="0" w:space="0" w:color="auto"/>
        <w:right w:val="none" w:sz="0" w:space="0" w:color="auto"/>
      </w:divBdr>
    </w:div>
    <w:div w:id="1466656794">
      <w:bodyDiv w:val="1"/>
      <w:marLeft w:val="0"/>
      <w:marRight w:val="0"/>
      <w:marTop w:val="0"/>
      <w:marBottom w:val="0"/>
      <w:divBdr>
        <w:top w:val="none" w:sz="0" w:space="0" w:color="auto"/>
        <w:left w:val="none" w:sz="0" w:space="0" w:color="auto"/>
        <w:bottom w:val="none" w:sz="0" w:space="0" w:color="auto"/>
        <w:right w:val="none" w:sz="0" w:space="0" w:color="auto"/>
      </w:divBdr>
    </w:div>
    <w:div w:id="1471510086">
      <w:bodyDiv w:val="1"/>
      <w:marLeft w:val="0"/>
      <w:marRight w:val="0"/>
      <w:marTop w:val="0"/>
      <w:marBottom w:val="0"/>
      <w:divBdr>
        <w:top w:val="none" w:sz="0" w:space="0" w:color="auto"/>
        <w:left w:val="none" w:sz="0" w:space="0" w:color="auto"/>
        <w:bottom w:val="none" w:sz="0" w:space="0" w:color="auto"/>
        <w:right w:val="none" w:sz="0" w:space="0" w:color="auto"/>
      </w:divBdr>
    </w:div>
    <w:div w:id="1471752894">
      <w:bodyDiv w:val="1"/>
      <w:marLeft w:val="0"/>
      <w:marRight w:val="0"/>
      <w:marTop w:val="0"/>
      <w:marBottom w:val="0"/>
      <w:divBdr>
        <w:top w:val="none" w:sz="0" w:space="0" w:color="auto"/>
        <w:left w:val="none" w:sz="0" w:space="0" w:color="auto"/>
        <w:bottom w:val="none" w:sz="0" w:space="0" w:color="auto"/>
        <w:right w:val="none" w:sz="0" w:space="0" w:color="auto"/>
      </w:divBdr>
    </w:div>
    <w:div w:id="1474561664">
      <w:bodyDiv w:val="1"/>
      <w:marLeft w:val="0"/>
      <w:marRight w:val="0"/>
      <w:marTop w:val="0"/>
      <w:marBottom w:val="0"/>
      <w:divBdr>
        <w:top w:val="none" w:sz="0" w:space="0" w:color="auto"/>
        <w:left w:val="none" w:sz="0" w:space="0" w:color="auto"/>
        <w:bottom w:val="none" w:sz="0" w:space="0" w:color="auto"/>
        <w:right w:val="none" w:sz="0" w:space="0" w:color="auto"/>
      </w:divBdr>
    </w:div>
    <w:div w:id="1476139245">
      <w:bodyDiv w:val="1"/>
      <w:marLeft w:val="0"/>
      <w:marRight w:val="0"/>
      <w:marTop w:val="0"/>
      <w:marBottom w:val="0"/>
      <w:divBdr>
        <w:top w:val="none" w:sz="0" w:space="0" w:color="auto"/>
        <w:left w:val="none" w:sz="0" w:space="0" w:color="auto"/>
        <w:bottom w:val="none" w:sz="0" w:space="0" w:color="auto"/>
        <w:right w:val="none" w:sz="0" w:space="0" w:color="auto"/>
      </w:divBdr>
    </w:div>
    <w:div w:id="1495492052">
      <w:bodyDiv w:val="1"/>
      <w:marLeft w:val="0"/>
      <w:marRight w:val="0"/>
      <w:marTop w:val="0"/>
      <w:marBottom w:val="0"/>
      <w:divBdr>
        <w:top w:val="none" w:sz="0" w:space="0" w:color="auto"/>
        <w:left w:val="none" w:sz="0" w:space="0" w:color="auto"/>
        <w:bottom w:val="none" w:sz="0" w:space="0" w:color="auto"/>
        <w:right w:val="none" w:sz="0" w:space="0" w:color="auto"/>
      </w:divBdr>
    </w:div>
    <w:div w:id="1502233459">
      <w:bodyDiv w:val="1"/>
      <w:marLeft w:val="0"/>
      <w:marRight w:val="0"/>
      <w:marTop w:val="0"/>
      <w:marBottom w:val="0"/>
      <w:divBdr>
        <w:top w:val="none" w:sz="0" w:space="0" w:color="auto"/>
        <w:left w:val="none" w:sz="0" w:space="0" w:color="auto"/>
        <w:bottom w:val="none" w:sz="0" w:space="0" w:color="auto"/>
        <w:right w:val="none" w:sz="0" w:space="0" w:color="auto"/>
      </w:divBdr>
    </w:div>
    <w:div w:id="1507869084">
      <w:bodyDiv w:val="1"/>
      <w:marLeft w:val="0"/>
      <w:marRight w:val="0"/>
      <w:marTop w:val="0"/>
      <w:marBottom w:val="0"/>
      <w:divBdr>
        <w:top w:val="none" w:sz="0" w:space="0" w:color="auto"/>
        <w:left w:val="none" w:sz="0" w:space="0" w:color="auto"/>
        <w:bottom w:val="none" w:sz="0" w:space="0" w:color="auto"/>
        <w:right w:val="none" w:sz="0" w:space="0" w:color="auto"/>
      </w:divBdr>
    </w:div>
    <w:div w:id="1509638842">
      <w:bodyDiv w:val="1"/>
      <w:marLeft w:val="0"/>
      <w:marRight w:val="0"/>
      <w:marTop w:val="0"/>
      <w:marBottom w:val="0"/>
      <w:divBdr>
        <w:top w:val="none" w:sz="0" w:space="0" w:color="auto"/>
        <w:left w:val="none" w:sz="0" w:space="0" w:color="auto"/>
        <w:bottom w:val="none" w:sz="0" w:space="0" w:color="auto"/>
        <w:right w:val="none" w:sz="0" w:space="0" w:color="auto"/>
      </w:divBdr>
    </w:div>
    <w:div w:id="1510874815">
      <w:bodyDiv w:val="1"/>
      <w:marLeft w:val="0"/>
      <w:marRight w:val="0"/>
      <w:marTop w:val="0"/>
      <w:marBottom w:val="0"/>
      <w:divBdr>
        <w:top w:val="none" w:sz="0" w:space="0" w:color="auto"/>
        <w:left w:val="none" w:sz="0" w:space="0" w:color="auto"/>
        <w:bottom w:val="none" w:sz="0" w:space="0" w:color="auto"/>
        <w:right w:val="none" w:sz="0" w:space="0" w:color="auto"/>
      </w:divBdr>
    </w:div>
    <w:div w:id="1511526041">
      <w:bodyDiv w:val="1"/>
      <w:marLeft w:val="0"/>
      <w:marRight w:val="0"/>
      <w:marTop w:val="0"/>
      <w:marBottom w:val="0"/>
      <w:divBdr>
        <w:top w:val="none" w:sz="0" w:space="0" w:color="auto"/>
        <w:left w:val="none" w:sz="0" w:space="0" w:color="auto"/>
        <w:bottom w:val="none" w:sz="0" w:space="0" w:color="auto"/>
        <w:right w:val="none" w:sz="0" w:space="0" w:color="auto"/>
      </w:divBdr>
    </w:div>
    <w:div w:id="1525557363">
      <w:bodyDiv w:val="1"/>
      <w:marLeft w:val="0"/>
      <w:marRight w:val="0"/>
      <w:marTop w:val="0"/>
      <w:marBottom w:val="0"/>
      <w:divBdr>
        <w:top w:val="none" w:sz="0" w:space="0" w:color="auto"/>
        <w:left w:val="none" w:sz="0" w:space="0" w:color="auto"/>
        <w:bottom w:val="none" w:sz="0" w:space="0" w:color="auto"/>
        <w:right w:val="none" w:sz="0" w:space="0" w:color="auto"/>
      </w:divBdr>
    </w:div>
    <w:div w:id="1527056660">
      <w:bodyDiv w:val="1"/>
      <w:marLeft w:val="0"/>
      <w:marRight w:val="0"/>
      <w:marTop w:val="0"/>
      <w:marBottom w:val="0"/>
      <w:divBdr>
        <w:top w:val="none" w:sz="0" w:space="0" w:color="auto"/>
        <w:left w:val="none" w:sz="0" w:space="0" w:color="auto"/>
        <w:bottom w:val="none" w:sz="0" w:space="0" w:color="auto"/>
        <w:right w:val="none" w:sz="0" w:space="0" w:color="auto"/>
      </w:divBdr>
    </w:div>
    <w:div w:id="1529104536">
      <w:bodyDiv w:val="1"/>
      <w:marLeft w:val="0"/>
      <w:marRight w:val="0"/>
      <w:marTop w:val="0"/>
      <w:marBottom w:val="0"/>
      <w:divBdr>
        <w:top w:val="none" w:sz="0" w:space="0" w:color="auto"/>
        <w:left w:val="none" w:sz="0" w:space="0" w:color="auto"/>
        <w:bottom w:val="none" w:sz="0" w:space="0" w:color="auto"/>
        <w:right w:val="none" w:sz="0" w:space="0" w:color="auto"/>
      </w:divBdr>
    </w:div>
    <w:div w:id="1533956385">
      <w:bodyDiv w:val="1"/>
      <w:marLeft w:val="0"/>
      <w:marRight w:val="0"/>
      <w:marTop w:val="0"/>
      <w:marBottom w:val="0"/>
      <w:divBdr>
        <w:top w:val="none" w:sz="0" w:space="0" w:color="auto"/>
        <w:left w:val="none" w:sz="0" w:space="0" w:color="auto"/>
        <w:bottom w:val="none" w:sz="0" w:space="0" w:color="auto"/>
        <w:right w:val="none" w:sz="0" w:space="0" w:color="auto"/>
      </w:divBdr>
    </w:div>
    <w:div w:id="1542280987">
      <w:bodyDiv w:val="1"/>
      <w:marLeft w:val="0"/>
      <w:marRight w:val="0"/>
      <w:marTop w:val="0"/>
      <w:marBottom w:val="0"/>
      <w:divBdr>
        <w:top w:val="none" w:sz="0" w:space="0" w:color="auto"/>
        <w:left w:val="none" w:sz="0" w:space="0" w:color="auto"/>
        <w:bottom w:val="none" w:sz="0" w:space="0" w:color="auto"/>
        <w:right w:val="none" w:sz="0" w:space="0" w:color="auto"/>
      </w:divBdr>
    </w:div>
    <w:div w:id="1542664624">
      <w:bodyDiv w:val="1"/>
      <w:marLeft w:val="0"/>
      <w:marRight w:val="0"/>
      <w:marTop w:val="0"/>
      <w:marBottom w:val="0"/>
      <w:divBdr>
        <w:top w:val="none" w:sz="0" w:space="0" w:color="auto"/>
        <w:left w:val="none" w:sz="0" w:space="0" w:color="auto"/>
        <w:bottom w:val="none" w:sz="0" w:space="0" w:color="auto"/>
        <w:right w:val="none" w:sz="0" w:space="0" w:color="auto"/>
      </w:divBdr>
    </w:div>
    <w:div w:id="1546790730">
      <w:bodyDiv w:val="1"/>
      <w:marLeft w:val="0"/>
      <w:marRight w:val="0"/>
      <w:marTop w:val="0"/>
      <w:marBottom w:val="0"/>
      <w:divBdr>
        <w:top w:val="none" w:sz="0" w:space="0" w:color="auto"/>
        <w:left w:val="none" w:sz="0" w:space="0" w:color="auto"/>
        <w:bottom w:val="none" w:sz="0" w:space="0" w:color="auto"/>
        <w:right w:val="none" w:sz="0" w:space="0" w:color="auto"/>
      </w:divBdr>
    </w:div>
    <w:div w:id="1547252153">
      <w:bodyDiv w:val="1"/>
      <w:marLeft w:val="0"/>
      <w:marRight w:val="0"/>
      <w:marTop w:val="0"/>
      <w:marBottom w:val="0"/>
      <w:divBdr>
        <w:top w:val="none" w:sz="0" w:space="0" w:color="auto"/>
        <w:left w:val="none" w:sz="0" w:space="0" w:color="auto"/>
        <w:bottom w:val="none" w:sz="0" w:space="0" w:color="auto"/>
        <w:right w:val="none" w:sz="0" w:space="0" w:color="auto"/>
      </w:divBdr>
    </w:div>
    <w:div w:id="1553731246">
      <w:bodyDiv w:val="1"/>
      <w:marLeft w:val="0"/>
      <w:marRight w:val="0"/>
      <w:marTop w:val="0"/>
      <w:marBottom w:val="0"/>
      <w:divBdr>
        <w:top w:val="none" w:sz="0" w:space="0" w:color="auto"/>
        <w:left w:val="none" w:sz="0" w:space="0" w:color="auto"/>
        <w:bottom w:val="none" w:sz="0" w:space="0" w:color="auto"/>
        <w:right w:val="none" w:sz="0" w:space="0" w:color="auto"/>
      </w:divBdr>
    </w:div>
    <w:div w:id="1556161337">
      <w:bodyDiv w:val="1"/>
      <w:marLeft w:val="0"/>
      <w:marRight w:val="0"/>
      <w:marTop w:val="0"/>
      <w:marBottom w:val="0"/>
      <w:divBdr>
        <w:top w:val="none" w:sz="0" w:space="0" w:color="auto"/>
        <w:left w:val="none" w:sz="0" w:space="0" w:color="auto"/>
        <w:bottom w:val="none" w:sz="0" w:space="0" w:color="auto"/>
        <w:right w:val="none" w:sz="0" w:space="0" w:color="auto"/>
      </w:divBdr>
    </w:div>
    <w:div w:id="1558471851">
      <w:bodyDiv w:val="1"/>
      <w:marLeft w:val="0"/>
      <w:marRight w:val="0"/>
      <w:marTop w:val="0"/>
      <w:marBottom w:val="0"/>
      <w:divBdr>
        <w:top w:val="none" w:sz="0" w:space="0" w:color="auto"/>
        <w:left w:val="none" w:sz="0" w:space="0" w:color="auto"/>
        <w:bottom w:val="none" w:sz="0" w:space="0" w:color="auto"/>
        <w:right w:val="none" w:sz="0" w:space="0" w:color="auto"/>
      </w:divBdr>
    </w:div>
    <w:div w:id="1563636179">
      <w:bodyDiv w:val="1"/>
      <w:marLeft w:val="0"/>
      <w:marRight w:val="0"/>
      <w:marTop w:val="0"/>
      <w:marBottom w:val="0"/>
      <w:divBdr>
        <w:top w:val="none" w:sz="0" w:space="0" w:color="auto"/>
        <w:left w:val="none" w:sz="0" w:space="0" w:color="auto"/>
        <w:bottom w:val="none" w:sz="0" w:space="0" w:color="auto"/>
        <w:right w:val="none" w:sz="0" w:space="0" w:color="auto"/>
      </w:divBdr>
    </w:div>
    <w:div w:id="1566598491">
      <w:bodyDiv w:val="1"/>
      <w:marLeft w:val="0"/>
      <w:marRight w:val="0"/>
      <w:marTop w:val="0"/>
      <w:marBottom w:val="0"/>
      <w:divBdr>
        <w:top w:val="none" w:sz="0" w:space="0" w:color="auto"/>
        <w:left w:val="none" w:sz="0" w:space="0" w:color="auto"/>
        <w:bottom w:val="none" w:sz="0" w:space="0" w:color="auto"/>
        <w:right w:val="none" w:sz="0" w:space="0" w:color="auto"/>
      </w:divBdr>
    </w:div>
    <w:div w:id="1579708698">
      <w:bodyDiv w:val="1"/>
      <w:marLeft w:val="0"/>
      <w:marRight w:val="0"/>
      <w:marTop w:val="0"/>
      <w:marBottom w:val="0"/>
      <w:divBdr>
        <w:top w:val="none" w:sz="0" w:space="0" w:color="auto"/>
        <w:left w:val="none" w:sz="0" w:space="0" w:color="auto"/>
        <w:bottom w:val="none" w:sz="0" w:space="0" w:color="auto"/>
        <w:right w:val="none" w:sz="0" w:space="0" w:color="auto"/>
      </w:divBdr>
    </w:div>
    <w:div w:id="1580870125">
      <w:bodyDiv w:val="1"/>
      <w:marLeft w:val="0"/>
      <w:marRight w:val="0"/>
      <w:marTop w:val="0"/>
      <w:marBottom w:val="0"/>
      <w:divBdr>
        <w:top w:val="none" w:sz="0" w:space="0" w:color="auto"/>
        <w:left w:val="none" w:sz="0" w:space="0" w:color="auto"/>
        <w:bottom w:val="none" w:sz="0" w:space="0" w:color="auto"/>
        <w:right w:val="none" w:sz="0" w:space="0" w:color="auto"/>
      </w:divBdr>
    </w:div>
    <w:div w:id="1583880269">
      <w:bodyDiv w:val="1"/>
      <w:marLeft w:val="0"/>
      <w:marRight w:val="0"/>
      <w:marTop w:val="0"/>
      <w:marBottom w:val="0"/>
      <w:divBdr>
        <w:top w:val="none" w:sz="0" w:space="0" w:color="auto"/>
        <w:left w:val="none" w:sz="0" w:space="0" w:color="auto"/>
        <w:bottom w:val="none" w:sz="0" w:space="0" w:color="auto"/>
        <w:right w:val="none" w:sz="0" w:space="0" w:color="auto"/>
      </w:divBdr>
    </w:div>
    <w:div w:id="1598096295">
      <w:bodyDiv w:val="1"/>
      <w:marLeft w:val="0"/>
      <w:marRight w:val="0"/>
      <w:marTop w:val="0"/>
      <w:marBottom w:val="0"/>
      <w:divBdr>
        <w:top w:val="none" w:sz="0" w:space="0" w:color="auto"/>
        <w:left w:val="none" w:sz="0" w:space="0" w:color="auto"/>
        <w:bottom w:val="none" w:sz="0" w:space="0" w:color="auto"/>
        <w:right w:val="none" w:sz="0" w:space="0" w:color="auto"/>
      </w:divBdr>
    </w:div>
    <w:div w:id="1604609345">
      <w:bodyDiv w:val="1"/>
      <w:marLeft w:val="0"/>
      <w:marRight w:val="0"/>
      <w:marTop w:val="0"/>
      <w:marBottom w:val="0"/>
      <w:divBdr>
        <w:top w:val="none" w:sz="0" w:space="0" w:color="auto"/>
        <w:left w:val="none" w:sz="0" w:space="0" w:color="auto"/>
        <w:bottom w:val="none" w:sz="0" w:space="0" w:color="auto"/>
        <w:right w:val="none" w:sz="0" w:space="0" w:color="auto"/>
      </w:divBdr>
    </w:div>
    <w:div w:id="1608734523">
      <w:bodyDiv w:val="1"/>
      <w:marLeft w:val="0"/>
      <w:marRight w:val="0"/>
      <w:marTop w:val="0"/>
      <w:marBottom w:val="0"/>
      <w:divBdr>
        <w:top w:val="none" w:sz="0" w:space="0" w:color="auto"/>
        <w:left w:val="none" w:sz="0" w:space="0" w:color="auto"/>
        <w:bottom w:val="none" w:sz="0" w:space="0" w:color="auto"/>
        <w:right w:val="none" w:sz="0" w:space="0" w:color="auto"/>
      </w:divBdr>
    </w:div>
    <w:div w:id="1611007295">
      <w:bodyDiv w:val="1"/>
      <w:marLeft w:val="0"/>
      <w:marRight w:val="0"/>
      <w:marTop w:val="0"/>
      <w:marBottom w:val="0"/>
      <w:divBdr>
        <w:top w:val="none" w:sz="0" w:space="0" w:color="auto"/>
        <w:left w:val="none" w:sz="0" w:space="0" w:color="auto"/>
        <w:bottom w:val="none" w:sz="0" w:space="0" w:color="auto"/>
        <w:right w:val="none" w:sz="0" w:space="0" w:color="auto"/>
      </w:divBdr>
    </w:div>
    <w:div w:id="1611619130">
      <w:bodyDiv w:val="1"/>
      <w:marLeft w:val="0"/>
      <w:marRight w:val="0"/>
      <w:marTop w:val="0"/>
      <w:marBottom w:val="0"/>
      <w:divBdr>
        <w:top w:val="none" w:sz="0" w:space="0" w:color="auto"/>
        <w:left w:val="none" w:sz="0" w:space="0" w:color="auto"/>
        <w:bottom w:val="none" w:sz="0" w:space="0" w:color="auto"/>
        <w:right w:val="none" w:sz="0" w:space="0" w:color="auto"/>
      </w:divBdr>
    </w:div>
    <w:div w:id="1613197927">
      <w:bodyDiv w:val="1"/>
      <w:marLeft w:val="0"/>
      <w:marRight w:val="0"/>
      <w:marTop w:val="0"/>
      <w:marBottom w:val="0"/>
      <w:divBdr>
        <w:top w:val="none" w:sz="0" w:space="0" w:color="auto"/>
        <w:left w:val="none" w:sz="0" w:space="0" w:color="auto"/>
        <w:bottom w:val="none" w:sz="0" w:space="0" w:color="auto"/>
        <w:right w:val="none" w:sz="0" w:space="0" w:color="auto"/>
      </w:divBdr>
    </w:div>
    <w:div w:id="1619529806">
      <w:bodyDiv w:val="1"/>
      <w:marLeft w:val="0"/>
      <w:marRight w:val="0"/>
      <w:marTop w:val="0"/>
      <w:marBottom w:val="0"/>
      <w:divBdr>
        <w:top w:val="none" w:sz="0" w:space="0" w:color="auto"/>
        <w:left w:val="none" w:sz="0" w:space="0" w:color="auto"/>
        <w:bottom w:val="none" w:sz="0" w:space="0" w:color="auto"/>
        <w:right w:val="none" w:sz="0" w:space="0" w:color="auto"/>
      </w:divBdr>
    </w:div>
    <w:div w:id="1633317948">
      <w:bodyDiv w:val="1"/>
      <w:marLeft w:val="0"/>
      <w:marRight w:val="0"/>
      <w:marTop w:val="0"/>
      <w:marBottom w:val="0"/>
      <w:divBdr>
        <w:top w:val="none" w:sz="0" w:space="0" w:color="auto"/>
        <w:left w:val="none" w:sz="0" w:space="0" w:color="auto"/>
        <w:bottom w:val="none" w:sz="0" w:space="0" w:color="auto"/>
        <w:right w:val="none" w:sz="0" w:space="0" w:color="auto"/>
      </w:divBdr>
    </w:div>
    <w:div w:id="1636720400">
      <w:bodyDiv w:val="1"/>
      <w:marLeft w:val="0"/>
      <w:marRight w:val="0"/>
      <w:marTop w:val="0"/>
      <w:marBottom w:val="0"/>
      <w:divBdr>
        <w:top w:val="none" w:sz="0" w:space="0" w:color="auto"/>
        <w:left w:val="none" w:sz="0" w:space="0" w:color="auto"/>
        <w:bottom w:val="none" w:sz="0" w:space="0" w:color="auto"/>
        <w:right w:val="none" w:sz="0" w:space="0" w:color="auto"/>
      </w:divBdr>
    </w:div>
    <w:div w:id="1647279392">
      <w:bodyDiv w:val="1"/>
      <w:marLeft w:val="0"/>
      <w:marRight w:val="0"/>
      <w:marTop w:val="0"/>
      <w:marBottom w:val="0"/>
      <w:divBdr>
        <w:top w:val="none" w:sz="0" w:space="0" w:color="auto"/>
        <w:left w:val="none" w:sz="0" w:space="0" w:color="auto"/>
        <w:bottom w:val="none" w:sz="0" w:space="0" w:color="auto"/>
        <w:right w:val="none" w:sz="0" w:space="0" w:color="auto"/>
      </w:divBdr>
    </w:div>
    <w:div w:id="1650087694">
      <w:bodyDiv w:val="1"/>
      <w:marLeft w:val="0"/>
      <w:marRight w:val="0"/>
      <w:marTop w:val="0"/>
      <w:marBottom w:val="0"/>
      <w:divBdr>
        <w:top w:val="none" w:sz="0" w:space="0" w:color="auto"/>
        <w:left w:val="none" w:sz="0" w:space="0" w:color="auto"/>
        <w:bottom w:val="none" w:sz="0" w:space="0" w:color="auto"/>
        <w:right w:val="none" w:sz="0" w:space="0" w:color="auto"/>
      </w:divBdr>
    </w:div>
    <w:div w:id="1655253455">
      <w:bodyDiv w:val="1"/>
      <w:marLeft w:val="0"/>
      <w:marRight w:val="0"/>
      <w:marTop w:val="0"/>
      <w:marBottom w:val="0"/>
      <w:divBdr>
        <w:top w:val="none" w:sz="0" w:space="0" w:color="auto"/>
        <w:left w:val="none" w:sz="0" w:space="0" w:color="auto"/>
        <w:bottom w:val="none" w:sz="0" w:space="0" w:color="auto"/>
        <w:right w:val="none" w:sz="0" w:space="0" w:color="auto"/>
      </w:divBdr>
    </w:div>
    <w:div w:id="1656177024">
      <w:bodyDiv w:val="1"/>
      <w:marLeft w:val="0"/>
      <w:marRight w:val="0"/>
      <w:marTop w:val="0"/>
      <w:marBottom w:val="0"/>
      <w:divBdr>
        <w:top w:val="none" w:sz="0" w:space="0" w:color="auto"/>
        <w:left w:val="none" w:sz="0" w:space="0" w:color="auto"/>
        <w:bottom w:val="none" w:sz="0" w:space="0" w:color="auto"/>
        <w:right w:val="none" w:sz="0" w:space="0" w:color="auto"/>
      </w:divBdr>
    </w:div>
    <w:div w:id="1656184716">
      <w:bodyDiv w:val="1"/>
      <w:marLeft w:val="0"/>
      <w:marRight w:val="0"/>
      <w:marTop w:val="0"/>
      <w:marBottom w:val="0"/>
      <w:divBdr>
        <w:top w:val="none" w:sz="0" w:space="0" w:color="auto"/>
        <w:left w:val="none" w:sz="0" w:space="0" w:color="auto"/>
        <w:bottom w:val="none" w:sz="0" w:space="0" w:color="auto"/>
        <w:right w:val="none" w:sz="0" w:space="0" w:color="auto"/>
      </w:divBdr>
    </w:div>
    <w:div w:id="1658223052">
      <w:bodyDiv w:val="1"/>
      <w:marLeft w:val="0"/>
      <w:marRight w:val="0"/>
      <w:marTop w:val="0"/>
      <w:marBottom w:val="0"/>
      <w:divBdr>
        <w:top w:val="none" w:sz="0" w:space="0" w:color="auto"/>
        <w:left w:val="none" w:sz="0" w:space="0" w:color="auto"/>
        <w:bottom w:val="none" w:sz="0" w:space="0" w:color="auto"/>
        <w:right w:val="none" w:sz="0" w:space="0" w:color="auto"/>
      </w:divBdr>
    </w:div>
    <w:div w:id="1661418595">
      <w:bodyDiv w:val="1"/>
      <w:marLeft w:val="0"/>
      <w:marRight w:val="0"/>
      <w:marTop w:val="0"/>
      <w:marBottom w:val="0"/>
      <w:divBdr>
        <w:top w:val="none" w:sz="0" w:space="0" w:color="auto"/>
        <w:left w:val="none" w:sz="0" w:space="0" w:color="auto"/>
        <w:bottom w:val="none" w:sz="0" w:space="0" w:color="auto"/>
        <w:right w:val="none" w:sz="0" w:space="0" w:color="auto"/>
      </w:divBdr>
    </w:div>
    <w:div w:id="1668023277">
      <w:bodyDiv w:val="1"/>
      <w:marLeft w:val="0"/>
      <w:marRight w:val="0"/>
      <w:marTop w:val="0"/>
      <w:marBottom w:val="0"/>
      <w:divBdr>
        <w:top w:val="none" w:sz="0" w:space="0" w:color="auto"/>
        <w:left w:val="none" w:sz="0" w:space="0" w:color="auto"/>
        <w:bottom w:val="none" w:sz="0" w:space="0" w:color="auto"/>
        <w:right w:val="none" w:sz="0" w:space="0" w:color="auto"/>
      </w:divBdr>
    </w:div>
    <w:div w:id="1669484309">
      <w:bodyDiv w:val="1"/>
      <w:marLeft w:val="0"/>
      <w:marRight w:val="0"/>
      <w:marTop w:val="0"/>
      <w:marBottom w:val="0"/>
      <w:divBdr>
        <w:top w:val="none" w:sz="0" w:space="0" w:color="auto"/>
        <w:left w:val="none" w:sz="0" w:space="0" w:color="auto"/>
        <w:bottom w:val="none" w:sz="0" w:space="0" w:color="auto"/>
        <w:right w:val="none" w:sz="0" w:space="0" w:color="auto"/>
      </w:divBdr>
    </w:div>
    <w:div w:id="1675304616">
      <w:bodyDiv w:val="1"/>
      <w:marLeft w:val="0"/>
      <w:marRight w:val="0"/>
      <w:marTop w:val="0"/>
      <w:marBottom w:val="0"/>
      <w:divBdr>
        <w:top w:val="none" w:sz="0" w:space="0" w:color="auto"/>
        <w:left w:val="none" w:sz="0" w:space="0" w:color="auto"/>
        <w:bottom w:val="none" w:sz="0" w:space="0" w:color="auto"/>
        <w:right w:val="none" w:sz="0" w:space="0" w:color="auto"/>
      </w:divBdr>
    </w:div>
    <w:div w:id="1678115825">
      <w:bodyDiv w:val="1"/>
      <w:marLeft w:val="0"/>
      <w:marRight w:val="0"/>
      <w:marTop w:val="0"/>
      <w:marBottom w:val="0"/>
      <w:divBdr>
        <w:top w:val="none" w:sz="0" w:space="0" w:color="auto"/>
        <w:left w:val="none" w:sz="0" w:space="0" w:color="auto"/>
        <w:bottom w:val="none" w:sz="0" w:space="0" w:color="auto"/>
        <w:right w:val="none" w:sz="0" w:space="0" w:color="auto"/>
      </w:divBdr>
    </w:div>
    <w:div w:id="1684472056">
      <w:bodyDiv w:val="1"/>
      <w:marLeft w:val="0"/>
      <w:marRight w:val="0"/>
      <w:marTop w:val="0"/>
      <w:marBottom w:val="0"/>
      <w:divBdr>
        <w:top w:val="none" w:sz="0" w:space="0" w:color="auto"/>
        <w:left w:val="none" w:sz="0" w:space="0" w:color="auto"/>
        <w:bottom w:val="none" w:sz="0" w:space="0" w:color="auto"/>
        <w:right w:val="none" w:sz="0" w:space="0" w:color="auto"/>
      </w:divBdr>
    </w:div>
    <w:div w:id="1685209830">
      <w:bodyDiv w:val="1"/>
      <w:marLeft w:val="0"/>
      <w:marRight w:val="0"/>
      <w:marTop w:val="0"/>
      <w:marBottom w:val="0"/>
      <w:divBdr>
        <w:top w:val="none" w:sz="0" w:space="0" w:color="auto"/>
        <w:left w:val="none" w:sz="0" w:space="0" w:color="auto"/>
        <w:bottom w:val="none" w:sz="0" w:space="0" w:color="auto"/>
        <w:right w:val="none" w:sz="0" w:space="0" w:color="auto"/>
      </w:divBdr>
    </w:div>
    <w:div w:id="1688478895">
      <w:bodyDiv w:val="1"/>
      <w:marLeft w:val="0"/>
      <w:marRight w:val="0"/>
      <w:marTop w:val="0"/>
      <w:marBottom w:val="0"/>
      <w:divBdr>
        <w:top w:val="none" w:sz="0" w:space="0" w:color="auto"/>
        <w:left w:val="none" w:sz="0" w:space="0" w:color="auto"/>
        <w:bottom w:val="none" w:sz="0" w:space="0" w:color="auto"/>
        <w:right w:val="none" w:sz="0" w:space="0" w:color="auto"/>
      </w:divBdr>
    </w:div>
    <w:div w:id="1690831028">
      <w:bodyDiv w:val="1"/>
      <w:marLeft w:val="0"/>
      <w:marRight w:val="0"/>
      <w:marTop w:val="0"/>
      <w:marBottom w:val="0"/>
      <w:divBdr>
        <w:top w:val="none" w:sz="0" w:space="0" w:color="auto"/>
        <w:left w:val="none" w:sz="0" w:space="0" w:color="auto"/>
        <w:bottom w:val="none" w:sz="0" w:space="0" w:color="auto"/>
        <w:right w:val="none" w:sz="0" w:space="0" w:color="auto"/>
      </w:divBdr>
    </w:div>
    <w:div w:id="1690988968">
      <w:bodyDiv w:val="1"/>
      <w:marLeft w:val="0"/>
      <w:marRight w:val="0"/>
      <w:marTop w:val="0"/>
      <w:marBottom w:val="0"/>
      <w:divBdr>
        <w:top w:val="none" w:sz="0" w:space="0" w:color="auto"/>
        <w:left w:val="none" w:sz="0" w:space="0" w:color="auto"/>
        <w:bottom w:val="none" w:sz="0" w:space="0" w:color="auto"/>
        <w:right w:val="none" w:sz="0" w:space="0" w:color="auto"/>
      </w:divBdr>
    </w:div>
    <w:div w:id="1691956721">
      <w:bodyDiv w:val="1"/>
      <w:marLeft w:val="0"/>
      <w:marRight w:val="0"/>
      <w:marTop w:val="0"/>
      <w:marBottom w:val="0"/>
      <w:divBdr>
        <w:top w:val="none" w:sz="0" w:space="0" w:color="auto"/>
        <w:left w:val="none" w:sz="0" w:space="0" w:color="auto"/>
        <w:bottom w:val="none" w:sz="0" w:space="0" w:color="auto"/>
        <w:right w:val="none" w:sz="0" w:space="0" w:color="auto"/>
      </w:divBdr>
    </w:div>
    <w:div w:id="1692415379">
      <w:bodyDiv w:val="1"/>
      <w:marLeft w:val="0"/>
      <w:marRight w:val="0"/>
      <w:marTop w:val="0"/>
      <w:marBottom w:val="0"/>
      <w:divBdr>
        <w:top w:val="none" w:sz="0" w:space="0" w:color="auto"/>
        <w:left w:val="none" w:sz="0" w:space="0" w:color="auto"/>
        <w:bottom w:val="none" w:sz="0" w:space="0" w:color="auto"/>
        <w:right w:val="none" w:sz="0" w:space="0" w:color="auto"/>
      </w:divBdr>
    </w:div>
    <w:div w:id="1702246197">
      <w:bodyDiv w:val="1"/>
      <w:marLeft w:val="0"/>
      <w:marRight w:val="0"/>
      <w:marTop w:val="0"/>
      <w:marBottom w:val="0"/>
      <w:divBdr>
        <w:top w:val="none" w:sz="0" w:space="0" w:color="auto"/>
        <w:left w:val="none" w:sz="0" w:space="0" w:color="auto"/>
        <w:bottom w:val="none" w:sz="0" w:space="0" w:color="auto"/>
        <w:right w:val="none" w:sz="0" w:space="0" w:color="auto"/>
      </w:divBdr>
    </w:div>
    <w:div w:id="1709064044">
      <w:bodyDiv w:val="1"/>
      <w:marLeft w:val="0"/>
      <w:marRight w:val="0"/>
      <w:marTop w:val="0"/>
      <w:marBottom w:val="0"/>
      <w:divBdr>
        <w:top w:val="none" w:sz="0" w:space="0" w:color="auto"/>
        <w:left w:val="none" w:sz="0" w:space="0" w:color="auto"/>
        <w:bottom w:val="none" w:sz="0" w:space="0" w:color="auto"/>
        <w:right w:val="none" w:sz="0" w:space="0" w:color="auto"/>
      </w:divBdr>
    </w:div>
    <w:div w:id="1709799098">
      <w:bodyDiv w:val="1"/>
      <w:marLeft w:val="0"/>
      <w:marRight w:val="0"/>
      <w:marTop w:val="0"/>
      <w:marBottom w:val="0"/>
      <w:divBdr>
        <w:top w:val="none" w:sz="0" w:space="0" w:color="auto"/>
        <w:left w:val="none" w:sz="0" w:space="0" w:color="auto"/>
        <w:bottom w:val="none" w:sz="0" w:space="0" w:color="auto"/>
        <w:right w:val="none" w:sz="0" w:space="0" w:color="auto"/>
      </w:divBdr>
    </w:div>
    <w:div w:id="1713337910">
      <w:bodyDiv w:val="1"/>
      <w:marLeft w:val="0"/>
      <w:marRight w:val="0"/>
      <w:marTop w:val="0"/>
      <w:marBottom w:val="0"/>
      <w:divBdr>
        <w:top w:val="none" w:sz="0" w:space="0" w:color="auto"/>
        <w:left w:val="none" w:sz="0" w:space="0" w:color="auto"/>
        <w:bottom w:val="none" w:sz="0" w:space="0" w:color="auto"/>
        <w:right w:val="none" w:sz="0" w:space="0" w:color="auto"/>
      </w:divBdr>
    </w:div>
    <w:div w:id="1720351773">
      <w:bodyDiv w:val="1"/>
      <w:marLeft w:val="0"/>
      <w:marRight w:val="0"/>
      <w:marTop w:val="0"/>
      <w:marBottom w:val="0"/>
      <w:divBdr>
        <w:top w:val="none" w:sz="0" w:space="0" w:color="auto"/>
        <w:left w:val="none" w:sz="0" w:space="0" w:color="auto"/>
        <w:bottom w:val="none" w:sz="0" w:space="0" w:color="auto"/>
        <w:right w:val="none" w:sz="0" w:space="0" w:color="auto"/>
      </w:divBdr>
    </w:div>
    <w:div w:id="1720670493">
      <w:bodyDiv w:val="1"/>
      <w:marLeft w:val="0"/>
      <w:marRight w:val="0"/>
      <w:marTop w:val="0"/>
      <w:marBottom w:val="0"/>
      <w:divBdr>
        <w:top w:val="none" w:sz="0" w:space="0" w:color="auto"/>
        <w:left w:val="none" w:sz="0" w:space="0" w:color="auto"/>
        <w:bottom w:val="none" w:sz="0" w:space="0" w:color="auto"/>
        <w:right w:val="none" w:sz="0" w:space="0" w:color="auto"/>
      </w:divBdr>
    </w:div>
    <w:div w:id="1720863974">
      <w:bodyDiv w:val="1"/>
      <w:marLeft w:val="0"/>
      <w:marRight w:val="0"/>
      <w:marTop w:val="0"/>
      <w:marBottom w:val="0"/>
      <w:divBdr>
        <w:top w:val="none" w:sz="0" w:space="0" w:color="auto"/>
        <w:left w:val="none" w:sz="0" w:space="0" w:color="auto"/>
        <w:bottom w:val="none" w:sz="0" w:space="0" w:color="auto"/>
        <w:right w:val="none" w:sz="0" w:space="0" w:color="auto"/>
      </w:divBdr>
    </w:div>
    <w:div w:id="1727333137">
      <w:bodyDiv w:val="1"/>
      <w:marLeft w:val="0"/>
      <w:marRight w:val="0"/>
      <w:marTop w:val="0"/>
      <w:marBottom w:val="0"/>
      <w:divBdr>
        <w:top w:val="none" w:sz="0" w:space="0" w:color="auto"/>
        <w:left w:val="none" w:sz="0" w:space="0" w:color="auto"/>
        <w:bottom w:val="none" w:sz="0" w:space="0" w:color="auto"/>
        <w:right w:val="none" w:sz="0" w:space="0" w:color="auto"/>
      </w:divBdr>
    </w:div>
    <w:div w:id="1727876029">
      <w:bodyDiv w:val="1"/>
      <w:marLeft w:val="0"/>
      <w:marRight w:val="0"/>
      <w:marTop w:val="0"/>
      <w:marBottom w:val="0"/>
      <w:divBdr>
        <w:top w:val="none" w:sz="0" w:space="0" w:color="auto"/>
        <w:left w:val="none" w:sz="0" w:space="0" w:color="auto"/>
        <w:bottom w:val="none" w:sz="0" w:space="0" w:color="auto"/>
        <w:right w:val="none" w:sz="0" w:space="0" w:color="auto"/>
      </w:divBdr>
    </w:div>
    <w:div w:id="1732459648">
      <w:bodyDiv w:val="1"/>
      <w:marLeft w:val="0"/>
      <w:marRight w:val="0"/>
      <w:marTop w:val="0"/>
      <w:marBottom w:val="0"/>
      <w:divBdr>
        <w:top w:val="none" w:sz="0" w:space="0" w:color="auto"/>
        <w:left w:val="none" w:sz="0" w:space="0" w:color="auto"/>
        <w:bottom w:val="none" w:sz="0" w:space="0" w:color="auto"/>
        <w:right w:val="none" w:sz="0" w:space="0" w:color="auto"/>
      </w:divBdr>
    </w:div>
    <w:div w:id="1732464602">
      <w:bodyDiv w:val="1"/>
      <w:marLeft w:val="0"/>
      <w:marRight w:val="0"/>
      <w:marTop w:val="0"/>
      <w:marBottom w:val="0"/>
      <w:divBdr>
        <w:top w:val="none" w:sz="0" w:space="0" w:color="auto"/>
        <w:left w:val="none" w:sz="0" w:space="0" w:color="auto"/>
        <w:bottom w:val="none" w:sz="0" w:space="0" w:color="auto"/>
        <w:right w:val="none" w:sz="0" w:space="0" w:color="auto"/>
      </w:divBdr>
    </w:div>
    <w:div w:id="1740976378">
      <w:bodyDiv w:val="1"/>
      <w:marLeft w:val="0"/>
      <w:marRight w:val="0"/>
      <w:marTop w:val="0"/>
      <w:marBottom w:val="0"/>
      <w:divBdr>
        <w:top w:val="none" w:sz="0" w:space="0" w:color="auto"/>
        <w:left w:val="none" w:sz="0" w:space="0" w:color="auto"/>
        <w:bottom w:val="none" w:sz="0" w:space="0" w:color="auto"/>
        <w:right w:val="none" w:sz="0" w:space="0" w:color="auto"/>
      </w:divBdr>
    </w:div>
    <w:div w:id="1744600353">
      <w:bodyDiv w:val="1"/>
      <w:marLeft w:val="0"/>
      <w:marRight w:val="0"/>
      <w:marTop w:val="0"/>
      <w:marBottom w:val="0"/>
      <w:divBdr>
        <w:top w:val="none" w:sz="0" w:space="0" w:color="auto"/>
        <w:left w:val="none" w:sz="0" w:space="0" w:color="auto"/>
        <w:bottom w:val="none" w:sz="0" w:space="0" w:color="auto"/>
        <w:right w:val="none" w:sz="0" w:space="0" w:color="auto"/>
      </w:divBdr>
    </w:div>
    <w:div w:id="1744834000">
      <w:bodyDiv w:val="1"/>
      <w:marLeft w:val="0"/>
      <w:marRight w:val="0"/>
      <w:marTop w:val="0"/>
      <w:marBottom w:val="0"/>
      <w:divBdr>
        <w:top w:val="none" w:sz="0" w:space="0" w:color="auto"/>
        <w:left w:val="none" w:sz="0" w:space="0" w:color="auto"/>
        <w:bottom w:val="none" w:sz="0" w:space="0" w:color="auto"/>
        <w:right w:val="none" w:sz="0" w:space="0" w:color="auto"/>
      </w:divBdr>
    </w:div>
    <w:div w:id="1744840086">
      <w:bodyDiv w:val="1"/>
      <w:marLeft w:val="0"/>
      <w:marRight w:val="0"/>
      <w:marTop w:val="0"/>
      <w:marBottom w:val="0"/>
      <w:divBdr>
        <w:top w:val="none" w:sz="0" w:space="0" w:color="auto"/>
        <w:left w:val="none" w:sz="0" w:space="0" w:color="auto"/>
        <w:bottom w:val="none" w:sz="0" w:space="0" w:color="auto"/>
        <w:right w:val="none" w:sz="0" w:space="0" w:color="auto"/>
      </w:divBdr>
    </w:div>
    <w:div w:id="1746025117">
      <w:bodyDiv w:val="1"/>
      <w:marLeft w:val="0"/>
      <w:marRight w:val="0"/>
      <w:marTop w:val="0"/>
      <w:marBottom w:val="0"/>
      <w:divBdr>
        <w:top w:val="none" w:sz="0" w:space="0" w:color="auto"/>
        <w:left w:val="none" w:sz="0" w:space="0" w:color="auto"/>
        <w:bottom w:val="none" w:sz="0" w:space="0" w:color="auto"/>
        <w:right w:val="none" w:sz="0" w:space="0" w:color="auto"/>
      </w:divBdr>
    </w:div>
    <w:div w:id="1747418876">
      <w:bodyDiv w:val="1"/>
      <w:marLeft w:val="0"/>
      <w:marRight w:val="0"/>
      <w:marTop w:val="0"/>
      <w:marBottom w:val="0"/>
      <w:divBdr>
        <w:top w:val="none" w:sz="0" w:space="0" w:color="auto"/>
        <w:left w:val="none" w:sz="0" w:space="0" w:color="auto"/>
        <w:bottom w:val="none" w:sz="0" w:space="0" w:color="auto"/>
        <w:right w:val="none" w:sz="0" w:space="0" w:color="auto"/>
      </w:divBdr>
    </w:div>
    <w:div w:id="1753622803">
      <w:bodyDiv w:val="1"/>
      <w:marLeft w:val="0"/>
      <w:marRight w:val="0"/>
      <w:marTop w:val="0"/>
      <w:marBottom w:val="0"/>
      <w:divBdr>
        <w:top w:val="none" w:sz="0" w:space="0" w:color="auto"/>
        <w:left w:val="none" w:sz="0" w:space="0" w:color="auto"/>
        <w:bottom w:val="none" w:sz="0" w:space="0" w:color="auto"/>
        <w:right w:val="none" w:sz="0" w:space="0" w:color="auto"/>
      </w:divBdr>
    </w:div>
    <w:div w:id="1756593080">
      <w:bodyDiv w:val="1"/>
      <w:marLeft w:val="0"/>
      <w:marRight w:val="0"/>
      <w:marTop w:val="0"/>
      <w:marBottom w:val="0"/>
      <w:divBdr>
        <w:top w:val="none" w:sz="0" w:space="0" w:color="auto"/>
        <w:left w:val="none" w:sz="0" w:space="0" w:color="auto"/>
        <w:bottom w:val="none" w:sz="0" w:space="0" w:color="auto"/>
        <w:right w:val="none" w:sz="0" w:space="0" w:color="auto"/>
      </w:divBdr>
    </w:div>
    <w:div w:id="1757631691">
      <w:bodyDiv w:val="1"/>
      <w:marLeft w:val="0"/>
      <w:marRight w:val="0"/>
      <w:marTop w:val="0"/>
      <w:marBottom w:val="0"/>
      <w:divBdr>
        <w:top w:val="none" w:sz="0" w:space="0" w:color="auto"/>
        <w:left w:val="none" w:sz="0" w:space="0" w:color="auto"/>
        <w:bottom w:val="none" w:sz="0" w:space="0" w:color="auto"/>
        <w:right w:val="none" w:sz="0" w:space="0" w:color="auto"/>
      </w:divBdr>
    </w:div>
    <w:div w:id="1764373497">
      <w:bodyDiv w:val="1"/>
      <w:marLeft w:val="0"/>
      <w:marRight w:val="0"/>
      <w:marTop w:val="0"/>
      <w:marBottom w:val="0"/>
      <w:divBdr>
        <w:top w:val="none" w:sz="0" w:space="0" w:color="auto"/>
        <w:left w:val="none" w:sz="0" w:space="0" w:color="auto"/>
        <w:bottom w:val="none" w:sz="0" w:space="0" w:color="auto"/>
        <w:right w:val="none" w:sz="0" w:space="0" w:color="auto"/>
      </w:divBdr>
    </w:div>
    <w:div w:id="1764910077">
      <w:bodyDiv w:val="1"/>
      <w:marLeft w:val="0"/>
      <w:marRight w:val="0"/>
      <w:marTop w:val="0"/>
      <w:marBottom w:val="0"/>
      <w:divBdr>
        <w:top w:val="none" w:sz="0" w:space="0" w:color="auto"/>
        <w:left w:val="none" w:sz="0" w:space="0" w:color="auto"/>
        <w:bottom w:val="none" w:sz="0" w:space="0" w:color="auto"/>
        <w:right w:val="none" w:sz="0" w:space="0" w:color="auto"/>
      </w:divBdr>
    </w:div>
    <w:div w:id="1764957849">
      <w:bodyDiv w:val="1"/>
      <w:marLeft w:val="0"/>
      <w:marRight w:val="0"/>
      <w:marTop w:val="0"/>
      <w:marBottom w:val="0"/>
      <w:divBdr>
        <w:top w:val="none" w:sz="0" w:space="0" w:color="auto"/>
        <w:left w:val="none" w:sz="0" w:space="0" w:color="auto"/>
        <w:bottom w:val="none" w:sz="0" w:space="0" w:color="auto"/>
        <w:right w:val="none" w:sz="0" w:space="0" w:color="auto"/>
      </w:divBdr>
    </w:div>
    <w:div w:id="1767384715">
      <w:bodyDiv w:val="1"/>
      <w:marLeft w:val="0"/>
      <w:marRight w:val="0"/>
      <w:marTop w:val="0"/>
      <w:marBottom w:val="0"/>
      <w:divBdr>
        <w:top w:val="none" w:sz="0" w:space="0" w:color="auto"/>
        <w:left w:val="none" w:sz="0" w:space="0" w:color="auto"/>
        <w:bottom w:val="none" w:sz="0" w:space="0" w:color="auto"/>
        <w:right w:val="none" w:sz="0" w:space="0" w:color="auto"/>
      </w:divBdr>
    </w:div>
    <w:div w:id="1784882943">
      <w:bodyDiv w:val="1"/>
      <w:marLeft w:val="0"/>
      <w:marRight w:val="0"/>
      <w:marTop w:val="0"/>
      <w:marBottom w:val="0"/>
      <w:divBdr>
        <w:top w:val="none" w:sz="0" w:space="0" w:color="auto"/>
        <w:left w:val="none" w:sz="0" w:space="0" w:color="auto"/>
        <w:bottom w:val="none" w:sz="0" w:space="0" w:color="auto"/>
        <w:right w:val="none" w:sz="0" w:space="0" w:color="auto"/>
      </w:divBdr>
    </w:div>
    <w:div w:id="1786385871">
      <w:bodyDiv w:val="1"/>
      <w:marLeft w:val="0"/>
      <w:marRight w:val="0"/>
      <w:marTop w:val="0"/>
      <w:marBottom w:val="0"/>
      <w:divBdr>
        <w:top w:val="none" w:sz="0" w:space="0" w:color="auto"/>
        <w:left w:val="none" w:sz="0" w:space="0" w:color="auto"/>
        <w:bottom w:val="none" w:sz="0" w:space="0" w:color="auto"/>
        <w:right w:val="none" w:sz="0" w:space="0" w:color="auto"/>
      </w:divBdr>
    </w:div>
    <w:div w:id="1786655317">
      <w:bodyDiv w:val="1"/>
      <w:marLeft w:val="0"/>
      <w:marRight w:val="0"/>
      <w:marTop w:val="0"/>
      <w:marBottom w:val="0"/>
      <w:divBdr>
        <w:top w:val="none" w:sz="0" w:space="0" w:color="auto"/>
        <w:left w:val="none" w:sz="0" w:space="0" w:color="auto"/>
        <w:bottom w:val="none" w:sz="0" w:space="0" w:color="auto"/>
        <w:right w:val="none" w:sz="0" w:space="0" w:color="auto"/>
      </w:divBdr>
    </w:div>
    <w:div w:id="1787040985">
      <w:bodyDiv w:val="1"/>
      <w:marLeft w:val="0"/>
      <w:marRight w:val="0"/>
      <w:marTop w:val="0"/>
      <w:marBottom w:val="0"/>
      <w:divBdr>
        <w:top w:val="none" w:sz="0" w:space="0" w:color="auto"/>
        <w:left w:val="none" w:sz="0" w:space="0" w:color="auto"/>
        <w:bottom w:val="none" w:sz="0" w:space="0" w:color="auto"/>
        <w:right w:val="none" w:sz="0" w:space="0" w:color="auto"/>
      </w:divBdr>
    </w:div>
    <w:div w:id="1789467511">
      <w:bodyDiv w:val="1"/>
      <w:marLeft w:val="0"/>
      <w:marRight w:val="0"/>
      <w:marTop w:val="0"/>
      <w:marBottom w:val="0"/>
      <w:divBdr>
        <w:top w:val="none" w:sz="0" w:space="0" w:color="auto"/>
        <w:left w:val="none" w:sz="0" w:space="0" w:color="auto"/>
        <w:bottom w:val="none" w:sz="0" w:space="0" w:color="auto"/>
        <w:right w:val="none" w:sz="0" w:space="0" w:color="auto"/>
      </w:divBdr>
    </w:div>
    <w:div w:id="1789740164">
      <w:bodyDiv w:val="1"/>
      <w:marLeft w:val="0"/>
      <w:marRight w:val="0"/>
      <w:marTop w:val="0"/>
      <w:marBottom w:val="0"/>
      <w:divBdr>
        <w:top w:val="none" w:sz="0" w:space="0" w:color="auto"/>
        <w:left w:val="none" w:sz="0" w:space="0" w:color="auto"/>
        <w:bottom w:val="none" w:sz="0" w:space="0" w:color="auto"/>
        <w:right w:val="none" w:sz="0" w:space="0" w:color="auto"/>
      </w:divBdr>
    </w:div>
    <w:div w:id="1789808889">
      <w:bodyDiv w:val="1"/>
      <w:marLeft w:val="0"/>
      <w:marRight w:val="0"/>
      <w:marTop w:val="0"/>
      <w:marBottom w:val="0"/>
      <w:divBdr>
        <w:top w:val="none" w:sz="0" w:space="0" w:color="auto"/>
        <w:left w:val="none" w:sz="0" w:space="0" w:color="auto"/>
        <w:bottom w:val="none" w:sz="0" w:space="0" w:color="auto"/>
        <w:right w:val="none" w:sz="0" w:space="0" w:color="auto"/>
      </w:divBdr>
    </w:div>
    <w:div w:id="1790319288">
      <w:bodyDiv w:val="1"/>
      <w:marLeft w:val="0"/>
      <w:marRight w:val="0"/>
      <w:marTop w:val="0"/>
      <w:marBottom w:val="0"/>
      <w:divBdr>
        <w:top w:val="none" w:sz="0" w:space="0" w:color="auto"/>
        <w:left w:val="none" w:sz="0" w:space="0" w:color="auto"/>
        <w:bottom w:val="none" w:sz="0" w:space="0" w:color="auto"/>
        <w:right w:val="none" w:sz="0" w:space="0" w:color="auto"/>
      </w:divBdr>
    </w:div>
    <w:div w:id="1790393260">
      <w:bodyDiv w:val="1"/>
      <w:marLeft w:val="0"/>
      <w:marRight w:val="0"/>
      <w:marTop w:val="0"/>
      <w:marBottom w:val="0"/>
      <w:divBdr>
        <w:top w:val="none" w:sz="0" w:space="0" w:color="auto"/>
        <w:left w:val="none" w:sz="0" w:space="0" w:color="auto"/>
        <w:bottom w:val="none" w:sz="0" w:space="0" w:color="auto"/>
        <w:right w:val="none" w:sz="0" w:space="0" w:color="auto"/>
      </w:divBdr>
    </w:div>
    <w:div w:id="1797987352">
      <w:bodyDiv w:val="1"/>
      <w:marLeft w:val="0"/>
      <w:marRight w:val="0"/>
      <w:marTop w:val="0"/>
      <w:marBottom w:val="0"/>
      <w:divBdr>
        <w:top w:val="none" w:sz="0" w:space="0" w:color="auto"/>
        <w:left w:val="none" w:sz="0" w:space="0" w:color="auto"/>
        <w:bottom w:val="none" w:sz="0" w:space="0" w:color="auto"/>
        <w:right w:val="none" w:sz="0" w:space="0" w:color="auto"/>
      </w:divBdr>
    </w:div>
    <w:div w:id="1800218767">
      <w:bodyDiv w:val="1"/>
      <w:marLeft w:val="0"/>
      <w:marRight w:val="0"/>
      <w:marTop w:val="0"/>
      <w:marBottom w:val="0"/>
      <w:divBdr>
        <w:top w:val="none" w:sz="0" w:space="0" w:color="auto"/>
        <w:left w:val="none" w:sz="0" w:space="0" w:color="auto"/>
        <w:bottom w:val="none" w:sz="0" w:space="0" w:color="auto"/>
        <w:right w:val="none" w:sz="0" w:space="0" w:color="auto"/>
      </w:divBdr>
    </w:div>
    <w:div w:id="1801218752">
      <w:bodyDiv w:val="1"/>
      <w:marLeft w:val="0"/>
      <w:marRight w:val="0"/>
      <w:marTop w:val="0"/>
      <w:marBottom w:val="0"/>
      <w:divBdr>
        <w:top w:val="none" w:sz="0" w:space="0" w:color="auto"/>
        <w:left w:val="none" w:sz="0" w:space="0" w:color="auto"/>
        <w:bottom w:val="none" w:sz="0" w:space="0" w:color="auto"/>
        <w:right w:val="none" w:sz="0" w:space="0" w:color="auto"/>
      </w:divBdr>
    </w:div>
    <w:div w:id="1802072574">
      <w:bodyDiv w:val="1"/>
      <w:marLeft w:val="0"/>
      <w:marRight w:val="0"/>
      <w:marTop w:val="0"/>
      <w:marBottom w:val="0"/>
      <w:divBdr>
        <w:top w:val="none" w:sz="0" w:space="0" w:color="auto"/>
        <w:left w:val="none" w:sz="0" w:space="0" w:color="auto"/>
        <w:bottom w:val="none" w:sz="0" w:space="0" w:color="auto"/>
        <w:right w:val="none" w:sz="0" w:space="0" w:color="auto"/>
      </w:divBdr>
    </w:div>
    <w:div w:id="1805151723">
      <w:bodyDiv w:val="1"/>
      <w:marLeft w:val="0"/>
      <w:marRight w:val="0"/>
      <w:marTop w:val="0"/>
      <w:marBottom w:val="0"/>
      <w:divBdr>
        <w:top w:val="none" w:sz="0" w:space="0" w:color="auto"/>
        <w:left w:val="none" w:sz="0" w:space="0" w:color="auto"/>
        <w:bottom w:val="none" w:sz="0" w:space="0" w:color="auto"/>
        <w:right w:val="none" w:sz="0" w:space="0" w:color="auto"/>
      </w:divBdr>
    </w:div>
    <w:div w:id="1818183772">
      <w:bodyDiv w:val="1"/>
      <w:marLeft w:val="0"/>
      <w:marRight w:val="0"/>
      <w:marTop w:val="0"/>
      <w:marBottom w:val="0"/>
      <w:divBdr>
        <w:top w:val="none" w:sz="0" w:space="0" w:color="auto"/>
        <w:left w:val="none" w:sz="0" w:space="0" w:color="auto"/>
        <w:bottom w:val="none" w:sz="0" w:space="0" w:color="auto"/>
        <w:right w:val="none" w:sz="0" w:space="0" w:color="auto"/>
      </w:divBdr>
    </w:div>
    <w:div w:id="1818959662">
      <w:bodyDiv w:val="1"/>
      <w:marLeft w:val="0"/>
      <w:marRight w:val="0"/>
      <w:marTop w:val="0"/>
      <w:marBottom w:val="0"/>
      <w:divBdr>
        <w:top w:val="none" w:sz="0" w:space="0" w:color="auto"/>
        <w:left w:val="none" w:sz="0" w:space="0" w:color="auto"/>
        <w:bottom w:val="none" w:sz="0" w:space="0" w:color="auto"/>
        <w:right w:val="none" w:sz="0" w:space="0" w:color="auto"/>
      </w:divBdr>
    </w:div>
    <w:div w:id="1830319875">
      <w:bodyDiv w:val="1"/>
      <w:marLeft w:val="0"/>
      <w:marRight w:val="0"/>
      <w:marTop w:val="0"/>
      <w:marBottom w:val="0"/>
      <w:divBdr>
        <w:top w:val="none" w:sz="0" w:space="0" w:color="auto"/>
        <w:left w:val="none" w:sz="0" w:space="0" w:color="auto"/>
        <w:bottom w:val="none" w:sz="0" w:space="0" w:color="auto"/>
        <w:right w:val="none" w:sz="0" w:space="0" w:color="auto"/>
      </w:divBdr>
    </w:div>
    <w:div w:id="1831363741">
      <w:bodyDiv w:val="1"/>
      <w:marLeft w:val="0"/>
      <w:marRight w:val="0"/>
      <w:marTop w:val="0"/>
      <w:marBottom w:val="0"/>
      <w:divBdr>
        <w:top w:val="none" w:sz="0" w:space="0" w:color="auto"/>
        <w:left w:val="none" w:sz="0" w:space="0" w:color="auto"/>
        <w:bottom w:val="none" w:sz="0" w:space="0" w:color="auto"/>
        <w:right w:val="none" w:sz="0" w:space="0" w:color="auto"/>
      </w:divBdr>
    </w:div>
    <w:div w:id="1834880853">
      <w:bodyDiv w:val="1"/>
      <w:marLeft w:val="0"/>
      <w:marRight w:val="0"/>
      <w:marTop w:val="0"/>
      <w:marBottom w:val="0"/>
      <w:divBdr>
        <w:top w:val="none" w:sz="0" w:space="0" w:color="auto"/>
        <w:left w:val="none" w:sz="0" w:space="0" w:color="auto"/>
        <w:bottom w:val="none" w:sz="0" w:space="0" w:color="auto"/>
        <w:right w:val="none" w:sz="0" w:space="0" w:color="auto"/>
      </w:divBdr>
    </w:div>
    <w:div w:id="1837502201">
      <w:bodyDiv w:val="1"/>
      <w:marLeft w:val="0"/>
      <w:marRight w:val="0"/>
      <w:marTop w:val="0"/>
      <w:marBottom w:val="0"/>
      <w:divBdr>
        <w:top w:val="none" w:sz="0" w:space="0" w:color="auto"/>
        <w:left w:val="none" w:sz="0" w:space="0" w:color="auto"/>
        <w:bottom w:val="none" w:sz="0" w:space="0" w:color="auto"/>
        <w:right w:val="none" w:sz="0" w:space="0" w:color="auto"/>
      </w:divBdr>
    </w:div>
    <w:div w:id="1837574799">
      <w:bodyDiv w:val="1"/>
      <w:marLeft w:val="0"/>
      <w:marRight w:val="0"/>
      <w:marTop w:val="0"/>
      <w:marBottom w:val="0"/>
      <w:divBdr>
        <w:top w:val="none" w:sz="0" w:space="0" w:color="auto"/>
        <w:left w:val="none" w:sz="0" w:space="0" w:color="auto"/>
        <w:bottom w:val="none" w:sz="0" w:space="0" w:color="auto"/>
        <w:right w:val="none" w:sz="0" w:space="0" w:color="auto"/>
      </w:divBdr>
    </w:div>
    <w:div w:id="1838689259">
      <w:bodyDiv w:val="1"/>
      <w:marLeft w:val="0"/>
      <w:marRight w:val="0"/>
      <w:marTop w:val="0"/>
      <w:marBottom w:val="0"/>
      <w:divBdr>
        <w:top w:val="none" w:sz="0" w:space="0" w:color="auto"/>
        <w:left w:val="none" w:sz="0" w:space="0" w:color="auto"/>
        <w:bottom w:val="none" w:sz="0" w:space="0" w:color="auto"/>
        <w:right w:val="none" w:sz="0" w:space="0" w:color="auto"/>
      </w:divBdr>
    </w:div>
    <w:div w:id="1845171699">
      <w:bodyDiv w:val="1"/>
      <w:marLeft w:val="0"/>
      <w:marRight w:val="0"/>
      <w:marTop w:val="0"/>
      <w:marBottom w:val="0"/>
      <w:divBdr>
        <w:top w:val="none" w:sz="0" w:space="0" w:color="auto"/>
        <w:left w:val="none" w:sz="0" w:space="0" w:color="auto"/>
        <w:bottom w:val="none" w:sz="0" w:space="0" w:color="auto"/>
        <w:right w:val="none" w:sz="0" w:space="0" w:color="auto"/>
      </w:divBdr>
    </w:div>
    <w:div w:id="1858616282">
      <w:bodyDiv w:val="1"/>
      <w:marLeft w:val="0"/>
      <w:marRight w:val="0"/>
      <w:marTop w:val="0"/>
      <w:marBottom w:val="0"/>
      <w:divBdr>
        <w:top w:val="none" w:sz="0" w:space="0" w:color="auto"/>
        <w:left w:val="none" w:sz="0" w:space="0" w:color="auto"/>
        <w:bottom w:val="none" w:sz="0" w:space="0" w:color="auto"/>
        <w:right w:val="none" w:sz="0" w:space="0" w:color="auto"/>
      </w:divBdr>
    </w:div>
    <w:div w:id="1860270076">
      <w:bodyDiv w:val="1"/>
      <w:marLeft w:val="0"/>
      <w:marRight w:val="0"/>
      <w:marTop w:val="0"/>
      <w:marBottom w:val="0"/>
      <w:divBdr>
        <w:top w:val="none" w:sz="0" w:space="0" w:color="auto"/>
        <w:left w:val="none" w:sz="0" w:space="0" w:color="auto"/>
        <w:bottom w:val="none" w:sz="0" w:space="0" w:color="auto"/>
        <w:right w:val="none" w:sz="0" w:space="0" w:color="auto"/>
      </w:divBdr>
    </w:div>
    <w:div w:id="1863518617">
      <w:bodyDiv w:val="1"/>
      <w:marLeft w:val="0"/>
      <w:marRight w:val="0"/>
      <w:marTop w:val="0"/>
      <w:marBottom w:val="0"/>
      <w:divBdr>
        <w:top w:val="none" w:sz="0" w:space="0" w:color="auto"/>
        <w:left w:val="none" w:sz="0" w:space="0" w:color="auto"/>
        <w:bottom w:val="none" w:sz="0" w:space="0" w:color="auto"/>
        <w:right w:val="none" w:sz="0" w:space="0" w:color="auto"/>
      </w:divBdr>
    </w:div>
    <w:div w:id="1865169055">
      <w:bodyDiv w:val="1"/>
      <w:marLeft w:val="0"/>
      <w:marRight w:val="0"/>
      <w:marTop w:val="0"/>
      <w:marBottom w:val="0"/>
      <w:divBdr>
        <w:top w:val="none" w:sz="0" w:space="0" w:color="auto"/>
        <w:left w:val="none" w:sz="0" w:space="0" w:color="auto"/>
        <w:bottom w:val="none" w:sz="0" w:space="0" w:color="auto"/>
        <w:right w:val="none" w:sz="0" w:space="0" w:color="auto"/>
      </w:divBdr>
    </w:div>
    <w:div w:id="1866360964">
      <w:bodyDiv w:val="1"/>
      <w:marLeft w:val="0"/>
      <w:marRight w:val="0"/>
      <w:marTop w:val="0"/>
      <w:marBottom w:val="0"/>
      <w:divBdr>
        <w:top w:val="none" w:sz="0" w:space="0" w:color="auto"/>
        <w:left w:val="none" w:sz="0" w:space="0" w:color="auto"/>
        <w:bottom w:val="none" w:sz="0" w:space="0" w:color="auto"/>
        <w:right w:val="none" w:sz="0" w:space="0" w:color="auto"/>
      </w:divBdr>
    </w:div>
    <w:div w:id="1877279002">
      <w:bodyDiv w:val="1"/>
      <w:marLeft w:val="0"/>
      <w:marRight w:val="0"/>
      <w:marTop w:val="0"/>
      <w:marBottom w:val="0"/>
      <w:divBdr>
        <w:top w:val="none" w:sz="0" w:space="0" w:color="auto"/>
        <w:left w:val="none" w:sz="0" w:space="0" w:color="auto"/>
        <w:bottom w:val="none" w:sz="0" w:space="0" w:color="auto"/>
        <w:right w:val="none" w:sz="0" w:space="0" w:color="auto"/>
      </w:divBdr>
    </w:div>
    <w:div w:id="1879049205">
      <w:bodyDiv w:val="1"/>
      <w:marLeft w:val="0"/>
      <w:marRight w:val="0"/>
      <w:marTop w:val="0"/>
      <w:marBottom w:val="0"/>
      <w:divBdr>
        <w:top w:val="none" w:sz="0" w:space="0" w:color="auto"/>
        <w:left w:val="none" w:sz="0" w:space="0" w:color="auto"/>
        <w:bottom w:val="none" w:sz="0" w:space="0" w:color="auto"/>
        <w:right w:val="none" w:sz="0" w:space="0" w:color="auto"/>
      </w:divBdr>
    </w:div>
    <w:div w:id="1885870778">
      <w:bodyDiv w:val="1"/>
      <w:marLeft w:val="0"/>
      <w:marRight w:val="0"/>
      <w:marTop w:val="0"/>
      <w:marBottom w:val="0"/>
      <w:divBdr>
        <w:top w:val="none" w:sz="0" w:space="0" w:color="auto"/>
        <w:left w:val="none" w:sz="0" w:space="0" w:color="auto"/>
        <w:bottom w:val="none" w:sz="0" w:space="0" w:color="auto"/>
        <w:right w:val="none" w:sz="0" w:space="0" w:color="auto"/>
      </w:divBdr>
    </w:div>
    <w:div w:id="1905218866">
      <w:bodyDiv w:val="1"/>
      <w:marLeft w:val="0"/>
      <w:marRight w:val="0"/>
      <w:marTop w:val="0"/>
      <w:marBottom w:val="0"/>
      <w:divBdr>
        <w:top w:val="none" w:sz="0" w:space="0" w:color="auto"/>
        <w:left w:val="none" w:sz="0" w:space="0" w:color="auto"/>
        <w:bottom w:val="none" w:sz="0" w:space="0" w:color="auto"/>
        <w:right w:val="none" w:sz="0" w:space="0" w:color="auto"/>
      </w:divBdr>
    </w:div>
    <w:div w:id="1905791347">
      <w:bodyDiv w:val="1"/>
      <w:marLeft w:val="0"/>
      <w:marRight w:val="0"/>
      <w:marTop w:val="0"/>
      <w:marBottom w:val="0"/>
      <w:divBdr>
        <w:top w:val="none" w:sz="0" w:space="0" w:color="auto"/>
        <w:left w:val="none" w:sz="0" w:space="0" w:color="auto"/>
        <w:bottom w:val="none" w:sz="0" w:space="0" w:color="auto"/>
        <w:right w:val="none" w:sz="0" w:space="0" w:color="auto"/>
      </w:divBdr>
    </w:div>
    <w:div w:id="1906840303">
      <w:bodyDiv w:val="1"/>
      <w:marLeft w:val="0"/>
      <w:marRight w:val="0"/>
      <w:marTop w:val="0"/>
      <w:marBottom w:val="0"/>
      <w:divBdr>
        <w:top w:val="none" w:sz="0" w:space="0" w:color="auto"/>
        <w:left w:val="none" w:sz="0" w:space="0" w:color="auto"/>
        <w:bottom w:val="none" w:sz="0" w:space="0" w:color="auto"/>
        <w:right w:val="none" w:sz="0" w:space="0" w:color="auto"/>
      </w:divBdr>
    </w:div>
    <w:div w:id="1913612367">
      <w:bodyDiv w:val="1"/>
      <w:marLeft w:val="0"/>
      <w:marRight w:val="0"/>
      <w:marTop w:val="0"/>
      <w:marBottom w:val="0"/>
      <w:divBdr>
        <w:top w:val="none" w:sz="0" w:space="0" w:color="auto"/>
        <w:left w:val="none" w:sz="0" w:space="0" w:color="auto"/>
        <w:bottom w:val="none" w:sz="0" w:space="0" w:color="auto"/>
        <w:right w:val="none" w:sz="0" w:space="0" w:color="auto"/>
      </w:divBdr>
    </w:div>
    <w:div w:id="1917015192">
      <w:bodyDiv w:val="1"/>
      <w:marLeft w:val="0"/>
      <w:marRight w:val="0"/>
      <w:marTop w:val="0"/>
      <w:marBottom w:val="0"/>
      <w:divBdr>
        <w:top w:val="none" w:sz="0" w:space="0" w:color="auto"/>
        <w:left w:val="none" w:sz="0" w:space="0" w:color="auto"/>
        <w:bottom w:val="none" w:sz="0" w:space="0" w:color="auto"/>
        <w:right w:val="none" w:sz="0" w:space="0" w:color="auto"/>
      </w:divBdr>
    </w:div>
    <w:div w:id="1925873365">
      <w:bodyDiv w:val="1"/>
      <w:marLeft w:val="0"/>
      <w:marRight w:val="0"/>
      <w:marTop w:val="0"/>
      <w:marBottom w:val="0"/>
      <w:divBdr>
        <w:top w:val="none" w:sz="0" w:space="0" w:color="auto"/>
        <w:left w:val="none" w:sz="0" w:space="0" w:color="auto"/>
        <w:bottom w:val="none" w:sz="0" w:space="0" w:color="auto"/>
        <w:right w:val="none" w:sz="0" w:space="0" w:color="auto"/>
      </w:divBdr>
    </w:div>
    <w:div w:id="1931042650">
      <w:bodyDiv w:val="1"/>
      <w:marLeft w:val="0"/>
      <w:marRight w:val="0"/>
      <w:marTop w:val="0"/>
      <w:marBottom w:val="0"/>
      <w:divBdr>
        <w:top w:val="none" w:sz="0" w:space="0" w:color="auto"/>
        <w:left w:val="none" w:sz="0" w:space="0" w:color="auto"/>
        <w:bottom w:val="none" w:sz="0" w:space="0" w:color="auto"/>
        <w:right w:val="none" w:sz="0" w:space="0" w:color="auto"/>
      </w:divBdr>
    </w:div>
    <w:div w:id="1931312864">
      <w:bodyDiv w:val="1"/>
      <w:marLeft w:val="0"/>
      <w:marRight w:val="0"/>
      <w:marTop w:val="0"/>
      <w:marBottom w:val="0"/>
      <w:divBdr>
        <w:top w:val="none" w:sz="0" w:space="0" w:color="auto"/>
        <w:left w:val="none" w:sz="0" w:space="0" w:color="auto"/>
        <w:bottom w:val="none" w:sz="0" w:space="0" w:color="auto"/>
        <w:right w:val="none" w:sz="0" w:space="0" w:color="auto"/>
      </w:divBdr>
    </w:div>
    <w:div w:id="1931619174">
      <w:bodyDiv w:val="1"/>
      <w:marLeft w:val="0"/>
      <w:marRight w:val="0"/>
      <w:marTop w:val="0"/>
      <w:marBottom w:val="0"/>
      <w:divBdr>
        <w:top w:val="none" w:sz="0" w:space="0" w:color="auto"/>
        <w:left w:val="none" w:sz="0" w:space="0" w:color="auto"/>
        <w:bottom w:val="none" w:sz="0" w:space="0" w:color="auto"/>
        <w:right w:val="none" w:sz="0" w:space="0" w:color="auto"/>
      </w:divBdr>
    </w:div>
    <w:div w:id="1937860415">
      <w:bodyDiv w:val="1"/>
      <w:marLeft w:val="0"/>
      <w:marRight w:val="0"/>
      <w:marTop w:val="0"/>
      <w:marBottom w:val="0"/>
      <w:divBdr>
        <w:top w:val="none" w:sz="0" w:space="0" w:color="auto"/>
        <w:left w:val="none" w:sz="0" w:space="0" w:color="auto"/>
        <w:bottom w:val="none" w:sz="0" w:space="0" w:color="auto"/>
        <w:right w:val="none" w:sz="0" w:space="0" w:color="auto"/>
      </w:divBdr>
    </w:div>
    <w:div w:id="1937862009">
      <w:bodyDiv w:val="1"/>
      <w:marLeft w:val="0"/>
      <w:marRight w:val="0"/>
      <w:marTop w:val="0"/>
      <w:marBottom w:val="0"/>
      <w:divBdr>
        <w:top w:val="none" w:sz="0" w:space="0" w:color="auto"/>
        <w:left w:val="none" w:sz="0" w:space="0" w:color="auto"/>
        <w:bottom w:val="none" w:sz="0" w:space="0" w:color="auto"/>
        <w:right w:val="none" w:sz="0" w:space="0" w:color="auto"/>
      </w:divBdr>
    </w:div>
    <w:div w:id="1938754642">
      <w:bodyDiv w:val="1"/>
      <w:marLeft w:val="0"/>
      <w:marRight w:val="0"/>
      <w:marTop w:val="0"/>
      <w:marBottom w:val="0"/>
      <w:divBdr>
        <w:top w:val="none" w:sz="0" w:space="0" w:color="auto"/>
        <w:left w:val="none" w:sz="0" w:space="0" w:color="auto"/>
        <w:bottom w:val="none" w:sz="0" w:space="0" w:color="auto"/>
        <w:right w:val="none" w:sz="0" w:space="0" w:color="auto"/>
      </w:divBdr>
    </w:div>
    <w:div w:id="1940916800">
      <w:bodyDiv w:val="1"/>
      <w:marLeft w:val="0"/>
      <w:marRight w:val="0"/>
      <w:marTop w:val="0"/>
      <w:marBottom w:val="0"/>
      <w:divBdr>
        <w:top w:val="none" w:sz="0" w:space="0" w:color="auto"/>
        <w:left w:val="none" w:sz="0" w:space="0" w:color="auto"/>
        <w:bottom w:val="none" w:sz="0" w:space="0" w:color="auto"/>
        <w:right w:val="none" w:sz="0" w:space="0" w:color="auto"/>
      </w:divBdr>
    </w:div>
    <w:div w:id="1943489393">
      <w:bodyDiv w:val="1"/>
      <w:marLeft w:val="0"/>
      <w:marRight w:val="0"/>
      <w:marTop w:val="0"/>
      <w:marBottom w:val="0"/>
      <w:divBdr>
        <w:top w:val="none" w:sz="0" w:space="0" w:color="auto"/>
        <w:left w:val="none" w:sz="0" w:space="0" w:color="auto"/>
        <w:bottom w:val="none" w:sz="0" w:space="0" w:color="auto"/>
        <w:right w:val="none" w:sz="0" w:space="0" w:color="auto"/>
      </w:divBdr>
    </w:div>
    <w:div w:id="1944267385">
      <w:bodyDiv w:val="1"/>
      <w:marLeft w:val="0"/>
      <w:marRight w:val="0"/>
      <w:marTop w:val="0"/>
      <w:marBottom w:val="0"/>
      <w:divBdr>
        <w:top w:val="none" w:sz="0" w:space="0" w:color="auto"/>
        <w:left w:val="none" w:sz="0" w:space="0" w:color="auto"/>
        <w:bottom w:val="none" w:sz="0" w:space="0" w:color="auto"/>
        <w:right w:val="none" w:sz="0" w:space="0" w:color="auto"/>
      </w:divBdr>
    </w:div>
    <w:div w:id="1946032788">
      <w:bodyDiv w:val="1"/>
      <w:marLeft w:val="0"/>
      <w:marRight w:val="0"/>
      <w:marTop w:val="0"/>
      <w:marBottom w:val="0"/>
      <w:divBdr>
        <w:top w:val="none" w:sz="0" w:space="0" w:color="auto"/>
        <w:left w:val="none" w:sz="0" w:space="0" w:color="auto"/>
        <w:bottom w:val="none" w:sz="0" w:space="0" w:color="auto"/>
        <w:right w:val="none" w:sz="0" w:space="0" w:color="auto"/>
      </w:divBdr>
    </w:div>
    <w:div w:id="1953852587">
      <w:bodyDiv w:val="1"/>
      <w:marLeft w:val="0"/>
      <w:marRight w:val="0"/>
      <w:marTop w:val="0"/>
      <w:marBottom w:val="0"/>
      <w:divBdr>
        <w:top w:val="none" w:sz="0" w:space="0" w:color="auto"/>
        <w:left w:val="none" w:sz="0" w:space="0" w:color="auto"/>
        <w:bottom w:val="none" w:sz="0" w:space="0" w:color="auto"/>
        <w:right w:val="none" w:sz="0" w:space="0" w:color="auto"/>
      </w:divBdr>
    </w:div>
    <w:div w:id="1954705021">
      <w:bodyDiv w:val="1"/>
      <w:marLeft w:val="0"/>
      <w:marRight w:val="0"/>
      <w:marTop w:val="0"/>
      <w:marBottom w:val="0"/>
      <w:divBdr>
        <w:top w:val="none" w:sz="0" w:space="0" w:color="auto"/>
        <w:left w:val="none" w:sz="0" w:space="0" w:color="auto"/>
        <w:bottom w:val="none" w:sz="0" w:space="0" w:color="auto"/>
        <w:right w:val="none" w:sz="0" w:space="0" w:color="auto"/>
      </w:divBdr>
    </w:div>
    <w:div w:id="1960866812">
      <w:bodyDiv w:val="1"/>
      <w:marLeft w:val="0"/>
      <w:marRight w:val="0"/>
      <w:marTop w:val="0"/>
      <w:marBottom w:val="0"/>
      <w:divBdr>
        <w:top w:val="none" w:sz="0" w:space="0" w:color="auto"/>
        <w:left w:val="none" w:sz="0" w:space="0" w:color="auto"/>
        <w:bottom w:val="none" w:sz="0" w:space="0" w:color="auto"/>
        <w:right w:val="none" w:sz="0" w:space="0" w:color="auto"/>
      </w:divBdr>
    </w:div>
    <w:div w:id="1962103215">
      <w:bodyDiv w:val="1"/>
      <w:marLeft w:val="0"/>
      <w:marRight w:val="0"/>
      <w:marTop w:val="0"/>
      <w:marBottom w:val="0"/>
      <w:divBdr>
        <w:top w:val="none" w:sz="0" w:space="0" w:color="auto"/>
        <w:left w:val="none" w:sz="0" w:space="0" w:color="auto"/>
        <w:bottom w:val="none" w:sz="0" w:space="0" w:color="auto"/>
        <w:right w:val="none" w:sz="0" w:space="0" w:color="auto"/>
      </w:divBdr>
    </w:div>
    <w:div w:id="1962177431">
      <w:bodyDiv w:val="1"/>
      <w:marLeft w:val="0"/>
      <w:marRight w:val="0"/>
      <w:marTop w:val="0"/>
      <w:marBottom w:val="0"/>
      <w:divBdr>
        <w:top w:val="none" w:sz="0" w:space="0" w:color="auto"/>
        <w:left w:val="none" w:sz="0" w:space="0" w:color="auto"/>
        <w:bottom w:val="none" w:sz="0" w:space="0" w:color="auto"/>
        <w:right w:val="none" w:sz="0" w:space="0" w:color="auto"/>
      </w:divBdr>
    </w:div>
    <w:div w:id="1965234532">
      <w:bodyDiv w:val="1"/>
      <w:marLeft w:val="0"/>
      <w:marRight w:val="0"/>
      <w:marTop w:val="0"/>
      <w:marBottom w:val="0"/>
      <w:divBdr>
        <w:top w:val="none" w:sz="0" w:space="0" w:color="auto"/>
        <w:left w:val="none" w:sz="0" w:space="0" w:color="auto"/>
        <w:bottom w:val="none" w:sz="0" w:space="0" w:color="auto"/>
        <w:right w:val="none" w:sz="0" w:space="0" w:color="auto"/>
      </w:divBdr>
    </w:div>
    <w:div w:id="1965963419">
      <w:bodyDiv w:val="1"/>
      <w:marLeft w:val="0"/>
      <w:marRight w:val="0"/>
      <w:marTop w:val="0"/>
      <w:marBottom w:val="0"/>
      <w:divBdr>
        <w:top w:val="none" w:sz="0" w:space="0" w:color="auto"/>
        <w:left w:val="none" w:sz="0" w:space="0" w:color="auto"/>
        <w:bottom w:val="none" w:sz="0" w:space="0" w:color="auto"/>
        <w:right w:val="none" w:sz="0" w:space="0" w:color="auto"/>
      </w:divBdr>
    </w:div>
    <w:div w:id="1971860701">
      <w:bodyDiv w:val="1"/>
      <w:marLeft w:val="0"/>
      <w:marRight w:val="0"/>
      <w:marTop w:val="0"/>
      <w:marBottom w:val="0"/>
      <w:divBdr>
        <w:top w:val="none" w:sz="0" w:space="0" w:color="auto"/>
        <w:left w:val="none" w:sz="0" w:space="0" w:color="auto"/>
        <w:bottom w:val="none" w:sz="0" w:space="0" w:color="auto"/>
        <w:right w:val="none" w:sz="0" w:space="0" w:color="auto"/>
      </w:divBdr>
    </w:div>
    <w:div w:id="1972974954">
      <w:bodyDiv w:val="1"/>
      <w:marLeft w:val="0"/>
      <w:marRight w:val="0"/>
      <w:marTop w:val="0"/>
      <w:marBottom w:val="0"/>
      <w:divBdr>
        <w:top w:val="none" w:sz="0" w:space="0" w:color="auto"/>
        <w:left w:val="none" w:sz="0" w:space="0" w:color="auto"/>
        <w:bottom w:val="none" w:sz="0" w:space="0" w:color="auto"/>
        <w:right w:val="none" w:sz="0" w:space="0" w:color="auto"/>
      </w:divBdr>
    </w:div>
    <w:div w:id="1975980803">
      <w:bodyDiv w:val="1"/>
      <w:marLeft w:val="0"/>
      <w:marRight w:val="0"/>
      <w:marTop w:val="0"/>
      <w:marBottom w:val="0"/>
      <w:divBdr>
        <w:top w:val="none" w:sz="0" w:space="0" w:color="auto"/>
        <w:left w:val="none" w:sz="0" w:space="0" w:color="auto"/>
        <w:bottom w:val="none" w:sz="0" w:space="0" w:color="auto"/>
        <w:right w:val="none" w:sz="0" w:space="0" w:color="auto"/>
      </w:divBdr>
    </w:div>
    <w:div w:id="1976061514">
      <w:bodyDiv w:val="1"/>
      <w:marLeft w:val="0"/>
      <w:marRight w:val="0"/>
      <w:marTop w:val="0"/>
      <w:marBottom w:val="0"/>
      <w:divBdr>
        <w:top w:val="none" w:sz="0" w:space="0" w:color="auto"/>
        <w:left w:val="none" w:sz="0" w:space="0" w:color="auto"/>
        <w:bottom w:val="none" w:sz="0" w:space="0" w:color="auto"/>
        <w:right w:val="none" w:sz="0" w:space="0" w:color="auto"/>
      </w:divBdr>
    </w:div>
    <w:div w:id="1977837005">
      <w:bodyDiv w:val="1"/>
      <w:marLeft w:val="0"/>
      <w:marRight w:val="0"/>
      <w:marTop w:val="0"/>
      <w:marBottom w:val="0"/>
      <w:divBdr>
        <w:top w:val="none" w:sz="0" w:space="0" w:color="auto"/>
        <w:left w:val="none" w:sz="0" w:space="0" w:color="auto"/>
        <w:bottom w:val="none" w:sz="0" w:space="0" w:color="auto"/>
        <w:right w:val="none" w:sz="0" w:space="0" w:color="auto"/>
      </w:divBdr>
    </w:div>
    <w:div w:id="1982149756">
      <w:bodyDiv w:val="1"/>
      <w:marLeft w:val="0"/>
      <w:marRight w:val="0"/>
      <w:marTop w:val="0"/>
      <w:marBottom w:val="0"/>
      <w:divBdr>
        <w:top w:val="none" w:sz="0" w:space="0" w:color="auto"/>
        <w:left w:val="none" w:sz="0" w:space="0" w:color="auto"/>
        <w:bottom w:val="none" w:sz="0" w:space="0" w:color="auto"/>
        <w:right w:val="none" w:sz="0" w:space="0" w:color="auto"/>
      </w:divBdr>
    </w:div>
    <w:div w:id="1983389649">
      <w:bodyDiv w:val="1"/>
      <w:marLeft w:val="0"/>
      <w:marRight w:val="0"/>
      <w:marTop w:val="0"/>
      <w:marBottom w:val="0"/>
      <w:divBdr>
        <w:top w:val="none" w:sz="0" w:space="0" w:color="auto"/>
        <w:left w:val="none" w:sz="0" w:space="0" w:color="auto"/>
        <w:bottom w:val="none" w:sz="0" w:space="0" w:color="auto"/>
        <w:right w:val="none" w:sz="0" w:space="0" w:color="auto"/>
      </w:divBdr>
    </w:div>
    <w:div w:id="1986010242">
      <w:bodyDiv w:val="1"/>
      <w:marLeft w:val="0"/>
      <w:marRight w:val="0"/>
      <w:marTop w:val="0"/>
      <w:marBottom w:val="0"/>
      <w:divBdr>
        <w:top w:val="none" w:sz="0" w:space="0" w:color="auto"/>
        <w:left w:val="none" w:sz="0" w:space="0" w:color="auto"/>
        <w:bottom w:val="none" w:sz="0" w:space="0" w:color="auto"/>
        <w:right w:val="none" w:sz="0" w:space="0" w:color="auto"/>
      </w:divBdr>
    </w:div>
    <w:div w:id="1986159926">
      <w:bodyDiv w:val="1"/>
      <w:marLeft w:val="0"/>
      <w:marRight w:val="0"/>
      <w:marTop w:val="0"/>
      <w:marBottom w:val="0"/>
      <w:divBdr>
        <w:top w:val="none" w:sz="0" w:space="0" w:color="auto"/>
        <w:left w:val="none" w:sz="0" w:space="0" w:color="auto"/>
        <w:bottom w:val="none" w:sz="0" w:space="0" w:color="auto"/>
        <w:right w:val="none" w:sz="0" w:space="0" w:color="auto"/>
      </w:divBdr>
    </w:div>
    <w:div w:id="1987315726">
      <w:bodyDiv w:val="1"/>
      <w:marLeft w:val="0"/>
      <w:marRight w:val="0"/>
      <w:marTop w:val="0"/>
      <w:marBottom w:val="0"/>
      <w:divBdr>
        <w:top w:val="none" w:sz="0" w:space="0" w:color="auto"/>
        <w:left w:val="none" w:sz="0" w:space="0" w:color="auto"/>
        <w:bottom w:val="none" w:sz="0" w:space="0" w:color="auto"/>
        <w:right w:val="none" w:sz="0" w:space="0" w:color="auto"/>
      </w:divBdr>
    </w:div>
    <w:div w:id="1987587240">
      <w:bodyDiv w:val="1"/>
      <w:marLeft w:val="0"/>
      <w:marRight w:val="0"/>
      <w:marTop w:val="0"/>
      <w:marBottom w:val="0"/>
      <w:divBdr>
        <w:top w:val="none" w:sz="0" w:space="0" w:color="auto"/>
        <w:left w:val="none" w:sz="0" w:space="0" w:color="auto"/>
        <w:bottom w:val="none" w:sz="0" w:space="0" w:color="auto"/>
        <w:right w:val="none" w:sz="0" w:space="0" w:color="auto"/>
      </w:divBdr>
    </w:div>
    <w:div w:id="1990593302">
      <w:bodyDiv w:val="1"/>
      <w:marLeft w:val="0"/>
      <w:marRight w:val="0"/>
      <w:marTop w:val="0"/>
      <w:marBottom w:val="0"/>
      <w:divBdr>
        <w:top w:val="none" w:sz="0" w:space="0" w:color="auto"/>
        <w:left w:val="none" w:sz="0" w:space="0" w:color="auto"/>
        <w:bottom w:val="none" w:sz="0" w:space="0" w:color="auto"/>
        <w:right w:val="none" w:sz="0" w:space="0" w:color="auto"/>
      </w:divBdr>
    </w:div>
    <w:div w:id="1994291660">
      <w:bodyDiv w:val="1"/>
      <w:marLeft w:val="0"/>
      <w:marRight w:val="0"/>
      <w:marTop w:val="0"/>
      <w:marBottom w:val="0"/>
      <w:divBdr>
        <w:top w:val="none" w:sz="0" w:space="0" w:color="auto"/>
        <w:left w:val="none" w:sz="0" w:space="0" w:color="auto"/>
        <w:bottom w:val="none" w:sz="0" w:space="0" w:color="auto"/>
        <w:right w:val="none" w:sz="0" w:space="0" w:color="auto"/>
      </w:divBdr>
    </w:div>
    <w:div w:id="2000494966">
      <w:bodyDiv w:val="1"/>
      <w:marLeft w:val="0"/>
      <w:marRight w:val="0"/>
      <w:marTop w:val="0"/>
      <w:marBottom w:val="0"/>
      <w:divBdr>
        <w:top w:val="none" w:sz="0" w:space="0" w:color="auto"/>
        <w:left w:val="none" w:sz="0" w:space="0" w:color="auto"/>
        <w:bottom w:val="none" w:sz="0" w:space="0" w:color="auto"/>
        <w:right w:val="none" w:sz="0" w:space="0" w:color="auto"/>
      </w:divBdr>
    </w:div>
    <w:div w:id="2005157402">
      <w:bodyDiv w:val="1"/>
      <w:marLeft w:val="0"/>
      <w:marRight w:val="0"/>
      <w:marTop w:val="0"/>
      <w:marBottom w:val="0"/>
      <w:divBdr>
        <w:top w:val="none" w:sz="0" w:space="0" w:color="auto"/>
        <w:left w:val="none" w:sz="0" w:space="0" w:color="auto"/>
        <w:bottom w:val="none" w:sz="0" w:space="0" w:color="auto"/>
        <w:right w:val="none" w:sz="0" w:space="0" w:color="auto"/>
      </w:divBdr>
    </w:div>
    <w:div w:id="2007437284">
      <w:bodyDiv w:val="1"/>
      <w:marLeft w:val="0"/>
      <w:marRight w:val="0"/>
      <w:marTop w:val="0"/>
      <w:marBottom w:val="0"/>
      <w:divBdr>
        <w:top w:val="none" w:sz="0" w:space="0" w:color="auto"/>
        <w:left w:val="none" w:sz="0" w:space="0" w:color="auto"/>
        <w:bottom w:val="none" w:sz="0" w:space="0" w:color="auto"/>
        <w:right w:val="none" w:sz="0" w:space="0" w:color="auto"/>
      </w:divBdr>
    </w:div>
    <w:div w:id="2007704339">
      <w:bodyDiv w:val="1"/>
      <w:marLeft w:val="0"/>
      <w:marRight w:val="0"/>
      <w:marTop w:val="0"/>
      <w:marBottom w:val="0"/>
      <w:divBdr>
        <w:top w:val="none" w:sz="0" w:space="0" w:color="auto"/>
        <w:left w:val="none" w:sz="0" w:space="0" w:color="auto"/>
        <w:bottom w:val="none" w:sz="0" w:space="0" w:color="auto"/>
        <w:right w:val="none" w:sz="0" w:space="0" w:color="auto"/>
      </w:divBdr>
    </w:div>
    <w:div w:id="2010251751">
      <w:bodyDiv w:val="1"/>
      <w:marLeft w:val="0"/>
      <w:marRight w:val="0"/>
      <w:marTop w:val="0"/>
      <w:marBottom w:val="0"/>
      <w:divBdr>
        <w:top w:val="none" w:sz="0" w:space="0" w:color="auto"/>
        <w:left w:val="none" w:sz="0" w:space="0" w:color="auto"/>
        <w:bottom w:val="none" w:sz="0" w:space="0" w:color="auto"/>
        <w:right w:val="none" w:sz="0" w:space="0" w:color="auto"/>
      </w:divBdr>
    </w:div>
    <w:div w:id="2012024722">
      <w:bodyDiv w:val="1"/>
      <w:marLeft w:val="0"/>
      <w:marRight w:val="0"/>
      <w:marTop w:val="0"/>
      <w:marBottom w:val="0"/>
      <w:divBdr>
        <w:top w:val="none" w:sz="0" w:space="0" w:color="auto"/>
        <w:left w:val="none" w:sz="0" w:space="0" w:color="auto"/>
        <w:bottom w:val="none" w:sz="0" w:space="0" w:color="auto"/>
        <w:right w:val="none" w:sz="0" w:space="0" w:color="auto"/>
      </w:divBdr>
    </w:div>
    <w:div w:id="2015105031">
      <w:bodyDiv w:val="1"/>
      <w:marLeft w:val="0"/>
      <w:marRight w:val="0"/>
      <w:marTop w:val="0"/>
      <w:marBottom w:val="0"/>
      <w:divBdr>
        <w:top w:val="none" w:sz="0" w:space="0" w:color="auto"/>
        <w:left w:val="none" w:sz="0" w:space="0" w:color="auto"/>
        <w:bottom w:val="none" w:sz="0" w:space="0" w:color="auto"/>
        <w:right w:val="none" w:sz="0" w:space="0" w:color="auto"/>
      </w:divBdr>
    </w:div>
    <w:div w:id="2015568077">
      <w:bodyDiv w:val="1"/>
      <w:marLeft w:val="0"/>
      <w:marRight w:val="0"/>
      <w:marTop w:val="0"/>
      <w:marBottom w:val="0"/>
      <w:divBdr>
        <w:top w:val="none" w:sz="0" w:space="0" w:color="auto"/>
        <w:left w:val="none" w:sz="0" w:space="0" w:color="auto"/>
        <w:bottom w:val="none" w:sz="0" w:space="0" w:color="auto"/>
        <w:right w:val="none" w:sz="0" w:space="0" w:color="auto"/>
      </w:divBdr>
    </w:div>
    <w:div w:id="2020036873">
      <w:bodyDiv w:val="1"/>
      <w:marLeft w:val="0"/>
      <w:marRight w:val="0"/>
      <w:marTop w:val="0"/>
      <w:marBottom w:val="0"/>
      <w:divBdr>
        <w:top w:val="none" w:sz="0" w:space="0" w:color="auto"/>
        <w:left w:val="none" w:sz="0" w:space="0" w:color="auto"/>
        <w:bottom w:val="none" w:sz="0" w:space="0" w:color="auto"/>
        <w:right w:val="none" w:sz="0" w:space="0" w:color="auto"/>
      </w:divBdr>
    </w:div>
    <w:div w:id="2024627004">
      <w:bodyDiv w:val="1"/>
      <w:marLeft w:val="0"/>
      <w:marRight w:val="0"/>
      <w:marTop w:val="0"/>
      <w:marBottom w:val="0"/>
      <w:divBdr>
        <w:top w:val="none" w:sz="0" w:space="0" w:color="auto"/>
        <w:left w:val="none" w:sz="0" w:space="0" w:color="auto"/>
        <w:bottom w:val="none" w:sz="0" w:space="0" w:color="auto"/>
        <w:right w:val="none" w:sz="0" w:space="0" w:color="auto"/>
      </w:divBdr>
    </w:div>
    <w:div w:id="2025207436">
      <w:bodyDiv w:val="1"/>
      <w:marLeft w:val="0"/>
      <w:marRight w:val="0"/>
      <w:marTop w:val="0"/>
      <w:marBottom w:val="0"/>
      <w:divBdr>
        <w:top w:val="none" w:sz="0" w:space="0" w:color="auto"/>
        <w:left w:val="none" w:sz="0" w:space="0" w:color="auto"/>
        <w:bottom w:val="none" w:sz="0" w:space="0" w:color="auto"/>
        <w:right w:val="none" w:sz="0" w:space="0" w:color="auto"/>
      </w:divBdr>
    </w:div>
    <w:div w:id="2035226867">
      <w:bodyDiv w:val="1"/>
      <w:marLeft w:val="0"/>
      <w:marRight w:val="0"/>
      <w:marTop w:val="0"/>
      <w:marBottom w:val="0"/>
      <w:divBdr>
        <w:top w:val="none" w:sz="0" w:space="0" w:color="auto"/>
        <w:left w:val="none" w:sz="0" w:space="0" w:color="auto"/>
        <w:bottom w:val="none" w:sz="0" w:space="0" w:color="auto"/>
        <w:right w:val="none" w:sz="0" w:space="0" w:color="auto"/>
      </w:divBdr>
    </w:div>
    <w:div w:id="2047749846">
      <w:bodyDiv w:val="1"/>
      <w:marLeft w:val="0"/>
      <w:marRight w:val="0"/>
      <w:marTop w:val="0"/>
      <w:marBottom w:val="0"/>
      <w:divBdr>
        <w:top w:val="none" w:sz="0" w:space="0" w:color="auto"/>
        <w:left w:val="none" w:sz="0" w:space="0" w:color="auto"/>
        <w:bottom w:val="none" w:sz="0" w:space="0" w:color="auto"/>
        <w:right w:val="none" w:sz="0" w:space="0" w:color="auto"/>
      </w:divBdr>
    </w:div>
    <w:div w:id="2050105272">
      <w:bodyDiv w:val="1"/>
      <w:marLeft w:val="0"/>
      <w:marRight w:val="0"/>
      <w:marTop w:val="0"/>
      <w:marBottom w:val="0"/>
      <w:divBdr>
        <w:top w:val="none" w:sz="0" w:space="0" w:color="auto"/>
        <w:left w:val="none" w:sz="0" w:space="0" w:color="auto"/>
        <w:bottom w:val="none" w:sz="0" w:space="0" w:color="auto"/>
        <w:right w:val="none" w:sz="0" w:space="0" w:color="auto"/>
      </w:divBdr>
    </w:div>
    <w:div w:id="2050256838">
      <w:bodyDiv w:val="1"/>
      <w:marLeft w:val="0"/>
      <w:marRight w:val="0"/>
      <w:marTop w:val="0"/>
      <w:marBottom w:val="0"/>
      <w:divBdr>
        <w:top w:val="none" w:sz="0" w:space="0" w:color="auto"/>
        <w:left w:val="none" w:sz="0" w:space="0" w:color="auto"/>
        <w:bottom w:val="none" w:sz="0" w:space="0" w:color="auto"/>
        <w:right w:val="none" w:sz="0" w:space="0" w:color="auto"/>
      </w:divBdr>
    </w:div>
    <w:div w:id="2055621047">
      <w:bodyDiv w:val="1"/>
      <w:marLeft w:val="0"/>
      <w:marRight w:val="0"/>
      <w:marTop w:val="0"/>
      <w:marBottom w:val="0"/>
      <w:divBdr>
        <w:top w:val="none" w:sz="0" w:space="0" w:color="auto"/>
        <w:left w:val="none" w:sz="0" w:space="0" w:color="auto"/>
        <w:bottom w:val="none" w:sz="0" w:space="0" w:color="auto"/>
        <w:right w:val="none" w:sz="0" w:space="0" w:color="auto"/>
      </w:divBdr>
    </w:div>
    <w:div w:id="2060351631">
      <w:bodyDiv w:val="1"/>
      <w:marLeft w:val="0"/>
      <w:marRight w:val="0"/>
      <w:marTop w:val="0"/>
      <w:marBottom w:val="0"/>
      <w:divBdr>
        <w:top w:val="none" w:sz="0" w:space="0" w:color="auto"/>
        <w:left w:val="none" w:sz="0" w:space="0" w:color="auto"/>
        <w:bottom w:val="none" w:sz="0" w:space="0" w:color="auto"/>
        <w:right w:val="none" w:sz="0" w:space="0" w:color="auto"/>
      </w:divBdr>
    </w:div>
    <w:div w:id="2061393619">
      <w:bodyDiv w:val="1"/>
      <w:marLeft w:val="0"/>
      <w:marRight w:val="0"/>
      <w:marTop w:val="0"/>
      <w:marBottom w:val="0"/>
      <w:divBdr>
        <w:top w:val="none" w:sz="0" w:space="0" w:color="auto"/>
        <w:left w:val="none" w:sz="0" w:space="0" w:color="auto"/>
        <w:bottom w:val="none" w:sz="0" w:space="0" w:color="auto"/>
        <w:right w:val="none" w:sz="0" w:space="0" w:color="auto"/>
      </w:divBdr>
    </w:div>
    <w:div w:id="2061977602">
      <w:bodyDiv w:val="1"/>
      <w:marLeft w:val="0"/>
      <w:marRight w:val="0"/>
      <w:marTop w:val="0"/>
      <w:marBottom w:val="0"/>
      <w:divBdr>
        <w:top w:val="none" w:sz="0" w:space="0" w:color="auto"/>
        <w:left w:val="none" w:sz="0" w:space="0" w:color="auto"/>
        <w:bottom w:val="none" w:sz="0" w:space="0" w:color="auto"/>
        <w:right w:val="none" w:sz="0" w:space="0" w:color="auto"/>
      </w:divBdr>
    </w:div>
    <w:div w:id="2064403331">
      <w:bodyDiv w:val="1"/>
      <w:marLeft w:val="0"/>
      <w:marRight w:val="0"/>
      <w:marTop w:val="0"/>
      <w:marBottom w:val="0"/>
      <w:divBdr>
        <w:top w:val="none" w:sz="0" w:space="0" w:color="auto"/>
        <w:left w:val="none" w:sz="0" w:space="0" w:color="auto"/>
        <w:bottom w:val="none" w:sz="0" w:space="0" w:color="auto"/>
        <w:right w:val="none" w:sz="0" w:space="0" w:color="auto"/>
      </w:divBdr>
    </w:div>
    <w:div w:id="2069062768">
      <w:bodyDiv w:val="1"/>
      <w:marLeft w:val="0"/>
      <w:marRight w:val="0"/>
      <w:marTop w:val="0"/>
      <w:marBottom w:val="0"/>
      <w:divBdr>
        <w:top w:val="none" w:sz="0" w:space="0" w:color="auto"/>
        <w:left w:val="none" w:sz="0" w:space="0" w:color="auto"/>
        <w:bottom w:val="none" w:sz="0" w:space="0" w:color="auto"/>
        <w:right w:val="none" w:sz="0" w:space="0" w:color="auto"/>
      </w:divBdr>
    </w:div>
    <w:div w:id="2071420630">
      <w:bodyDiv w:val="1"/>
      <w:marLeft w:val="0"/>
      <w:marRight w:val="0"/>
      <w:marTop w:val="0"/>
      <w:marBottom w:val="0"/>
      <w:divBdr>
        <w:top w:val="none" w:sz="0" w:space="0" w:color="auto"/>
        <w:left w:val="none" w:sz="0" w:space="0" w:color="auto"/>
        <w:bottom w:val="none" w:sz="0" w:space="0" w:color="auto"/>
        <w:right w:val="none" w:sz="0" w:space="0" w:color="auto"/>
      </w:divBdr>
    </w:div>
    <w:div w:id="2077167528">
      <w:bodyDiv w:val="1"/>
      <w:marLeft w:val="0"/>
      <w:marRight w:val="0"/>
      <w:marTop w:val="0"/>
      <w:marBottom w:val="0"/>
      <w:divBdr>
        <w:top w:val="none" w:sz="0" w:space="0" w:color="auto"/>
        <w:left w:val="none" w:sz="0" w:space="0" w:color="auto"/>
        <w:bottom w:val="none" w:sz="0" w:space="0" w:color="auto"/>
        <w:right w:val="none" w:sz="0" w:space="0" w:color="auto"/>
      </w:divBdr>
    </w:div>
    <w:div w:id="2077314708">
      <w:bodyDiv w:val="1"/>
      <w:marLeft w:val="0"/>
      <w:marRight w:val="0"/>
      <w:marTop w:val="0"/>
      <w:marBottom w:val="0"/>
      <w:divBdr>
        <w:top w:val="none" w:sz="0" w:space="0" w:color="auto"/>
        <w:left w:val="none" w:sz="0" w:space="0" w:color="auto"/>
        <w:bottom w:val="none" w:sz="0" w:space="0" w:color="auto"/>
        <w:right w:val="none" w:sz="0" w:space="0" w:color="auto"/>
      </w:divBdr>
    </w:div>
    <w:div w:id="2077775707">
      <w:bodyDiv w:val="1"/>
      <w:marLeft w:val="0"/>
      <w:marRight w:val="0"/>
      <w:marTop w:val="0"/>
      <w:marBottom w:val="0"/>
      <w:divBdr>
        <w:top w:val="none" w:sz="0" w:space="0" w:color="auto"/>
        <w:left w:val="none" w:sz="0" w:space="0" w:color="auto"/>
        <w:bottom w:val="none" w:sz="0" w:space="0" w:color="auto"/>
        <w:right w:val="none" w:sz="0" w:space="0" w:color="auto"/>
      </w:divBdr>
    </w:div>
    <w:div w:id="2082679980">
      <w:bodyDiv w:val="1"/>
      <w:marLeft w:val="0"/>
      <w:marRight w:val="0"/>
      <w:marTop w:val="0"/>
      <w:marBottom w:val="0"/>
      <w:divBdr>
        <w:top w:val="none" w:sz="0" w:space="0" w:color="auto"/>
        <w:left w:val="none" w:sz="0" w:space="0" w:color="auto"/>
        <w:bottom w:val="none" w:sz="0" w:space="0" w:color="auto"/>
        <w:right w:val="none" w:sz="0" w:space="0" w:color="auto"/>
      </w:divBdr>
    </w:div>
    <w:div w:id="2083529691">
      <w:bodyDiv w:val="1"/>
      <w:marLeft w:val="0"/>
      <w:marRight w:val="0"/>
      <w:marTop w:val="0"/>
      <w:marBottom w:val="0"/>
      <w:divBdr>
        <w:top w:val="none" w:sz="0" w:space="0" w:color="auto"/>
        <w:left w:val="none" w:sz="0" w:space="0" w:color="auto"/>
        <w:bottom w:val="none" w:sz="0" w:space="0" w:color="auto"/>
        <w:right w:val="none" w:sz="0" w:space="0" w:color="auto"/>
      </w:divBdr>
    </w:div>
    <w:div w:id="2083943854">
      <w:bodyDiv w:val="1"/>
      <w:marLeft w:val="0"/>
      <w:marRight w:val="0"/>
      <w:marTop w:val="0"/>
      <w:marBottom w:val="0"/>
      <w:divBdr>
        <w:top w:val="none" w:sz="0" w:space="0" w:color="auto"/>
        <w:left w:val="none" w:sz="0" w:space="0" w:color="auto"/>
        <w:bottom w:val="none" w:sz="0" w:space="0" w:color="auto"/>
        <w:right w:val="none" w:sz="0" w:space="0" w:color="auto"/>
      </w:divBdr>
    </w:div>
    <w:div w:id="2091392764">
      <w:bodyDiv w:val="1"/>
      <w:marLeft w:val="0"/>
      <w:marRight w:val="0"/>
      <w:marTop w:val="0"/>
      <w:marBottom w:val="0"/>
      <w:divBdr>
        <w:top w:val="none" w:sz="0" w:space="0" w:color="auto"/>
        <w:left w:val="none" w:sz="0" w:space="0" w:color="auto"/>
        <w:bottom w:val="none" w:sz="0" w:space="0" w:color="auto"/>
        <w:right w:val="none" w:sz="0" w:space="0" w:color="auto"/>
      </w:divBdr>
    </w:div>
    <w:div w:id="2093356358">
      <w:bodyDiv w:val="1"/>
      <w:marLeft w:val="0"/>
      <w:marRight w:val="0"/>
      <w:marTop w:val="0"/>
      <w:marBottom w:val="0"/>
      <w:divBdr>
        <w:top w:val="none" w:sz="0" w:space="0" w:color="auto"/>
        <w:left w:val="none" w:sz="0" w:space="0" w:color="auto"/>
        <w:bottom w:val="none" w:sz="0" w:space="0" w:color="auto"/>
        <w:right w:val="none" w:sz="0" w:space="0" w:color="auto"/>
      </w:divBdr>
    </w:div>
    <w:div w:id="2096046091">
      <w:bodyDiv w:val="1"/>
      <w:marLeft w:val="0"/>
      <w:marRight w:val="0"/>
      <w:marTop w:val="0"/>
      <w:marBottom w:val="0"/>
      <w:divBdr>
        <w:top w:val="none" w:sz="0" w:space="0" w:color="auto"/>
        <w:left w:val="none" w:sz="0" w:space="0" w:color="auto"/>
        <w:bottom w:val="none" w:sz="0" w:space="0" w:color="auto"/>
        <w:right w:val="none" w:sz="0" w:space="0" w:color="auto"/>
      </w:divBdr>
    </w:div>
    <w:div w:id="2102487249">
      <w:bodyDiv w:val="1"/>
      <w:marLeft w:val="0"/>
      <w:marRight w:val="0"/>
      <w:marTop w:val="0"/>
      <w:marBottom w:val="0"/>
      <w:divBdr>
        <w:top w:val="none" w:sz="0" w:space="0" w:color="auto"/>
        <w:left w:val="none" w:sz="0" w:space="0" w:color="auto"/>
        <w:bottom w:val="none" w:sz="0" w:space="0" w:color="auto"/>
        <w:right w:val="none" w:sz="0" w:space="0" w:color="auto"/>
      </w:divBdr>
    </w:div>
    <w:div w:id="2106490716">
      <w:bodyDiv w:val="1"/>
      <w:marLeft w:val="0"/>
      <w:marRight w:val="0"/>
      <w:marTop w:val="0"/>
      <w:marBottom w:val="0"/>
      <w:divBdr>
        <w:top w:val="none" w:sz="0" w:space="0" w:color="auto"/>
        <w:left w:val="none" w:sz="0" w:space="0" w:color="auto"/>
        <w:bottom w:val="none" w:sz="0" w:space="0" w:color="auto"/>
        <w:right w:val="none" w:sz="0" w:space="0" w:color="auto"/>
      </w:divBdr>
    </w:div>
    <w:div w:id="2107917935">
      <w:bodyDiv w:val="1"/>
      <w:marLeft w:val="0"/>
      <w:marRight w:val="0"/>
      <w:marTop w:val="0"/>
      <w:marBottom w:val="0"/>
      <w:divBdr>
        <w:top w:val="none" w:sz="0" w:space="0" w:color="auto"/>
        <w:left w:val="none" w:sz="0" w:space="0" w:color="auto"/>
        <w:bottom w:val="none" w:sz="0" w:space="0" w:color="auto"/>
        <w:right w:val="none" w:sz="0" w:space="0" w:color="auto"/>
      </w:divBdr>
    </w:div>
    <w:div w:id="2108118661">
      <w:bodyDiv w:val="1"/>
      <w:marLeft w:val="0"/>
      <w:marRight w:val="0"/>
      <w:marTop w:val="0"/>
      <w:marBottom w:val="0"/>
      <w:divBdr>
        <w:top w:val="none" w:sz="0" w:space="0" w:color="auto"/>
        <w:left w:val="none" w:sz="0" w:space="0" w:color="auto"/>
        <w:bottom w:val="none" w:sz="0" w:space="0" w:color="auto"/>
        <w:right w:val="none" w:sz="0" w:space="0" w:color="auto"/>
      </w:divBdr>
    </w:div>
    <w:div w:id="2111002835">
      <w:bodyDiv w:val="1"/>
      <w:marLeft w:val="0"/>
      <w:marRight w:val="0"/>
      <w:marTop w:val="0"/>
      <w:marBottom w:val="0"/>
      <w:divBdr>
        <w:top w:val="none" w:sz="0" w:space="0" w:color="auto"/>
        <w:left w:val="none" w:sz="0" w:space="0" w:color="auto"/>
        <w:bottom w:val="none" w:sz="0" w:space="0" w:color="auto"/>
        <w:right w:val="none" w:sz="0" w:space="0" w:color="auto"/>
      </w:divBdr>
    </w:div>
    <w:div w:id="2111244020">
      <w:bodyDiv w:val="1"/>
      <w:marLeft w:val="0"/>
      <w:marRight w:val="0"/>
      <w:marTop w:val="0"/>
      <w:marBottom w:val="0"/>
      <w:divBdr>
        <w:top w:val="none" w:sz="0" w:space="0" w:color="auto"/>
        <w:left w:val="none" w:sz="0" w:space="0" w:color="auto"/>
        <w:bottom w:val="none" w:sz="0" w:space="0" w:color="auto"/>
        <w:right w:val="none" w:sz="0" w:space="0" w:color="auto"/>
      </w:divBdr>
    </w:div>
    <w:div w:id="2112896557">
      <w:bodyDiv w:val="1"/>
      <w:marLeft w:val="0"/>
      <w:marRight w:val="0"/>
      <w:marTop w:val="0"/>
      <w:marBottom w:val="0"/>
      <w:divBdr>
        <w:top w:val="none" w:sz="0" w:space="0" w:color="auto"/>
        <w:left w:val="none" w:sz="0" w:space="0" w:color="auto"/>
        <w:bottom w:val="none" w:sz="0" w:space="0" w:color="auto"/>
        <w:right w:val="none" w:sz="0" w:space="0" w:color="auto"/>
      </w:divBdr>
    </w:div>
    <w:div w:id="2115132718">
      <w:bodyDiv w:val="1"/>
      <w:marLeft w:val="0"/>
      <w:marRight w:val="0"/>
      <w:marTop w:val="0"/>
      <w:marBottom w:val="0"/>
      <w:divBdr>
        <w:top w:val="none" w:sz="0" w:space="0" w:color="auto"/>
        <w:left w:val="none" w:sz="0" w:space="0" w:color="auto"/>
        <w:bottom w:val="none" w:sz="0" w:space="0" w:color="auto"/>
        <w:right w:val="none" w:sz="0" w:space="0" w:color="auto"/>
      </w:divBdr>
    </w:div>
    <w:div w:id="2117286625">
      <w:bodyDiv w:val="1"/>
      <w:marLeft w:val="0"/>
      <w:marRight w:val="0"/>
      <w:marTop w:val="0"/>
      <w:marBottom w:val="0"/>
      <w:divBdr>
        <w:top w:val="none" w:sz="0" w:space="0" w:color="auto"/>
        <w:left w:val="none" w:sz="0" w:space="0" w:color="auto"/>
        <w:bottom w:val="none" w:sz="0" w:space="0" w:color="auto"/>
        <w:right w:val="none" w:sz="0" w:space="0" w:color="auto"/>
      </w:divBdr>
    </w:div>
    <w:div w:id="2119517624">
      <w:bodyDiv w:val="1"/>
      <w:marLeft w:val="0"/>
      <w:marRight w:val="0"/>
      <w:marTop w:val="0"/>
      <w:marBottom w:val="0"/>
      <w:divBdr>
        <w:top w:val="none" w:sz="0" w:space="0" w:color="auto"/>
        <w:left w:val="none" w:sz="0" w:space="0" w:color="auto"/>
        <w:bottom w:val="none" w:sz="0" w:space="0" w:color="auto"/>
        <w:right w:val="none" w:sz="0" w:space="0" w:color="auto"/>
      </w:divBdr>
    </w:div>
    <w:div w:id="2121685283">
      <w:bodyDiv w:val="1"/>
      <w:marLeft w:val="0"/>
      <w:marRight w:val="0"/>
      <w:marTop w:val="0"/>
      <w:marBottom w:val="0"/>
      <w:divBdr>
        <w:top w:val="none" w:sz="0" w:space="0" w:color="auto"/>
        <w:left w:val="none" w:sz="0" w:space="0" w:color="auto"/>
        <w:bottom w:val="none" w:sz="0" w:space="0" w:color="auto"/>
        <w:right w:val="none" w:sz="0" w:space="0" w:color="auto"/>
      </w:divBdr>
    </w:div>
    <w:div w:id="2124417432">
      <w:bodyDiv w:val="1"/>
      <w:marLeft w:val="0"/>
      <w:marRight w:val="0"/>
      <w:marTop w:val="0"/>
      <w:marBottom w:val="0"/>
      <w:divBdr>
        <w:top w:val="none" w:sz="0" w:space="0" w:color="auto"/>
        <w:left w:val="none" w:sz="0" w:space="0" w:color="auto"/>
        <w:bottom w:val="none" w:sz="0" w:space="0" w:color="auto"/>
        <w:right w:val="none" w:sz="0" w:space="0" w:color="auto"/>
      </w:divBdr>
    </w:div>
    <w:div w:id="2126342862">
      <w:bodyDiv w:val="1"/>
      <w:marLeft w:val="0"/>
      <w:marRight w:val="0"/>
      <w:marTop w:val="0"/>
      <w:marBottom w:val="0"/>
      <w:divBdr>
        <w:top w:val="none" w:sz="0" w:space="0" w:color="auto"/>
        <w:left w:val="none" w:sz="0" w:space="0" w:color="auto"/>
        <w:bottom w:val="none" w:sz="0" w:space="0" w:color="auto"/>
        <w:right w:val="none" w:sz="0" w:space="0" w:color="auto"/>
      </w:divBdr>
    </w:div>
    <w:div w:id="2132360805">
      <w:bodyDiv w:val="1"/>
      <w:marLeft w:val="0"/>
      <w:marRight w:val="0"/>
      <w:marTop w:val="0"/>
      <w:marBottom w:val="0"/>
      <w:divBdr>
        <w:top w:val="none" w:sz="0" w:space="0" w:color="auto"/>
        <w:left w:val="none" w:sz="0" w:space="0" w:color="auto"/>
        <w:bottom w:val="none" w:sz="0" w:space="0" w:color="auto"/>
        <w:right w:val="none" w:sz="0" w:space="0" w:color="auto"/>
      </w:divBdr>
    </w:div>
    <w:div w:id="2134522056">
      <w:bodyDiv w:val="1"/>
      <w:marLeft w:val="0"/>
      <w:marRight w:val="0"/>
      <w:marTop w:val="0"/>
      <w:marBottom w:val="0"/>
      <w:divBdr>
        <w:top w:val="none" w:sz="0" w:space="0" w:color="auto"/>
        <w:left w:val="none" w:sz="0" w:space="0" w:color="auto"/>
        <w:bottom w:val="none" w:sz="0" w:space="0" w:color="auto"/>
        <w:right w:val="none" w:sz="0" w:space="0" w:color="auto"/>
      </w:divBdr>
    </w:div>
    <w:div w:id="2135245689">
      <w:bodyDiv w:val="1"/>
      <w:marLeft w:val="0"/>
      <w:marRight w:val="0"/>
      <w:marTop w:val="0"/>
      <w:marBottom w:val="0"/>
      <w:divBdr>
        <w:top w:val="none" w:sz="0" w:space="0" w:color="auto"/>
        <w:left w:val="none" w:sz="0" w:space="0" w:color="auto"/>
        <w:bottom w:val="none" w:sz="0" w:space="0" w:color="auto"/>
        <w:right w:val="none" w:sz="0" w:space="0" w:color="auto"/>
      </w:divBdr>
    </w:div>
    <w:div w:id="2137946657">
      <w:bodyDiv w:val="1"/>
      <w:marLeft w:val="0"/>
      <w:marRight w:val="0"/>
      <w:marTop w:val="0"/>
      <w:marBottom w:val="0"/>
      <w:divBdr>
        <w:top w:val="none" w:sz="0" w:space="0" w:color="auto"/>
        <w:left w:val="none" w:sz="0" w:space="0" w:color="auto"/>
        <w:bottom w:val="none" w:sz="0" w:space="0" w:color="auto"/>
        <w:right w:val="none" w:sz="0" w:space="0" w:color="auto"/>
      </w:divBdr>
    </w:div>
    <w:div w:id="2145921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6590B8-2E6B-4881-BDE3-E0BF7375A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3347</TotalTime>
  <Pages>36</Pages>
  <Words>18579</Words>
  <Characters>105903</Characters>
  <Application>Microsoft Office Word</Application>
  <DocSecurity>0</DocSecurity>
  <Lines>882</Lines>
  <Paragraphs>248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ОРиН</dc:creator>
  <cp:keywords/>
  <dc:description/>
  <cp:lastModifiedBy>Андрей Плахута</cp:lastModifiedBy>
  <cp:revision>22</cp:revision>
  <cp:lastPrinted>2023-04-13T15:59:00Z</cp:lastPrinted>
  <dcterms:created xsi:type="dcterms:W3CDTF">2020-11-21T22:56:00Z</dcterms:created>
  <dcterms:modified xsi:type="dcterms:W3CDTF">2023-04-27T11:51:00Z</dcterms:modified>
</cp:coreProperties>
</file>